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E3" w:rsidRPr="00BF1860" w:rsidRDefault="00406548" w:rsidP="00FD6EE3">
      <w:pPr>
        <w:shd w:val="clear" w:color="auto" w:fill="FFFFFF"/>
        <w:spacing w:after="0" w:line="480" w:lineRule="auto"/>
        <w:jc w:val="center"/>
        <w:rPr>
          <w:rFonts w:ascii="Times New Roman" w:eastAsia="Times New Roman" w:hAnsi="Times New Roman" w:cs="Times New Roman"/>
          <w:sz w:val="24"/>
          <w:szCs w:val="24"/>
          <w:lang w:eastAsia="id-ID"/>
        </w:rPr>
      </w:pPr>
      <w:r w:rsidRPr="00406548">
        <w:rPr>
          <w:rFonts w:ascii="Times New Roman" w:eastAsia="Times New Roman" w:hAnsi="Times New Roman" w:cs="Times New Roman"/>
          <w:b/>
          <w:bCs/>
          <w:noProof/>
          <w:sz w:val="24"/>
          <w:szCs w:val="24"/>
          <w:lang w:eastAsia="id-ID"/>
        </w:rPr>
        <w:pict>
          <v:rect id="_x0000_s1040" style="position:absolute;left:0;text-align:left;margin-left:371.1pt;margin-top:-85.65pt;width:47.25pt;height:32.25pt;z-index:251673600" stroked="f"/>
        </w:pict>
      </w:r>
      <w:r w:rsidR="00FD6EE3" w:rsidRPr="00BF1860">
        <w:rPr>
          <w:rFonts w:ascii="Times New Roman" w:eastAsia="Times New Roman" w:hAnsi="Times New Roman" w:cs="Times New Roman"/>
          <w:b/>
          <w:bCs/>
          <w:sz w:val="24"/>
          <w:szCs w:val="24"/>
          <w:lang w:eastAsia="id-ID"/>
        </w:rPr>
        <w:t>BAB II</w:t>
      </w:r>
    </w:p>
    <w:p w:rsidR="00FD6EE3" w:rsidRPr="00BF1860" w:rsidRDefault="00FD6EE3" w:rsidP="00FD6EE3">
      <w:pPr>
        <w:shd w:val="clear" w:color="auto" w:fill="FFFFFF"/>
        <w:spacing w:after="0" w:line="480" w:lineRule="auto"/>
        <w:jc w:val="center"/>
        <w:rPr>
          <w:rFonts w:ascii="Times New Roman" w:eastAsia="Times New Roman" w:hAnsi="Times New Roman" w:cs="Times New Roman"/>
          <w:sz w:val="24"/>
          <w:szCs w:val="24"/>
          <w:lang w:eastAsia="id-ID"/>
        </w:rPr>
      </w:pPr>
      <w:r w:rsidRPr="00BF1860">
        <w:rPr>
          <w:rFonts w:ascii="Times New Roman" w:eastAsia="Times New Roman" w:hAnsi="Times New Roman" w:cs="Times New Roman"/>
          <w:b/>
          <w:bCs/>
          <w:sz w:val="24"/>
          <w:szCs w:val="24"/>
          <w:lang w:eastAsia="id-ID"/>
        </w:rPr>
        <w:t>KAJIAN PUSTAKA</w:t>
      </w:r>
    </w:p>
    <w:p w:rsidR="00FD6EE3" w:rsidRPr="00BF1860" w:rsidRDefault="00FD6EE3" w:rsidP="00FD6EE3">
      <w:pPr>
        <w:shd w:val="clear" w:color="auto" w:fill="FFFFFF"/>
        <w:spacing w:after="0" w:line="240" w:lineRule="auto"/>
        <w:ind w:left="426" w:hanging="360"/>
        <w:jc w:val="both"/>
        <w:rPr>
          <w:rFonts w:ascii="Times New Roman" w:eastAsia="Times New Roman" w:hAnsi="Times New Roman" w:cs="Times New Roman"/>
          <w:b/>
          <w:bCs/>
          <w:sz w:val="24"/>
          <w:szCs w:val="24"/>
          <w:lang w:eastAsia="id-ID"/>
        </w:rPr>
      </w:pPr>
    </w:p>
    <w:p w:rsidR="00FD6EE3" w:rsidRPr="0071125A" w:rsidRDefault="00FD6EE3" w:rsidP="00FD6EE3">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bCs/>
          <w:sz w:val="24"/>
          <w:szCs w:val="24"/>
          <w:lang w:eastAsia="id-ID"/>
        </w:rPr>
      </w:pPr>
      <w:r w:rsidRPr="00BF1860">
        <w:rPr>
          <w:rFonts w:ascii="Times New Roman" w:eastAsia="Times New Roman" w:hAnsi="Times New Roman" w:cs="Times New Roman"/>
          <w:b/>
          <w:bCs/>
          <w:sz w:val="24"/>
          <w:szCs w:val="24"/>
          <w:lang w:eastAsia="id-ID"/>
        </w:rPr>
        <w:t>Pengertian Kreativitas</w:t>
      </w:r>
    </w:p>
    <w:p w:rsidR="00FD6EE3" w:rsidRPr="00BF1860" w:rsidRDefault="00FD6EE3" w:rsidP="00FD6EE3">
      <w:pPr>
        <w:shd w:val="clear" w:color="auto" w:fill="FFFFFF"/>
        <w:spacing w:after="0" w:line="480" w:lineRule="auto"/>
        <w:ind w:left="426" w:firstLine="720"/>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Dalam KBBI, kreatif didefenisikan sebagai kemampuan untuk mencipta atau proses timbulnya ide baru. Pada intinya pengertian kreativitas adalah kemampuan seseorang untuk menciptakan sesuatu yang baru, baik berupa gagasan atau karya nyata, dalam bentuk ciri-ciri aptitude maupun non aptitude, dalam karya baru maupun kombinasi dengan hal-hal yang sudah ada, dan semuanya relatif berbeda dengan yang sudah ada sebelumnya.</w:t>
      </w:r>
    </w:p>
    <w:p w:rsidR="00FD6EE3" w:rsidRPr="00FD6EE3" w:rsidRDefault="00FD6EE3" w:rsidP="00FD6EE3">
      <w:pPr>
        <w:shd w:val="clear" w:color="auto" w:fill="FFFFFF"/>
        <w:spacing w:after="0" w:line="480" w:lineRule="auto"/>
        <w:ind w:left="426" w:firstLine="720"/>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Kreatvfitas adalah proses mental yang pemunculan gagasan atau konsep baru, atau hubungan baru antara gagasan dan konsep yang sudah ada (wikipedia Indonesia, 2009). Kreativitas adalah proses munculnya ide baru, sedangkan inovasi adalah pengimplementasian ide itu sehingga dapat merubah dunia (Tanadi Santoso)</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
      </w:r>
      <w:r w:rsidRPr="00BF1860">
        <w:rPr>
          <w:rFonts w:ascii="Times New Roman" w:eastAsia="Times New Roman" w:hAnsi="Times New Roman" w:cs="Times New Roman"/>
          <w:sz w:val="24"/>
          <w:szCs w:val="24"/>
          <w:lang w:eastAsia="id-ID"/>
        </w:rPr>
        <w:t xml:space="preserve"> Dalam melakukan sesuatu seperti menggambar dibutuhkan kreativitas karena kreativitas mampu membela batasan dan asumsi dan membuat koneksi pada hal lama yang tidak berhubungan menjadi sesuatu yang baru.</w:t>
      </w:r>
    </w:p>
    <w:p w:rsidR="00FD6EE3" w:rsidRPr="00BF1860" w:rsidRDefault="00FD6EE3" w:rsidP="00FD6EE3">
      <w:pPr>
        <w:pStyle w:val="ListParagraph"/>
        <w:numPr>
          <w:ilvl w:val="0"/>
          <w:numId w:val="7"/>
        </w:numPr>
        <w:shd w:val="clear" w:color="auto" w:fill="FFFFFF"/>
        <w:spacing w:after="0" w:line="480" w:lineRule="auto"/>
        <w:ind w:left="851" w:hanging="425"/>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Pengertian Kreativitas menurut para ahli</w:t>
      </w:r>
    </w:p>
    <w:p w:rsidR="00FD6EE3" w:rsidRPr="00BF1860" w:rsidRDefault="00406548" w:rsidP="00FD6EE3">
      <w:pPr>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41" style="position:absolute;left:0;text-align:left;margin-left:0;margin-top:141.8pt;width:45.75pt;height:24.75pt;z-index:251674624;mso-position-horizontal:center;mso-position-horizontal-relative:margin" stroked="f">
            <v:textbox>
              <w:txbxContent>
                <w:p w:rsidR="00B56AD2" w:rsidRDefault="00EA7DC8" w:rsidP="00B56AD2">
                  <w:pPr>
                    <w:jc w:val="center"/>
                  </w:pPr>
                  <w:r>
                    <w:t>8</w:t>
                  </w:r>
                </w:p>
              </w:txbxContent>
            </v:textbox>
            <w10:wrap anchorx="margin"/>
          </v:rect>
        </w:pict>
      </w:r>
      <w:r w:rsidR="00FD6EE3" w:rsidRPr="00BF1860">
        <w:rPr>
          <w:rFonts w:ascii="Times New Roman" w:eastAsia="Times New Roman" w:hAnsi="Times New Roman" w:cs="Times New Roman"/>
          <w:sz w:val="24"/>
          <w:szCs w:val="24"/>
          <w:lang w:eastAsia="id-ID"/>
        </w:rPr>
        <w:t>Pengertian kreativitas menurut Widayatun, kreativitas adalah suatu kemampuan untuk memecahkan masalah, yang memberikan individu menciptakan ide-ide asli/adaptif fungsi kegunaannya secara penuh untuk berkembang.</w:t>
      </w:r>
    </w:p>
    <w:p w:rsidR="00FD6EE3" w:rsidRPr="00BF1860" w:rsidRDefault="00FD6EE3" w:rsidP="00FD6EE3">
      <w:pPr>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Pengertian kreativitas menurut James R. Evans, kreativitas adalah keterampilan untuk menentukan pertalian bau, melihat subjek perspektif baru, dan membentuk kombinasi-kombinasi baru dari dua atau lebih konsep yang telah tercetak dalam pikiran.</w:t>
      </w:r>
    </w:p>
    <w:p w:rsidR="00FD6EE3" w:rsidRPr="00BF1860" w:rsidRDefault="00FD6EE3" w:rsidP="00FD6EE3">
      <w:pPr>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Pengertian kreativitas menurut Santrock, kreativitas adalah kemampuan untuk memikirkan sesuatu dalam cara baru dan tidak biasanya serta untuk mendapatkan solusi-solusi yang unik.</w:t>
      </w:r>
    </w:p>
    <w:p w:rsidR="00FD6EE3" w:rsidRPr="00BF1860" w:rsidRDefault="00FD6EE3" w:rsidP="00FD6EE3">
      <w:pPr>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Kreativitas menurut Semiawan, kreativitas adalah kemampuan untuk memberikan gagasan-gagasan baru dan menerapkannya dalam pemecahan masalah. Kreativitas meliputi baik ciri-ciri aptitude seperti kelancaran (fluency), keluwesan (flexibility), dan keaslian (originality) dalam pemikiran, maupun ciri—ciri non aptitude, seperti rasa ingin tahu, senang mengajukan pertanyaan dan ingin selalu mencari pengalaman-pengalaman baru.</w:t>
      </w:r>
    </w:p>
    <w:p w:rsidR="00FD6EE3" w:rsidRPr="00BD1287" w:rsidRDefault="00FD6EE3" w:rsidP="00FD6EE3">
      <w:pPr>
        <w:shd w:val="clear" w:color="auto" w:fill="FFFFFF"/>
        <w:spacing w:after="0" w:line="480" w:lineRule="auto"/>
        <w:ind w:left="851"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Pengertian kreativitas menurut Munandar, kreativitas adalah kemampuan untuk mengkombinasikan, memecahkan atau menjawab masalah, dan cerminan kemampuan operasional anak kreatif.</w:t>
      </w:r>
    </w:p>
    <w:p w:rsidR="00FD6EE3" w:rsidRPr="00BF1860" w:rsidRDefault="00FD6EE3" w:rsidP="00FD6EE3">
      <w:pPr>
        <w:pStyle w:val="ListParagraph"/>
        <w:numPr>
          <w:ilvl w:val="0"/>
          <w:numId w:val="1"/>
        </w:numPr>
        <w:shd w:val="clear" w:color="auto" w:fill="FFFFFF"/>
        <w:spacing w:after="0" w:line="480" w:lineRule="auto"/>
        <w:ind w:left="426" w:hanging="426"/>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Pengertian Menggambar</w:t>
      </w:r>
    </w:p>
    <w:p w:rsidR="00FD6EE3" w:rsidRPr="00FD6EE3" w:rsidRDefault="00FD6EE3" w:rsidP="00FD6EE3">
      <w:pPr>
        <w:shd w:val="clear" w:color="auto" w:fill="FFFFFF"/>
        <w:spacing w:after="0" w:line="480" w:lineRule="auto"/>
        <w:ind w:left="426" w:firstLine="720"/>
        <w:jc w:val="both"/>
        <w:rPr>
          <w:rFonts w:ascii="Times New Roman" w:eastAsia="Times New Roman" w:hAnsi="Times New Roman" w:cs="Times New Roman"/>
          <w:sz w:val="24"/>
          <w:szCs w:val="24"/>
          <w:vertAlign w:val="superscript"/>
          <w:lang w:eastAsia="id-ID"/>
        </w:rPr>
      </w:pPr>
      <w:r w:rsidRPr="00BF1860">
        <w:rPr>
          <w:rFonts w:ascii="Times New Roman" w:eastAsia="Times New Roman" w:hAnsi="Times New Roman" w:cs="Times New Roman"/>
          <w:sz w:val="24"/>
          <w:szCs w:val="24"/>
          <w:lang w:eastAsia="id-ID"/>
        </w:rPr>
        <w:t>Menggambar adalah membuat gambar. Kegiatan ini dilakukan dengan cara mencoret, menggores, menorehkan benda tajam ke benda lain dan memberi warna, sehingga menimbulkan gambar (Hajar Pamadhi dan Evan Sukardi S)</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
      </w:r>
    </w:p>
    <w:p w:rsidR="00FD6EE3" w:rsidRPr="00BD1287" w:rsidRDefault="00FD6EE3" w:rsidP="00BD1287">
      <w:pPr>
        <w:shd w:val="clear" w:color="auto" w:fill="FFFFFF"/>
        <w:spacing w:after="0" w:line="480" w:lineRule="auto"/>
        <w:ind w:left="426" w:firstLine="720"/>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Menggambar adalah kegiatan-kegiatan membentuk imajinasi, dengan menggunakan banyak tehnik dan alat. Bisa pula menggambar berarti membuat tanda-tanda tertentu di atas permukaan dengan mengolah goresan dari alat gambar (Wikipedia Indonesia, 2009). Kegiatan menggambar dilakukan dengan kesadaran penuh berupa maksud dan tujuan tertentu maupun sekedar membuat gambar tanpa arti. Kegiatan ini dimulai dari mengerakkan tangan untuk mewujudkan suatu bentuk gambar secara tidak sengaja, sampai dengan menggambar untuk maksud tertentu. Anak-anak akan merasa senang setelah menggambar karena hal itu menjadi suatu cara berkomunikasi denga orang lain. Apalagi, ketika gambar anak tersebut ditanggapi oleh orang tua dengan pertanyaan tentang makna dan arti gambar yang dihasilkan.</w:t>
      </w:r>
    </w:p>
    <w:p w:rsidR="00FD6EE3" w:rsidRPr="00BF1860" w:rsidRDefault="00FD6EE3" w:rsidP="00FD6EE3">
      <w:pPr>
        <w:pStyle w:val="ListParagraph"/>
        <w:numPr>
          <w:ilvl w:val="0"/>
          <w:numId w:val="8"/>
        </w:numPr>
        <w:shd w:val="clear" w:color="auto" w:fill="FFFFFF"/>
        <w:spacing w:after="0" w:line="480" w:lineRule="auto"/>
        <w:ind w:left="851" w:hanging="425"/>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Media Menggambar</w:t>
      </w:r>
    </w:p>
    <w:p w:rsidR="00FD6EE3" w:rsidRDefault="00FD6EE3" w:rsidP="00FD6EE3">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Media </w:t>
      </w:r>
      <w:proofErr w:type="spellStart"/>
      <w:r>
        <w:rPr>
          <w:rFonts w:ascii="Times New Roman" w:eastAsia="Times New Roman" w:hAnsi="Times New Roman" w:cs="Times New Roman"/>
          <w:sz w:val="24"/>
          <w:szCs w:val="24"/>
          <w:lang w:val="en-US" w:eastAsia="id-ID"/>
        </w:rPr>
        <w:t>gambaradalahsalasatu</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pembelajaran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berbasis</w:t>
      </w:r>
      <w:proofErr w:type="spellEnd"/>
      <w:r>
        <w:rPr>
          <w:rFonts w:ascii="Times New Roman" w:eastAsia="Times New Roman" w:hAnsi="Times New Roman" w:cs="Times New Roman"/>
          <w:sz w:val="24"/>
          <w:szCs w:val="24"/>
          <w:lang w:val="en-US" w:eastAsia="id-ID"/>
        </w:rPr>
        <w:t xml:space="preserve"> visual.</w:t>
      </w:r>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Adapun</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definisi</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gambar</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dapat</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diuraikan</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persepsi</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dari</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berbagai</w:t>
      </w:r>
      <w:proofErr w:type="spellEnd"/>
      <w:r w:rsidR="00BD1287">
        <w:rPr>
          <w:rFonts w:ascii="Times New Roman" w:eastAsia="Times New Roman" w:hAnsi="Times New Roman" w:cs="Times New Roman"/>
          <w:sz w:val="24"/>
          <w:szCs w:val="24"/>
          <w:lang w:eastAsia="id-ID"/>
        </w:rPr>
        <w:t xml:space="preserve">n </w:t>
      </w:r>
      <w:proofErr w:type="spellStart"/>
      <w:r>
        <w:rPr>
          <w:rFonts w:ascii="Times New Roman" w:eastAsia="Times New Roman" w:hAnsi="Times New Roman" w:cs="Times New Roman"/>
          <w:sz w:val="24"/>
          <w:szCs w:val="24"/>
          <w:lang w:val="en-US" w:eastAsia="id-ID"/>
        </w:rPr>
        <w:t>pakar</w:t>
      </w:r>
      <w:proofErr w:type="spellEnd"/>
      <w:r w:rsidR="00BD1287">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pendidikan</w:t>
      </w:r>
      <w:proofErr w:type="spellEnd"/>
      <w:r>
        <w:rPr>
          <w:rFonts w:ascii="Times New Roman" w:eastAsia="Times New Roman" w:hAnsi="Times New Roman" w:cs="Times New Roman"/>
          <w:sz w:val="24"/>
          <w:szCs w:val="24"/>
          <w:lang w:val="en-US" w:eastAsia="id-ID"/>
        </w:rPr>
        <w:t>.</w:t>
      </w:r>
    </w:p>
    <w:p w:rsidR="00FD6EE3" w:rsidRPr="00FD6EE3" w:rsidRDefault="00FD6EE3" w:rsidP="00FD6EE3">
      <w:pPr>
        <w:pStyle w:val="ListParagraph"/>
        <w:shd w:val="clear" w:color="auto" w:fill="FFFFFF"/>
        <w:spacing w:after="0" w:line="480" w:lineRule="auto"/>
        <w:ind w:left="851" w:firstLine="709"/>
        <w:jc w:val="both"/>
        <w:rPr>
          <w:rFonts w:ascii="Times New Roman" w:eastAsia="Times New Roman" w:hAnsi="Times New Roman" w:cs="Times New Roman"/>
          <w:sz w:val="24"/>
          <w:szCs w:val="24"/>
          <w:vertAlign w:val="superscript"/>
          <w:lang w:eastAsia="id-ID"/>
        </w:rPr>
      </w:pPr>
      <w:proofErr w:type="spellStart"/>
      <w:r>
        <w:rPr>
          <w:rFonts w:ascii="Times New Roman" w:eastAsia="Times New Roman" w:hAnsi="Times New Roman" w:cs="Times New Roman"/>
          <w:sz w:val="24"/>
          <w:szCs w:val="24"/>
          <w:lang w:val="en-US" w:eastAsia="id-ID"/>
        </w:rPr>
        <w:t>Adapun</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definisi</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gambar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secara</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implisit</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ditemukan</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oleh</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Cece</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Wijaya</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A. </w:t>
      </w:r>
      <w:proofErr w:type="spellStart"/>
      <w:r>
        <w:rPr>
          <w:rFonts w:ascii="Times New Roman" w:eastAsia="Times New Roman" w:hAnsi="Times New Roman" w:cs="Times New Roman"/>
          <w:sz w:val="24"/>
          <w:szCs w:val="24"/>
          <w:lang w:val="en-US" w:eastAsia="id-ID"/>
        </w:rPr>
        <w:t>Tamrani</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Rusyan</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bahwa</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gambar</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atau</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lukisan</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adalah</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bentuk</w:t>
      </w:r>
      <w:proofErr w:type="spellEnd"/>
      <w:r>
        <w:rPr>
          <w:rFonts w:ascii="Times New Roman" w:eastAsia="Times New Roman" w:hAnsi="Times New Roman" w:cs="Times New Roman"/>
          <w:sz w:val="24"/>
          <w:szCs w:val="24"/>
          <w:lang w:val="en-US" w:eastAsia="id-ID"/>
        </w:rPr>
        <w:t xml:space="preserve"> visual yang </w:t>
      </w:r>
      <w:proofErr w:type="spellStart"/>
      <w:r>
        <w:rPr>
          <w:rFonts w:ascii="Times New Roman" w:eastAsia="Times New Roman" w:hAnsi="Times New Roman" w:cs="Times New Roman"/>
          <w:sz w:val="24"/>
          <w:szCs w:val="24"/>
          <w:lang w:val="en-US" w:eastAsia="id-ID"/>
        </w:rPr>
        <w:t>dapat</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dinikmati</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oleh</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setiap</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orang</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memandang</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sebagai</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wujud</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pindahan</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atau</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dari</w:t>
      </w:r>
      <w:proofErr w:type="spellEnd"/>
      <w:r w:rsidR="00AC192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keadaan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lastRenderedPageBreak/>
        <w:t>sebenarnyabaikmengenaiperbandingan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bendaataubarangapapunsuasanakehidupan</w:t>
      </w:r>
      <w:proofErr w:type="spellEnd"/>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4"/>
      </w:r>
    </w:p>
    <w:p w:rsidR="003922A8" w:rsidRDefault="00FD6EE3" w:rsidP="003922A8">
      <w:pPr>
        <w:pStyle w:val="ListParagraph"/>
        <w:shd w:val="clear" w:color="auto" w:fill="FFFFFF"/>
        <w:spacing w:after="0" w:line="480" w:lineRule="auto"/>
        <w:ind w:left="851" w:firstLine="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Media </w:t>
      </w:r>
      <w:proofErr w:type="spellStart"/>
      <w:r>
        <w:rPr>
          <w:rFonts w:ascii="Times New Roman" w:eastAsia="Times New Roman" w:hAnsi="Times New Roman" w:cs="Times New Roman"/>
          <w:sz w:val="24"/>
          <w:szCs w:val="24"/>
          <w:lang w:val="en-US" w:eastAsia="id-ID"/>
        </w:rPr>
        <w:t>gambartermasukkedalam</w:t>
      </w:r>
      <w:proofErr w:type="spellEnd"/>
      <w:r>
        <w:rPr>
          <w:rFonts w:ascii="Times New Roman" w:eastAsia="Times New Roman" w:hAnsi="Times New Roman" w:cs="Times New Roman"/>
          <w:sz w:val="24"/>
          <w:szCs w:val="24"/>
          <w:lang w:val="en-US" w:eastAsia="id-ID"/>
        </w:rPr>
        <w:t xml:space="preserve"> media </w:t>
      </w:r>
      <w:proofErr w:type="spellStart"/>
      <w:r>
        <w:rPr>
          <w:rFonts w:ascii="Times New Roman" w:eastAsia="Times New Roman" w:hAnsi="Times New Roman" w:cs="Times New Roman"/>
          <w:sz w:val="24"/>
          <w:szCs w:val="24"/>
          <w:lang w:val="en-US" w:eastAsia="id-ID"/>
        </w:rPr>
        <w:t>visual.Samadengan</w:t>
      </w:r>
      <w:proofErr w:type="spellEnd"/>
      <w:r>
        <w:rPr>
          <w:rFonts w:ascii="Times New Roman" w:eastAsia="Times New Roman" w:hAnsi="Times New Roman" w:cs="Times New Roman"/>
          <w:sz w:val="24"/>
          <w:szCs w:val="24"/>
          <w:lang w:val="en-US" w:eastAsia="id-ID"/>
        </w:rPr>
        <w:t xml:space="preserve"> media lain, yang berfungsiuntukmenyalurkanpesandanpenerimaansumberkepenerimaanpesan. Media </w:t>
      </w:r>
      <w:proofErr w:type="spellStart"/>
      <w:r>
        <w:rPr>
          <w:rFonts w:ascii="Times New Roman" w:eastAsia="Times New Roman" w:hAnsi="Times New Roman" w:cs="Times New Roman"/>
          <w:sz w:val="24"/>
          <w:szCs w:val="24"/>
          <w:lang w:val="en-US" w:eastAsia="id-ID"/>
        </w:rPr>
        <w:t>gambarmenurutRianto</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merupakansalahsatujenisbahan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memungkinkankomunikasi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diekspresikanlewattandadan</w:t>
      </w:r>
      <w:proofErr w:type="spellEnd"/>
      <w:r>
        <w:rPr>
          <w:rFonts w:ascii="Times New Roman" w:eastAsia="Times New Roman" w:hAnsi="Times New Roman" w:cs="Times New Roman"/>
          <w:sz w:val="24"/>
          <w:szCs w:val="24"/>
          <w:lang w:val="en-US" w:eastAsia="id-ID"/>
        </w:rPr>
        <w:t xml:space="preserve"> symbol</w:t>
      </w:r>
      <w:r w:rsidR="003922A8">
        <w:rPr>
          <w:rFonts w:ascii="Times New Roman" w:eastAsia="Times New Roman" w:hAnsi="Times New Roman" w:cs="Times New Roman"/>
          <w:sz w:val="24"/>
          <w:szCs w:val="24"/>
          <w:lang w:val="en-US" w:eastAsia="id-ID"/>
        </w:rPr>
        <w:t>.</w:t>
      </w:r>
      <w:r>
        <w:rPr>
          <w:rStyle w:val="FootnoteReference"/>
          <w:rFonts w:ascii="Times New Roman" w:eastAsia="Times New Roman" w:hAnsi="Times New Roman" w:cs="Times New Roman"/>
          <w:sz w:val="24"/>
          <w:szCs w:val="24"/>
          <w:lang w:eastAsia="id-ID"/>
        </w:rPr>
        <w:footnoteReference w:id="5"/>
      </w:r>
      <w:proofErr w:type="spellStart"/>
      <w:r w:rsidR="003922A8">
        <w:rPr>
          <w:rFonts w:ascii="Times New Roman" w:eastAsia="Times New Roman" w:hAnsi="Times New Roman" w:cs="Times New Roman"/>
          <w:sz w:val="24"/>
          <w:szCs w:val="24"/>
          <w:lang w:val="en-US" w:eastAsia="id-ID"/>
        </w:rPr>
        <w:t>Seperti</w:t>
      </w:r>
      <w:proofErr w:type="spellEnd"/>
      <w:r w:rsidRPr="003922A8">
        <w:rPr>
          <w:rFonts w:ascii="Times New Roman" w:eastAsia="Times New Roman" w:hAnsi="Times New Roman" w:cs="Times New Roman"/>
          <w:sz w:val="24"/>
          <w:szCs w:val="24"/>
          <w:lang w:eastAsia="id-ID"/>
        </w:rPr>
        <w:t>pensil grafik, pena, krayon, pensil warna, kuas tinta, pensil konte, cat air, cat minyak, pastel, dan spidol. Bisa pula dengan peralatan digital seperti stylus, mouse, atau alat lain yang menghasilkan</w:t>
      </w:r>
      <w:r w:rsidR="003922A8">
        <w:rPr>
          <w:rFonts w:ascii="Times New Roman" w:eastAsia="Times New Roman" w:hAnsi="Times New Roman" w:cs="Times New Roman"/>
          <w:sz w:val="24"/>
          <w:szCs w:val="24"/>
          <w:lang w:eastAsia="id-ID"/>
        </w:rPr>
        <w:t xml:space="preserve"> efek sama seperti alat manual.</w:t>
      </w:r>
    </w:p>
    <w:p w:rsidR="00FD6EE3" w:rsidRPr="003922A8" w:rsidRDefault="00FD6EE3" w:rsidP="003922A8">
      <w:pPr>
        <w:pStyle w:val="ListParagraph"/>
        <w:shd w:val="clear" w:color="auto" w:fill="FFFFFF"/>
        <w:spacing w:after="0" w:line="480" w:lineRule="auto"/>
        <w:ind w:left="851" w:firstLine="709"/>
        <w:jc w:val="both"/>
        <w:rPr>
          <w:rFonts w:ascii="Times New Roman" w:eastAsia="Times New Roman" w:hAnsi="Times New Roman" w:cs="Times New Roman"/>
          <w:sz w:val="24"/>
          <w:szCs w:val="24"/>
          <w:vertAlign w:val="superscript"/>
          <w:lang w:val="en-US" w:eastAsia="id-ID"/>
        </w:rPr>
      </w:pPr>
      <w:r w:rsidRPr="003922A8">
        <w:rPr>
          <w:rFonts w:ascii="Times New Roman" w:eastAsia="Times New Roman" w:hAnsi="Times New Roman" w:cs="Times New Roman"/>
          <w:sz w:val="24"/>
          <w:szCs w:val="24"/>
          <w:lang w:eastAsia="id-ID"/>
        </w:rPr>
        <w:t>Media permukaan yang sering digunakan adalah kertas meskipun tidak menutup kemungkinan pula digunakan media lain seperti kain, permukaan kayu, dinding dan lain-lain. Sebagai peralatan pendukung digunakan pula penyerut pensil, larutan fixatif, dan selotip khusus menggambar untuk membuat efek-efek tertentu. Meja gambar digunakan untuk mengurangi distorsi dan kesalahan perspektif akibat ketidak normalan posisi mata saat menggambar.</w:t>
      </w:r>
    </w:p>
    <w:p w:rsidR="00FD6EE3" w:rsidRPr="00BF1860" w:rsidRDefault="00FD6EE3" w:rsidP="00FD6EE3">
      <w:pPr>
        <w:pStyle w:val="ListParagraph"/>
        <w:numPr>
          <w:ilvl w:val="0"/>
          <w:numId w:val="9"/>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Pensil</w:t>
      </w:r>
    </w:p>
    <w:p w:rsidR="00FD6EE3" w:rsidRDefault="00FD6EE3" w:rsidP="00FD6EE3">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 xml:space="preserve">Pensil adalah alat tulis dan lukis yang awalnya terbuat dari grafit murni. Penulisan dilakukan dengan melakukan grafit tersebut keatas media. Namun grafit murni cenderung mudah patah, terlalu </w:t>
      </w:r>
      <w:r w:rsidRPr="00BF1860">
        <w:rPr>
          <w:rFonts w:ascii="Times New Roman" w:eastAsia="Times New Roman" w:hAnsi="Times New Roman" w:cs="Times New Roman"/>
          <w:sz w:val="24"/>
          <w:szCs w:val="24"/>
          <w:lang w:eastAsia="id-ID"/>
        </w:rPr>
        <w:lastRenderedPageBreak/>
        <w:t>lembut, memberikan efek kotor saat media bergesakan dengan tangan, dan mengotori tangan saat dipegang. Karna itu diciptakan campuran grafit dengan tanah liat agar komposisinya lebih keras, selanjutnya komposisi campuran ini dibalut dengan kertas atau kayu.</w:t>
      </w:r>
    </w:p>
    <w:p w:rsidR="00FD6EE3" w:rsidRDefault="00FD6EE3" w:rsidP="00FD6EE3">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Selain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mudah</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didapat</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harganya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murah</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juga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mudah</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digunakan</w:t>
      </w:r>
      <w:proofErr w:type="spellEnd"/>
      <w:r>
        <w:rPr>
          <w:rFonts w:ascii="Times New Roman" w:eastAsia="Times New Roman" w:hAnsi="Times New Roman" w:cs="Times New Roman"/>
          <w:sz w:val="24"/>
          <w:szCs w:val="24"/>
          <w:lang w:val="en-US" w:eastAsia="id-ID"/>
        </w:rPr>
        <w:t>.</w:t>
      </w:r>
      <w:r w:rsidR="00624F9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Kita </w:t>
      </w:r>
      <w:proofErr w:type="spellStart"/>
      <w:r>
        <w:rPr>
          <w:rFonts w:ascii="Times New Roman" w:eastAsia="Times New Roman" w:hAnsi="Times New Roman" w:cs="Times New Roman"/>
          <w:sz w:val="24"/>
          <w:szCs w:val="24"/>
          <w:lang w:val="en-US" w:eastAsia="id-ID"/>
        </w:rPr>
        <w:t>bisa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membuat</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bentuk-bentuk</w:t>
      </w:r>
      <w:proofErr w:type="spellEnd"/>
      <w:r w:rsidR="00624F9F">
        <w:rPr>
          <w:rFonts w:ascii="Times New Roman" w:eastAsia="Times New Roman" w:hAnsi="Times New Roman" w:cs="Times New Roman"/>
          <w:sz w:val="24"/>
          <w:szCs w:val="24"/>
          <w:lang w:eastAsia="id-ID"/>
        </w:rPr>
        <w:t xml:space="preserve">m </w:t>
      </w:r>
      <w:proofErr w:type="spellStart"/>
      <w:r>
        <w:rPr>
          <w:rFonts w:ascii="Times New Roman" w:eastAsia="Times New Roman" w:hAnsi="Times New Roman" w:cs="Times New Roman"/>
          <w:sz w:val="24"/>
          <w:szCs w:val="24"/>
          <w:lang w:val="en-US" w:eastAsia="id-ID"/>
        </w:rPr>
        <w:t>pada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kertas</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gambar</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dengan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beberapa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goresan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saja</w:t>
      </w:r>
      <w:proofErr w:type="spellEnd"/>
      <w:r>
        <w:rPr>
          <w:rFonts w:ascii="Times New Roman" w:eastAsia="Times New Roman" w:hAnsi="Times New Roman" w:cs="Times New Roman"/>
          <w:sz w:val="24"/>
          <w:szCs w:val="24"/>
          <w:lang w:val="en-US" w:eastAsia="id-ID"/>
        </w:rPr>
        <w:t>.</w:t>
      </w:r>
      <w:r w:rsidR="00624F9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Hal yang </w:t>
      </w:r>
      <w:proofErr w:type="spellStart"/>
      <w:r>
        <w:rPr>
          <w:rFonts w:ascii="Times New Roman" w:eastAsia="Times New Roman" w:hAnsi="Times New Roman" w:cs="Times New Roman"/>
          <w:sz w:val="24"/>
          <w:szCs w:val="24"/>
          <w:lang w:val="en-US" w:eastAsia="id-ID"/>
        </w:rPr>
        <w:t>harus</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diperhatikan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dalam</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menggunakan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alat</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gambar</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adalah</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hasil</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goresan</w:t>
      </w:r>
      <w:proofErr w:type="spellEnd"/>
      <w:r>
        <w:rPr>
          <w:rFonts w:ascii="Times New Roman" w:eastAsia="Times New Roman" w:hAnsi="Times New Roman" w:cs="Times New Roman"/>
          <w:sz w:val="24"/>
          <w:szCs w:val="24"/>
          <w:lang w:val="en-US" w:eastAsia="id-ID"/>
        </w:rPr>
        <w:t>.</w:t>
      </w:r>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Baik</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tidaknya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goresan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ditentukan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oleh</w:t>
      </w:r>
      <w:proofErr w:type="spellEnd"/>
      <w:r>
        <w:rPr>
          <w:rFonts w:ascii="Times New Roman" w:eastAsia="Times New Roman" w:hAnsi="Times New Roman" w:cs="Times New Roman"/>
          <w:sz w:val="24"/>
          <w:szCs w:val="24"/>
          <w:lang w:val="en-US" w:eastAsia="id-ID"/>
        </w:rPr>
        <w:t>:</w:t>
      </w:r>
    </w:p>
    <w:p w:rsidR="00FD6EE3" w:rsidRDefault="00FD6EE3" w:rsidP="00FD6EE3">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Keras</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lunaknya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p>
    <w:p w:rsidR="00FD6EE3" w:rsidRDefault="00FD6EE3" w:rsidP="00FD6EE3">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Cara </w:t>
      </w:r>
      <w:proofErr w:type="spellStart"/>
      <w:r>
        <w:rPr>
          <w:rFonts w:ascii="Times New Roman" w:eastAsia="Times New Roman" w:hAnsi="Times New Roman" w:cs="Times New Roman"/>
          <w:sz w:val="24"/>
          <w:szCs w:val="24"/>
          <w:lang w:val="en-US" w:eastAsia="id-ID"/>
        </w:rPr>
        <w:t>memegang</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p>
    <w:p w:rsidR="00FD6EE3" w:rsidRDefault="00FD6EE3" w:rsidP="00FD6EE3">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Kuat</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lemahnya</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tekanan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p>
    <w:p w:rsidR="00FD6EE3" w:rsidRDefault="00FD6EE3" w:rsidP="00FD6EE3">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Arah</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goresan</w:t>
      </w:r>
      <w:proofErr w:type="spellEnd"/>
    </w:p>
    <w:p w:rsidR="00FD6EE3" w:rsidRPr="00F13CC6" w:rsidRDefault="00FD6EE3" w:rsidP="00FD6EE3">
      <w:pPr>
        <w:pStyle w:val="ListParagraph"/>
        <w:numPr>
          <w:ilvl w:val="0"/>
          <w:numId w:val="14"/>
        </w:numPr>
        <w:shd w:val="clear" w:color="auto" w:fill="FFFFFF"/>
        <w:spacing w:after="0" w:line="480" w:lineRule="auto"/>
        <w:ind w:left="1620"/>
        <w:jc w:val="both"/>
        <w:rPr>
          <w:rFonts w:ascii="Times New Roman" w:eastAsia="Times New Roman" w:hAnsi="Times New Roman" w:cs="Times New Roman"/>
          <w:sz w:val="24"/>
          <w:szCs w:val="24"/>
          <w:lang w:val="en-US" w:eastAsia="id-ID"/>
        </w:rPr>
      </w:pPr>
      <w:proofErr w:type="spellStart"/>
      <w:r>
        <w:rPr>
          <w:rFonts w:ascii="Times New Roman" w:eastAsia="Times New Roman" w:hAnsi="Times New Roman" w:cs="Times New Roman"/>
          <w:sz w:val="24"/>
          <w:szCs w:val="24"/>
          <w:lang w:val="en-US" w:eastAsia="id-ID"/>
        </w:rPr>
        <w:t>Rautan</w:t>
      </w:r>
      <w:proofErr w:type="spellEnd"/>
      <w:r w:rsidR="00624F9F">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pensil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runcing</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tumpul</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pipih</w:t>
      </w:r>
      <w:proofErr w:type="spellEnd"/>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6"/>
      </w:r>
    </w:p>
    <w:p w:rsidR="00FD6EE3" w:rsidRPr="00BF1860" w:rsidRDefault="00FD6EE3" w:rsidP="00FD6EE3">
      <w:pPr>
        <w:pStyle w:val="ListParagraph"/>
        <w:numPr>
          <w:ilvl w:val="0"/>
          <w:numId w:val="9"/>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Pena</w:t>
      </w:r>
    </w:p>
    <w:p w:rsidR="00A452A1" w:rsidRPr="009B3931" w:rsidRDefault="00FD6EE3" w:rsidP="009B3931">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Pena adalah alat tulis yang menggunakan tinta. Ada berbagai macam warna tinta pena, yang paling umum adalah biru, hitam, dan merah. Pena berbeda dari pensil karena tintanya tidak dapat dihapus, meski dapat ditutupi menggunakan tip-ex.</w:t>
      </w:r>
    </w:p>
    <w:p w:rsidR="00FD6EE3" w:rsidRPr="00BF1860" w:rsidRDefault="00FD6EE3" w:rsidP="00FD6EE3">
      <w:pPr>
        <w:pStyle w:val="ListParagraph"/>
        <w:numPr>
          <w:ilvl w:val="0"/>
          <w:numId w:val="9"/>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Krayon</w:t>
      </w:r>
    </w:p>
    <w:p w:rsidR="00FD6EE3" w:rsidRPr="00F13CC6" w:rsidRDefault="00FD6EE3" w:rsidP="00FD6EE3">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lastRenderedPageBreak/>
        <w:t>Krayon adalah peralatan gambar yang dibuat dari lilin berwarna, air, dan talk atau kapur. Krayon banyak digunakan oleh anak-anak untuk menggambar, dan seniman juga menggunakannya.</w:t>
      </w:r>
    </w:p>
    <w:p w:rsidR="00FD6EE3" w:rsidRPr="00BF1860" w:rsidRDefault="00FD6EE3" w:rsidP="00FD6EE3">
      <w:pPr>
        <w:pStyle w:val="ListParagraph"/>
        <w:numPr>
          <w:ilvl w:val="0"/>
          <w:numId w:val="9"/>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Cat Air</w:t>
      </w:r>
    </w:p>
    <w:p w:rsidR="00FD6EE3" w:rsidRPr="00BF1860" w:rsidRDefault="00FD6EE3" w:rsidP="00FD6EE3">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Cat air atau populer juga dengan sebutan aquarel adalah medium lukisan yang menggunakan pigmen dengan alat pelarut air dengan sifat transparan.Hasil karya lukisan cat air biasanya bersifat sangat ekspretif, atau sebaliknya sangat impresif, tergantung teknik yang digunakan.</w:t>
      </w:r>
    </w:p>
    <w:p w:rsidR="00FD6EE3" w:rsidRPr="00BF1860" w:rsidRDefault="00FD6EE3" w:rsidP="00FD6EE3">
      <w:pPr>
        <w:pStyle w:val="ListParagraph"/>
        <w:numPr>
          <w:ilvl w:val="0"/>
          <w:numId w:val="9"/>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Cat Minyak</w:t>
      </w:r>
    </w:p>
    <w:p w:rsidR="00FD6EE3" w:rsidRPr="00BF1860" w:rsidRDefault="00FD6EE3" w:rsidP="00FD6EE3">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Cat minyak adalah cat terdiri atas partikel-partikel pigmen yang disuspensi dengan media minyak.</w:t>
      </w:r>
    </w:p>
    <w:p w:rsidR="00FD6EE3" w:rsidRPr="00BF1860" w:rsidRDefault="00FD6EE3" w:rsidP="00FD6EE3">
      <w:pPr>
        <w:pStyle w:val="ListParagraph"/>
        <w:numPr>
          <w:ilvl w:val="0"/>
          <w:numId w:val="9"/>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Pastel</w:t>
      </w:r>
    </w:p>
    <w:p w:rsidR="00FD6EE3" w:rsidRDefault="00FD6EE3" w:rsidP="00FD6EE3">
      <w:pPr>
        <w:pStyle w:val="ListParagraph"/>
        <w:shd w:val="clear" w:color="auto" w:fill="FFFFFF"/>
        <w:spacing w:after="0" w:line="480" w:lineRule="auto"/>
        <w:ind w:left="126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Pastel atau yang dikenal dengan oil pastel adalah, serbuk yang direkatkan dengan arabic gum dan dibentuk menjadi batangan-batangan yang rapuh. Jika digosokan ke kertas yang cukup kasar, ikatan tersebut akan lepas dan serbuk warna akan menempel ke kertas.</w:t>
      </w:r>
    </w:p>
    <w:p w:rsidR="00FD6EE3" w:rsidRPr="00FD6EE3" w:rsidRDefault="00FD6EE3" w:rsidP="00FD6EE3">
      <w:pPr>
        <w:pStyle w:val="ListParagraph"/>
        <w:shd w:val="clear" w:color="auto" w:fill="FFFFFF"/>
        <w:spacing w:after="0" w:line="240" w:lineRule="auto"/>
        <w:ind w:left="1260" w:firstLine="709"/>
        <w:jc w:val="both"/>
        <w:rPr>
          <w:rFonts w:ascii="Times New Roman" w:eastAsia="Times New Roman" w:hAnsi="Times New Roman" w:cs="Times New Roman"/>
          <w:sz w:val="24"/>
          <w:szCs w:val="24"/>
          <w:lang w:eastAsia="id-ID"/>
        </w:rPr>
      </w:pPr>
    </w:p>
    <w:p w:rsidR="00FD6EE3" w:rsidRPr="00BF1860" w:rsidRDefault="00FD6EE3" w:rsidP="00FD6EE3">
      <w:pPr>
        <w:pStyle w:val="ListParagraph"/>
        <w:numPr>
          <w:ilvl w:val="0"/>
          <w:numId w:val="8"/>
        </w:numPr>
        <w:shd w:val="clear" w:color="auto" w:fill="FFFFFF"/>
        <w:spacing w:after="0" w:line="480" w:lineRule="auto"/>
        <w:ind w:left="851" w:hanging="425"/>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Macam-Macam Menggambar</w:t>
      </w:r>
    </w:p>
    <w:p w:rsidR="00FD6EE3" w:rsidRPr="00BF1860" w:rsidRDefault="00FD6EE3" w:rsidP="00FD6EE3">
      <w:pPr>
        <w:pStyle w:val="ListParagraph"/>
        <w:numPr>
          <w:ilvl w:val="0"/>
          <w:numId w:val="10"/>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Menggambar Ekspresi</w:t>
      </w:r>
    </w:p>
    <w:p w:rsidR="00FD6EE3" w:rsidRPr="00BF1860"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Manggambar ekspresi adalah usaha mengungkapkan dan mengkomunikasikan pikiran, ide/gagasan, gejolak perasaan/emosi serta imajinasi dalam wujud dwimatra yang bernilai artistic dengan </w:t>
      </w:r>
      <w:r w:rsidRPr="00BF1860">
        <w:rPr>
          <w:rFonts w:ascii="Times New Roman" w:eastAsia="Times New Roman" w:hAnsi="Times New Roman" w:cs="Times New Roman"/>
          <w:sz w:val="24"/>
          <w:szCs w:val="24"/>
          <w:lang w:eastAsia="id-ID"/>
        </w:rPr>
        <w:lastRenderedPageBreak/>
        <w:t xml:space="preserve">menggunakan garis dan warna. Ungkapann tersebut sangat pribadi, sehingga gambar yang dihasilkan menunjukan kreativitas maupun keterampilan sesuai dengan diri penggambar. </w:t>
      </w:r>
    </w:p>
    <w:p w:rsidR="00FD6EE3" w:rsidRPr="00BF1860" w:rsidRDefault="00FD6EE3" w:rsidP="00FD6EE3">
      <w:pPr>
        <w:pStyle w:val="ListParagraph"/>
        <w:numPr>
          <w:ilvl w:val="0"/>
          <w:numId w:val="10"/>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Menggambar Bentuk</w:t>
      </w:r>
    </w:p>
    <w:p w:rsidR="00FD6EE3" w:rsidRPr="00BF1860"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Menggambar bentuk merupakan usaha mengungkapkan dan mengkomuikasikan pikiran, ide/gagasan, gejolak perasaan/emosi serta imajinasi dalam wujud dwimatra yang bernilai artistic dengan menggunakan garis dan warna. Hasil gambarnya menunjukan kreativitas maupun keterampilan penggambar dalam menampilkan ketepatan bentuk maupun jenis benda yang digambar.</w:t>
      </w:r>
    </w:p>
    <w:p w:rsidR="00FD6EE3" w:rsidRPr="00BF1860" w:rsidRDefault="00FD6EE3" w:rsidP="00FD6EE3">
      <w:pPr>
        <w:pStyle w:val="ListParagraph"/>
        <w:numPr>
          <w:ilvl w:val="0"/>
          <w:numId w:val="10"/>
        </w:numPr>
        <w:shd w:val="clear" w:color="auto" w:fill="FFFFFF"/>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Menggambar Ilustrasi</w:t>
      </w:r>
    </w:p>
    <w:p w:rsidR="00FD6EE3"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Ilustrasi berasal dari kata bahasa Belanda yaitu ilustratie, yang artinya hiasan dengan gambar/pembuatan sesuatu yang jelas. Ilustrasi dapat dilihat pada karya cetak maupun dalam buku-buku, yang fungsinya menambah kejelasan pada buku bacaan atau menghiasi buku. Bermacam-macam gambar seperti karikatur, gambar manusia, binatang, diagram, foto dan bagan yangb terdapat terdapat dalam buku pelajaran biologi, sejarah, bahasa maupun dalam majalah atau buku cerita termasuk ilustrasi. Gambar ilustrasi dapat dikatakan sebagai alat bantu untuk memberikan kejelasan suatu isi naskah.</w:t>
      </w:r>
    </w:p>
    <w:p w:rsidR="00624F9F" w:rsidRDefault="00624F9F"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p>
    <w:p w:rsidR="00DF7BE7" w:rsidRDefault="00DF7BE7" w:rsidP="00603A28">
      <w:pPr>
        <w:shd w:val="clear" w:color="auto" w:fill="FFFFFF"/>
        <w:spacing w:after="0" w:line="240" w:lineRule="auto"/>
        <w:jc w:val="both"/>
        <w:rPr>
          <w:rFonts w:ascii="Times New Roman" w:eastAsia="Times New Roman" w:hAnsi="Times New Roman" w:cs="Times New Roman"/>
          <w:sz w:val="24"/>
          <w:szCs w:val="24"/>
          <w:lang w:eastAsia="id-ID"/>
        </w:rPr>
      </w:pPr>
    </w:p>
    <w:p w:rsidR="009F424A" w:rsidRPr="009F424A" w:rsidRDefault="009F424A" w:rsidP="00603A28">
      <w:pPr>
        <w:shd w:val="clear" w:color="auto" w:fill="FFFFFF"/>
        <w:spacing w:after="0" w:line="240" w:lineRule="auto"/>
        <w:jc w:val="both"/>
        <w:rPr>
          <w:rFonts w:ascii="Times New Roman" w:eastAsia="Times New Roman" w:hAnsi="Times New Roman" w:cs="Times New Roman"/>
          <w:sz w:val="24"/>
          <w:szCs w:val="24"/>
          <w:lang w:eastAsia="id-ID"/>
        </w:rPr>
      </w:pPr>
    </w:p>
    <w:p w:rsidR="00FD6EE3" w:rsidRPr="000447E1" w:rsidRDefault="00FD6EE3" w:rsidP="00FD6EE3">
      <w:pPr>
        <w:pStyle w:val="ListParagraph"/>
        <w:numPr>
          <w:ilvl w:val="0"/>
          <w:numId w:val="1"/>
        </w:numPr>
        <w:shd w:val="clear" w:color="auto" w:fill="FFFFFF"/>
        <w:spacing w:after="0" w:line="480" w:lineRule="auto"/>
        <w:ind w:left="426" w:hanging="426"/>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lastRenderedPageBreak/>
        <w:t>Contextual Learning</w:t>
      </w:r>
    </w:p>
    <w:p w:rsidR="00FD6EE3" w:rsidRPr="00BF1860" w:rsidRDefault="00FD6EE3" w:rsidP="00FD6EE3">
      <w:pPr>
        <w:shd w:val="clear" w:color="auto" w:fill="FFFFFF"/>
        <w:spacing w:after="0" w:line="480" w:lineRule="auto"/>
        <w:ind w:left="426"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Bagi anak normal ketika melihat suatu gambar maka terjadi  proses berpikir, dimana cita-cita dan angan-angannya akan tumbuh terus. Pada saat ini gambar berfungsi sebagai stimulasi munculnya ide, pikiran maupun gagasan baru. Gagasan ini selanjutnya mendorong anak untuk berbuat, mengikuti pola berpikir seperti gambar atau justru muncul ide baru dan menggugah rasa. Proses ini kadangkala tidak disadari oleh orang tua, sehingga ketika kritikan dan evaluasi diberikan kepada anak seolah-olah diberikan kepada anak dewasa.</w:t>
      </w:r>
    </w:p>
    <w:p w:rsidR="00FD6EE3" w:rsidRDefault="00FD6EE3" w:rsidP="00FD6EE3">
      <w:pPr>
        <w:shd w:val="clear" w:color="auto" w:fill="FFFFFF"/>
        <w:spacing w:after="0" w:line="480" w:lineRule="auto"/>
        <w:ind w:left="426"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Sampai saat ini, pendidikan di Indonesia masi didominasi oleh kelas yang berfokus kepada guru sebagai sumber utama pengetahuan, sehingga ceramah akan menjadi pilihan utama dalam menentukan strategi mengajar. Sehingga sering mengabaikan pengetahuan awal anak. Untuk</w:t>
      </w:r>
      <w:r w:rsidR="00737818">
        <w:rPr>
          <w:rFonts w:ascii="Times New Roman" w:eastAsia="Times New Roman" w:hAnsi="Times New Roman" w:cs="Times New Roman"/>
          <w:sz w:val="24"/>
          <w:szCs w:val="24"/>
          <w:lang w:eastAsia="id-ID"/>
        </w:rPr>
        <w:t xml:space="preserve"> itu diperlukan suatu </w:t>
      </w:r>
      <w:proofErr w:type="spellStart"/>
      <w:r w:rsidR="00737818">
        <w:rPr>
          <w:rFonts w:ascii="Times New Roman" w:eastAsia="Times New Roman" w:hAnsi="Times New Roman" w:cs="Times New Roman"/>
          <w:sz w:val="24"/>
          <w:szCs w:val="24"/>
          <w:lang w:val="en-US" w:eastAsia="id-ID"/>
        </w:rPr>
        <w:t>metode</w:t>
      </w:r>
      <w:proofErr w:type="spellEnd"/>
      <w:r w:rsidRPr="00BF1860">
        <w:rPr>
          <w:rFonts w:ascii="Times New Roman" w:eastAsia="Times New Roman" w:hAnsi="Times New Roman" w:cs="Times New Roman"/>
          <w:sz w:val="24"/>
          <w:szCs w:val="24"/>
          <w:lang w:eastAsia="id-ID"/>
        </w:rPr>
        <w:t xml:space="preserve"> yang memberdayakan a</w:t>
      </w:r>
      <w:r w:rsidR="00737818">
        <w:rPr>
          <w:rFonts w:ascii="Times New Roman" w:eastAsia="Times New Roman" w:hAnsi="Times New Roman" w:cs="Times New Roman"/>
          <w:sz w:val="24"/>
          <w:szCs w:val="24"/>
          <w:lang w:eastAsia="id-ID"/>
        </w:rPr>
        <w:t xml:space="preserve">nak didik. Salah satu </w:t>
      </w:r>
      <w:proofErr w:type="spellStart"/>
      <w:r w:rsidR="00737818">
        <w:rPr>
          <w:rFonts w:ascii="Times New Roman" w:eastAsia="Times New Roman" w:hAnsi="Times New Roman" w:cs="Times New Roman"/>
          <w:sz w:val="24"/>
          <w:szCs w:val="24"/>
          <w:lang w:val="en-US" w:eastAsia="id-ID"/>
        </w:rPr>
        <w:t>metode</w:t>
      </w:r>
      <w:proofErr w:type="spellEnd"/>
      <w:r w:rsidRPr="00BF1860">
        <w:rPr>
          <w:rFonts w:ascii="Times New Roman" w:eastAsia="Times New Roman" w:hAnsi="Times New Roman" w:cs="Times New Roman"/>
          <w:sz w:val="24"/>
          <w:szCs w:val="24"/>
          <w:lang w:eastAsia="id-ID"/>
        </w:rPr>
        <w:t xml:space="preserve"> yang memberdaya</w:t>
      </w:r>
      <w:r w:rsidR="00737818">
        <w:rPr>
          <w:rFonts w:ascii="Times New Roman" w:eastAsia="Times New Roman" w:hAnsi="Times New Roman" w:cs="Times New Roman"/>
          <w:sz w:val="24"/>
          <w:szCs w:val="24"/>
          <w:lang w:eastAsia="id-ID"/>
        </w:rPr>
        <w:t xml:space="preserve">kan anak didik adalah </w:t>
      </w:r>
      <w:proofErr w:type="spellStart"/>
      <w:r w:rsidR="00737818">
        <w:rPr>
          <w:rFonts w:ascii="Times New Roman" w:eastAsia="Times New Roman" w:hAnsi="Times New Roman" w:cs="Times New Roman"/>
          <w:sz w:val="24"/>
          <w:szCs w:val="24"/>
          <w:lang w:val="en-US" w:eastAsia="id-ID"/>
        </w:rPr>
        <w:t>metode</w:t>
      </w:r>
      <w:proofErr w:type="spellEnd"/>
      <w:r w:rsidRPr="00BF1860">
        <w:rPr>
          <w:rFonts w:ascii="Times New Roman" w:eastAsia="Times New Roman" w:hAnsi="Times New Roman" w:cs="Times New Roman"/>
          <w:sz w:val="24"/>
          <w:szCs w:val="24"/>
          <w:lang w:eastAsia="id-ID"/>
        </w:rPr>
        <w:t xml:space="preserve"> kontekstual learning.</w:t>
      </w:r>
    </w:p>
    <w:p w:rsidR="00FD6EE3" w:rsidRPr="00FD6EE3" w:rsidRDefault="00FD6EE3" w:rsidP="00FD6EE3">
      <w:pPr>
        <w:shd w:val="clear" w:color="auto" w:fill="FFFFFF"/>
        <w:spacing w:after="0" w:line="240" w:lineRule="auto"/>
        <w:ind w:left="426" w:firstLine="709"/>
        <w:jc w:val="both"/>
        <w:rPr>
          <w:rFonts w:ascii="Times New Roman" w:eastAsia="Times New Roman" w:hAnsi="Times New Roman" w:cs="Times New Roman"/>
          <w:sz w:val="24"/>
          <w:szCs w:val="24"/>
          <w:lang w:eastAsia="id-ID"/>
        </w:rPr>
      </w:pPr>
    </w:p>
    <w:p w:rsidR="00FD6EE3" w:rsidRPr="00BF1860" w:rsidRDefault="00FD6EE3" w:rsidP="00FD6EE3">
      <w:pPr>
        <w:pStyle w:val="ListParagraph"/>
        <w:numPr>
          <w:ilvl w:val="0"/>
          <w:numId w:val="11"/>
        </w:numPr>
        <w:shd w:val="clear" w:color="auto" w:fill="FFFFFF"/>
        <w:spacing w:after="0" w:line="480" w:lineRule="auto"/>
        <w:ind w:left="851" w:hanging="425"/>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Pengertian Kontekstual Learning</w:t>
      </w: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Contekstual learning dikembangkan oleh The Washington State Concortium For Contextual Teaching And Learning yang melibatkan 11 perguruan tinggi, 20 sekolah, dan lembaga-lembaga yang bergerak dalam dunia pendidikan di Amerika Serikat. Salah satu kegiatan adalah melatih dan memberi kesempatan kepada guru-guru dari enam provinsi di In</w:t>
      </w:r>
      <w:r w:rsidR="00737818">
        <w:rPr>
          <w:rFonts w:ascii="Times New Roman" w:eastAsia="Times New Roman" w:hAnsi="Times New Roman" w:cs="Times New Roman"/>
          <w:sz w:val="24"/>
          <w:szCs w:val="24"/>
          <w:lang w:eastAsia="id-ID"/>
        </w:rPr>
        <w:t xml:space="preserve">donesia untuk belajar </w:t>
      </w:r>
      <w:proofErr w:type="spellStart"/>
      <w:r w:rsidR="00737818">
        <w:rPr>
          <w:rFonts w:ascii="Times New Roman" w:eastAsia="Times New Roman" w:hAnsi="Times New Roman" w:cs="Times New Roman"/>
          <w:sz w:val="24"/>
          <w:szCs w:val="24"/>
          <w:lang w:val="en-US" w:eastAsia="id-ID"/>
        </w:rPr>
        <w:t>metode</w:t>
      </w:r>
      <w:proofErr w:type="spellEnd"/>
      <w:r w:rsidRPr="00BF1860">
        <w:rPr>
          <w:rFonts w:ascii="Times New Roman" w:eastAsia="Times New Roman" w:hAnsi="Times New Roman" w:cs="Times New Roman"/>
          <w:sz w:val="24"/>
          <w:szCs w:val="24"/>
          <w:lang w:eastAsia="id-ID"/>
        </w:rPr>
        <w:t xml:space="preserve"> kontekstual di Amerika Serikat melalui Direktorat SLTP Depdiknas.</w:t>
      </w:r>
    </w:p>
    <w:p w:rsidR="00FD6EE3" w:rsidRPr="00FD6EE3" w:rsidRDefault="00737818" w:rsidP="00FD6EE3">
      <w:pPr>
        <w:shd w:val="clear" w:color="auto" w:fill="FFFFFF"/>
        <w:spacing w:after="0" w:line="480" w:lineRule="auto"/>
        <w:ind w:left="900" w:firstLine="709"/>
        <w:jc w:val="both"/>
        <w:rPr>
          <w:rFonts w:ascii="Times New Roman" w:eastAsia="Times New Roman" w:hAnsi="Times New Roman" w:cs="Times New Roman"/>
          <w:sz w:val="24"/>
          <w:szCs w:val="24"/>
          <w:vertAlign w:val="superscript"/>
          <w:lang w:eastAsia="id-ID"/>
        </w:rPr>
      </w:pPr>
      <w:proofErr w:type="spellStart"/>
      <w:r>
        <w:rPr>
          <w:rFonts w:ascii="Times New Roman" w:eastAsia="Times New Roman" w:hAnsi="Times New Roman" w:cs="Times New Roman"/>
          <w:sz w:val="24"/>
          <w:szCs w:val="24"/>
          <w:lang w:val="en-US" w:eastAsia="id-ID"/>
        </w:rPr>
        <w:lastRenderedPageBreak/>
        <w:t>metode</w:t>
      </w:r>
      <w:proofErr w:type="spellEnd"/>
      <w:r w:rsidR="00FD6EE3" w:rsidRPr="00BF1860">
        <w:rPr>
          <w:rFonts w:ascii="Times New Roman" w:eastAsia="Times New Roman" w:hAnsi="Times New Roman" w:cs="Times New Roman"/>
          <w:sz w:val="24"/>
          <w:szCs w:val="24"/>
          <w:lang w:eastAsia="id-ID"/>
        </w:rPr>
        <w:t xml:space="preserve"> contextual leraning merupakan konsep belajar yang membantu guru mengaitkan antara materi yang diajarkan </w:t>
      </w:r>
      <w:r>
        <w:rPr>
          <w:rFonts w:ascii="Times New Roman" w:eastAsia="Times New Roman" w:hAnsi="Times New Roman" w:cs="Times New Roman"/>
          <w:sz w:val="24"/>
          <w:szCs w:val="24"/>
          <w:lang w:eastAsia="id-ID"/>
        </w:rPr>
        <w:t xml:space="preserve">dengan situasi dunia nyata </w:t>
      </w:r>
      <w:proofErr w:type="spellStart"/>
      <w:r>
        <w:rPr>
          <w:rFonts w:ascii="Times New Roman" w:eastAsia="Times New Roman" w:hAnsi="Times New Roman" w:cs="Times New Roman"/>
          <w:sz w:val="24"/>
          <w:szCs w:val="24"/>
          <w:lang w:val="en-US" w:eastAsia="id-ID"/>
        </w:rPr>
        <w:t>murid</w:t>
      </w:r>
      <w:proofErr w:type="spellEnd"/>
      <w:r>
        <w:rPr>
          <w:rFonts w:ascii="Times New Roman" w:eastAsia="Times New Roman" w:hAnsi="Times New Roman" w:cs="Times New Roman"/>
          <w:sz w:val="24"/>
          <w:szCs w:val="24"/>
          <w:lang w:eastAsia="id-ID"/>
        </w:rPr>
        <w:t xml:space="preserve"> dan mendorong </w:t>
      </w:r>
      <w:proofErr w:type="spellStart"/>
      <w:r>
        <w:rPr>
          <w:rFonts w:ascii="Times New Roman" w:eastAsia="Times New Roman" w:hAnsi="Times New Roman" w:cs="Times New Roman"/>
          <w:sz w:val="24"/>
          <w:szCs w:val="24"/>
          <w:lang w:val="en-US" w:eastAsia="id-ID"/>
        </w:rPr>
        <w:t>murid</w:t>
      </w:r>
      <w:proofErr w:type="spellEnd"/>
      <w:r w:rsidR="00FD6EE3" w:rsidRPr="00BF1860">
        <w:rPr>
          <w:rFonts w:ascii="Times New Roman" w:eastAsia="Times New Roman" w:hAnsi="Times New Roman" w:cs="Times New Roman"/>
          <w:sz w:val="24"/>
          <w:szCs w:val="24"/>
          <w:lang w:eastAsia="id-ID"/>
        </w:rPr>
        <w:t xml:space="preserve"> membuat hubungan antara pengetahuan yang dimilikinya dengan penerapannya dalam kehidupan mereka sebagai anggota keluarga dan masyaraka</w:t>
      </w:r>
      <w:r w:rsidR="00FD6EE3">
        <w:rPr>
          <w:rFonts w:ascii="Times New Roman" w:eastAsia="Times New Roman" w:hAnsi="Times New Roman" w:cs="Times New Roman"/>
          <w:sz w:val="24"/>
          <w:szCs w:val="24"/>
          <w:lang w:eastAsia="id-ID"/>
        </w:rPr>
        <w:t>t (US Departement Of Education).</w:t>
      </w:r>
      <w:r w:rsidR="00FD6EE3">
        <w:rPr>
          <w:rStyle w:val="FootnoteReference"/>
          <w:rFonts w:ascii="Times New Roman" w:eastAsia="Times New Roman" w:hAnsi="Times New Roman" w:cs="Times New Roman"/>
          <w:sz w:val="24"/>
          <w:szCs w:val="24"/>
          <w:lang w:eastAsia="id-ID"/>
        </w:rPr>
        <w:footnoteReference w:id="7"/>
      </w: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Dalam konteks ini anak perlu mengerti apa makna belajar, manfaatnya, dalam status apa mereka dan bagaimana mencapainya. Dengan ini anak akan menyadari bahwa apa yang mereka pelajari berguna bagi hidupnya nanti. Sehingga akan membuat mereka memposisikan sebagai diri sendiri yang memerlukan suatu bakal yang bermanfaat untuk hidupnya nanti dan anak akan berusaha untuk menanggapinya.</w:t>
      </w: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Tugas guru dalam pembelajaran contextual adalah membantu anak dalam mencapai tujuannya. Maksudnya, guru lebih berurusan dengan strategi dari pada memberi informasi. Guru hanya mengelola kelas sebagai sebuah tim yang bekerja sama untuk menentukan menemukan suatu yang baru bagi anak. Proses belajar mengajar lebih diwarnai student contered dari pada teacher contered. </w:t>
      </w: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Menurut Depdiknas guru hanya melaksanakan beberapa hal sebagai berikut :</w:t>
      </w:r>
    </w:p>
    <w:p w:rsidR="00FD6EE3" w:rsidRPr="00BF1860" w:rsidRDefault="00FD6EE3" w:rsidP="00FD6EE3">
      <w:pPr>
        <w:pStyle w:val="ListParagraph"/>
        <w:numPr>
          <w:ilvl w:val="0"/>
          <w:numId w:val="2"/>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Mengkaji konsep atau teori yang akan dipelajari oleh anak.</w:t>
      </w:r>
    </w:p>
    <w:p w:rsidR="00FD6EE3" w:rsidRPr="00BF1860" w:rsidRDefault="00FD6EE3" w:rsidP="00FD6EE3">
      <w:pPr>
        <w:pStyle w:val="ListParagraph"/>
        <w:numPr>
          <w:ilvl w:val="0"/>
          <w:numId w:val="2"/>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Memahami latar belakang dan pengalaman hidup anak melalui proses pengkajian secara seksama.</w:t>
      </w:r>
    </w:p>
    <w:p w:rsidR="00FD6EE3" w:rsidRPr="00BF1860" w:rsidRDefault="00FD6EE3" w:rsidP="00FD6EE3">
      <w:pPr>
        <w:pStyle w:val="ListParagraph"/>
        <w:numPr>
          <w:ilvl w:val="0"/>
          <w:numId w:val="2"/>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Mempelajari lingkungan sekolah dan tempat tinggal anak yang selanjutnya memilih dan mengiyakan dengan konsep atau teori yang akan dibahas dalam pembelajaran kontekstual.</w:t>
      </w:r>
    </w:p>
    <w:p w:rsidR="00FD6EE3" w:rsidRPr="00BF1860" w:rsidRDefault="00FD6EE3" w:rsidP="00FD6EE3">
      <w:pPr>
        <w:pStyle w:val="ListParagraph"/>
        <w:numPr>
          <w:ilvl w:val="0"/>
          <w:numId w:val="2"/>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Merancang pengajaran dan mengaitkan konsep atau teori yang dipelajari dengan mempertimbangkan pengalaman yang dimiliki anak dan lingkungan hidup mereka.</w:t>
      </w:r>
    </w:p>
    <w:p w:rsidR="00FD6EE3" w:rsidRPr="00BF1860" w:rsidRDefault="00FD6EE3" w:rsidP="00FD6EE3">
      <w:pPr>
        <w:pStyle w:val="ListParagraph"/>
        <w:numPr>
          <w:ilvl w:val="0"/>
          <w:numId w:val="2"/>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Melaksanakan penilaian terhadap pemahaman anak, dimana hasilnya nanti dijadikan bahan refleksi terhadap rencana pembelajaran dan pelaksanaannya nanti.</w:t>
      </w:r>
    </w:p>
    <w:p w:rsidR="00FD6EE3" w:rsidRPr="00BF1860" w:rsidRDefault="00FD6EE3" w:rsidP="00FD6EE3">
      <w:pPr>
        <w:pStyle w:val="ListParagraph"/>
        <w:shd w:val="clear" w:color="auto" w:fill="FFFFFF"/>
        <w:spacing w:after="0" w:line="240" w:lineRule="auto"/>
        <w:ind w:left="426"/>
        <w:jc w:val="both"/>
        <w:rPr>
          <w:rFonts w:ascii="Times New Roman" w:eastAsia="Times New Roman" w:hAnsi="Times New Roman" w:cs="Times New Roman"/>
          <w:sz w:val="24"/>
          <w:szCs w:val="24"/>
          <w:lang w:eastAsia="id-ID"/>
        </w:rPr>
      </w:pP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Depdiknas, (2006), dalam pengajaran contextual memungkinkan terjadinya lima bentuk belajar yang penting, yaitu mengaitkan (relating), mengalami (experiencing), menerapkan (applying), kerjasama (coorperating), dan mentransfer (transfering).</w:t>
      </w:r>
    </w:p>
    <w:p w:rsidR="00FD6EE3" w:rsidRPr="00BF1860" w:rsidRDefault="00FD6EE3" w:rsidP="00FD6EE3">
      <w:pPr>
        <w:pStyle w:val="ListParagraph"/>
        <w:numPr>
          <w:ilvl w:val="0"/>
          <w:numId w:val="3"/>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Mengaitkan (relating) adalah strategi yang paling hebat dan merupakan inti konstruktivisme. Guru menggunakan strategi ini ketika ia mengaitkan konsep baru dengan sesuatu yang sudah dikenal anak. Jadi dengan demikian mengaitkan apa yang sudah diketahui anak dengan informasi baru.</w:t>
      </w:r>
    </w:p>
    <w:p w:rsidR="00FD6EE3" w:rsidRPr="00BF1860" w:rsidRDefault="00FD6EE3" w:rsidP="00FD6EE3">
      <w:pPr>
        <w:pStyle w:val="ListParagraph"/>
        <w:numPr>
          <w:ilvl w:val="0"/>
          <w:numId w:val="3"/>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Mengalami (experiencing) merupakan inti belajar kontekstual dimana mengaitkan berarti menghubungkan informasi baru dengan pengalaman maupun pengetahuan sebelumnya. Belajar dapat terjadi </w:t>
      </w:r>
      <w:r w:rsidRPr="00BF1860">
        <w:rPr>
          <w:rFonts w:ascii="Times New Roman" w:eastAsia="Times New Roman" w:hAnsi="Times New Roman" w:cs="Times New Roman"/>
          <w:sz w:val="24"/>
          <w:szCs w:val="24"/>
          <w:lang w:eastAsia="id-ID"/>
        </w:rPr>
        <w:lastRenderedPageBreak/>
        <w:t>lebih cepat ketika anak dapat memanipulasi peralatan dan bahan serta melakukan bentuk-bentuk penelitian yang aktif.</w:t>
      </w:r>
    </w:p>
    <w:p w:rsidR="00FD6EE3" w:rsidRPr="00BF1860" w:rsidRDefault="00FD6EE3" w:rsidP="00FD6EE3">
      <w:pPr>
        <w:pStyle w:val="ListParagraph"/>
        <w:numPr>
          <w:ilvl w:val="0"/>
          <w:numId w:val="3"/>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Menerapkan (applying), anak menerapkan suatu konsep ketika ia melakukan kegiatan pemecahan masalah. Guru dapat memotivasi anak dengan memberi latihan yang realistik dan relevan.</w:t>
      </w:r>
    </w:p>
    <w:p w:rsidR="00FD6EE3" w:rsidRPr="00BF1860" w:rsidRDefault="00FD6EE3" w:rsidP="00FD6EE3">
      <w:pPr>
        <w:pStyle w:val="ListParagraph"/>
        <w:numPr>
          <w:ilvl w:val="0"/>
          <w:numId w:val="3"/>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Kerjasama (coorperating), anak yang bekerja secara individu sering tidak membantu kemajuan yang signifikan. Sebaliknya anak yang bekerja secara kelompok sering dapat mengatasi masalah yang komplek dengan sedikit bantuan. Pengalaman kerja sama tidak hanya membantu anak mempelajari bahan ajar tetapi konsisten dengan dunia nyata.</w:t>
      </w:r>
    </w:p>
    <w:p w:rsidR="00FD6EE3" w:rsidRPr="00BF1860" w:rsidRDefault="00FD6EE3" w:rsidP="00FD6EE3">
      <w:pPr>
        <w:pStyle w:val="ListParagraph"/>
        <w:numPr>
          <w:ilvl w:val="0"/>
          <w:numId w:val="3"/>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Mentransfer (transfering), peran guru membuat bermacam-macam pengalaman belajar dengan fokus pada pemahaman bukan hafalan.</w:t>
      </w:r>
    </w:p>
    <w:p w:rsidR="00FD6EE3" w:rsidRPr="00FD6EE3" w:rsidRDefault="00FD6EE3" w:rsidP="00FD6EE3">
      <w:pPr>
        <w:shd w:val="clear" w:color="auto" w:fill="FFFFFF"/>
        <w:spacing w:after="0" w:line="240" w:lineRule="auto"/>
        <w:jc w:val="both"/>
        <w:rPr>
          <w:rFonts w:ascii="Times New Roman" w:eastAsia="Times New Roman" w:hAnsi="Times New Roman" w:cs="Times New Roman"/>
          <w:sz w:val="24"/>
          <w:szCs w:val="24"/>
          <w:lang w:eastAsia="id-ID"/>
        </w:rPr>
      </w:pP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Menu</w:t>
      </w:r>
      <w:r>
        <w:rPr>
          <w:rFonts w:ascii="Times New Roman" w:eastAsia="Times New Roman" w:hAnsi="Times New Roman" w:cs="Times New Roman"/>
          <w:sz w:val="24"/>
          <w:szCs w:val="24"/>
          <w:lang w:eastAsia="id-ID"/>
        </w:rPr>
        <w:t>rut Blanchard</w:t>
      </w:r>
      <w:r>
        <w:rPr>
          <w:rStyle w:val="FootnoteReference"/>
          <w:rFonts w:ascii="Times New Roman" w:eastAsia="Times New Roman" w:hAnsi="Times New Roman" w:cs="Times New Roman"/>
          <w:sz w:val="24"/>
          <w:szCs w:val="24"/>
          <w:lang w:eastAsia="id-ID"/>
        </w:rPr>
        <w:footnoteReference w:id="8"/>
      </w:r>
      <w:r w:rsidRPr="00BF1860">
        <w:rPr>
          <w:rFonts w:ascii="Times New Roman" w:eastAsia="Times New Roman" w:hAnsi="Times New Roman" w:cs="Times New Roman"/>
          <w:sz w:val="24"/>
          <w:szCs w:val="24"/>
          <w:lang w:eastAsia="id-ID"/>
        </w:rPr>
        <w:t>ciri-ciri contextual adalah :</w:t>
      </w:r>
    </w:p>
    <w:p w:rsidR="00FD6EE3" w:rsidRPr="00BF1860" w:rsidRDefault="00FD6EE3" w:rsidP="00FD6EE3">
      <w:pPr>
        <w:pStyle w:val="ListParagraph"/>
        <w:numPr>
          <w:ilvl w:val="0"/>
          <w:numId w:val="4"/>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Menekankan pada pentingnya pemecahan masalah.</w:t>
      </w:r>
    </w:p>
    <w:p w:rsidR="00FD6EE3" w:rsidRPr="00BF1860" w:rsidRDefault="00FD6EE3" w:rsidP="00FD6EE3">
      <w:pPr>
        <w:pStyle w:val="ListParagraph"/>
        <w:numPr>
          <w:ilvl w:val="0"/>
          <w:numId w:val="4"/>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Kegiatan belajar dilakukan dalam berbagai konteks.</w:t>
      </w:r>
    </w:p>
    <w:p w:rsidR="00FD6EE3" w:rsidRPr="00BF1860" w:rsidRDefault="00FD6EE3" w:rsidP="00FD6EE3">
      <w:pPr>
        <w:pStyle w:val="ListParagraph"/>
        <w:numPr>
          <w:ilvl w:val="0"/>
          <w:numId w:val="4"/>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Kegiatan belajar dipantau dan diarahkan agar anak dapat belajar mandiri.</w:t>
      </w:r>
    </w:p>
    <w:p w:rsidR="00FD6EE3" w:rsidRPr="00BF1860" w:rsidRDefault="00FD6EE3" w:rsidP="00FD6EE3">
      <w:pPr>
        <w:pStyle w:val="ListParagraph"/>
        <w:numPr>
          <w:ilvl w:val="0"/>
          <w:numId w:val="4"/>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Mendorong anak untuk belajar dengan temannya dalam kelompok atau secara mandiri.</w:t>
      </w:r>
    </w:p>
    <w:p w:rsidR="00FD6EE3" w:rsidRPr="00BF1860" w:rsidRDefault="00FD6EE3" w:rsidP="00FD6EE3">
      <w:pPr>
        <w:pStyle w:val="ListParagraph"/>
        <w:numPr>
          <w:ilvl w:val="0"/>
          <w:numId w:val="4"/>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Pelajaran menekankan pada konteks kehidupan anak yang berbeda-beda.</w:t>
      </w:r>
    </w:p>
    <w:p w:rsidR="00FD6EE3" w:rsidRPr="00BF1860" w:rsidRDefault="00FD6EE3" w:rsidP="00FD6EE3">
      <w:pPr>
        <w:pStyle w:val="ListParagraph"/>
        <w:numPr>
          <w:ilvl w:val="0"/>
          <w:numId w:val="4"/>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Menggunakan penelitian yang otenik.</w:t>
      </w:r>
    </w:p>
    <w:p w:rsidR="00FD6EE3" w:rsidRPr="00BF1860" w:rsidRDefault="00FD6EE3" w:rsidP="00FD6EE3">
      <w:pPr>
        <w:pStyle w:val="ListParagraph"/>
        <w:shd w:val="clear" w:color="auto" w:fill="FFFFFF"/>
        <w:spacing w:after="0" w:line="240" w:lineRule="auto"/>
        <w:ind w:left="426"/>
        <w:jc w:val="both"/>
        <w:rPr>
          <w:rFonts w:ascii="Times New Roman" w:eastAsia="Times New Roman" w:hAnsi="Times New Roman" w:cs="Times New Roman"/>
          <w:sz w:val="24"/>
          <w:szCs w:val="24"/>
          <w:lang w:eastAsia="id-ID"/>
        </w:rPr>
      </w:pPr>
    </w:p>
    <w:p w:rsidR="00FD6EE3" w:rsidRPr="00BF1860" w:rsidRDefault="00FD6EE3" w:rsidP="00FD6EE3">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Rachmadiarti</w:t>
      </w:r>
      <w:r>
        <w:rPr>
          <w:rStyle w:val="FootnoteReference"/>
          <w:rFonts w:ascii="Times New Roman" w:eastAsia="Times New Roman" w:hAnsi="Times New Roman" w:cs="Times New Roman"/>
          <w:sz w:val="24"/>
          <w:szCs w:val="24"/>
          <w:lang w:eastAsia="id-ID"/>
        </w:rPr>
        <w:footnoteReference w:id="9"/>
      </w:r>
      <w:r w:rsidRPr="00BF1860">
        <w:rPr>
          <w:rFonts w:ascii="Times New Roman" w:eastAsia="Times New Roman" w:hAnsi="Times New Roman" w:cs="Times New Roman"/>
          <w:sz w:val="24"/>
          <w:szCs w:val="24"/>
          <w:lang w:eastAsia="id-ID"/>
        </w:rPr>
        <w:t>, suatu proses kegiatan belajar mengajar dapat dikatakan berorientasi pada kontekstual learning apabila mempunyai tujuh pilar yaitu :</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Inkuiri (inquiry)</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Bertanya (questioning)</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Kontruktivisme (contruktivism)</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Masyarakat belajar (learning community)</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Penilaian autentik (autentic assesment)</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Refleksi (reflection)</w:t>
      </w:r>
    </w:p>
    <w:p w:rsidR="00FD6EE3" w:rsidRPr="00BF1860" w:rsidRDefault="00FD6EE3" w:rsidP="00FD6EE3">
      <w:pPr>
        <w:pStyle w:val="ListParagraph"/>
        <w:numPr>
          <w:ilvl w:val="0"/>
          <w:numId w:val="5"/>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Permodelan (modelling)</w:t>
      </w:r>
    </w:p>
    <w:p w:rsidR="00FD6EE3" w:rsidRPr="00BF1860" w:rsidRDefault="00FD6EE3" w:rsidP="003473B0">
      <w:pPr>
        <w:pStyle w:val="ListParagraph"/>
        <w:shd w:val="clear" w:color="auto" w:fill="FFFFFF"/>
        <w:spacing w:after="0" w:line="240" w:lineRule="auto"/>
        <w:ind w:left="426"/>
        <w:jc w:val="both"/>
        <w:rPr>
          <w:rFonts w:ascii="Times New Roman" w:eastAsia="Times New Roman" w:hAnsi="Times New Roman" w:cs="Times New Roman"/>
          <w:sz w:val="24"/>
          <w:szCs w:val="24"/>
          <w:lang w:eastAsia="id-ID"/>
        </w:rPr>
      </w:pPr>
    </w:p>
    <w:p w:rsidR="003473B0" w:rsidRPr="00BF1860" w:rsidRDefault="00FD6EE3" w:rsidP="00603A28">
      <w:pPr>
        <w:shd w:val="clear" w:color="auto" w:fill="FFFFFF"/>
        <w:spacing w:after="0" w:line="480" w:lineRule="auto"/>
        <w:ind w:left="90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Menurut Depdiknas untuk penerapannya, pendekatan contextual memiliki tujuh komponen utama yaitu: kontruktivisme (contruktivism), menemukan (inquiry), bertanya (questioning), masyarakat belajar (learning community), permodelan (modeling), refleksi (reflection), dan penilaian yang sebenarnya (authentic assesment). Apabila tujuh komponen tersebut sebagai berikut :</w:t>
      </w: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Konstruktivisme (construktivism)</w:t>
      </w:r>
    </w:p>
    <w:p w:rsidR="00FD6EE3" w:rsidRPr="00BF1860"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Konstruktivisme merupakan landasan berpikir contextual learning and teaching (CTL), yang menekankan bahwa belajar tidak hanya sekedar menghafal, mengingat pengetahuan tetapi merupakan suatu proses belajar mengajar dimana siswa sendiri aktif secara mental membangun pengetahuannya, yang dilandasi oleh struktur pengetahuan yang dimiliki.</w:t>
      </w: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Menemukan (inquiry)</w:t>
      </w:r>
    </w:p>
    <w:p w:rsidR="00FD6EE3"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val="en-US" w:eastAsia="id-ID"/>
        </w:rPr>
      </w:pPr>
      <w:r w:rsidRPr="00BF1860">
        <w:rPr>
          <w:rFonts w:ascii="Times New Roman" w:eastAsia="Times New Roman" w:hAnsi="Times New Roman" w:cs="Times New Roman"/>
          <w:sz w:val="24"/>
          <w:szCs w:val="24"/>
          <w:lang w:eastAsia="id-ID"/>
        </w:rPr>
        <w:t>Menemukan merupakan bagian inti dari kegiatan pembelajaran berbasis kontekstual karena pengetahuan dan keterampilan yang diperoleh anak diharapakan bukan hasil mengingat seperangkat fakta-fakta tetapi hasil dari menemukan sendiri. Kegiatan menemukan (inquiry)  merupakan sebuah sirklus yang terdiri dari observasi (observation), bertanya (questioning), mengajukan dugaan (hiphotesis), pengumpulan data (data gathering), penyimpulan (conclusion).</w:t>
      </w:r>
    </w:p>
    <w:p w:rsidR="00FD6EE3" w:rsidRPr="000447E1" w:rsidRDefault="00FD6EE3" w:rsidP="00FD6EE3">
      <w:pPr>
        <w:pStyle w:val="ListParagraph"/>
        <w:shd w:val="clear" w:color="auto" w:fill="FFFFFF"/>
        <w:spacing w:after="0" w:line="240" w:lineRule="auto"/>
        <w:ind w:left="1350" w:firstLine="709"/>
        <w:jc w:val="both"/>
        <w:rPr>
          <w:rFonts w:ascii="Times New Roman" w:eastAsia="Times New Roman" w:hAnsi="Times New Roman" w:cs="Times New Roman"/>
          <w:sz w:val="24"/>
          <w:szCs w:val="24"/>
          <w:lang w:val="en-US" w:eastAsia="id-ID"/>
        </w:rPr>
      </w:pP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Bertanya (questioning)</w:t>
      </w:r>
    </w:p>
    <w:p w:rsidR="00FD6EE3"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Pengetahuan yang dimiliki seseorang selalu dimulai dari bertanya. Bertanya merupakan strategi utama pembelajaran contextual. Kegiatan bertanya berguna untuk menggali informasi, menggali pemahaman anak, membangkitkan respon kepada anak, mengetahui sejauh mana keingintahuan anak, mengetahui hal-hal yang sudah diketahui anak, memfokuskan perhatian pada sesuatu yang dikehendaki guru, membangkitkan lebih banyak lagi </w:t>
      </w:r>
      <w:r w:rsidRPr="00BF1860">
        <w:rPr>
          <w:rFonts w:ascii="Times New Roman" w:eastAsia="Times New Roman" w:hAnsi="Times New Roman" w:cs="Times New Roman"/>
          <w:sz w:val="24"/>
          <w:szCs w:val="24"/>
          <w:lang w:eastAsia="id-ID"/>
        </w:rPr>
        <w:lastRenderedPageBreak/>
        <w:t>pertanyaan dari anak untuk menyegarkan kembali pengetahuan anak.</w:t>
      </w:r>
    </w:p>
    <w:p w:rsidR="00603A28" w:rsidRDefault="00603A28"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p>
    <w:p w:rsidR="00603A28" w:rsidRPr="00BF1860" w:rsidRDefault="00603A28"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Masyarakat belajar (learning community)</w:t>
      </w:r>
    </w:p>
    <w:p w:rsidR="00FD6EE3" w:rsidRPr="00BF1860"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Konsep masyarakat belajar menyarankan hasil pembelajaran diperoleh dari hasil kerjasama dengan orang lain. Hasil belajar diperoleh dari “sharing” antar teman, antar kelompok, dan antar yang tahu ke yang blum tahu. Masyarakat belajar terjadi apabila ada komunikasi dua arah, dua kelompok, atau lebih yang terlibat dalam komunikasi pembelajaran saling belajar.</w:t>
      </w: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Permodelan (modelling)</w:t>
      </w:r>
    </w:p>
    <w:p w:rsidR="00FD6EE3" w:rsidRPr="00BF1860"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Permodelan pada dasarnya membahasakan yang dipikirkan, mendemonstrasi bagaimana guru menginginkan anak didiknya untuk belajar dan melakukan apa yang guru inginkan agar anak didiknya melakukan. Dalam pembelajaran kontekstual guru bukan satu-satunya model. Model dapat dirancang dengan melibatkan anak dan juga mendatangkan dari luar.</w:t>
      </w: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Refleksi (reflection)</w:t>
      </w:r>
    </w:p>
    <w:p w:rsidR="00FD6EE3"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Refleksi merupakan cara berpikir atau respon tentang apa yang baru dipelajari atau berpikir kebelakang tentang apa yang sudah dilakukan dimasa lalu. Realisasinya dalam pembelajaran, guru menyisakan waktu sejenak agar anak didik melakukan refleksi </w:t>
      </w:r>
      <w:r w:rsidRPr="00BF1860">
        <w:rPr>
          <w:rFonts w:ascii="Times New Roman" w:eastAsia="Times New Roman" w:hAnsi="Times New Roman" w:cs="Times New Roman"/>
          <w:sz w:val="24"/>
          <w:szCs w:val="24"/>
          <w:lang w:eastAsia="id-ID"/>
        </w:rPr>
        <w:lastRenderedPageBreak/>
        <w:t>yang berupa pernyataan langsung tentang apa yang diperoleh hari itu.</w:t>
      </w:r>
    </w:p>
    <w:p w:rsidR="00603A28" w:rsidRDefault="00603A28"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p>
    <w:p w:rsidR="00603A28" w:rsidRPr="00BF1860" w:rsidRDefault="00603A28"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p>
    <w:p w:rsidR="00FD6EE3" w:rsidRPr="00BF1860" w:rsidRDefault="00FD6EE3" w:rsidP="00FD6EE3">
      <w:pPr>
        <w:pStyle w:val="ListParagraph"/>
        <w:numPr>
          <w:ilvl w:val="0"/>
          <w:numId w:val="6"/>
        </w:numPr>
        <w:shd w:val="clear" w:color="auto" w:fill="FFFFFF"/>
        <w:spacing w:after="0" w:line="480" w:lineRule="auto"/>
        <w:ind w:left="1350"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Penilaian yang sebenarnya (autentic assesment)</w:t>
      </w:r>
    </w:p>
    <w:p w:rsidR="00FD6EE3" w:rsidRPr="00BF1860" w:rsidRDefault="00FD6EE3" w:rsidP="00FD6EE3">
      <w:pPr>
        <w:pStyle w:val="ListParagraph"/>
        <w:shd w:val="clear" w:color="auto" w:fill="FFFFFF"/>
        <w:spacing w:after="0" w:line="480" w:lineRule="auto"/>
        <w:ind w:left="1350" w:firstLine="709"/>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Penilaian adalah proses pengumpulan berbagai data yang bisa memberi gambaran mengenai perkembangan belajar anak. Dalam pembelajaran berbasis kontekstual, gambaran perkembangan belajar anak didik perlu diketahui guru agar bisa memastikan bahwa anak mengalami pembelajaran yang benar. Fokus penilaian adalah pada penyelesaian tugas yang relavan dan kontekstual serta penilaian dilakukan terhadap proses maupun hasil.</w:t>
      </w:r>
    </w:p>
    <w:p w:rsidR="00FD6EE3" w:rsidRPr="00BF1860" w:rsidRDefault="00FD6EE3" w:rsidP="00FD6EE3">
      <w:pPr>
        <w:shd w:val="clear" w:color="auto" w:fill="FFFFFF"/>
        <w:spacing w:after="0" w:line="240" w:lineRule="auto"/>
        <w:jc w:val="both"/>
        <w:rPr>
          <w:rFonts w:ascii="Times New Roman" w:eastAsia="Times New Roman" w:hAnsi="Times New Roman" w:cs="Times New Roman"/>
          <w:sz w:val="24"/>
          <w:szCs w:val="24"/>
          <w:lang w:eastAsia="id-ID"/>
        </w:rPr>
      </w:pPr>
    </w:p>
    <w:p w:rsidR="00FD6EE3" w:rsidRPr="00BF1860" w:rsidRDefault="00FD6EE3" w:rsidP="00FD6EE3">
      <w:pPr>
        <w:pStyle w:val="ListParagraph"/>
        <w:numPr>
          <w:ilvl w:val="0"/>
          <w:numId w:val="11"/>
        </w:numPr>
        <w:shd w:val="clear" w:color="auto" w:fill="FFFFFF"/>
        <w:spacing w:after="0" w:line="480" w:lineRule="auto"/>
        <w:ind w:left="851" w:hanging="425"/>
        <w:jc w:val="both"/>
        <w:rPr>
          <w:rFonts w:ascii="Times New Roman" w:eastAsia="Times New Roman" w:hAnsi="Times New Roman" w:cs="Times New Roman"/>
          <w:b/>
          <w:sz w:val="24"/>
          <w:szCs w:val="24"/>
          <w:lang w:eastAsia="id-ID"/>
        </w:rPr>
      </w:pPr>
      <w:r w:rsidRPr="00BF1860">
        <w:rPr>
          <w:rFonts w:ascii="Times New Roman" w:eastAsia="Times New Roman" w:hAnsi="Times New Roman" w:cs="Times New Roman"/>
          <w:b/>
          <w:sz w:val="24"/>
          <w:szCs w:val="24"/>
          <w:lang w:eastAsia="id-ID"/>
        </w:rPr>
        <w:t xml:space="preserve">Kelebihan </w:t>
      </w:r>
      <w:r w:rsidR="00AD786C">
        <w:rPr>
          <w:rFonts w:ascii="Times New Roman" w:eastAsia="Times New Roman" w:hAnsi="Times New Roman" w:cs="Times New Roman"/>
          <w:b/>
          <w:sz w:val="24"/>
          <w:szCs w:val="24"/>
          <w:lang w:eastAsia="id-ID"/>
        </w:rPr>
        <w:t xml:space="preserve">dan Kekurangan </w:t>
      </w:r>
      <w:proofErr w:type="spellStart"/>
      <w:r w:rsidR="00AD786C">
        <w:rPr>
          <w:rFonts w:ascii="Times New Roman" w:eastAsia="Times New Roman" w:hAnsi="Times New Roman" w:cs="Times New Roman"/>
          <w:b/>
          <w:sz w:val="24"/>
          <w:szCs w:val="24"/>
          <w:lang w:val="en-US" w:eastAsia="id-ID"/>
        </w:rPr>
        <w:t>Metode</w:t>
      </w:r>
      <w:proofErr w:type="spellEnd"/>
      <w:r w:rsidRPr="00BF1860">
        <w:rPr>
          <w:rFonts w:ascii="Times New Roman" w:eastAsia="Times New Roman" w:hAnsi="Times New Roman" w:cs="Times New Roman"/>
          <w:b/>
          <w:sz w:val="24"/>
          <w:szCs w:val="24"/>
          <w:lang w:eastAsia="id-ID"/>
        </w:rPr>
        <w:t xml:space="preserve"> Kontekstual Learning</w:t>
      </w:r>
    </w:p>
    <w:p w:rsidR="00FD6EE3" w:rsidRPr="00BF1860" w:rsidRDefault="00FD6EE3" w:rsidP="00FD6EE3">
      <w:pPr>
        <w:pStyle w:val="ListParagraph"/>
        <w:numPr>
          <w:ilvl w:val="1"/>
          <w:numId w:val="6"/>
        </w:numPr>
        <w:shd w:val="clear" w:color="auto" w:fill="FFFFFF"/>
        <w:tabs>
          <w:tab w:val="left" w:pos="993"/>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Kelebihan</w:t>
      </w:r>
    </w:p>
    <w:p w:rsidR="00FD6EE3" w:rsidRPr="00BF1860" w:rsidRDefault="00FD6EE3" w:rsidP="00FD6EE3">
      <w:pPr>
        <w:pStyle w:val="ListParagraph"/>
        <w:numPr>
          <w:ilvl w:val="0"/>
          <w:numId w:val="12"/>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Pembelajaran menjadi lebih </w:t>
      </w:r>
      <w:r w:rsidR="00AD786C">
        <w:rPr>
          <w:rFonts w:ascii="Times New Roman" w:eastAsia="Times New Roman" w:hAnsi="Times New Roman" w:cs="Times New Roman"/>
          <w:sz w:val="24"/>
          <w:szCs w:val="24"/>
          <w:lang w:eastAsia="id-ID"/>
        </w:rPr>
        <w:t xml:space="preserve">bermakna dan riil. Artinya </w:t>
      </w:r>
      <w:proofErr w:type="spellStart"/>
      <w:r w:rsidR="00AD786C">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dituntut untuk dapat menangkap hubungan antara pengalaman belajar di sekolah dengan kehidupan nyata. Hal ini sangat penting, sebab dengan dapat mengorelasikan materi yang ditemukan dengan kehidu</w:t>
      </w:r>
      <w:r w:rsidR="00AD786C">
        <w:rPr>
          <w:rFonts w:ascii="Times New Roman" w:eastAsia="Times New Roman" w:hAnsi="Times New Roman" w:cs="Times New Roman"/>
          <w:sz w:val="24"/>
          <w:szCs w:val="24"/>
          <w:lang w:eastAsia="id-ID"/>
        </w:rPr>
        <w:t xml:space="preserve">pan nyata, bukan saja bagi </w:t>
      </w:r>
      <w:r w:rsidR="00AD786C" w:rsidRPr="003E5DEA">
        <w:rPr>
          <w:rFonts w:ascii="Times New Roman" w:eastAsia="Times New Roman" w:hAnsi="Times New Roman" w:cs="Times New Roman"/>
          <w:sz w:val="24"/>
          <w:szCs w:val="24"/>
          <w:lang w:eastAsia="id-ID"/>
        </w:rPr>
        <w:t>murid</w:t>
      </w:r>
      <w:r w:rsidRPr="00BF1860">
        <w:rPr>
          <w:rFonts w:ascii="Times New Roman" w:eastAsia="Times New Roman" w:hAnsi="Times New Roman" w:cs="Times New Roman"/>
          <w:sz w:val="24"/>
          <w:szCs w:val="24"/>
          <w:lang w:eastAsia="id-ID"/>
        </w:rPr>
        <w:t xml:space="preserve"> materi itu akan berfungsi secara fungsional, tetapi materi yang dipelajarinya akan </w:t>
      </w:r>
      <w:r w:rsidR="00AD786C">
        <w:rPr>
          <w:rFonts w:ascii="Times New Roman" w:eastAsia="Times New Roman" w:hAnsi="Times New Roman" w:cs="Times New Roman"/>
          <w:sz w:val="24"/>
          <w:szCs w:val="24"/>
          <w:lang w:eastAsia="id-ID"/>
        </w:rPr>
        <w:t xml:space="preserve">tertanam erat dalam memori </w:t>
      </w:r>
      <w:r w:rsidR="00AD786C" w:rsidRPr="003E5DEA">
        <w:rPr>
          <w:rFonts w:ascii="Times New Roman" w:eastAsia="Times New Roman" w:hAnsi="Times New Roman" w:cs="Times New Roman"/>
          <w:sz w:val="24"/>
          <w:szCs w:val="24"/>
          <w:lang w:eastAsia="id-ID"/>
        </w:rPr>
        <w:t>murid</w:t>
      </w:r>
      <w:r w:rsidRPr="00BF1860">
        <w:rPr>
          <w:rFonts w:ascii="Times New Roman" w:eastAsia="Times New Roman" w:hAnsi="Times New Roman" w:cs="Times New Roman"/>
          <w:sz w:val="24"/>
          <w:szCs w:val="24"/>
          <w:lang w:eastAsia="id-ID"/>
        </w:rPr>
        <w:t>, sehingga tidak akan mudah dilupakan.</w:t>
      </w:r>
    </w:p>
    <w:p w:rsidR="00FD6EE3" w:rsidRPr="003E5DEA" w:rsidRDefault="00FD6EE3" w:rsidP="00FD6EE3">
      <w:pPr>
        <w:pStyle w:val="ListParagraph"/>
        <w:numPr>
          <w:ilvl w:val="0"/>
          <w:numId w:val="12"/>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lastRenderedPageBreak/>
        <w:t>Pembelajaran lebih produktif dan mampu menumbuhk</w:t>
      </w:r>
      <w:r w:rsidR="00AD786C">
        <w:rPr>
          <w:rFonts w:ascii="Times New Roman" w:eastAsia="Times New Roman" w:hAnsi="Times New Roman" w:cs="Times New Roman"/>
          <w:sz w:val="24"/>
          <w:szCs w:val="24"/>
          <w:lang w:eastAsia="id-ID"/>
        </w:rPr>
        <w:t xml:space="preserve">an penguatan konsep kepada </w:t>
      </w:r>
      <w:r w:rsidR="00AD786C" w:rsidRPr="003E5DEA">
        <w:rPr>
          <w:rFonts w:ascii="Times New Roman" w:eastAsia="Times New Roman" w:hAnsi="Times New Roman" w:cs="Times New Roman"/>
          <w:sz w:val="24"/>
          <w:szCs w:val="24"/>
          <w:lang w:eastAsia="id-ID"/>
        </w:rPr>
        <w:t>murid</w:t>
      </w:r>
      <w:r w:rsidRPr="00BF1860">
        <w:rPr>
          <w:rFonts w:ascii="Times New Roman" w:eastAsia="Times New Roman" w:hAnsi="Times New Roman" w:cs="Times New Roman"/>
          <w:sz w:val="24"/>
          <w:szCs w:val="24"/>
          <w:lang w:eastAsia="id-ID"/>
        </w:rPr>
        <w:t xml:space="preserve"> karena metode pembelajaran CTL, menganut aliran konst</w:t>
      </w:r>
      <w:r w:rsidR="00AD786C">
        <w:rPr>
          <w:rFonts w:ascii="Times New Roman" w:eastAsia="Times New Roman" w:hAnsi="Times New Roman" w:cs="Times New Roman"/>
          <w:sz w:val="24"/>
          <w:szCs w:val="24"/>
          <w:lang w:eastAsia="id-ID"/>
        </w:rPr>
        <w:t xml:space="preserve">ruktivisme, dimana seorang </w:t>
      </w:r>
      <w:r w:rsidR="00AD786C" w:rsidRPr="003E5DEA">
        <w:rPr>
          <w:rFonts w:ascii="Times New Roman" w:eastAsia="Times New Roman" w:hAnsi="Times New Roman" w:cs="Times New Roman"/>
          <w:sz w:val="24"/>
          <w:szCs w:val="24"/>
          <w:lang w:eastAsia="id-ID"/>
        </w:rPr>
        <w:t>murid</w:t>
      </w:r>
      <w:r w:rsidRPr="00BF1860">
        <w:rPr>
          <w:rFonts w:ascii="Times New Roman" w:eastAsia="Times New Roman" w:hAnsi="Times New Roman" w:cs="Times New Roman"/>
          <w:sz w:val="24"/>
          <w:szCs w:val="24"/>
          <w:lang w:eastAsia="id-ID"/>
        </w:rPr>
        <w:t xml:space="preserve"> dituntun untuk menemukan pengetahuannya sendiri. Melalui landasan</w:t>
      </w:r>
      <w:r w:rsidR="00AD786C">
        <w:rPr>
          <w:rFonts w:ascii="Times New Roman" w:eastAsia="Times New Roman" w:hAnsi="Times New Roman" w:cs="Times New Roman"/>
          <w:sz w:val="24"/>
          <w:szCs w:val="24"/>
          <w:lang w:eastAsia="id-ID"/>
        </w:rPr>
        <w:t xml:space="preserve"> filosofis konstruktivisme </w:t>
      </w:r>
      <w:proofErr w:type="spellStart"/>
      <w:r w:rsidR="00AD786C">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diharapkan belajar melalui “mengalami” bukan “menghafal”.</w:t>
      </w:r>
    </w:p>
    <w:p w:rsidR="003E5DEA" w:rsidRPr="003E5DEA" w:rsidRDefault="003E5DEA" w:rsidP="00FD6EE3">
      <w:pPr>
        <w:pStyle w:val="ListParagraph"/>
        <w:numPr>
          <w:ilvl w:val="0"/>
          <w:numId w:val="12"/>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Kontekstualadalahpembelajaran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menekankanpadaaktivitasmuridsecarapenuhfisikmaupun</w:t>
      </w:r>
      <w:proofErr w:type="spellEnd"/>
      <w:r>
        <w:rPr>
          <w:rFonts w:ascii="Times New Roman" w:eastAsia="Times New Roman" w:hAnsi="Times New Roman" w:cs="Times New Roman"/>
          <w:sz w:val="24"/>
          <w:szCs w:val="24"/>
          <w:lang w:val="en-US" w:eastAsia="id-ID"/>
        </w:rPr>
        <w:t xml:space="preserve"> mental</w:t>
      </w:r>
    </w:p>
    <w:p w:rsidR="003E5DEA" w:rsidRPr="003E5DEA" w:rsidRDefault="003E5DEA" w:rsidP="00FD6EE3">
      <w:pPr>
        <w:pStyle w:val="ListParagraph"/>
        <w:numPr>
          <w:ilvl w:val="0"/>
          <w:numId w:val="12"/>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Kelasdalampembelajarankontekstualbukansebagaitempatuntukmemperolehinformasiakantetapisebagaitempatuntukmenguji data </w:t>
      </w:r>
      <w:proofErr w:type="spellStart"/>
      <w:r>
        <w:rPr>
          <w:rFonts w:ascii="Times New Roman" w:eastAsia="Times New Roman" w:hAnsi="Times New Roman" w:cs="Times New Roman"/>
          <w:sz w:val="24"/>
          <w:szCs w:val="24"/>
          <w:lang w:val="en-US" w:eastAsia="id-ID"/>
        </w:rPr>
        <w:t>hasiltemuanmurid</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lapangan</w:t>
      </w:r>
      <w:proofErr w:type="spellEnd"/>
    </w:p>
    <w:p w:rsidR="003E5DEA" w:rsidRPr="003E5DEA" w:rsidRDefault="003E5DEA" w:rsidP="003E5DEA">
      <w:pPr>
        <w:pStyle w:val="ListParagraph"/>
        <w:numPr>
          <w:ilvl w:val="0"/>
          <w:numId w:val="12"/>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Materipelajarandapatditemukansendiribukanhasilpemberian</w:t>
      </w:r>
      <w:proofErr w:type="spellEnd"/>
      <w:r>
        <w:rPr>
          <w:rFonts w:ascii="Times New Roman" w:eastAsia="Times New Roman" w:hAnsi="Times New Roman" w:cs="Times New Roman"/>
          <w:sz w:val="24"/>
          <w:szCs w:val="24"/>
          <w:lang w:val="en-US" w:eastAsia="id-ID"/>
        </w:rPr>
        <w:t xml:space="preserve"> guru.</w:t>
      </w:r>
    </w:p>
    <w:p w:rsidR="00FD6EE3" w:rsidRPr="00BF1860" w:rsidRDefault="00FD6EE3" w:rsidP="00FD6EE3">
      <w:pPr>
        <w:pStyle w:val="ListParagraph"/>
        <w:numPr>
          <w:ilvl w:val="1"/>
          <w:numId w:val="6"/>
        </w:numPr>
        <w:shd w:val="clear" w:color="auto" w:fill="FFFFFF"/>
        <w:tabs>
          <w:tab w:val="left" w:pos="993"/>
        </w:tabs>
        <w:spacing w:after="0" w:line="480" w:lineRule="auto"/>
        <w:ind w:left="1276"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 xml:space="preserve"> Kelemahan</w:t>
      </w:r>
    </w:p>
    <w:p w:rsidR="00FD6EE3" w:rsidRPr="00BF1860" w:rsidRDefault="00FD6EE3" w:rsidP="00FD6EE3">
      <w:pPr>
        <w:pStyle w:val="ListParagraph"/>
        <w:numPr>
          <w:ilvl w:val="0"/>
          <w:numId w:val="13"/>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Guru lebih intensif dalam membimbing. Karna dalam metode CTL guru tidak lagi berperan sebagai pusat informasi. Tugas guru adalah mengelola kelas sebagai sebuah tim yang bekerja sama untuk menemukan pengetahuan dan ket</w:t>
      </w:r>
      <w:r w:rsidR="00AD786C">
        <w:rPr>
          <w:rFonts w:ascii="Times New Roman" w:eastAsia="Times New Roman" w:hAnsi="Times New Roman" w:cs="Times New Roman"/>
          <w:sz w:val="24"/>
          <w:szCs w:val="24"/>
          <w:lang w:eastAsia="id-ID"/>
        </w:rPr>
        <w:t xml:space="preserve">erampilan baru bagi </w:t>
      </w:r>
      <w:proofErr w:type="spellStart"/>
      <w:r w:rsidR="00AD786C">
        <w:rPr>
          <w:rFonts w:ascii="Times New Roman" w:eastAsia="Times New Roman" w:hAnsi="Times New Roman" w:cs="Times New Roman"/>
          <w:sz w:val="24"/>
          <w:szCs w:val="24"/>
          <w:lang w:val="en-US" w:eastAsia="id-ID"/>
        </w:rPr>
        <w:t>murid</w:t>
      </w:r>
      <w:proofErr w:type="spellEnd"/>
      <w:r w:rsidR="00AD786C">
        <w:rPr>
          <w:rFonts w:ascii="Times New Roman" w:eastAsia="Times New Roman" w:hAnsi="Times New Roman" w:cs="Times New Roman"/>
          <w:sz w:val="24"/>
          <w:szCs w:val="24"/>
          <w:lang w:eastAsia="id-ID"/>
        </w:rPr>
        <w:t xml:space="preserve">. </w:t>
      </w:r>
      <w:proofErr w:type="spellStart"/>
      <w:r w:rsidR="00AD786C">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dipandang sebagai individu yang sedang berkembang. Kemampuan seseorang akan dipengaruhi oleh tingkat perkembangan dan keluasan pengalaman yang dimilikinya. Dengan demikian, peran guru bukanlah sebagai instruktur atau “penguasa” yang memaksa kehendak melain</w:t>
      </w:r>
      <w:r w:rsidR="00AD786C">
        <w:rPr>
          <w:rFonts w:ascii="Times New Roman" w:eastAsia="Times New Roman" w:hAnsi="Times New Roman" w:cs="Times New Roman"/>
          <w:sz w:val="24"/>
          <w:szCs w:val="24"/>
          <w:lang w:eastAsia="id-ID"/>
        </w:rPr>
        <w:t xml:space="preserve">kan </w:t>
      </w:r>
      <w:r w:rsidR="00AD786C">
        <w:rPr>
          <w:rFonts w:ascii="Times New Roman" w:eastAsia="Times New Roman" w:hAnsi="Times New Roman" w:cs="Times New Roman"/>
          <w:sz w:val="24"/>
          <w:szCs w:val="24"/>
          <w:lang w:eastAsia="id-ID"/>
        </w:rPr>
        <w:lastRenderedPageBreak/>
        <w:t xml:space="preserve">guru adalah pembimbing </w:t>
      </w:r>
      <w:r w:rsidR="00AD786C" w:rsidRPr="003E5DEA">
        <w:rPr>
          <w:rFonts w:ascii="Times New Roman" w:eastAsia="Times New Roman" w:hAnsi="Times New Roman" w:cs="Times New Roman"/>
          <w:sz w:val="24"/>
          <w:szCs w:val="24"/>
          <w:lang w:eastAsia="id-ID"/>
        </w:rPr>
        <w:t>murid</w:t>
      </w:r>
      <w:r w:rsidRPr="00BF1860">
        <w:rPr>
          <w:rFonts w:ascii="Times New Roman" w:eastAsia="Times New Roman" w:hAnsi="Times New Roman" w:cs="Times New Roman"/>
          <w:sz w:val="24"/>
          <w:szCs w:val="24"/>
          <w:lang w:eastAsia="id-ID"/>
        </w:rPr>
        <w:t xml:space="preserve"> agar mereka dapat belajar sesuai dengan tahap perkembangannya.</w:t>
      </w:r>
    </w:p>
    <w:p w:rsidR="00FD6EE3" w:rsidRPr="003E5DEA" w:rsidRDefault="00FD6EE3" w:rsidP="00FD6EE3">
      <w:pPr>
        <w:pStyle w:val="ListParagraph"/>
        <w:numPr>
          <w:ilvl w:val="0"/>
          <w:numId w:val="13"/>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r w:rsidRPr="00BF1860">
        <w:rPr>
          <w:rFonts w:ascii="Times New Roman" w:eastAsia="Times New Roman" w:hAnsi="Times New Roman" w:cs="Times New Roman"/>
          <w:sz w:val="24"/>
          <w:szCs w:val="24"/>
          <w:lang w:eastAsia="id-ID"/>
        </w:rPr>
        <w:t>Guru me</w:t>
      </w:r>
      <w:r w:rsidR="00AD786C">
        <w:rPr>
          <w:rFonts w:ascii="Times New Roman" w:eastAsia="Times New Roman" w:hAnsi="Times New Roman" w:cs="Times New Roman"/>
          <w:sz w:val="24"/>
          <w:szCs w:val="24"/>
          <w:lang w:eastAsia="id-ID"/>
        </w:rPr>
        <w:t xml:space="preserve">mberikan kesempatan kepada </w:t>
      </w:r>
      <w:proofErr w:type="spellStart"/>
      <w:r w:rsidR="00AD786C">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untuk menemukan atau menerapka</w:t>
      </w:r>
      <w:r w:rsidR="00AD786C">
        <w:rPr>
          <w:rFonts w:ascii="Times New Roman" w:eastAsia="Times New Roman" w:hAnsi="Times New Roman" w:cs="Times New Roman"/>
          <w:sz w:val="24"/>
          <w:szCs w:val="24"/>
          <w:lang w:eastAsia="id-ID"/>
        </w:rPr>
        <w:t xml:space="preserve">n sendiri ide-ide dan mengajak </w:t>
      </w:r>
      <w:proofErr w:type="spellStart"/>
      <w:r w:rsidR="00AD786C">
        <w:rPr>
          <w:rFonts w:ascii="Times New Roman" w:eastAsia="Times New Roman" w:hAnsi="Times New Roman" w:cs="Times New Roman"/>
          <w:sz w:val="24"/>
          <w:szCs w:val="24"/>
          <w:lang w:val="en-US" w:eastAsia="id-ID"/>
        </w:rPr>
        <w:t>murid</w:t>
      </w:r>
      <w:proofErr w:type="spellEnd"/>
      <w:r w:rsidRPr="00BF1860">
        <w:rPr>
          <w:rFonts w:ascii="Times New Roman" w:eastAsia="Times New Roman" w:hAnsi="Times New Roman" w:cs="Times New Roman"/>
          <w:sz w:val="24"/>
          <w:szCs w:val="24"/>
          <w:lang w:eastAsia="id-ID"/>
        </w:rPr>
        <w:t xml:space="preserve"> agar dapat menyadari dan dengan sadar menggunakan strategi-strategi mereka sendiri untuk belajar. Namun dalam konteks ini tentunya guru memerlukan perhatian dan bimbingan yang ekstra agar tujuan pembelajaran sesuai dengan apa yang diterapkan semula. </w:t>
      </w:r>
    </w:p>
    <w:p w:rsidR="003E5DEA" w:rsidRPr="003E5DEA" w:rsidRDefault="003E5DEA" w:rsidP="00FD6EE3">
      <w:pPr>
        <w:pStyle w:val="ListParagraph"/>
        <w:numPr>
          <w:ilvl w:val="0"/>
          <w:numId w:val="13"/>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Memerlukanwaktu</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cukup</w:t>
      </w:r>
      <w:proofErr w:type="spellEnd"/>
      <w:r>
        <w:rPr>
          <w:rFonts w:ascii="Times New Roman" w:eastAsia="Times New Roman" w:hAnsi="Times New Roman" w:cs="Times New Roman"/>
          <w:sz w:val="24"/>
          <w:szCs w:val="24"/>
          <w:lang w:val="en-US" w:eastAsia="id-ID"/>
        </w:rPr>
        <w:t xml:space="preserve"> lama </w:t>
      </w:r>
      <w:proofErr w:type="spellStart"/>
      <w:r>
        <w:rPr>
          <w:rFonts w:ascii="Times New Roman" w:eastAsia="Times New Roman" w:hAnsi="Times New Roman" w:cs="Times New Roman"/>
          <w:sz w:val="24"/>
          <w:szCs w:val="24"/>
          <w:lang w:val="en-US" w:eastAsia="id-ID"/>
        </w:rPr>
        <w:t>saat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proses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pembelajaran</w:t>
      </w:r>
      <w:proofErr w:type="spellEnd"/>
    </w:p>
    <w:p w:rsidR="003E5DEA" w:rsidRPr="003E5DEA" w:rsidRDefault="003E5DEA" w:rsidP="00FD6EE3">
      <w:pPr>
        <w:pStyle w:val="ListParagraph"/>
        <w:numPr>
          <w:ilvl w:val="0"/>
          <w:numId w:val="13"/>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jika</w:t>
      </w:r>
      <w:proofErr w:type="spellEnd"/>
      <w:r>
        <w:rPr>
          <w:rFonts w:ascii="Times New Roman" w:eastAsia="Times New Roman" w:hAnsi="Times New Roman" w:cs="Times New Roman"/>
          <w:sz w:val="24"/>
          <w:szCs w:val="24"/>
          <w:lang w:val="en-US" w:eastAsia="id-ID"/>
        </w:rPr>
        <w:t xml:space="preserve"> guru </w:t>
      </w:r>
      <w:proofErr w:type="spellStart"/>
      <w:r>
        <w:rPr>
          <w:rFonts w:ascii="Times New Roman" w:eastAsia="Times New Roman" w:hAnsi="Times New Roman" w:cs="Times New Roman"/>
          <w:sz w:val="24"/>
          <w:szCs w:val="24"/>
          <w:lang w:val="en-US" w:eastAsia="id-ID"/>
        </w:rPr>
        <w:t>tidak</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dapat</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mengendalikan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kelas</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maka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dapat</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menciptakan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situasi</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kelas</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kurang</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kondusip</w:t>
      </w:r>
      <w:proofErr w:type="spellEnd"/>
    </w:p>
    <w:p w:rsidR="003E5DEA" w:rsidRPr="003E5DEA" w:rsidRDefault="003E5DEA" w:rsidP="00FD6EE3">
      <w:pPr>
        <w:pStyle w:val="ListParagraph"/>
        <w:numPr>
          <w:ilvl w:val="0"/>
          <w:numId w:val="13"/>
        </w:numPr>
        <w:shd w:val="clear" w:color="auto" w:fill="FFFFFF"/>
        <w:tabs>
          <w:tab w:val="left" w:pos="993"/>
        </w:tabs>
        <w:spacing w:after="0" w:line="480" w:lineRule="auto"/>
        <w:ind w:left="1701" w:hanging="425"/>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Penegtahuan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didapat</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oleh</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murid</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berbeda-beda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tidak</w:t>
      </w:r>
      <w:proofErr w:type="spellEnd"/>
      <w:r w:rsidR="009F424A">
        <w:rPr>
          <w:rFonts w:ascii="Times New Roman" w:eastAsia="Times New Roman" w:hAnsi="Times New Roman" w:cs="Times New Roman"/>
          <w:sz w:val="24"/>
          <w:szCs w:val="24"/>
          <w:lang w:eastAsia="id-ID"/>
        </w:rPr>
        <w:t xml:space="preserve"> </w:t>
      </w:r>
      <w:r w:rsidR="009F424A">
        <w:rPr>
          <w:rFonts w:ascii="Times New Roman" w:eastAsia="Times New Roman" w:hAnsi="Times New Roman" w:cs="Times New Roman"/>
          <w:sz w:val="24"/>
          <w:szCs w:val="24"/>
          <w:lang w:val="en-US" w:eastAsia="id-ID"/>
        </w:rPr>
        <w:t>me</w:t>
      </w:r>
      <w:r w:rsidR="009F424A">
        <w:rPr>
          <w:rFonts w:ascii="Times New Roman" w:eastAsia="Times New Roman" w:hAnsi="Times New Roman" w:cs="Times New Roman"/>
          <w:sz w:val="24"/>
          <w:szCs w:val="24"/>
          <w:lang w:eastAsia="id-ID"/>
        </w:rPr>
        <w:t>rata.</w:t>
      </w:r>
    </w:p>
    <w:p w:rsidR="003E5DEA" w:rsidRPr="00BF1860" w:rsidRDefault="003E5DEA" w:rsidP="003E5DEA">
      <w:pPr>
        <w:pStyle w:val="ListParagraph"/>
        <w:shd w:val="clear" w:color="auto" w:fill="FFFFFF"/>
        <w:tabs>
          <w:tab w:val="left" w:pos="993"/>
        </w:tabs>
        <w:spacing w:after="0" w:line="480" w:lineRule="auto"/>
        <w:ind w:left="1701"/>
        <w:jc w:val="both"/>
        <w:rPr>
          <w:rFonts w:ascii="Times New Roman" w:eastAsia="Times New Roman" w:hAnsi="Times New Roman" w:cs="Times New Roman"/>
          <w:sz w:val="24"/>
          <w:szCs w:val="24"/>
          <w:lang w:eastAsia="id-ID"/>
        </w:rPr>
      </w:pPr>
    </w:p>
    <w:p w:rsidR="00FD6EE3" w:rsidRDefault="00FD6EE3" w:rsidP="00FD6EE3">
      <w:pPr>
        <w:pStyle w:val="ListParagraph"/>
        <w:numPr>
          <w:ilvl w:val="0"/>
          <w:numId w:val="1"/>
        </w:numPr>
        <w:shd w:val="clear" w:color="auto" w:fill="FFFFFF"/>
        <w:spacing w:after="0" w:line="480" w:lineRule="auto"/>
        <w:ind w:left="450"/>
        <w:jc w:val="both"/>
        <w:rPr>
          <w:rFonts w:ascii="Times New Roman" w:eastAsia="Times New Roman" w:hAnsi="Times New Roman" w:cs="Times New Roman"/>
          <w:b/>
          <w:sz w:val="24"/>
          <w:szCs w:val="24"/>
          <w:lang w:val="en-US" w:eastAsia="id-ID"/>
        </w:rPr>
      </w:pPr>
      <w:proofErr w:type="spellStart"/>
      <w:r w:rsidRPr="006B525E">
        <w:rPr>
          <w:rFonts w:ascii="Times New Roman" w:eastAsia="Times New Roman" w:hAnsi="Times New Roman" w:cs="Times New Roman"/>
          <w:b/>
          <w:sz w:val="24"/>
          <w:szCs w:val="24"/>
          <w:lang w:val="en-US" w:eastAsia="id-ID"/>
        </w:rPr>
        <w:t>KerangkaPikir</w:t>
      </w:r>
      <w:proofErr w:type="spellEnd"/>
    </w:p>
    <w:p w:rsidR="003E5DEA" w:rsidRPr="00A442E3" w:rsidRDefault="00FD6EE3" w:rsidP="00FD6EE3">
      <w:pPr>
        <w:pStyle w:val="ListParagraph"/>
        <w:shd w:val="clear" w:color="auto" w:fill="FFFFFF"/>
        <w:spacing w:after="0" w:line="480" w:lineRule="auto"/>
        <w:ind w:left="450" w:firstLine="81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Proses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pembelajaran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menggambar</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TK </w:t>
      </w:r>
      <w:proofErr w:type="spellStart"/>
      <w:r>
        <w:rPr>
          <w:rFonts w:ascii="Times New Roman" w:eastAsia="Times New Roman" w:hAnsi="Times New Roman" w:cs="Times New Roman"/>
          <w:sz w:val="24"/>
          <w:szCs w:val="24"/>
          <w:lang w:val="en-US" w:eastAsia="id-ID"/>
        </w:rPr>
        <w:t>Kuncup</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Melati</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Kelompok</w:t>
      </w:r>
      <w:proofErr w:type="spellEnd"/>
      <w:r>
        <w:rPr>
          <w:rFonts w:ascii="Times New Roman" w:eastAsia="Times New Roman" w:hAnsi="Times New Roman" w:cs="Times New Roman"/>
          <w:sz w:val="24"/>
          <w:szCs w:val="24"/>
          <w:lang w:val="en-US" w:eastAsia="id-ID"/>
        </w:rPr>
        <w:t xml:space="preserve"> B. 1 </w:t>
      </w:r>
      <w:proofErr w:type="spellStart"/>
      <w:r>
        <w:rPr>
          <w:rFonts w:ascii="Times New Roman" w:eastAsia="Times New Roman" w:hAnsi="Times New Roman" w:cs="Times New Roman"/>
          <w:sz w:val="24"/>
          <w:szCs w:val="24"/>
          <w:lang w:val="en-US" w:eastAsia="id-ID"/>
        </w:rPr>
        <w:t>Baubau</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semata-mata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menerapkan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metode</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klasikal</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sehingga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siswa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kurang</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bergairah</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untuk</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mengikuti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proses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pembelajaran</w:t>
      </w:r>
      <w:bookmarkStart w:id="0" w:name="_GoBack"/>
      <w:bookmarkEnd w:id="0"/>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Metode</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pendekatan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kontekstual</w:t>
      </w:r>
      <w:proofErr w:type="spellEnd"/>
      <w:r>
        <w:rPr>
          <w:rFonts w:ascii="Times New Roman" w:eastAsia="Times New Roman" w:hAnsi="Times New Roman" w:cs="Times New Roman"/>
          <w:sz w:val="24"/>
          <w:szCs w:val="24"/>
          <w:lang w:val="en-US" w:eastAsia="id-ID"/>
        </w:rPr>
        <w:t xml:space="preserve"> learning </w:t>
      </w:r>
      <w:proofErr w:type="spellStart"/>
      <w:r>
        <w:rPr>
          <w:rFonts w:ascii="Times New Roman" w:eastAsia="Times New Roman" w:hAnsi="Times New Roman" w:cs="Times New Roman"/>
          <w:sz w:val="24"/>
          <w:szCs w:val="24"/>
          <w:lang w:val="en-US" w:eastAsia="id-ID"/>
        </w:rPr>
        <w:t>merupakan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salah</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satu</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metode</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pembelajaran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meransang</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kreatifitas</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anak</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merupakan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konsep</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belajar</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membantu</w:t>
      </w:r>
      <w:proofErr w:type="spellEnd"/>
      <w:r>
        <w:rPr>
          <w:rFonts w:ascii="Times New Roman" w:eastAsia="Times New Roman" w:hAnsi="Times New Roman" w:cs="Times New Roman"/>
          <w:sz w:val="24"/>
          <w:szCs w:val="24"/>
          <w:lang w:val="en-US" w:eastAsia="id-ID"/>
        </w:rPr>
        <w:t xml:space="preserve"> guru yang </w:t>
      </w:r>
      <w:proofErr w:type="spellStart"/>
      <w:r>
        <w:rPr>
          <w:rFonts w:ascii="Times New Roman" w:eastAsia="Times New Roman" w:hAnsi="Times New Roman" w:cs="Times New Roman"/>
          <w:sz w:val="24"/>
          <w:szCs w:val="24"/>
          <w:lang w:val="en-US" w:eastAsia="id-ID"/>
        </w:rPr>
        <w:t>mengaitkan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antara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materi</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diajarkan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dengan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situasi</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dunia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nyata</w:t>
      </w:r>
      <w:proofErr w:type="spellEnd"/>
      <w:r>
        <w:rPr>
          <w:rFonts w:ascii="Times New Roman" w:eastAsia="Times New Roman" w:hAnsi="Times New Roman" w:cs="Times New Roman"/>
          <w:sz w:val="24"/>
          <w:szCs w:val="24"/>
          <w:lang w:val="en-US" w:eastAsia="id-ID"/>
        </w:rPr>
        <w:t>.</w:t>
      </w:r>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Dengan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cara</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tersebut</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meningkatkan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gairah</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semangat</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lastRenderedPageBreak/>
        <w:t>belajaranak</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berimplikasi</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dalam</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meningkatkan</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hasil</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belajar</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menggambar</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anak</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kelompok</w:t>
      </w:r>
      <w:proofErr w:type="spellEnd"/>
      <w:r>
        <w:rPr>
          <w:rFonts w:ascii="Times New Roman" w:eastAsia="Times New Roman" w:hAnsi="Times New Roman" w:cs="Times New Roman"/>
          <w:sz w:val="24"/>
          <w:szCs w:val="24"/>
          <w:lang w:val="en-US" w:eastAsia="id-ID"/>
        </w:rPr>
        <w:t xml:space="preserve"> B. 1 TK </w:t>
      </w:r>
      <w:proofErr w:type="spellStart"/>
      <w:r>
        <w:rPr>
          <w:rFonts w:ascii="Times New Roman" w:eastAsia="Times New Roman" w:hAnsi="Times New Roman" w:cs="Times New Roman"/>
          <w:sz w:val="24"/>
          <w:szCs w:val="24"/>
          <w:lang w:val="en-US" w:eastAsia="id-ID"/>
        </w:rPr>
        <w:t>Kuncup</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Melati</w:t>
      </w:r>
      <w:proofErr w:type="spellEnd"/>
      <w:r w:rsidR="009F424A">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Baubau</w:t>
      </w:r>
      <w:proofErr w:type="spellEnd"/>
      <w:r>
        <w:rPr>
          <w:rFonts w:ascii="Times New Roman" w:eastAsia="Times New Roman" w:hAnsi="Times New Roman" w:cs="Times New Roman"/>
          <w:sz w:val="24"/>
          <w:szCs w:val="24"/>
          <w:lang w:val="en-US" w:eastAsia="id-ID"/>
        </w:rPr>
        <w:t>.</w:t>
      </w:r>
    </w:p>
    <w:p w:rsidR="00043D40" w:rsidRDefault="00FD6EE3" w:rsidP="003E5DEA">
      <w:pPr>
        <w:pStyle w:val="ListParagraph"/>
        <w:shd w:val="clear" w:color="auto" w:fill="FFFFFF"/>
        <w:spacing w:after="0" w:line="480" w:lineRule="auto"/>
        <w:ind w:left="450" w:firstLine="810"/>
        <w:jc w:val="both"/>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Berdasarkan</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pemikiran</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tersebut</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maka</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alur</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pemikiran</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penelitian</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ini</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dapat</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digambarkan</w:t>
      </w:r>
      <w:proofErr w:type="spellEnd"/>
      <w:r w:rsidR="00A442E3">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sebagai</w:t>
      </w:r>
      <w:proofErr w:type="spellEnd"/>
      <w:r w:rsidR="00A442E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berikut:</w:t>
      </w:r>
    </w:p>
    <w:p w:rsidR="00FD6EE3" w:rsidRPr="00FD6EE3" w:rsidRDefault="00406548" w:rsidP="00FD6EE3">
      <w:pPr>
        <w:shd w:val="clear" w:color="auto" w:fill="FFFFFF"/>
        <w:spacing w:after="0" w:line="480" w:lineRule="auto"/>
        <w:jc w:val="both"/>
        <w:rPr>
          <w:rFonts w:ascii="Times New Roman" w:eastAsia="Times New Roman" w:hAnsi="Times New Roman" w:cs="Times New Roman"/>
          <w:sz w:val="24"/>
          <w:szCs w:val="24"/>
          <w:lang w:eastAsia="id-ID"/>
        </w:rPr>
      </w:pPr>
      <w:r w:rsidRPr="00406548">
        <w:rPr>
          <w:rFonts w:ascii="Times New Roman" w:eastAsia="Times New Roman" w:hAnsi="Times New Roman" w:cs="Times New Roman"/>
          <w:noProof/>
          <w:sz w:val="24"/>
          <w:szCs w:val="24"/>
          <w:lang w:val="en-US"/>
        </w:rPr>
        <w:pict>
          <v:rect id="_x0000_s1026" style="position:absolute;left:0;text-align:left;margin-left:219.75pt;margin-top:13.55pt;width:156.5pt;height:54.55pt;z-index:251660288;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proofErr w:type="spellStart"/>
                  <w:r w:rsidRPr="001D536C">
                    <w:rPr>
                      <w:rFonts w:ascii="Times New Roman" w:hAnsi="Times New Roman" w:cs="Times New Roman"/>
                      <w:sz w:val="24"/>
                      <w:szCs w:val="24"/>
                      <w:lang w:val="en-US"/>
                    </w:rPr>
                    <w:t>PembelajaranMenggambar</w:t>
                  </w:r>
                  <w:proofErr w:type="spellEnd"/>
                  <w:r w:rsidRPr="001D536C">
                    <w:rPr>
                      <w:rFonts w:ascii="Times New Roman" w:hAnsi="Times New Roman" w:cs="Times New Roman"/>
                      <w:sz w:val="24"/>
                      <w:szCs w:val="24"/>
                      <w:lang w:val="en-US"/>
                    </w:rPr>
                    <w:t xml:space="preserve"> Di Taman </w:t>
                  </w:r>
                  <w:proofErr w:type="spellStart"/>
                  <w:r w:rsidRPr="001D536C">
                    <w:rPr>
                      <w:rFonts w:ascii="Times New Roman" w:hAnsi="Times New Roman" w:cs="Times New Roman"/>
                      <w:sz w:val="24"/>
                      <w:szCs w:val="24"/>
                      <w:lang w:val="en-US"/>
                    </w:rPr>
                    <w:t>Kanak-Kanak</w:t>
                  </w:r>
                  <w:proofErr w:type="spellEnd"/>
                </w:p>
              </w:txbxContent>
            </v:textbox>
          </v:rect>
        </w:pict>
      </w:r>
      <w:r w:rsidRPr="00406548">
        <w:rPr>
          <w:rFonts w:ascii="Times New Roman" w:eastAsia="Times New Roman" w:hAnsi="Times New Roman" w:cs="Times New Roman"/>
          <w:noProof/>
          <w:sz w:val="24"/>
          <w:szCs w:val="24"/>
          <w:lang w:val="en-US"/>
        </w:rPr>
        <w:pict>
          <v:rect id="_x0000_s1027" style="position:absolute;left:0;text-align:left;margin-left:18.85pt;margin-top:13.55pt;width:154.2pt;height:54.55pt;z-index:251661312;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r w:rsidRPr="001D536C">
                    <w:rPr>
                      <w:rFonts w:ascii="Times New Roman" w:hAnsi="Times New Roman" w:cs="Times New Roman"/>
                      <w:sz w:val="24"/>
                      <w:szCs w:val="24"/>
                      <w:lang w:val="en-US"/>
                    </w:rPr>
                    <w:t xml:space="preserve">Model </w:t>
                  </w:r>
                  <w:proofErr w:type="spellStart"/>
                  <w:r w:rsidRPr="001D536C">
                    <w:rPr>
                      <w:rFonts w:ascii="Times New Roman" w:hAnsi="Times New Roman" w:cs="Times New Roman"/>
                      <w:sz w:val="24"/>
                      <w:szCs w:val="24"/>
                      <w:lang w:val="en-US"/>
                    </w:rPr>
                    <w:t>PembelajaranKonvensional</w:t>
                  </w:r>
                  <w:proofErr w:type="spellEnd"/>
                </w:p>
              </w:txbxContent>
            </v:textbox>
          </v:rect>
        </w:pict>
      </w:r>
    </w:p>
    <w:p w:rsidR="00FD6EE3" w:rsidRDefault="00406548" w:rsidP="00FD6EE3">
      <w:pPr>
        <w:shd w:val="clear" w:color="auto" w:fill="FFFFFF"/>
        <w:spacing w:after="0" w:line="480" w:lineRule="auto"/>
        <w:jc w:val="both"/>
        <w:rPr>
          <w:rFonts w:ascii="Times New Roman" w:eastAsia="Times New Roman" w:hAnsi="Times New Roman" w:cs="Times New Roman"/>
          <w:sz w:val="24"/>
          <w:szCs w:val="24"/>
          <w:lang w:val="en-US" w:eastAsia="id-ID"/>
        </w:rPr>
      </w:pPr>
      <w:r w:rsidRPr="00406548">
        <w:rPr>
          <w:rFonts w:ascii="Times New Roman" w:eastAsia="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33" type="#_x0000_t32" style="position:absolute;left:0;text-align:left;margin-left:173.05pt;margin-top:7.5pt;width:46.7pt;height:0;z-index:251667456;mso-width-relative:margin;v-text-anchor:middle" o:connectortype="straight" strokecolor="black [3213]" strokeweight="1pt">
            <v:stroke endarrow="block"/>
            <v:shadow color="#d8d8d8 [2732]" offset="3pt,3pt" offset2="2pt,2pt"/>
          </v:shape>
        </w:pict>
      </w:r>
    </w:p>
    <w:p w:rsidR="00FD6EE3" w:rsidRDefault="00406548" w:rsidP="00FD6EE3">
      <w:pPr>
        <w:shd w:val="clear" w:color="auto" w:fill="FFFFFF"/>
        <w:spacing w:after="0" w:line="480" w:lineRule="auto"/>
        <w:jc w:val="both"/>
        <w:rPr>
          <w:rFonts w:ascii="Times New Roman" w:eastAsia="Times New Roman" w:hAnsi="Times New Roman" w:cs="Times New Roman"/>
          <w:sz w:val="24"/>
          <w:szCs w:val="24"/>
          <w:lang w:eastAsia="id-ID"/>
        </w:rPr>
      </w:pPr>
      <w:r w:rsidRPr="00406548">
        <w:rPr>
          <w:rFonts w:ascii="Times New Roman" w:eastAsia="Times New Roman" w:hAnsi="Times New Roman" w:cs="Times New Roman"/>
          <w:noProof/>
          <w:sz w:val="24"/>
          <w:szCs w:val="24"/>
          <w:lang w:val="en-US"/>
        </w:rPr>
        <w:pict>
          <v:shape id="_x0000_s1034" type="#_x0000_t32" style="position:absolute;left:0;text-align:left;margin-left:94pt;margin-top:12.9pt;width:0;height:27.95pt;z-index:251668480;mso-width-relative:margin;v-text-anchor:middle" o:connectortype="straight" strokecolor="black [3213]" strokeweight="1pt">
            <v:stroke endarrow="block"/>
            <v:shadow color="#d8d8d8 [2732]" offset="3pt,3pt" offset2="2pt,2pt"/>
          </v:shape>
        </w:pict>
      </w:r>
      <w:r w:rsidRPr="00406548">
        <w:rPr>
          <w:rFonts w:ascii="Times New Roman" w:eastAsia="Times New Roman" w:hAnsi="Times New Roman" w:cs="Times New Roman"/>
          <w:noProof/>
          <w:sz w:val="24"/>
          <w:szCs w:val="24"/>
          <w:lang w:val="en-US"/>
        </w:rPr>
        <w:pict>
          <v:shape id="_x0000_s1037" type="#_x0000_t32" style="position:absolute;left:0;text-align:left;margin-left:293.85pt;margin-top:12.9pt;width:0;height:27.95pt;z-index:251671552;mso-width-relative:margin;v-text-anchor:middle" o:connectortype="straight" strokecolor="black [3213]" strokeweight="1pt">
            <v:stroke endarrow="block"/>
            <v:shadow color="#d8d8d8 [2732]" offset="3pt,3pt" offset2="2pt,2pt"/>
          </v:shape>
        </w:pict>
      </w:r>
    </w:p>
    <w:p w:rsidR="002F3CA5" w:rsidRDefault="00406548" w:rsidP="00FD6EE3">
      <w:pPr>
        <w:shd w:val="clear" w:color="auto" w:fill="FFFFFF"/>
        <w:spacing w:after="0" w:line="480" w:lineRule="auto"/>
        <w:jc w:val="both"/>
        <w:rPr>
          <w:rFonts w:ascii="Times New Roman" w:eastAsia="Times New Roman" w:hAnsi="Times New Roman" w:cs="Times New Roman"/>
          <w:sz w:val="24"/>
          <w:szCs w:val="24"/>
          <w:lang w:eastAsia="id-ID"/>
        </w:rPr>
      </w:pPr>
      <w:r w:rsidRPr="00406548">
        <w:rPr>
          <w:rFonts w:ascii="Times New Roman" w:eastAsia="Times New Roman" w:hAnsi="Times New Roman" w:cs="Times New Roman"/>
          <w:noProof/>
          <w:sz w:val="24"/>
          <w:szCs w:val="24"/>
          <w:lang w:val="en-US"/>
        </w:rPr>
        <w:pict>
          <v:rect id="_x0000_s1029" style="position:absolute;left:0;text-align:left;margin-left:18.25pt;margin-top:13.25pt;width:154.2pt;height:52.3pt;z-index:251663360;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proofErr w:type="spellStart"/>
                  <w:r w:rsidRPr="001D536C">
                    <w:rPr>
                      <w:rFonts w:ascii="Times New Roman" w:hAnsi="Times New Roman" w:cs="Times New Roman"/>
                      <w:sz w:val="24"/>
                      <w:szCs w:val="24"/>
                      <w:lang w:val="en-US"/>
                    </w:rPr>
                    <w:t>SiswaPasifDalam</w:t>
                  </w:r>
                  <w:proofErr w:type="spellEnd"/>
                  <w:r w:rsidRPr="001D536C">
                    <w:rPr>
                      <w:rFonts w:ascii="Times New Roman" w:hAnsi="Times New Roman" w:cs="Times New Roman"/>
                      <w:sz w:val="24"/>
                      <w:szCs w:val="24"/>
                      <w:lang w:val="en-US"/>
                    </w:rPr>
                    <w:t xml:space="preserve"> </w:t>
                  </w:r>
                  <w:proofErr w:type="spellStart"/>
                  <w:r w:rsidRPr="001D536C">
                    <w:rPr>
                      <w:rFonts w:ascii="Times New Roman" w:hAnsi="Times New Roman" w:cs="Times New Roman"/>
                      <w:sz w:val="24"/>
                      <w:szCs w:val="24"/>
                      <w:lang w:val="en-US"/>
                    </w:rPr>
                    <w:t>Proses</w:t>
                  </w:r>
                  <w:proofErr w:type="spellEnd"/>
                  <w:r w:rsidRPr="001D536C">
                    <w:rPr>
                      <w:rFonts w:ascii="Times New Roman" w:hAnsi="Times New Roman" w:cs="Times New Roman"/>
                      <w:sz w:val="24"/>
                      <w:szCs w:val="24"/>
                      <w:lang w:val="en-US"/>
                    </w:rPr>
                    <w:t xml:space="preserve"> </w:t>
                  </w:r>
                  <w:proofErr w:type="spellStart"/>
                  <w:r w:rsidRPr="001D536C">
                    <w:rPr>
                      <w:rFonts w:ascii="Times New Roman" w:hAnsi="Times New Roman" w:cs="Times New Roman"/>
                      <w:sz w:val="24"/>
                      <w:szCs w:val="24"/>
                      <w:lang w:val="en-US"/>
                    </w:rPr>
                    <w:t>Pembelajaran</w:t>
                  </w:r>
                  <w:proofErr w:type="spellEnd"/>
                </w:p>
              </w:txbxContent>
            </v:textbox>
          </v:rect>
        </w:pict>
      </w:r>
      <w:r w:rsidRPr="00406548">
        <w:rPr>
          <w:rFonts w:ascii="Times New Roman" w:eastAsia="Times New Roman" w:hAnsi="Times New Roman" w:cs="Times New Roman"/>
          <w:noProof/>
          <w:sz w:val="24"/>
          <w:szCs w:val="24"/>
          <w:lang w:val="en-US"/>
        </w:rPr>
        <w:pict>
          <v:rect id="_x0000_s1030" style="position:absolute;left:0;text-align:left;margin-left:219.6pt;margin-top:13.25pt;width:156.5pt;height:52.3pt;z-index:251664384;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proofErr w:type="spellStart"/>
                  <w:r w:rsidRPr="001D536C">
                    <w:rPr>
                      <w:rFonts w:ascii="Times New Roman" w:hAnsi="Times New Roman" w:cs="Times New Roman"/>
                      <w:sz w:val="24"/>
                      <w:szCs w:val="24"/>
                      <w:lang w:val="en-US"/>
                    </w:rPr>
                    <w:t>MetodePendekatanKontekstual</w:t>
                  </w:r>
                  <w:proofErr w:type="spellEnd"/>
                  <w:r w:rsidRPr="001D536C">
                    <w:rPr>
                      <w:rFonts w:ascii="Times New Roman" w:hAnsi="Times New Roman" w:cs="Times New Roman"/>
                      <w:sz w:val="24"/>
                      <w:szCs w:val="24"/>
                      <w:lang w:val="en-US"/>
                    </w:rPr>
                    <w:t xml:space="preserve"> Learning</w:t>
                  </w:r>
                </w:p>
              </w:txbxContent>
            </v:textbox>
          </v:rect>
        </w:pict>
      </w:r>
    </w:p>
    <w:p w:rsidR="002F3CA5" w:rsidRPr="002F3CA5" w:rsidRDefault="002F3CA5" w:rsidP="00FD6EE3">
      <w:pPr>
        <w:shd w:val="clear" w:color="auto" w:fill="FFFFFF"/>
        <w:spacing w:after="0" w:line="480" w:lineRule="auto"/>
        <w:jc w:val="both"/>
        <w:rPr>
          <w:rFonts w:ascii="Times New Roman" w:eastAsia="Times New Roman" w:hAnsi="Times New Roman" w:cs="Times New Roman"/>
          <w:sz w:val="24"/>
          <w:szCs w:val="24"/>
          <w:lang w:eastAsia="id-ID"/>
        </w:rPr>
      </w:pPr>
    </w:p>
    <w:p w:rsidR="00FD6EE3" w:rsidRDefault="00406548" w:rsidP="00FD6EE3">
      <w:pPr>
        <w:shd w:val="clear" w:color="auto" w:fill="FFFFFF"/>
        <w:spacing w:after="0" w:line="480" w:lineRule="auto"/>
        <w:jc w:val="both"/>
        <w:rPr>
          <w:rFonts w:ascii="Times New Roman" w:eastAsia="Times New Roman" w:hAnsi="Times New Roman" w:cs="Times New Roman"/>
          <w:sz w:val="24"/>
          <w:szCs w:val="24"/>
          <w:lang w:val="en-US" w:eastAsia="id-ID"/>
        </w:rPr>
      </w:pPr>
      <w:r w:rsidRPr="00406548">
        <w:rPr>
          <w:rFonts w:ascii="Times New Roman" w:eastAsia="Times New Roman" w:hAnsi="Times New Roman" w:cs="Times New Roman"/>
          <w:noProof/>
          <w:sz w:val="24"/>
          <w:szCs w:val="24"/>
          <w:lang w:val="en-US"/>
        </w:rPr>
        <w:pict>
          <v:shape id="_x0000_s1038" type="#_x0000_t32" style="position:absolute;left:0;text-align:left;margin-left:293.85pt;margin-top:11.15pt;width:0;height:27.55pt;z-index:251672576;mso-width-relative:margin;v-text-anchor:middle" o:connectortype="straight" strokecolor="black [3213]" strokeweight="1pt">
            <v:stroke endarrow="block"/>
            <v:shadow color="#d8d8d8 [2732]" offset="3pt,3pt" offset2="2pt,2pt"/>
          </v:shape>
        </w:pict>
      </w:r>
      <w:r w:rsidRPr="00406548">
        <w:rPr>
          <w:rFonts w:ascii="Times New Roman" w:eastAsia="Times New Roman" w:hAnsi="Times New Roman" w:cs="Times New Roman"/>
          <w:noProof/>
          <w:sz w:val="24"/>
          <w:szCs w:val="24"/>
          <w:lang w:val="en-US"/>
        </w:rPr>
        <w:pict>
          <v:shape id="_x0000_s1035" type="#_x0000_t32" style="position:absolute;left:0;text-align:left;margin-left:94pt;margin-top:10.35pt;width:0;height:27.55pt;z-index:251669504;mso-width-relative:margin;v-text-anchor:middle" o:connectortype="straight" strokecolor="black [3213]" strokeweight="1pt">
            <v:stroke endarrow="block"/>
            <v:shadow color="#d8d8d8 [2732]" offset="3pt,3pt" offset2="2pt,2pt"/>
          </v:shape>
        </w:pict>
      </w:r>
    </w:p>
    <w:p w:rsidR="00FD6EE3" w:rsidRDefault="00406548" w:rsidP="00FD6EE3">
      <w:pPr>
        <w:shd w:val="clear" w:color="auto" w:fill="FFFFFF"/>
        <w:spacing w:after="0" w:line="480" w:lineRule="auto"/>
        <w:jc w:val="both"/>
        <w:rPr>
          <w:rFonts w:ascii="Times New Roman" w:eastAsia="Times New Roman" w:hAnsi="Times New Roman" w:cs="Times New Roman"/>
          <w:sz w:val="24"/>
          <w:szCs w:val="24"/>
          <w:lang w:val="en-US" w:eastAsia="id-ID"/>
        </w:rPr>
      </w:pPr>
      <w:r w:rsidRPr="00406548">
        <w:rPr>
          <w:rFonts w:ascii="Times New Roman" w:eastAsia="Times New Roman" w:hAnsi="Times New Roman" w:cs="Times New Roman"/>
          <w:noProof/>
          <w:sz w:val="24"/>
          <w:szCs w:val="24"/>
          <w:lang w:val="en-US"/>
        </w:rPr>
        <w:pict>
          <v:rect id="_x0000_s1031" style="position:absolute;left:0;text-align:left;margin-left:219.55pt;margin-top:12.6pt;width:152.35pt;height:50.6pt;z-index:251665408;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proofErr w:type="spellStart"/>
                  <w:r w:rsidRPr="001D536C">
                    <w:rPr>
                      <w:rFonts w:ascii="Times New Roman" w:hAnsi="Times New Roman" w:cs="Times New Roman"/>
                      <w:sz w:val="24"/>
                      <w:szCs w:val="24"/>
                      <w:lang w:val="en-US"/>
                    </w:rPr>
                    <w:t>SiswaAktifDalamPembelajaran</w:t>
                  </w:r>
                  <w:proofErr w:type="spellEnd"/>
                </w:p>
              </w:txbxContent>
            </v:textbox>
          </v:rect>
        </w:pict>
      </w:r>
      <w:r w:rsidRPr="00406548">
        <w:rPr>
          <w:rFonts w:ascii="Times New Roman" w:eastAsia="Times New Roman" w:hAnsi="Times New Roman" w:cs="Times New Roman"/>
          <w:noProof/>
          <w:sz w:val="24"/>
          <w:szCs w:val="24"/>
          <w:lang w:val="en-US"/>
        </w:rPr>
        <w:pict>
          <v:rect id="_x0000_s1028" style="position:absolute;left:0;text-align:left;margin-left:18.25pt;margin-top:12.6pt;width:150.3pt;height:50.6pt;z-index:251662336;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proofErr w:type="spellStart"/>
                  <w:r w:rsidRPr="001D536C">
                    <w:rPr>
                      <w:rFonts w:ascii="Times New Roman" w:hAnsi="Times New Roman" w:cs="Times New Roman"/>
                      <w:sz w:val="24"/>
                      <w:szCs w:val="24"/>
                      <w:lang w:val="en-US"/>
                    </w:rPr>
                    <w:t>HasilMenggambarRendah</w:t>
                  </w:r>
                  <w:proofErr w:type="spellEnd"/>
                </w:p>
              </w:txbxContent>
            </v:textbox>
          </v:rect>
        </w:pict>
      </w:r>
    </w:p>
    <w:p w:rsidR="00FD6EE3" w:rsidRDefault="00FD6EE3" w:rsidP="00FD6EE3">
      <w:pPr>
        <w:shd w:val="clear" w:color="auto" w:fill="FFFFFF"/>
        <w:spacing w:after="0" w:line="480" w:lineRule="auto"/>
        <w:jc w:val="both"/>
        <w:rPr>
          <w:rFonts w:ascii="Times New Roman" w:eastAsia="Times New Roman" w:hAnsi="Times New Roman" w:cs="Times New Roman"/>
          <w:sz w:val="24"/>
          <w:szCs w:val="24"/>
          <w:lang w:val="en-US" w:eastAsia="id-ID"/>
        </w:rPr>
      </w:pPr>
    </w:p>
    <w:p w:rsidR="00FD6EE3" w:rsidRDefault="00406548" w:rsidP="00FD6EE3">
      <w:pPr>
        <w:shd w:val="clear" w:color="auto" w:fill="FFFFFF"/>
        <w:spacing w:after="0" w:line="480" w:lineRule="auto"/>
        <w:jc w:val="both"/>
        <w:rPr>
          <w:rFonts w:ascii="Times New Roman" w:eastAsia="Times New Roman" w:hAnsi="Times New Roman" w:cs="Times New Roman"/>
          <w:sz w:val="24"/>
          <w:szCs w:val="24"/>
          <w:lang w:val="en-US" w:eastAsia="id-ID"/>
        </w:rPr>
      </w:pPr>
      <w:r w:rsidRPr="00406548">
        <w:rPr>
          <w:rFonts w:ascii="Times New Roman" w:eastAsia="Times New Roman" w:hAnsi="Times New Roman" w:cs="Times New Roman"/>
          <w:noProof/>
          <w:sz w:val="24"/>
          <w:szCs w:val="24"/>
          <w:lang w:val="en-US"/>
        </w:rPr>
        <w:pict>
          <v:shape id="_x0000_s1036" type="#_x0000_t32" style="position:absolute;left:0;text-align:left;margin-left:298pt;margin-top:8pt;width:0;height:28.5pt;z-index:251670528;mso-width-relative:margin;v-text-anchor:middle" o:connectortype="straight" strokecolor="black [3213]" strokeweight="1pt">
            <v:stroke endarrow="block"/>
            <v:shadow color="#d8d8d8 [2732]" offset="3pt,3pt" offset2="2pt,2pt"/>
          </v:shape>
        </w:pict>
      </w:r>
    </w:p>
    <w:p w:rsidR="00FD6EE3" w:rsidRDefault="00406548" w:rsidP="00FD6EE3">
      <w:pPr>
        <w:shd w:val="clear" w:color="auto" w:fill="FFFFFF"/>
        <w:spacing w:after="0" w:line="480" w:lineRule="auto"/>
        <w:jc w:val="both"/>
        <w:rPr>
          <w:rFonts w:ascii="Times New Roman" w:eastAsia="Times New Roman" w:hAnsi="Times New Roman" w:cs="Times New Roman"/>
          <w:sz w:val="24"/>
          <w:szCs w:val="24"/>
          <w:lang w:val="en-US" w:eastAsia="id-ID"/>
        </w:rPr>
      </w:pPr>
      <w:r w:rsidRPr="00406548">
        <w:rPr>
          <w:rFonts w:ascii="Times New Roman" w:eastAsia="Times New Roman" w:hAnsi="Times New Roman" w:cs="Times New Roman"/>
          <w:noProof/>
          <w:sz w:val="24"/>
          <w:szCs w:val="24"/>
          <w:lang w:val="en-US"/>
        </w:rPr>
        <w:pict>
          <v:rect id="_x0000_s1032" style="position:absolute;left:0;text-align:left;margin-left:224.25pt;margin-top:8.9pt;width:147.65pt;height:52.85pt;z-index:251666432;mso-width-relative:margin;v-text-anchor:middle" strokecolor="black [3213]" strokeweight="1.5pt">
            <v:shadow color="#d8d8d8 [2732]" offset="3pt,3pt" offset2="2pt,2pt"/>
            <v:textbox>
              <w:txbxContent>
                <w:p w:rsidR="00FD6EE3" w:rsidRPr="001D536C" w:rsidRDefault="00FD6EE3" w:rsidP="00FD6EE3">
                  <w:pPr>
                    <w:jc w:val="center"/>
                    <w:rPr>
                      <w:rFonts w:ascii="Times New Roman" w:hAnsi="Times New Roman" w:cs="Times New Roman"/>
                      <w:sz w:val="24"/>
                      <w:szCs w:val="24"/>
                      <w:lang w:val="en-US"/>
                    </w:rPr>
                  </w:pPr>
                  <w:proofErr w:type="spellStart"/>
                  <w:r w:rsidRPr="001D536C">
                    <w:rPr>
                      <w:rFonts w:ascii="Times New Roman" w:hAnsi="Times New Roman" w:cs="Times New Roman"/>
                      <w:sz w:val="24"/>
                      <w:szCs w:val="24"/>
                      <w:lang w:val="en-US"/>
                    </w:rPr>
                    <w:t>HasilMenggambarDapatMeningkat</w:t>
                  </w:r>
                  <w:proofErr w:type="spellEnd"/>
                </w:p>
              </w:txbxContent>
            </v:textbox>
          </v:rect>
        </w:pict>
      </w:r>
    </w:p>
    <w:p w:rsidR="00FD6EE3" w:rsidRDefault="00FD6EE3" w:rsidP="00FD6EE3">
      <w:pPr>
        <w:shd w:val="clear" w:color="auto" w:fill="FFFFFF"/>
        <w:spacing w:after="0" w:line="480" w:lineRule="auto"/>
        <w:jc w:val="both"/>
        <w:rPr>
          <w:rFonts w:ascii="Times New Roman" w:eastAsia="Times New Roman" w:hAnsi="Times New Roman" w:cs="Times New Roman"/>
          <w:sz w:val="24"/>
          <w:szCs w:val="24"/>
          <w:lang w:val="en-US" w:eastAsia="id-ID"/>
        </w:rPr>
      </w:pPr>
    </w:p>
    <w:p w:rsidR="00FD6EE3" w:rsidRPr="007E5D3E" w:rsidRDefault="00FD6EE3" w:rsidP="00FD6EE3">
      <w:pPr>
        <w:shd w:val="clear" w:color="auto" w:fill="FFFFFF"/>
        <w:tabs>
          <w:tab w:val="left" w:pos="360"/>
        </w:tabs>
        <w:spacing w:after="0" w:line="480" w:lineRule="auto"/>
        <w:jc w:val="both"/>
        <w:rPr>
          <w:rFonts w:ascii="Times New Roman" w:eastAsia="Times New Roman" w:hAnsi="Times New Roman" w:cs="Times New Roman"/>
          <w:sz w:val="24"/>
          <w:szCs w:val="24"/>
          <w:lang w:eastAsia="id-ID"/>
        </w:rPr>
      </w:pPr>
    </w:p>
    <w:p w:rsidR="00FD6EE3" w:rsidRPr="007E5D3E" w:rsidRDefault="00FD6EE3" w:rsidP="00FD6EE3">
      <w:pPr>
        <w:shd w:val="clear" w:color="auto" w:fill="FFFFFF"/>
        <w:spacing w:after="0" w:line="480" w:lineRule="auto"/>
        <w:jc w:val="both"/>
        <w:rPr>
          <w:rFonts w:ascii="Times New Roman" w:eastAsia="Times New Roman" w:hAnsi="Times New Roman" w:cs="Times New Roman"/>
          <w:sz w:val="24"/>
          <w:szCs w:val="24"/>
          <w:lang w:eastAsia="id-ID"/>
        </w:rPr>
      </w:pPr>
    </w:p>
    <w:p w:rsidR="00FD6EE3" w:rsidRPr="004C416F" w:rsidRDefault="00FD6EE3" w:rsidP="00FD6EE3">
      <w:pPr>
        <w:shd w:val="clear" w:color="auto" w:fill="FFFFFF"/>
        <w:spacing w:after="0" w:line="480" w:lineRule="auto"/>
        <w:jc w:val="center"/>
        <w:rPr>
          <w:rFonts w:ascii="Times New Roman" w:eastAsia="Times New Roman" w:hAnsi="Times New Roman" w:cs="Times New Roman"/>
          <w:b/>
          <w:sz w:val="24"/>
          <w:szCs w:val="24"/>
          <w:lang w:val="en-US" w:eastAsia="id-ID"/>
        </w:rPr>
      </w:pPr>
      <w:proofErr w:type="spellStart"/>
      <w:r>
        <w:rPr>
          <w:rFonts w:ascii="Times New Roman" w:eastAsia="Times New Roman" w:hAnsi="Times New Roman" w:cs="Times New Roman"/>
          <w:b/>
          <w:sz w:val="24"/>
          <w:szCs w:val="24"/>
          <w:lang w:val="en-US" w:eastAsia="id-ID"/>
        </w:rPr>
        <w:t>B</w:t>
      </w:r>
      <w:r w:rsidRPr="004C416F">
        <w:rPr>
          <w:rFonts w:ascii="Times New Roman" w:eastAsia="Times New Roman" w:hAnsi="Times New Roman" w:cs="Times New Roman"/>
          <w:b/>
          <w:sz w:val="24"/>
          <w:szCs w:val="24"/>
          <w:lang w:val="en-US" w:eastAsia="id-ID"/>
        </w:rPr>
        <w:t>agan</w:t>
      </w:r>
      <w:proofErr w:type="spellEnd"/>
      <w:r w:rsidR="009F424A">
        <w:rPr>
          <w:rFonts w:ascii="Times New Roman" w:eastAsia="Times New Roman" w:hAnsi="Times New Roman" w:cs="Times New Roman"/>
          <w:b/>
          <w:sz w:val="24"/>
          <w:szCs w:val="24"/>
          <w:lang w:eastAsia="id-ID"/>
        </w:rPr>
        <w:t xml:space="preserve"> </w:t>
      </w:r>
      <w:proofErr w:type="spellStart"/>
      <w:r w:rsidRPr="004C416F">
        <w:rPr>
          <w:rFonts w:ascii="Times New Roman" w:eastAsia="Times New Roman" w:hAnsi="Times New Roman" w:cs="Times New Roman"/>
          <w:b/>
          <w:sz w:val="24"/>
          <w:szCs w:val="24"/>
          <w:lang w:val="en-US" w:eastAsia="id-ID"/>
        </w:rPr>
        <w:t>kerangka</w:t>
      </w:r>
      <w:proofErr w:type="spellEnd"/>
      <w:r w:rsidR="009F424A">
        <w:rPr>
          <w:rFonts w:ascii="Times New Roman" w:eastAsia="Times New Roman" w:hAnsi="Times New Roman" w:cs="Times New Roman"/>
          <w:b/>
          <w:sz w:val="24"/>
          <w:szCs w:val="24"/>
          <w:lang w:eastAsia="id-ID"/>
        </w:rPr>
        <w:t xml:space="preserve"> </w:t>
      </w:r>
      <w:proofErr w:type="spellStart"/>
      <w:r w:rsidRPr="004C416F">
        <w:rPr>
          <w:rFonts w:ascii="Times New Roman" w:eastAsia="Times New Roman" w:hAnsi="Times New Roman" w:cs="Times New Roman"/>
          <w:b/>
          <w:sz w:val="24"/>
          <w:szCs w:val="24"/>
          <w:lang w:val="en-US" w:eastAsia="id-ID"/>
        </w:rPr>
        <w:t>pikir</w:t>
      </w:r>
      <w:proofErr w:type="spellEnd"/>
    </w:p>
    <w:p w:rsidR="00111473" w:rsidRPr="007E5D3E" w:rsidRDefault="00111473"/>
    <w:sectPr w:rsidR="00111473" w:rsidRPr="007E5D3E" w:rsidSect="00EA7DC8">
      <w:headerReference w:type="default" r:id="rId8"/>
      <w:pgSz w:w="11906" w:h="16838"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386" w:rsidRDefault="00A76386" w:rsidP="00FD6EE3">
      <w:pPr>
        <w:spacing w:after="0" w:line="240" w:lineRule="auto"/>
      </w:pPr>
      <w:r>
        <w:separator/>
      </w:r>
    </w:p>
  </w:endnote>
  <w:endnote w:type="continuationSeparator" w:id="1">
    <w:p w:rsidR="00A76386" w:rsidRDefault="00A76386" w:rsidP="00FD6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386" w:rsidRDefault="00A76386" w:rsidP="00FD6EE3">
      <w:pPr>
        <w:spacing w:after="0" w:line="240" w:lineRule="auto"/>
      </w:pPr>
      <w:r>
        <w:separator/>
      </w:r>
    </w:p>
  </w:footnote>
  <w:footnote w:type="continuationSeparator" w:id="1">
    <w:p w:rsidR="00A76386" w:rsidRDefault="00A76386" w:rsidP="00FD6EE3">
      <w:pPr>
        <w:spacing w:after="0" w:line="240" w:lineRule="auto"/>
      </w:pPr>
      <w:r>
        <w:continuationSeparator/>
      </w:r>
    </w:p>
  </w:footnote>
  <w:footnote w:id="2">
    <w:p w:rsidR="00FD6EE3" w:rsidRDefault="00FD6EE3">
      <w:pPr>
        <w:pStyle w:val="FootnoteText"/>
      </w:pPr>
      <w:r>
        <w:rPr>
          <w:rStyle w:val="FootnoteReference"/>
        </w:rPr>
        <w:footnoteRef/>
      </w:r>
      <w:r>
        <w:t xml:space="preserve"> Santoso, Tanadi. (2009). </w:t>
      </w:r>
      <w:r w:rsidRPr="00855A36">
        <w:rPr>
          <w:i/>
        </w:rPr>
        <w:t>Seni dan Kreativitas Manusia Tiada Batas</w:t>
      </w:r>
      <w:r>
        <w:t>: Jakarta: Duta Press.</w:t>
      </w:r>
    </w:p>
  </w:footnote>
  <w:footnote w:id="3">
    <w:p w:rsidR="00FD6EE3" w:rsidRDefault="00FD6EE3">
      <w:pPr>
        <w:pStyle w:val="FootnoteText"/>
      </w:pPr>
      <w:r>
        <w:rPr>
          <w:rStyle w:val="FootnoteReference"/>
        </w:rPr>
        <w:footnoteRef/>
      </w:r>
      <w:r>
        <w:t xml:space="preserve">Pemadhi Hajar. Evan Sukardi S. 2008. </w:t>
      </w:r>
      <w:r w:rsidRPr="00855A36">
        <w:rPr>
          <w:i/>
        </w:rPr>
        <w:t>Seni Keterampilan Anak jakarta</w:t>
      </w:r>
      <w:r>
        <w:t>: Universitas Terbuka.</w:t>
      </w:r>
    </w:p>
  </w:footnote>
  <w:footnote w:id="4">
    <w:p w:rsidR="00FD6EE3" w:rsidRPr="00FD6EE3" w:rsidRDefault="00FD6EE3">
      <w:pPr>
        <w:pStyle w:val="FootnoteText"/>
        <w:rPr>
          <w:i/>
        </w:rPr>
      </w:pPr>
      <w:r>
        <w:rPr>
          <w:rStyle w:val="FootnoteReference"/>
        </w:rPr>
        <w:footnoteRef/>
      </w:r>
      <w:r>
        <w:t xml:space="preserve">Cece Wijaya dan A. Tabrani Rusyan, </w:t>
      </w:r>
      <w:r>
        <w:rPr>
          <w:i/>
        </w:rPr>
        <w:t>Kemampuan Dasar Guru Dalam Proses Belajar Mengajar, (</w:t>
      </w:r>
      <w:r w:rsidRPr="00FD6EE3">
        <w:t>Bandung: PT. Remaja Rosdakarya, 1992, h. 140</w:t>
      </w:r>
    </w:p>
  </w:footnote>
  <w:footnote w:id="5">
    <w:p w:rsidR="00FD6EE3" w:rsidRPr="00FD6EE3" w:rsidRDefault="00FD6EE3">
      <w:pPr>
        <w:pStyle w:val="FootnoteText"/>
      </w:pPr>
      <w:r>
        <w:rPr>
          <w:rStyle w:val="FootnoteReference"/>
        </w:rPr>
        <w:footnoteRef/>
      </w:r>
      <w:r>
        <w:t xml:space="preserve">Riyanto, </w:t>
      </w:r>
      <w:r>
        <w:rPr>
          <w:i/>
        </w:rPr>
        <w:t xml:space="preserve">Media Pengajaran, </w:t>
      </w:r>
      <w:r>
        <w:t>(Jakarta: Depdikbud, 1982) h. 24</w:t>
      </w:r>
    </w:p>
  </w:footnote>
  <w:footnote w:id="6">
    <w:p w:rsidR="00FD6EE3" w:rsidRPr="00FD6EE3" w:rsidRDefault="00FD6EE3">
      <w:pPr>
        <w:pStyle w:val="FootnoteText"/>
      </w:pPr>
      <w:r>
        <w:rPr>
          <w:rStyle w:val="FootnoteReference"/>
        </w:rPr>
        <w:footnoteRef/>
      </w:r>
      <w:r>
        <w:t xml:space="preserve">Isnu Murdewa dan Sigit Giri Purwana, </w:t>
      </w:r>
      <w:r>
        <w:rPr>
          <w:i/>
        </w:rPr>
        <w:t xml:space="preserve">Melukis Itu Muda, </w:t>
      </w:r>
      <w:r w:rsidRPr="00FD6EE3">
        <w:t>(Klater: PT. Intan Pariwara, 2006) h.15</w:t>
      </w:r>
    </w:p>
  </w:footnote>
  <w:footnote w:id="7">
    <w:p w:rsidR="00FD6EE3" w:rsidRDefault="00FD6EE3">
      <w:pPr>
        <w:pStyle w:val="FootnoteText"/>
      </w:pPr>
      <w:r>
        <w:rPr>
          <w:rStyle w:val="FootnoteReference"/>
        </w:rPr>
        <w:footnoteRef/>
      </w:r>
      <w:r>
        <w:t xml:space="preserve">Departemen Pendidikan Nasional. 2006. </w:t>
      </w:r>
      <w:r w:rsidRPr="00855A36">
        <w:rPr>
          <w:i/>
        </w:rPr>
        <w:t>Kooperatif Learning dan Contextual Learning dalam Perkembangan di Sekolah Dasar dan Menengah</w:t>
      </w:r>
      <w:r>
        <w:t>. Jakarta.</w:t>
      </w:r>
    </w:p>
  </w:footnote>
  <w:footnote w:id="8">
    <w:p w:rsidR="00FD6EE3" w:rsidRDefault="00FD6EE3">
      <w:pPr>
        <w:pStyle w:val="FootnoteText"/>
      </w:pPr>
      <w:r>
        <w:rPr>
          <w:rStyle w:val="FootnoteReference"/>
        </w:rPr>
        <w:footnoteRef/>
      </w:r>
      <w:r>
        <w:t xml:space="preserve">Departemen Pendidikan Nasional. 2006. </w:t>
      </w:r>
      <w:r w:rsidRPr="00855A36">
        <w:rPr>
          <w:i/>
        </w:rPr>
        <w:t>Kooperatif Learning dan Contextual Learning dalam Pembelajaran di Sekolah Dasar dan Menengah</w:t>
      </w:r>
      <w:r>
        <w:t>. Jakarta: pengarang.</w:t>
      </w:r>
    </w:p>
  </w:footnote>
  <w:footnote w:id="9">
    <w:p w:rsidR="00FD6EE3" w:rsidRDefault="00FD6EE3">
      <w:pPr>
        <w:pStyle w:val="FootnoteText"/>
      </w:pPr>
      <w:r>
        <w:rPr>
          <w:rStyle w:val="FootnoteReference"/>
        </w:rPr>
        <w:footnoteRef/>
      </w:r>
      <w:r>
        <w:t xml:space="preserve">Rachmadiarti. (2002). </w:t>
      </w:r>
      <w:r w:rsidRPr="00855A36">
        <w:rPr>
          <w:i/>
        </w:rPr>
        <w:t>Pendekatan Kontekstual dalam Pembelajaran di Kelas</w:t>
      </w:r>
      <w:r>
        <w:t>. Jakarta: departemen Pendidikan Nasional.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1443"/>
      <w:docPartObj>
        <w:docPartGallery w:val="Page Numbers (Top of Page)"/>
        <w:docPartUnique/>
      </w:docPartObj>
    </w:sdtPr>
    <w:sdtContent>
      <w:p w:rsidR="00B56AD2" w:rsidRDefault="00406548">
        <w:pPr>
          <w:pStyle w:val="Header"/>
          <w:jc w:val="right"/>
        </w:pPr>
        <w:r>
          <w:fldChar w:fldCharType="begin"/>
        </w:r>
        <w:r w:rsidR="003E5DEA">
          <w:instrText xml:space="preserve"> PAGE   \* MERGEFORMAT </w:instrText>
        </w:r>
        <w:r>
          <w:fldChar w:fldCharType="separate"/>
        </w:r>
        <w:r w:rsidR="00A442E3">
          <w:rPr>
            <w:noProof/>
          </w:rPr>
          <w:t>25</w:t>
        </w:r>
        <w:r>
          <w:rPr>
            <w:noProof/>
          </w:rPr>
          <w:fldChar w:fldCharType="end"/>
        </w:r>
      </w:p>
    </w:sdtContent>
  </w:sdt>
  <w:p w:rsidR="00B56AD2" w:rsidRDefault="00B56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F1E"/>
    <w:multiLevelType w:val="hybridMultilevel"/>
    <w:tmpl w:val="F1166C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E7A03"/>
    <w:multiLevelType w:val="hybridMultilevel"/>
    <w:tmpl w:val="3B48B4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0118A"/>
    <w:multiLevelType w:val="hybridMultilevel"/>
    <w:tmpl w:val="A9F46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9547F7"/>
    <w:multiLevelType w:val="hybridMultilevel"/>
    <w:tmpl w:val="7B143F86"/>
    <w:lvl w:ilvl="0" w:tplc="1340D1A6">
      <w:start w:val="1"/>
      <w:numFmt w:val="upperLetter"/>
      <w:lvlText w:val="%1."/>
      <w:lvlJc w:val="left"/>
      <w:pPr>
        <w:ind w:left="471" w:hanging="405"/>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
    <w:nsid w:val="14B770CE"/>
    <w:multiLevelType w:val="hybridMultilevel"/>
    <w:tmpl w:val="31C25644"/>
    <w:lvl w:ilvl="0" w:tplc="EBEC6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243C6"/>
    <w:multiLevelType w:val="hybridMultilevel"/>
    <w:tmpl w:val="893AE4FE"/>
    <w:lvl w:ilvl="0" w:tplc="F9526A6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26206024"/>
    <w:multiLevelType w:val="hybridMultilevel"/>
    <w:tmpl w:val="41282118"/>
    <w:lvl w:ilvl="0" w:tplc="0421000F">
      <w:start w:val="1"/>
      <w:numFmt w:val="decimal"/>
      <w:lvlText w:val="%1."/>
      <w:lvlJc w:val="left"/>
      <w:pPr>
        <w:ind w:left="783" w:hanging="360"/>
      </w:pPr>
    </w:lvl>
    <w:lvl w:ilvl="1" w:tplc="04210019">
      <w:start w:val="1"/>
      <w:numFmt w:val="lowerLetter"/>
      <w:lvlText w:val="%2."/>
      <w:lvlJc w:val="left"/>
      <w:pPr>
        <w:ind w:left="1503" w:hanging="360"/>
      </w:pPr>
    </w:lvl>
    <w:lvl w:ilvl="2" w:tplc="F9E2DDD6">
      <w:start w:val="1"/>
      <w:numFmt w:val="upperLetter"/>
      <w:lvlText w:val="%3."/>
      <w:lvlJc w:val="left"/>
      <w:pPr>
        <w:ind w:left="2403" w:hanging="360"/>
      </w:pPr>
      <w:rPr>
        <w:rFonts w:hint="default"/>
      </w:rPr>
    </w:lvl>
    <w:lvl w:ilvl="3" w:tplc="0421000F" w:tentative="1">
      <w:start w:val="1"/>
      <w:numFmt w:val="decimal"/>
      <w:lvlText w:val="%4."/>
      <w:lvlJc w:val="left"/>
      <w:pPr>
        <w:ind w:left="2943" w:hanging="360"/>
      </w:pPr>
    </w:lvl>
    <w:lvl w:ilvl="4" w:tplc="04210019" w:tentative="1">
      <w:start w:val="1"/>
      <w:numFmt w:val="lowerLetter"/>
      <w:lvlText w:val="%5."/>
      <w:lvlJc w:val="left"/>
      <w:pPr>
        <w:ind w:left="3663" w:hanging="360"/>
      </w:pPr>
    </w:lvl>
    <w:lvl w:ilvl="5" w:tplc="0421001B" w:tentative="1">
      <w:start w:val="1"/>
      <w:numFmt w:val="lowerRoman"/>
      <w:lvlText w:val="%6."/>
      <w:lvlJc w:val="right"/>
      <w:pPr>
        <w:ind w:left="4383" w:hanging="180"/>
      </w:pPr>
    </w:lvl>
    <w:lvl w:ilvl="6" w:tplc="0421000F" w:tentative="1">
      <w:start w:val="1"/>
      <w:numFmt w:val="decimal"/>
      <w:lvlText w:val="%7."/>
      <w:lvlJc w:val="left"/>
      <w:pPr>
        <w:ind w:left="5103" w:hanging="360"/>
      </w:pPr>
    </w:lvl>
    <w:lvl w:ilvl="7" w:tplc="04210019" w:tentative="1">
      <w:start w:val="1"/>
      <w:numFmt w:val="lowerLetter"/>
      <w:lvlText w:val="%8."/>
      <w:lvlJc w:val="left"/>
      <w:pPr>
        <w:ind w:left="5823" w:hanging="360"/>
      </w:pPr>
    </w:lvl>
    <w:lvl w:ilvl="8" w:tplc="0421001B" w:tentative="1">
      <w:start w:val="1"/>
      <w:numFmt w:val="lowerRoman"/>
      <w:lvlText w:val="%9."/>
      <w:lvlJc w:val="right"/>
      <w:pPr>
        <w:ind w:left="6543" w:hanging="180"/>
      </w:pPr>
    </w:lvl>
  </w:abstractNum>
  <w:abstractNum w:abstractNumId="7">
    <w:nsid w:val="296117C9"/>
    <w:multiLevelType w:val="hybridMultilevel"/>
    <w:tmpl w:val="B7D26A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20304D"/>
    <w:multiLevelType w:val="hybridMultilevel"/>
    <w:tmpl w:val="7BC0ED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3120773"/>
    <w:multiLevelType w:val="hybridMultilevel"/>
    <w:tmpl w:val="0E1E1182"/>
    <w:lvl w:ilvl="0" w:tplc="31CE004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5A3738D8"/>
    <w:multiLevelType w:val="hybridMultilevel"/>
    <w:tmpl w:val="B88A351C"/>
    <w:lvl w:ilvl="0" w:tplc="EDF2F82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1">
    <w:nsid w:val="65233BAF"/>
    <w:multiLevelType w:val="hybridMultilevel"/>
    <w:tmpl w:val="E13C69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4B1169"/>
    <w:multiLevelType w:val="hybridMultilevel"/>
    <w:tmpl w:val="D766F886"/>
    <w:lvl w:ilvl="0" w:tplc="0930E77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3">
    <w:nsid w:val="729344D2"/>
    <w:multiLevelType w:val="hybridMultilevel"/>
    <w:tmpl w:val="C8ECBC8C"/>
    <w:lvl w:ilvl="0" w:tplc="CA40B14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74B47803"/>
    <w:multiLevelType w:val="hybridMultilevel"/>
    <w:tmpl w:val="CB52C79C"/>
    <w:lvl w:ilvl="0" w:tplc="0409000F">
      <w:start w:val="1"/>
      <w:numFmt w:val="decimal"/>
      <w:lvlText w:val="%1."/>
      <w:lvlJc w:val="left"/>
      <w:pPr>
        <w:ind w:left="2689" w:hanging="360"/>
      </w:pPr>
    </w:lvl>
    <w:lvl w:ilvl="1" w:tplc="04090019" w:tentative="1">
      <w:start w:val="1"/>
      <w:numFmt w:val="lowerLetter"/>
      <w:lvlText w:val="%2."/>
      <w:lvlJc w:val="left"/>
      <w:pPr>
        <w:ind w:left="3409" w:hanging="360"/>
      </w:pPr>
    </w:lvl>
    <w:lvl w:ilvl="2" w:tplc="0409001B" w:tentative="1">
      <w:start w:val="1"/>
      <w:numFmt w:val="lowerRoman"/>
      <w:lvlText w:val="%3."/>
      <w:lvlJc w:val="right"/>
      <w:pPr>
        <w:ind w:left="4129" w:hanging="180"/>
      </w:pPr>
    </w:lvl>
    <w:lvl w:ilvl="3" w:tplc="0409000F" w:tentative="1">
      <w:start w:val="1"/>
      <w:numFmt w:val="decimal"/>
      <w:lvlText w:val="%4."/>
      <w:lvlJc w:val="left"/>
      <w:pPr>
        <w:ind w:left="4849" w:hanging="360"/>
      </w:pPr>
    </w:lvl>
    <w:lvl w:ilvl="4" w:tplc="04090019" w:tentative="1">
      <w:start w:val="1"/>
      <w:numFmt w:val="lowerLetter"/>
      <w:lvlText w:val="%5."/>
      <w:lvlJc w:val="left"/>
      <w:pPr>
        <w:ind w:left="5569" w:hanging="360"/>
      </w:pPr>
    </w:lvl>
    <w:lvl w:ilvl="5" w:tplc="0409001B" w:tentative="1">
      <w:start w:val="1"/>
      <w:numFmt w:val="lowerRoman"/>
      <w:lvlText w:val="%6."/>
      <w:lvlJc w:val="right"/>
      <w:pPr>
        <w:ind w:left="6289" w:hanging="180"/>
      </w:pPr>
    </w:lvl>
    <w:lvl w:ilvl="6" w:tplc="0409000F" w:tentative="1">
      <w:start w:val="1"/>
      <w:numFmt w:val="decimal"/>
      <w:lvlText w:val="%7."/>
      <w:lvlJc w:val="left"/>
      <w:pPr>
        <w:ind w:left="7009" w:hanging="360"/>
      </w:pPr>
    </w:lvl>
    <w:lvl w:ilvl="7" w:tplc="04090019" w:tentative="1">
      <w:start w:val="1"/>
      <w:numFmt w:val="lowerLetter"/>
      <w:lvlText w:val="%8."/>
      <w:lvlJc w:val="left"/>
      <w:pPr>
        <w:ind w:left="7729" w:hanging="360"/>
      </w:pPr>
    </w:lvl>
    <w:lvl w:ilvl="8" w:tplc="0409001B" w:tentative="1">
      <w:start w:val="1"/>
      <w:numFmt w:val="lowerRoman"/>
      <w:lvlText w:val="%9."/>
      <w:lvlJc w:val="right"/>
      <w:pPr>
        <w:ind w:left="8449" w:hanging="180"/>
      </w:pPr>
    </w:lvl>
  </w:abstractNum>
  <w:num w:numId="1">
    <w:abstractNumId w:val="3"/>
  </w:num>
  <w:num w:numId="2">
    <w:abstractNumId w:val="11"/>
  </w:num>
  <w:num w:numId="3">
    <w:abstractNumId w:val="1"/>
  </w:num>
  <w:num w:numId="4">
    <w:abstractNumId w:val="0"/>
  </w:num>
  <w:num w:numId="5">
    <w:abstractNumId w:val="8"/>
  </w:num>
  <w:num w:numId="6">
    <w:abstractNumId w:val="6"/>
  </w:num>
  <w:num w:numId="7">
    <w:abstractNumId w:val="2"/>
  </w:num>
  <w:num w:numId="8">
    <w:abstractNumId w:val="10"/>
  </w:num>
  <w:num w:numId="9">
    <w:abstractNumId w:val="5"/>
  </w:num>
  <w:num w:numId="10">
    <w:abstractNumId w:val="12"/>
  </w:num>
  <w:num w:numId="11">
    <w:abstractNumId w:val="7"/>
  </w:num>
  <w:num w:numId="12">
    <w:abstractNumId w:val="9"/>
  </w:num>
  <w:num w:numId="13">
    <w:abstractNumId w:val="1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FD6EE3"/>
    <w:rsid w:val="00043D40"/>
    <w:rsid w:val="000A401A"/>
    <w:rsid w:val="000C368F"/>
    <w:rsid w:val="000C5689"/>
    <w:rsid w:val="00111473"/>
    <w:rsid w:val="0016514C"/>
    <w:rsid w:val="001F1BCF"/>
    <w:rsid w:val="002C5635"/>
    <w:rsid w:val="002F3CA5"/>
    <w:rsid w:val="003171F6"/>
    <w:rsid w:val="003473B0"/>
    <w:rsid w:val="003922A8"/>
    <w:rsid w:val="003E5DEA"/>
    <w:rsid w:val="00406548"/>
    <w:rsid w:val="00446F24"/>
    <w:rsid w:val="00540342"/>
    <w:rsid w:val="005A742D"/>
    <w:rsid w:val="00603A28"/>
    <w:rsid w:val="00624F9F"/>
    <w:rsid w:val="006A1424"/>
    <w:rsid w:val="006B7CB1"/>
    <w:rsid w:val="006F4334"/>
    <w:rsid w:val="00737818"/>
    <w:rsid w:val="007E5D3E"/>
    <w:rsid w:val="008047A6"/>
    <w:rsid w:val="008101FA"/>
    <w:rsid w:val="00875A59"/>
    <w:rsid w:val="009B3931"/>
    <w:rsid w:val="009F424A"/>
    <w:rsid w:val="00A12A4A"/>
    <w:rsid w:val="00A442E3"/>
    <w:rsid w:val="00A452A1"/>
    <w:rsid w:val="00A76386"/>
    <w:rsid w:val="00A82100"/>
    <w:rsid w:val="00A87BFF"/>
    <w:rsid w:val="00AC1923"/>
    <w:rsid w:val="00AD786C"/>
    <w:rsid w:val="00B56AD2"/>
    <w:rsid w:val="00BD1287"/>
    <w:rsid w:val="00CD726B"/>
    <w:rsid w:val="00CE6111"/>
    <w:rsid w:val="00D21890"/>
    <w:rsid w:val="00DF7BE7"/>
    <w:rsid w:val="00E24D8A"/>
    <w:rsid w:val="00EA7DC8"/>
    <w:rsid w:val="00EE21B6"/>
    <w:rsid w:val="00FD6178"/>
    <w:rsid w:val="00FD6EE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o:shapedefaults>
    <o:shapelayout v:ext="edit">
      <o:idmap v:ext="edit" data="1"/>
      <o:rules v:ext="edit">
        <o:r id="V:Rule7" type="connector" idref="#_x0000_s1036"/>
        <o:r id="V:Rule8" type="connector" idref="#_x0000_s1038"/>
        <o:r id="V:Rule9" type="connector" idref="#_x0000_s1034"/>
        <o:r id="V:Rule10" type="connector" idref="#_x0000_s1037"/>
        <o:r id="V:Rule11" type="connector" idref="#_x0000_s1033"/>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E3"/>
    <w:pPr>
      <w:ind w:left="720"/>
      <w:contextualSpacing/>
    </w:pPr>
  </w:style>
  <w:style w:type="paragraph" w:styleId="FootnoteText">
    <w:name w:val="footnote text"/>
    <w:basedOn w:val="Normal"/>
    <w:link w:val="FootnoteTextChar"/>
    <w:uiPriority w:val="99"/>
    <w:semiHidden/>
    <w:unhideWhenUsed/>
    <w:rsid w:val="00FD6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EE3"/>
    <w:rPr>
      <w:sz w:val="20"/>
      <w:szCs w:val="20"/>
    </w:rPr>
  </w:style>
  <w:style w:type="character" w:styleId="FootnoteReference">
    <w:name w:val="footnote reference"/>
    <w:basedOn w:val="DefaultParagraphFont"/>
    <w:uiPriority w:val="99"/>
    <w:semiHidden/>
    <w:unhideWhenUsed/>
    <w:rsid w:val="00FD6EE3"/>
    <w:rPr>
      <w:vertAlign w:val="superscript"/>
    </w:rPr>
  </w:style>
  <w:style w:type="paragraph" w:styleId="Header">
    <w:name w:val="header"/>
    <w:basedOn w:val="Normal"/>
    <w:link w:val="HeaderChar"/>
    <w:uiPriority w:val="99"/>
    <w:unhideWhenUsed/>
    <w:rsid w:val="00B56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AD2"/>
  </w:style>
  <w:style w:type="paragraph" w:styleId="Footer">
    <w:name w:val="footer"/>
    <w:basedOn w:val="Normal"/>
    <w:link w:val="FooterChar"/>
    <w:uiPriority w:val="99"/>
    <w:semiHidden/>
    <w:unhideWhenUsed/>
    <w:rsid w:val="00B56A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6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0934-2169-4483-978F-0B5B08D5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U35R</cp:lastModifiedBy>
  <cp:revision>24</cp:revision>
  <cp:lastPrinted>2016-10-24T17:25:00Z</cp:lastPrinted>
  <dcterms:created xsi:type="dcterms:W3CDTF">2016-04-12T12:01:00Z</dcterms:created>
  <dcterms:modified xsi:type="dcterms:W3CDTF">2016-11-11T15:01:00Z</dcterms:modified>
</cp:coreProperties>
</file>