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9C" w:rsidRPr="002458F1" w:rsidRDefault="00E55667" w:rsidP="007B0810">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33" style="position:absolute;left:0;text-align:left;margin-left:172pt;margin-top:648.25pt;width:46pt;height:36.45pt;z-index:251661824" strokecolor="white [3212]">
            <v:textbox style="mso-next-textbox:#_x0000_s1033">
              <w:txbxContent>
                <w:p w:rsidR="00B34E98" w:rsidRPr="008E5B5F" w:rsidRDefault="00B34E98" w:rsidP="008E5B5F">
                  <w:pPr>
                    <w:jc w:val="center"/>
                    <w:rPr>
                      <w:rFonts w:ascii="Times New Roman" w:hAnsi="Times New Roman" w:cs="Times New Roman"/>
                      <w:sz w:val="24"/>
                      <w:szCs w:val="24"/>
                      <w:lang w:val="en-US"/>
                    </w:rPr>
                  </w:pPr>
                  <w:r w:rsidRPr="008E5B5F">
                    <w:rPr>
                      <w:rFonts w:ascii="Times New Roman" w:hAnsi="Times New Roman" w:cs="Times New Roman"/>
                      <w:sz w:val="24"/>
                      <w:szCs w:val="24"/>
                      <w:lang w:val="en-US"/>
                    </w:rPr>
                    <w:t>8</w:t>
                  </w:r>
                </w:p>
              </w:txbxContent>
            </v:textbox>
          </v:rect>
        </w:pict>
      </w:r>
      <w:r>
        <w:rPr>
          <w:rFonts w:ascii="Times New Roman" w:hAnsi="Times New Roman" w:cs="Times New Roman"/>
          <w:b/>
          <w:noProof/>
          <w:sz w:val="24"/>
          <w:szCs w:val="24"/>
          <w:lang w:val="en-US"/>
        </w:rPr>
        <w:pict>
          <v:rect id="_x0000_s1032" style="position:absolute;left:0;text-align:left;margin-left:371.5pt;margin-top:-83.05pt;width:46pt;height:36.45pt;z-index:251660800" strokecolor="white [3212]"/>
        </w:pict>
      </w:r>
      <w:r w:rsidR="00681C0A" w:rsidRPr="002458F1">
        <w:rPr>
          <w:rFonts w:ascii="Times New Roman" w:hAnsi="Times New Roman" w:cs="Times New Roman"/>
          <w:b/>
          <w:sz w:val="24"/>
          <w:szCs w:val="24"/>
        </w:rPr>
        <w:t>BAB II</w:t>
      </w:r>
    </w:p>
    <w:p w:rsidR="00255CD9" w:rsidRPr="002458F1" w:rsidRDefault="00681C0A" w:rsidP="00255CD9">
      <w:pPr>
        <w:spacing w:line="360" w:lineRule="auto"/>
        <w:jc w:val="center"/>
        <w:rPr>
          <w:rFonts w:ascii="Times New Roman" w:hAnsi="Times New Roman" w:cs="Times New Roman"/>
          <w:b/>
          <w:sz w:val="24"/>
          <w:szCs w:val="24"/>
        </w:rPr>
      </w:pPr>
      <w:r w:rsidRPr="002458F1">
        <w:rPr>
          <w:rFonts w:ascii="Times New Roman" w:hAnsi="Times New Roman" w:cs="Times New Roman"/>
          <w:b/>
          <w:sz w:val="24"/>
          <w:szCs w:val="24"/>
        </w:rPr>
        <w:t>KAJIAN PUSTAKA</w:t>
      </w:r>
    </w:p>
    <w:p w:rsidR="007B0810" w:rsidRPr="002458F1" w:rsidRDefault="007B0810" w:rsidP="008E5B5F">
      <w:pPr>
        <w:pStyle w:val="ListParagraph"/>
        <w:numPr>
          <w:ilvl w:val="0"/>
          <w:numId w:val="6"/>
        </w:numPr>
        <w:spacing w:line="360" w:lineRule="auto"/>
        <w:jc w:val="both"/>
        <w:rPr>
          <w:rFonts w:ascii="Times New Roman" w:hAnsi="Times New Roman" w:cs="Times New Roman"/>
          <w:b/>
          <w:sz w:val="24"/>
          <w:szCs w:val="24"/>
        </w:rPr>
      </w:pPr>
      <w:r w:rsidRPr="002458F1">
        <w:rPr>
          <w:rFonts w:ascii="Times New Roman" w:hAnsi="Times New Roman" w:cs="Times New Roman"/>
          <w:b/>
          <w:sz w:val="24"/>
          <w:szCs w:val="24"/>
        </w:rPr>
        <w:t xml:space="preserve">Deskripsi </w:t>
      </w:r>
      <w:r w:rsidR="004B70F2" w:rsidRPr="002458F1">
        <w:rPr>
          <w:rFonts w:ascii="Times New Roman" w:hAnsi="Times New Roman" w:cs="Times New Roman"/>
          <w:b/>
          <w:sz w:val="24"/>
          <w:szCs w:val="24"/>
        </w:rPr>
        <w:t xml:space="preserve">Manajemen Mutu </w:t>
      </w:r>
    </w:p>
    <w:p w:rsidR="00DC726A" w:rsidRPr="002458F1" w:rsidRDefault="007B0810" w:rsidP="008E5B5F">
      <w:pPr>
        <w:pStyle w:val="ListParagraph"/>
        <w:numPr>
          <w:ilvl w:val="0"/>
          <w:numId w:val="2"/>
        </w:numPr>
        <w:spacing w:line="360" w:lineRule="auto"/>
        <w:ind w:left="630" w:hanging="283"/>
        <w:jc w:val="both"/>
        <w:rPr>
          <w:rFonts w:ascii="Times New Roman" w:hAnsi="Times New Roman" w:cs="Times New Roman"/>
          <w:b/>
          <w:sz w:val="24"/>
          <w:szCs w:val="24"/>
        </w:rPr>
      </w:pPr>
      <w:r w:rsidRPr="002458F1">
        <w:rPr>
          <w:rFonts w:ascii="Times New Roman" w:hAnsi="Times New Roman" w:cs="Times New Roman"/>
          <w:b/>
          <w:sz w:val="24"/>
          <w:szCs w:val="24"/>
        </w:rPr>
        <w:t xml:space="preserve">Pengertian </w:t>
      </w:r>
      <w:r w:rsidR="004B70F2" w:rsidRPr="002458F1">
        <w:rPr>
          <w:rFonts w:ascii="Times New Roman" w:hAnsi="Times New Roman" w:cs="Times New Roman"/>
          <w:b/>
          <w:sz w:val="24"/>
          <w:szCs w:val="24"/>
        </w:rPr>
        <w:t>Manajeme</w:t>
      </w:r>
      <w:r w:rsidR="00ED05C6" w:rsidRPr="002458F1">
        <w:rPr>
          <w:rFonts w:ascii="Times New Roman" w:hAnsi="Times New Roman" w:cs="Times New Roman"/>
          <w:b/>
          <w:sz w:val="24"/>
          <w:szCs w:val="24"/>
        </w:rPr>
        <w:t>n</w:t>
      </w:r>
    </w:p>
    <w:p w:rsidR="00B7047A" w:rsidRDefault="007B0810" w:rsidP="00B7047A">
      <w:pPr>
        <w:spacing w:line="480" w:lineRule="auto"/>
        <w:ind w:firstLine="709"/>
        <w:jc w:val="both"/>
        <w:rPr>
          <w:rFonts w:ascii="Times New Roman" w:hAnsi="Times New Roman" w:cs="Times New Roman"/>
          <w:sz w:val="24"/>
          <w:szCs w:val="24"/>
        </w:rPr>
      </w:pPr>
      <w:r w:rsidRPr="002458F1">
        <w:rPr>
          <w:rFonts w:ascii="Times New Roman" w:hAnsi="Times New Roman" w:cs="Times New Roman"/>
          <w:sz w:val="24"/>
          <w:szCs w:val="24"/>
        </w:rPr>
        <w:t xml:space="preserve">Manajemen secara bahasa berasal dari kata </w:t>
      </w:r>
      <w:r w:rsidRPr="002458F1">
        <w:rPr>
          <w:rFonts w:ascii="Times New Roman" w:hAnsi="Times New Roman" w:cs="Times New Roman"/>
          <w:i/>
          <w:sz w:val="24"/>
          <w:szCs w:val="24"/>
        </w:rPr>
        <w:t>“to manage”</w:t>
      </w:r>
      <w:r w:rsidRPr="002458F1">
        <w:rPr>
          <w:rFonts w:ascii="Times New Roman" w:hAnsi="Times New Roman" w:cs="Times New Roman"/>
          <w:sz w:val="24"/>
          <w:szCs w:val="24"/>
        </w:rPr>
        <w:t xml:space="preserve"> yang artinya “mengatur”, kemudian secara etimologi menajemen adalah “ilmu dan seni mengatur, proses pemanfaatan sumber daya manusia dan sumber daya lainnya secara efektif dan efisien untuk mencapai suatu tujuan tertentu”</w:t>
      </w:r>
      <w:r w:rsidRPr="002458F1">
        <w:rPr>
          <w:rStyle w:val="FootnoteReference"/>
          <w:rFonts w:ascii="Times New Roman" w:hAnsi="Times New Roman" w:cs="Times New Roman"/>
          <w:sz w:val="24"/>
          <w:szCs w:val="24"/>
        </w:rPr>
        <w:footnoteReference w:id="2"/>
      </w:r>
      <w:r w:rsidRPr="002458F1">
        <w:rPr>
          <w:rFonts w:ascii="Times New Roman" w:hAnsi="Times New Roman" w:cs="Times New Roman"/>
          <w:sz w:val="24"/>
          <w:szCs w:val="24"/>
        </w:rPr>
        <w:t>. Dalam Kamus Besar Bahasa Indonesia manajemen diartikan sebagai “penggunaan sumber daya secara efektif untuk mencapai sasaran”</w:t>
      </w:r>
      <w:r w:rsidRPr="002458F1">
        <w:rPr>
          <w:rStyle w:val="FootnoteReference"/>
          <w:rFonts w:ascii="Times New Roman" w:hAnsi="Times New Roman" w:cs="Times New Roman"/>
          <w:sz w:val="24"/>
          <w:szCs w:val="24"/>
        </w:rPr>
        <w:footnoteReference w:id="3"/>
      </w:r>
      <w:r w:rsidRPr="002458F1">
        <w:rPr>
          <w:rFonts w:ascii="Times New Roman" w:hAnsi="Times New Roman" w:cs="Times New Roman"/>
          <w:sz w:val="24"/>
          <w:szCs w:val="24"/>
        </w:rPr>
        <w:t>. Ini berarti bahwa manajemen dipandang sebagai suatu proses dalam memberdayakan sumber daya yang ada dengan tepat agar apa yang diharapkan dapat tercapai dengan baik.</w:t>
      </w:r>
    </w:p>
    <w:p w:rsidR="007B0810" w:rsidRPr="002458F1" w:rsidRDefault="00DC726A" w:rsidP="00F30FA6">
      <w:pPr>
        <w:spacing w:line="480" w:lineRule="auto"/>
        <w:ind w:firstLine="709"/>
        <w:jc w:val="both"/>
        <w:rPr>
          <w:rFonts w:ascii="Times New Roman" w:hAnsi="Times New Roman" w:cs="Times New Roman"/>
          <w:sz w:val="24"/>
          <w:szCs w:val="24"/>
        </w:rPr>
      </w:pPr>
      <w:r w:rsidRPr="002458F1">
        <w:rPr>
          <w:rFonts w:ascii="Times New Roman" w:hAnsi="Times New Roman" w:cs="Times New Roman"/>
          <w:sz w:val="24"/>
          <w:szCs w:val="24"/>
        </w:rPr>
        <w:t>Manajemen adalah proses penggunaan sumber daya secara efektif untuk mencapai sasaran.</w:t>
      </w:r>
      <w:r w:rsidR="0053587C" w:rsidRPr="002458F1">
        <w:rPr>
          <w:rStyle w:val="FootnoteReference"/>
          <w:rFonts w:ascii="Times New Roman" w:hAnsi="Times New Roman" w:cs="Times New Roman"/>
          <w:sz w:val="24"/>
          <w:szCs w:val="24"/>
        </w:rPr>
        <w:footnoteReference w:id="4"/>
      </w:r>
      <w:r w:rsidR="00544688">
        <w:rPr>
          <w:rFonts w:ascii="Times New Roman" w:hAnsi="Times New Roman" w:cs="Times New Roman"/>
          <w:sz w:val="24"/>
          <w:szCs w:val="24"/>
        </w:rPr>
        <w:t xml:space="preserve"> </w:t>
      </w:r>
      <w:r w:rsidRPr="002458F1">
        <w:rPr>
          <w:rFonts w:ascii="Times New Roman" w:hAnsi="Times New Roman" w:cs="Times New Roman"/>
          <w:sz w:val="24"/>
          <w:szCs w:val="24"/>
        </w:rPr>
        <w:t>Manajemen adalah proses merencana, mengorganisasi, memimpin, dan mengendalikan upaya organisasi dengan segala aspeknya agar tujuan organisasi tercapai secara efektif dan efisie</w:t>
      </w:r>
      <w:r w:rsidR="00544688">
        <w:rPr>
          <w:rFonts w:ascii="Times New Roman" w:hAnsi="Times New Roman" w:cs="Times New Roman"/>
          <w:sz w:val="24"/>
          <w:szCs w:val="24"/>
        </w:rPr>
        <w:t>n</w:t>
      </w:r>
      <w:r w:rsidRPr="002458F1">
        <w:rPr>
          <w:rFonts w:ascii="Times New Roman" w:hAnsi="Times New Roman" w:cs="Times New Roman"/>
          <w:sz w:val="24"/>
          <w:szCs w:val="24"/>
        </w:rPr>
        <w:t>.</w:t>
      </w:r>
      <w:r w:rsidR="00B7047A">
        <w:rPr>
          <w:rStyle w:val="FootnoteReference"/>
          <w:rFonts w:ascii="Times New Roman" w:hAnsi="Times New Roman" w:cs="Times New Roman"/>
          <w:sz w:val="24"/>
          <w:szCs w:val="24"/>
        </w:rPr>
        <w:footnoteReference w:id="5"/>
      </w:r>
      <w:r w:rsidR="00F30FA6">
        <w:rPr>
          <w:rFonts w:ascii="Times New Roman" w:hAnsi="Times New Roman" w:cs="Times New Roman"/>
          <w:sz w:val="24"/>
          <w:szCs w:val="24"/>
        </w:rPr>
        <w:t xml:space="preserve"> </w:t>
      </w:r>
      <w:r w:rsidR="007B0810" w:rsidRPr="002458F1">
        <w:rPr>
          <w:rFonts w:ascii="Times New Roman" w:hAnsi="Times New Roman" w:cs="Times New Roman"/>
          <w:sz w:val="24"/>
          <w:szCs w:val="24"/>
        </w:rPr>
        <w:t xml:space="preserve">Selanjutnya untuk lebih memahami pengertian yang lebih luas mengenai menajemen, berikut ini akan diuraikan beberapa pendapat dari para ahli yang berkaitan dengan pengertian manajemen. </w:t>
      </w:r>
    </w:p>
    <w:p w:rsidR="007B0810" w:rsidRPr="002458F1" w:rsidRDefault="007B0810" w:rsidP="007B0810">
      <w:pPr>
        <w:pStyle w:val="ListParagraph"/>
        <w:spacing w:line="480" w:lineRule="auto"/>
        <w:ind w:left="0" w:firstLine="720"/>
        <w:jc w:val="both"/>
        <w:rPr>
          <w:rFonts w:ascii="Times New Roman" w:hAnsi="Times New Roman" w:cs="Times New Roman"/>
          <w:sz w:val="24"/>
          <w:szCs w:val="24"/>
        </w:rPr>
      </w:pPr>
      <w:r w:rsidRPr="002458F1">
        <w:rPr>
          <w:rFonts w:ascii="Times New Roman" w:hAnsi="Times New Roman" w:cs="Times New Roman"/>
          <w:sz w:val="24"/>
          <w:szCs w:val="24"/>
        </w:rPr>
        <w:lastRenderedPageBreak/>
        <w:t>Mary Parker Follet mendefinisikan bahwa manajemen sebagai “seni dalam menyelesaikan pekerjaan melalui orang lain”</w:t>
      </w:r>
      <w:r w:rsidR="00E70898">
        <w:rPr>
          <w:rStyle w:val="FootnoteReference"/>
          <w:rFonts w:ascii="Times New Roman" w:hAnsi="Times New Roman" w:cs="Times New Roman"/>
          <w:sz w:val="24"/>
          <w:szCs w:val="24"/>
        </w:rPr>
        <w:footnoteReference w:id="6"/>
      </w:r>
      <w:r w:rsidRPr="002458F1">
        <w:rPr>
          <w:rFonts w:ascii="Times New Roman" w:hAnsi="Times New Roman" w:cs="Times New Roman"/>
          <w:sz w:val="24"/>
          <w:szCs w:val="24"/>
        </w:rPr>
        <w:t>. Dari definisi ini tampak jelas bahwa untuk mencapai suatu tujuan dalam organisasi, manager tidak dapat melakukan tugasnya sendiri tetapi juga melibatkan orang lain untuk dapat menyelesaikan suatu pekerjaan.</w:t>
      </w:r>
    </w:p>
    <w:p w:rsidR="007B0810" w:rsidRPr="002458F1" w:rsidRDefault="007B0810" w:rsidP="007B0810">
      <w:pPr>
        <w:pStyle w:val="ListParagraph"/>
        <w:spacing w:line="480" w:lineRule="auto"/>
        <w:ind w:left="0" w:firstLine="720"/>
        <w:jc w:val="both"/>
        <w:rPr>
          <w:rFonts w:ascii="Times New Roman" w:hAnsi="Times New Roman" w:cs="Times New Roman"/>
          <w:sz w:val="24"/>
          <w:szCs w:val="24"/>
        </w:rPr>
      </w:pPr>
      <w:r w:rsidRPr="002458F1">
        <w:rPr>
          <w:rFonts w:ascii="Times New Roman" w:hAnsi="Times New Roman" w:cs="Times New Roman"/>
          <w:sz w:val="24"/>
          <w:szCs w:val="24"/>
        </w:rPr>
        <w:t>SP. Siagian mengartikan manajemen sebagai “kemampuan atau keterampilan untuk memperoleh sesuatu hasil dalam rangka pencapaian tujuan melalui kegiatan-kegiatan orang lain”</w:t>
      </w:r>
      <w:r w:rsidR="004C0AE3">
        <w:rPr>
          <w:rStyle w:val="FootnoteReference"/>
          <w:rFonts w:ascii="Times New Roman" w:hAnsi="Times New Roman" w:cs="Times New Roman"/>
          <w:sz w:val="24"/>
          <w:szCs w:val="24"/>
        </w:rPr>
        <w:footnoteReference w:id="7"/>
      </w:r>
      <w:r w:rsidRPr="002458F1">
        <w:rPr>
          <w:rFonts w:ascii="Times New Roman" w:hAnsi="Times New Roman" w:cs="Times New Roman"/>
          <w:sz w:val="24"/>
          <w:szCs w:val="24"/>
        </w:rPr>
        <w:t xml:space="preserve">. Disini manajemen diartikan sebagai kemampuan, ketarampilan yang dimiliki seseorang sebagai pemimpin untuk dapat mempengaruhi anggotanya dalam menjalankan suatu organisasi dalam rangka pencapaian tujuan yang diharapkan. </w:t>
      </w:r>
    </w:p>
    <w:p w:rsidR="007B0810" w:rsidRPr="002458F1" w:rsidRDefault="007B0810" w:rsidP="007B0810">
      <w:pPr>
        <w:pStyle w:val="ListParagraph"/>
        <w:spacing w:line="480" w:lineRule="auto"/>
        <w:ind w:left="0" w:firstLine="720"/>
        <w:jc w:val="both"/>
        <w:rPr>
          <w:rFonts w:ascii="Times New Roman" w:hAnsi="Times New Roman" w:cs="Times New Roman"/>
          <w:sz w:val="24"/>
          <w:szCs w:val="24"/>
        </w:rPr>
      </w:pPr>
      <w:r w:rsidRPr="002458F1">
        <w:rPr>
          <w:rFonts w:ascii="Times New Roman" w:hAnsi="Times New Roman" w:cs="Times New Roman"/>
          <w:sz w:val="24"/>
          <w:szCs w:val="24"/>
        </w:rPr>
        <w:t xml:space="preserve">Selain itu, </w:t>
      </w:r>
      <w:r w:rsidRPr="002458F1">
        <w:rPr>
          <w:rFonts w:ascii="Times New Roman" w:hAnsi="Times New Roman" w:cs="Times New Roman"/>
          <w:i/>
          <w:sz w:val="24"/>
          <w:szCs w:val="24"/>
        </w:rPr>
        <w:t>Luther gullick</w:t>
      </w:r>
      <w:r w:rsidRPr="002458F1">
        <w:rPr>
          <w:rFonts w:ascii="Times New Roman" w:hAnsi="Times New Roman" w:cs="Times New Roman"/>
          <w:sz w:val="24"/>
          <w:szCs w:val="24"/>
        </w:rPr>
        <w:t xml:space="preserve"> mendefinisikan pula manajemen “sebagai suatu bidang ilmu pengetahuan yang berusaha secara sistematis untuk memahami mengapa dan bagaimana manusia bekerjasama</w:t>
      </w:r>
      <w:r w:rsidR="004C0AE3">
        <w:rPr>
          <w:rStyle w:val="FootnoteReference"/>
          <w:rFonts w:ascii="Times New Roman" w:hAnsi="Times New Roman" w:cs="Times New Roman"/>
          <w:sz w:val="24"/>
          <w:szCs w:val="24"/>
        </w:rPr>
        <w:footnoteReference w:id="8"/>
      </w:r>
      <w:r w:rsidRPr="002458F1">
        <w:rPr>
          <w:rFonts w:ascii="Times New Roman" w:hAnsi="Times New Roman" w:cs="Times New Roman"/>
          <w:sz w:val="24"/>
          <w:szCs w:val="24"/>
        </w:rPr>
        <w:t>. Disini manajemen lebih diartikan sebagai ilmu yang mencoba memahami apa tujuan manusia bekerjasama dalam suatu organisasi, dan bagaimana mereka bekerjasama untuk dapat mencapai tujuan tersebut.</w:t>
      </w:r>
    </w:p>
    <w:p w:rsidR="00082D0C" w:rsidRPr="00F40474" w:rsidRDefault="007B0810" w:rsidP="00F40474">
      <w:pPr>
        <w:pStyle w:val="ListParagraph"/>
        <w:spacing w:line="480" w:lineRule="auto"/>
        <w:ind w:left="0" w:firstLine="720"/>
        <w:jc w:val="both"/>
        <w:rPr>
          <w:rFonts w:ascii="Times New Roman" w:hAnsi="Times New Roman" w:cs="Times New Roman"/>
          <w:i/>
          <w:sz w:val="24"/>
          <w:szCs w:val="24"/>
        </w:rPr>
      </w:pPr>
      <w:r w:rsidRPr="002458F1">
        <w:rPr>
          <w:rFonts w:ascii="Times New Roman" w:hAnsi="Times New Roman" w:cs="Times New Roman"/>
          <w:sz w:val="24"/>
          <w:szCs w:val="24"/>
        </w:rPr>
        <w:t xml:space="preserve">Berdasarkan definisi yang dikemukakan para ahli dalam manajemen, dapat penulis simpulkan bahwa </w:t>
      </w:r>
      <w:r w:rsidRPr="006F2918">
        <w:rPr>
          <w:rFonts w:ascii="Times New Roman" w:hAnsi="Times New Roman" w:cs="Times New Roman"/>
          <w:sz w:val="24"/>
          <w:szCs w:val="24"/>
        </w:rPr>
        <w:t xml:space="preserve">manajemen adalah suatu sistem yang didalamnya terdapat </w:t>
      </w:r>
      <w:r w:rsidRPr="006F2918">
        <w:rPr>
          <w:rFonts w:ascii="Times New Roman" w:hAnsi="Times New Roman" w:cs="Times New Roman"/>
          <w:sz w:val="24"/>
          <w:szCs w:val="24"/>
        </w:rPr>
        <w:lastRenderedPageBreak/>
        <w:t>proses mempengaruhi orang lain dalam menyelasaikan tugas untuk mencapai suatu tujuan.</w:t>
      </w:r>
    </w:p>
    <w:p w:rsidR="00ED05C6" w:rsidRPr="002458F1" w:rsidRDefault="007B0810" w:rsidP="00F5426F">
      <w:pPr>
        <w:pStyle w:val="ListParagraph"/>
        <w:numPr>
          <w:ilvl w:val="0"/>
          <w:numId w:val="2"/>
        </w:numPr>
        <w:spacing w:line="360" w:lineRule="auto"/>
        <w:ind w:left="426" w:hanging="283"/>
        <w:jc w:val="both"/>
        <w:rPr>
          <w:rFonts w:ascii="Times New Roman" w:hAnsi="Times New Roman" w:cs="Times New Roman"/>
          <w:b/>
          <w:sz w:val="24"/>
          <w:szCs w:val="24"/>
        </w:rPr>
      </w:pPr>
      <w:r w:rsidRPr="002458F1">
        <w:rPr>
          <w:rFonts w:ascii="Times New Roman" w:hAnsi="Times New Roman" w:cs="Times New Roman"/>
          <w:b/>
          <w:sz w:val="24"/>
          <w:szCs w:val="24"/>
        </w:rPr>
        <w:t xml:space="preserve">Pengertian </w:t>
      </w:r>
      <w:r w:rsidR="00EF7540" w:rsidRPr="002458F1">
        <w:rPr>
          <w:rFonts w:ascii="Times New Roman" w:hAnsi="Times New Roman" w:cs="Times New Roman"/>
          <w:b/>
          <w:sz w:val="24"/>
          <w:szCs w:val="24"/>
        </w:rPr>
        <w:t>Mutu</w:t>
      </w:r>
    </w:p>
    <w:p w:rsidR="00382921" w:rsidRPr="002458F1" w:rsidRDefault="00ED05C6" w:rsidP="009A5137">
      <w:pPr>
        <w:spacing w:after="0" w:line="480" w:lineRule="auto"/>
        <w:ind w:firstLine="709"/>
        <w:jc w:val="both"/>
        <w:rPr>
          <w:rFonts w:ascii="Times New Roman" w:hAnsi="Times New Roman" w:cs="Times New Roman"/>
          <w:sz w:val="24"/>
          <w:szCs w:val="24"/>
        </w:rPr>
      </w:pPr>
      <w:r w:rsidRPr="002458F1">
        <w:rPr>
          <w:rFonts w:ascii="Times New Roman" w:hAnsi="Times New Roman" w:cs="Times New Roman"/>
          <w:sz w:val="24"/>
          <w:szCs w:val="24"/>
        </w:rPr>
        <w:t>Mutu adalah bobot derajat, jenis, karat,</w:t>
      </w:r>
      <w:r w:rsidRPr="002458F1">
        <w:rPr>
          <w:rFonts w:ascii="Times New Roman" w:hAnsi="Times New Roman" w:cs="Times New Roman"/>
          <w:spacing w:val="16"/>
          <w:sz w:val="24"/>
          <w:szCs w:val="24"/>
        </w:rPr>
        <w:t xml:space="preserve"> </w:t>
      </w:r>
      <w:r w:rsidRPr="002458F1">
        <w:rPr>
          <w:rFonts w:ascii="Times New Roman" w:hAnsi="Times New Roman" w:cs="Times New Roman"/>
          <w:sz w:val="24"/>
          <w:szCs w:val="24"/>
        </w:rPr>
        <w:t>kualitas,</w:t>
      </w:r>
      <w:r w:rsidRPr="002458F1">
        <w:rPr>
          <w:rFonts w:ascii="Times New Roman" w:hAnsi="Times New Roman" w:cs="Times New Roman"/>
          <w:spacing w:val="23"/>
          <w:sz w:val="24"/>
          <w:szCs w:val="24"/>
        </w:rPr>
        <w:t xml:space="preserve"> </w:t>
      </w:r>
      <w:r w:rsidRPr="002458F1">
        <w:rPr>
          <w:rFonts w:ascii="Times New Roman" w:hAnsi="Times New Roman" w:cs="Times New Roman"/>
          <w:sz w:val="24"/>
          <w:szCs w:val="24"/>
        </w:rPr>
        <w:t>nilai: harga, harkat, kadar, kelas, martabat, nilai dan</w:t>
      </w:r>
      <w:r w:rsidRPr="002458F1">
        <w:rPr>
          <w:rFonts w:ascii="Times New Roman" w:hAnsi="Times New Roman" w:cs="Times New Roman"/>
          <w:spacing w:val="12"/>
          <w:sz w:val="24"/>
          <w:szCs w:val="24"/>
        </w:rPr>
        <w:t xml:space="preserve"> </w:t>
      </w:r>
      <w:r w:rsidRPr="002458F1">
        <w:rPr>
          <w:rFonts w:ascii="Times New Roman" w:hAnsi="Times New Roman" w:cs="Times New Roman"/>
          <w:sz w:val="24"/>
          <w:szCs w:val="24"/>
        </w:rPr>
        <w:t>taraf.</w:t>
      </w:r>
      <w:r w:rsidR="0061596F" w:rsidRPr="002458F1">
        <w:rPr>
          <w:rStyle w:val="FootnoteReference"/>
          <w:rFonts w:ascii="Times New Roman" w:hAnsi="Times New Roman" w:cs="Times New Roman"/>
          <w:sz w:val="24"/>
          <w:szCs w:val="24"/>
        </w:rPr>
        <w:footnoteReference w:id="9"/>
      </w:r>
      <w:r w:rsidRPr="002458F1">
        <w:rPr>
          <w:rFonts w:ascii="Times New Roman" w:hAnsi="Times New Roman" w:cs="Times New Roman"/>
          <w:spacing w:val="20"/>
          <w:position w:val="11"/>
          <w:sz w:val="24"/>
          <w:szCs w:val="24"/>
        </w:rPr>
        <w:t xml:space="preserve"> </w:t>
      </w:r>
      <w:r w:rsidRPr="002458F1">
        <w:rPr>
          <w:rFonts w:ascii="Times New Roman" w:hAnsi="Times New Roman" w:cs="Times New Roman"/>
          <w:sz w:val="24"/>
          <w:szCs w:val="24"/>
        </w:rPr>
        <w:t>Dalam konteks pendidikan, pengertian mutu adalah sebuah</w:t>
      </w:r>
      <w:r w:rsidRPr="002458F1">
        <w:rPr>
          <w:rFonts w:ascii="Times New Roman" w:hAnsi="Times New Roman" w:cs="Times New Roman"/>
          <w:spacing w:val="1"/>
          <w:sz w:val="24"/>
          <w:szCs w:val="24"/>
        </w:rPr>
        <w:t xml:space="preserve"> </w:t>
      </w:r>
      <w:r w:rsidRPr="002458F1">
        <w:rPr>
          <w:rFonts w:ascii="Times New Roman" w:hAnsi="Times New Roman" w:cs="Times New Roman"/>
          <w:sz w:val="24"/>
          <w:szCs w:val="24"/>
        </w:rPr>
        <w:t>filosofi</w:t>
      </w:r>
      <w:r w:rsidRPr="002458F1">
        <w:rPr>
          <w:rFonts w:ascii="Times New Roman" w:hAnsi="Times New Roman" w:cs="Times New Roman"/>
          <w:spacing w:val="50"/>
          <w:sz w:val="24"/>
          <w:szCs w:val="24"/>
        </w:rPr>
        <w:t xml:space="preserve"> </w:t>
      </w:r>
      <w:r w:rsidRPr="002458F1">
        <w:rPr>
          <w:rFonts w:ascii="Times New Roman" w:hAnsi="Times New Roman" w:cs="Times New Roman"/>
          <w:sz w:val="24"/>
          <w:szCs w:val="24"/>
        </w:rPr>
        <w:t>dan metodol</w:t>
      </w:r>
      <w:r w:rsidR="007E483E" w:rsidRPr="002458F1">
        <w:rPr>
          <w:rFonts w:ascii="Times New Roman" w:hAnsi="Times New Roman" w:cs="Times New Roman"/>
          <w:sz w:val="24"/>
          <w:szCs w:val="24"/>
        </w:rPr>
        <w:t>ogi</w:t>
      </w:r>
      <w:r w:rsidR="007E483E" w:rsidRPr="002458F1">
        <w:rPr>
          <w:rFonts w:ascii="Times New Roman" w:hAnsi="Times New Roman" w:cs="Times New Roman"/>
          <w:sz w:val="24"/>
          <w:szCs w:val="24"/>
        </w:rPr>
        <w:tab/>
        <w:t>yang</w:t>
      </w:r>
      <w:r w:rsidR="007E483E" w:rsidRPr="002458F1">
        <w:rPr>
          <w:rFonts w:ascii="Times New Roman" w:hAnsi="Times New Roman" w:cs="Times New Roman"/>
          <w:sz w:val="24"/>
          <w:szCs w:val="24"/>
        </w:rPr>
        <w:tab/>
        <w:t>membant</w:t>
      </w:r>
      <w:r w:rsidR="00210E21" w:rsidRPr="002458F1">
        <w:rPr>
          <w:rFonts w:ascii="Times New Roman" w:hAnsi="Times New Roman" w:cs="Times New Roman"/>
          <w:sz w:val="24"/>
          <w:szCs w:val="24"/>
        </w:rPr>
        <w:t>u</w:t>
      </w:r>
      <w:r w:rsidR="00A93B22">
        <w:rPr>
          <w:rFonts w:ascii="Times New Roman" w:hAnsi="Times New Roman" w:cs="Times New Roman"/>
          <w:sz w:val="24"/>
          <w:szCs w:val="24"/>
        </w:rPr>
        <w:t xml:space="preserve"> inst</w:t>
      </w:r>
      <w:r w:rsidR="007E483E" w:rsidRPr="002458F1">
        <w:rPr>
          <w:rFonts w:ascii="Times New Roman" w:hAnsi="Times New Roman" w:cs="Times New Roman"/>
          <w:sz w:val="24"/>
          <w:szCs w:val="24"/>
        </w:rPr>
        <w:t>i</w:t>
      </w:r>
      <w:r w:rsidR="00A93B22">
        <w:rPr>
          <w:rFonts w:ascii="Times New Roman" w:hAnsi="Times New Roman" w:cs="Times New Roman"/>
          <w:sz w:val="24"/>
          <w:szCs w:val="24"/>
        </w:rPr>
        <w:t>tu</w:t>
      </w:r>
      <w:r w:rsidR="007E483E" w:rsidRPr="002458F1">
        <w:rPr>
          <w:rFonts w:ascii="Times New Roman" w:hAnsi="Times New Roman" w:cs="Times New Roman"/>
          <w:sz w:val="24"/>
          <w:szCs w:val="24"/>
        </w:rPr>
        <w:t xml:space="preserve">si atau lembaga </w:t>
      </w:r>
      <w:r w:rsidRPr="002458F1">
        <w:rPr>
          <w:rFonts w:ascii="Times New Roman" w:hAnsi="Times New Roman" w:cs="Times New Roman"/>
          <w:sz w:val="24"/>
          <w:szCs w:val="24"/>
        </w:rPr>
        <w:t>untuk merencanakan perubahan dan mengatur agenda</w:t>
      </w:r>
      <w:r w:rsidRPr="002458F1">
        <w:rPr>
          <w:rFonts w:ascii="Times New Roman" w:hAnsi="Times New Roman" w:cs="Times New Roman"/>
          <w:spacing w:val="36"/>
          <w:sz w:val="24"/>
          <w:szCs w:val="24"/>
        </w:rPr>
        <w:t xml:space="preserve"> </w:t>
      </w:r>
      <w:r w:rsidRPr="002458F1">
        <w:rPr>
          <w:rFonts w:ascii="Times New Roman" w:hAnsi="Times New Roman" w:cs="Times New Roman"/>
          <w:sz w:val="24"/>
          <w:szCs w:val="24"/>
        </w:rPr>
        <w:t>dalam</w:t>
      </w:r>
      <w:r w:rsidRPr="002458F1">
        <w:rPr>
          <w:rFonts w:ascii="Times New Roman" w:hAnsi="Times New Roman" w:cs="Times New Roman"/>
          <w:spacing w:val="7"/>
          <w:sz w:val="24"/>
          <w:szCs w:val="24"/>
        </w:rPr>
        <w:t xml:space="preserve"> </w:t>
      </w:r>
      <w:r w:rsidRPr="002458F1">
        <w:rPr>
          <w:rFonts w:ascii="Times New Roman" w:hAnsi="Times New Roman" w:cs="Times New Roman"/>
          <w:sz w:val="24"/>
          <w:szCs w:val="24"/>
        </w:rPr>
        <w:t>menghadapi tekanan-tekanan eksternal yang berlebihan yang</w:t>
      </w:r>
      <w:r w:rsidRPr="002458F1">
        <w:rPr>
          <w:rFonts w:ascii="Times New Roman" w:hAnsi="Times New Roman" w:cs="Times New Roman"/>
          <w:spacing w:val="-4"/>
          <w:sz w:val="24"/>
          <w:szCs w:val="24"/>
        </w:rPr>
        <w:t xml:space="preserve"> </w:t>
      </w:r>
      <w:r w:rsidRPr="002458F1">
        <w:rPr>
          <w:rFonts w:ascii="Times New Roman" w:hAnsi="Times New Roman" w:cs="Times New Roman"/>
          <w:sz w:val="24"/>
          <w:szCs w:val="24"/>
        </w:rPr>
        <w:t>bersifat</w:t>
      </w:r>
      <w:r w:rsidRPr="002458F1">
        <w:rPr>
          <w:rFonts w:ascii="Times New Roman" w:hAnsi="Times New Roman" w:cs="Times New Roman"/>
          <w:spacing w:val="-1"/>
          <w:sz w:val="24"/>
          <w:szCs w:val="24"/>
        </w:rPr>
        <w:t xml:space="preserve"> </w:t>
      </w:r>
      <w:r w:rsidRPr="002458F1">
        <w:rPr>
          <w:rFonts w:ascii="Times New Roman" w:hAnsi="Times New Roman" w:cs="Times New Roman"/>
          <w:sz w:val="24"/>
          <w:szCs w:val="24"/>
        </w:rPr>
        <w:t>dinamis.</w:t>
      </w:r>
      <w:r w:rsidR="0061596F" w:rsidRPr="002458F1">
        <w:rPr>
          <w:rStyle w:val="FootnoteReference"/>
          <w:rFonts w:ascii="Times New Roman" w:hAnsi="Times New Roman" w:cs="Times New Roman"/>
          <w:sz w:val="24"/>
          <w:szCs w:val="24"/>
        </w:rPr>
        <w:footnoteReference w:id="10"/>
      </w:r>
    </w:p>
    <w:p w:rsidR="00ED05C6" w:rsidRPr="002458F1" w:rsidRDefault="00ED05C6" w:rsidP="009A5137">
      <w:pPr>
        <w:spacing w:after="0" w:line="480" w:lineRule="auto"/>
        <w:ind w:firstLine="709"/>
        <w:jc w:val="both"/>
        <w:rPr>
          <w:rFonts w:ascii="Times New Roman" w:hAnsi="Times New Roman" w:cs="Times New Roman"/>
          <w:b/>
          <w:sz w:val="24"/>
          <w:szCs w:val="24"/>
        </w:rPr>
      </w:pPr>
      <w:r w:rsidRPr="002458F1">
        <w:rPr>
          <w:rFonts w:ascii="Times New Roman" w:hAnsi="Times New Roman" w:cs="Times New Roman"/>
          <w:sz w:val="24"/>
          <w:szCs w:val="24"/>
        </w:rPr>
        <w:t xml:space="preserve">Dapat  disimpulkan  bahwa  mutu  yang  dimaksud   </w:t>
      </w:r>
      <w:r w:rsidRPr="002458F1">
        <w:rPr>
          <w:rFonts w:ascii="Times New Roman" w:hAnsi="Times New Roman" w:cs="Times New Roman"/>
          <w:spacing w:val="18"/>
          <w:sz w:val="24"/>
          <w:szCs w:val="24"/>
        </w:rPr>
        <w:t xml:space="preserve"> </w:t>
      </w:r>
      <w:r w:rsidRPr="002458F1">
        <w:rPr>
          <w:rFonts w:ascii="Times New Roman" w:hAnsi="Times New Roman" w:cs="Times New Roman"/>
          <w:sz w:val="24"/>
          <w:szCs w:val="24"/>
        </w:rPr>
        <w:t>adalah sebuah filosofi da</w:t>
      </w:r>
      <w:r w:rsidR="00A93B22">
        <w:rPr>
          <w:rFonts w:ascii="Times New Roman" w:hAnsi="Times New Roman" w:cs="Times New Roman"/>
          <w:sz w:val="24"/>
          <w:szCs w:val="24"/>
        </w:rPr>
        <w:t>n metodologi yang membantu inst</w:t>
      </w:r>
      <w:r w:rsidRPr="002458F1">
        <w:rPr>
          <w:rFonts w:ascii="Times New Roman" w:hAnsi="Times New Roman" w:cs="Times New Roman"/>
          <w:sz w:val="24"/>
          <w:szCs w:val="24"/>
        </w:rPr>
        <w:t>i</w:t>
      </w:r>
      <w:r w:rsidR="00A93B22">
        <w:rPr>
          <w:rFonts w:ascii="Times New Roman" w:hAnsi="Times New Roman" w:cs="Times New Roman"/>
          <w:sz w:val="24"/>
          <w:szCs w:val="24"/>
        </w:rPr>
        <w:t>tu</w:t>
      </w:r>
      <w:r w:rsidRPr="002458F1">
        <w:rPr>
          <w:rFonts w:ascii="Times New Roman" w:hAnsi="Times New Roman" w:cs="Times New Roman"/>
          <w:sz w:val="24"/>
          <w:szCs w:val="24"/>
        </w:rPr>
        <w:t xml:space="preserve">si atau lembaga untuk merencanakan perubahan dan mengatur agenda dalam menghadapi tekanan-tekanan eksternal yang berlebihan  yang bersifat dinamis yang akan diperoleh sesuai dengan bobot derajat,  jenis,  karat,  kualitas,  nilai,  harga,  harkat,  kadar,  </w:t>
      </w:r>
      <w:r w:rsidRPr="002458F1">
        <w:rPr>
          <w:rFonts w:ascii="Times New Roman" w:hAnsi="Times New Roman" w:cs="Times New Roman"/>
          <w:spacing w:val="1"/>
          <w:sz w:val="24"/>
          <w:szCs w:val="24"/>
        </w:rPr>
        <w:t xml:space="preserve"> </w:t>
      </w:r>
      <w:r w:rsidRPr="002458F1">
        <w:rPr>
          <w:rFonts w:ascii="Times New Roman" w:hAnsi="Times New Roman" w:cs="Times New Roman"/>
          <w:sz w:val="24"/>
          <w:szCs w:val="24"/>
        </w:rPr>
        <w:t>kelas,</w:t>
      </w:r>
      <w:r w:rsidR="0061596F" w:rsidRPr="002458F1">
        <w:rPr>
          <w:rFonts w:ascii="Times New Roman" w:hAnsi="Times New Roman" w:cs="Times New Roman"/>
          <w:sz w:val="24"/>
          <w:szCs w:val="24"/>
        </w:rPr>
        <w:t xml:space="preserve"> martabat, nilai dan taraf yang mencakup input, proses dan output pendidikan.</w:t>
      </w:r>
    </w:p>
    <w:p w:rsidR="007B0810" w:rsidRPr="002458F1" w:rsidRDefault="007B0810" w:rsidP="00EF7540">
      <w:pPr>
        <w:spacing w:line="240" w:lineRule="auto"/>
        <w:ind w:firstLine="709"/>
        <w:jc w:val="both"/>
        <w:rPr>
          <w:rFonts w:ascii="Times New Roman" w:hAnsi="Times New Roman" w:cs="Times New Roman"/>
          <w:b/>
          <w:sz w:val="24"/>
          <w:szCs w:val="24"/>
        </w:rPr>
      </w:pPr>
      <w:r w:rsidRPr="002458F1">
        <w:rPr>
          <w:rFonts w:ascii="Times New Roman" w:hAnsi="Times New Roman" w:cs="Times New Roman"/>
          <w:i/>
          <w:sz w:val="24"/>
          <w:szCs w:val="24"/>
        </w:rPr>
        <w:t>Edward sallis</w:t>
      </w:r>
      <w:r w:rsidRPr="002458F1">
        <w:rPr>
          <w:rFonts w:ascii="Times New Roman" w:hAnsi="Times New Roman" w:cs="Times New Roman"/>
          <w:sz w:val="24"/>
          <w:szCs w:val="24"/>
        </w:rPr>
        <w:t xml:space="preserve"> mengemukakan konsep mutu dalam tiga pengertian, yakni:</w:t>
      </w:r>
    </w:p>
    <w:p w:rsidR="004F1E4A" w:rsidRDefault="007B0810" w:rsidP="003F3F1B">
      <w:pPr>
        <w:pStyle w:val="ListParagraph"/>
        <w:numPr>
          <w:ilvl w:val="0"/>
          <w:numId w:val="4"/>
        </w:numPr>
        <w:spacing w:line="240" w:lineRule="auto"/>
        <w:ind w:left="426"/>
        <w:jc w:val="both"/>
        <w:rPr>
          <w:rFonts w:ascii="Times New Roman" w:hAnsi="Times New Roman" w:cs="Times New Roman"/>
          <w:sz w:val="24"/>
          <w:szCs w:val="24"/>
        </w:rPr>
      </w:pPr>
      <w:r w:rsidRPr="004F1E4A">
        <w:rPr>
          <w:rFonts w:ascii="Times New Roman" w:hAnsi="Times New Roman" w:cs="Times New Roman"/>
          <w:sz w:val="24"/>
          <w:szCs w:val="24"/>
        </w:rPr>
        <w:t>Mutu sebagai konsep yang absolut (mutlak), dalam konsep ini, mutu dianggap sesuatu yang ideal dan tidak ada duanya.</w:t>
      </w:r>
    </w:p>
    <w:p w:rsidR="004F1E4A" w:rsidRDefault="007B0810" w:rsidP="003F3F1B">
      <w:pPr>
        <w:pStyle w:val="ListParagraph"/>
        <w:numPr>
          <w:ilvl w:val="0"/>
          <w:numId w:val="4"/>
        </w:numPr>
        <w:spacing w:line="240" w:lineRule="auto"/>
        <w:ind w:left="426"/>
        <w:jc w:val="both"/>
        <w:rPr>
          <w:rFonts w:ascii="Times New Roman" w:hAnsi="Times New Roman" w:cs="Times New Roman"/>
          <w:sz w:val="24"/>
          <w:szCs w:val="24"/>
        </w:rPr>
      </w:pPr>
      <w:r w:rsidRPr="004F1E4A">
        <w:rPr>
          <w:rFonts w:ascii="Times New Roman" w:hAnsi="Times New Roman" w:cs="Times New Roman"/>
          <w:sz w:val="24"/>
          <w:szCs w:val="24"/>
        </w:rPr>
        <w:t>Mutu dalam konsep yang relatif, konsep ini menyatakan bahwa suatu produk atau jasa telah memenuhi persyaratan atau kriteria, atau spesifikasi yang ditetapkan (standar).</w:t>
      </w:r>
    </w:p>
    <w:p w:rsidR="007B0810" w:rsidRDefault="007B0810" w:rsidP="003F3F1B">
      <w:pPr>
        <w:pStyle w:val="ListParagraph"/>
        <w:numPr>
          <w:ilvl w:val="0"/>
          <w:numId w:val="4"/>
        </w:numPr>
        <w:spacing w:line="240" w:lineRule="auto"/>
        <w:ind w:left="426"/>
        <w:jc w:val="both"/>
        <w:rPr>
          <w:rFonts w:ascii="Times New Roman" w:hAnsi="Times New Roman" w:cs="Times New Roman"/>
          <w:sz w:val="24"/>
          <w:szCs w:val="24"/>
        </w:rPr>
      </w:pPr>
      <w:r w:rsidRPr="004F1E4A">
        <w:rPr>
          <w:rFonts w:ascii="Times New Roman" w:hAnsi="Times New Roman" w:cs="Times New Roman"/>
          <w:sz w:val="24"/>
          <w:szCs w:val="24"/>
        </w:rPr>
        <w:t>Mutu menurut konsumen, konsep ini menganggap konsumen sebagai penentu akhir tentang mutu suatu produk atau jasa, sehingga kepuasan konsumen menjadi prioritas.</w:t>
      </w:r>
      <w:r w:rsidRPr="002458F1">
        <w:rPr>
          <w:rStyle w:val="FootnoteReference"/>
          <w:rFonts w:ascii="Times New Roman" w:hAnsi="Times New Roman" w:cs="Times New Roman"/>
          <w:sz w:val="24"/>
          <w:szCs w:val="24"/>
        </w:rPr>
        <w:footnoteReference w:id="11"/>
      </w:r>
    </w:p>
    <w:p w:rsidR="00255CD9" w:rsidRPr="00255CD9" w:rsidRDefault="00255CD9" w:rsidP="00255CD9">
      <w:pPr>
        <w:spacing w:line="240" w:lineRule="auto"/>
        <w:jc w:val="both"/>
        <w:rPr>
          <w:rFonts w:ascii="Times New Roman" w:hAnsi="Times New Roman" w:cs="Times New Roman"/>
          <w:sz w:val="24"/>
          <w:szCs w:val="24"/>
        </w:rPr>
      </w:pPr>
    </w:p>
    <w:p w:rsidR="007B0810" w:rsidRPr="002458F1" w:rsidRDefault="00E93224" w:rsidP="00EC7F08">
      <w:pPr>
        <w:spacing w:after="0" w:line="480" w:lineRule="auto"/>
        <w:ind w:firstLine="720"/>
        <w:jc w:val="both"/>
        <w:rPr>
          <w:rFonts w:ascii="Times New Roman" w:hAnsi="Times New Roman" w:cs="Times New Roman"/>
          <w:sz w:val="24"/>
          <w:szCs w:val="24"/>
        </w:rPr>
      </w:pPr>
      <w:r w:rsidRPr="002458F1">
        <w:rPr>
          <w:rFonts w:ascii="Times New Roman" w:hAnsi="Times New Roman" w:cs="Times New Roman"/>
          <w:sz w:val="24"/>
          <w:szCs w:val="24"/>
        </w:rPr>
        <w:lastRenderedPageBreak/>
        <w:t xml:space="preserve">Konsep </w:t>
      </w:r>
      <w:r w:rsidR="007B0810" w:rsidRPr="002458F1">
        <w:rPr>
          <w:rFonts w:ascii="Times New Roman" w:hAnsi="Times New Roman" w:cs="Times New Roman"/>
          <w:sz w:val="24"/>
          <w:szCs w:val="24"/>
        </w:rPr>
        <w:t xml:space="preserve">mutu yang dikemukakakn oleh </w:t>
      </w:r>
      <w:r w:rsidR="007B0810" w:rsidRPr="002458F1">
        <w:rPr>
          <w:rFonts w:ascii="Times New Roman" w:hAnsi="Times New Roman" w:cs="Times New Roman"/>
          <w:i/>
          <w:sz w:val="24"/>
          <w:szCs w:val="24"/>
        </w:rPr>
        <w:t>Edward Sallis</w:t>
      </w:r>
      <w:r w:rsidR="007B0810" w:rsidRPr="002458F1">
        <w:rPr>
          <w:rFonts w:ascii="Times New Roman" w:hAnsi="Times New Roman" w:cs="Times New Roman"/>
          <w:sz w:val="24"/>
          <w:szCs w:val="24"/>
        </w:rPr>
        <w:t xml:space="preserve"> dapat disimpulkan bahwa dari konsep-konsep ini didapatkan kualitas/ mutu bukanlah merupakan tujuan akhir, melainkan sebagai alat ukur atas produk akhir dari standar yang ditentukan.</w:t>
      </w:r>
    </w:p>
    <w:p w:rsidR="007B0810" w:rsidRPr="002458F1" w:rsidRDefault="007B0810" w:rsidP="00EC7F08">
      <w:pPr>
        <w:spacing w:after="0" w:line="480" w:lineRule="auto"/>
        <w:ind w:firstLine="720"/>
        <w:jc w:val="both"/>
        <w:rPr>
          <w:rFonts w:ascii="Times New Roman" w:hAnsi="Times New Roman" w:cs="Times New Roman"/>
          <w:sz w:val="24"/>
          <w:szCs w:val="24"/>
        </w:rPr>
      </w:pPr>
      <w:r w:rsidRPr="002458F1">
        <w:rPr>
          <w:rFonts w:ascii="Times New Roman" w:hAnsi="Times New Roman" w:cs="Times New Roman"/>
          <w:sz w:val="24"/>
          <w:szCs w:val="24"/>
        </w:rPr>
        <w:t xml:space="preserve">Selain definisi mutu yang dikemukakan oleh </w:t>
      </w:r>
      <w:r w:rsidRPr="002458F1">
        <w:rPr>
          <w:rFonts w:ascii="Times New Roman" w:hAnsi="Times New Roman" w:cs="Times New Roman"/>
          <w:i/>
          <w:sz w:val="24"/>
          <w:szCs w:val="24"/>
        </w:rPr>
        <w:t>Edward Sallis,</w:t>
      </w:r>
      <w:r w:rsidRPr="002458F1">
        <w:rPr>
          <w:rFonts w:ascii="Times New Roman" w:hAnsi="Times New Roman" w:cs="Times New Roman"/>
          <w:sz w:val="24"/>
          <w:szCs w:val="24"/>
        </w:rPr>
        <w:t xml:space="preserve"> “mutu secara kebahasaan dapat diartikan sebagai derajat keunggulan suatu barang atau jasa dibandingkan dengan yang lain”</w:t>
      </w:r>
      <w:r w:rsidRPr="002458F1">
        <w:rPr>
          <w:rStyle w:val="FootnoteReference"/>
          <w:rFonts w:ascii="Times New Roman" w:hAnsi="Times New Roman" w:cs="Times New Roman"/>
          <w:sz w:val="24"/>
          <w:szCs w:val="24"/>
        </w:rPr>
        <w:footnoteReference w:id="12"/>
      </w:r>
      <w:r w:rsidRPr="002458F1">
        <w:rPr>
          <w:rFonts w:ascii="Times New Roman" w:hAnsi="Times New Roman" w:cs="Times New Roman"/>
          <w:sz w:val="24"/>
          <w:szCs w:val="24"/>
        </w:rPr>
        <w:t>. Ini berarti jika suatu barang atau jasa yang ada memiliki keunggulan dibanding yang lainnya, barang maupun jasa tersebut dapat dinilai bermutu.</w:t>
      </w:r>
      <w:r w:rsidR="00255CD9">
        <w:rPr>
          <w:rFonts w:ascii="Times New Roman" w:hAnsi="Times New Roman" w:cs="Times New Roman"/>
          <w:sz w:val="24"/>
          <w:szCs w:val="24"/>
        </w:rPr>
        <w:t xml:space="preserve"> </w:t>
      </w:r>
      <w:r w:rsidRPr="002458F1">
        <w:rPr>
          <w:rFonts w:ascii="Times New Roman" w:hAnsi="Times New Roman" w:cs="Times New Roman"/>
          <w:sz w:val="24"/>
          <w:szCs w:val="24"/>
        </w:rPr>
        <w:t>Dalam definisi yang lebih luas mengenai mutu/ kualitas, ada yang  menyebutkan bahwa kualitas/ mutu adalah “suatu nilai atau suatu keadaan”</w:t>
      </w:r>
      <w:r w:rsidRPr="002458F1">
        <w:rPr>
          <w:rStyle w:val="FootnoteReference"/>
          <w:rFonts w:ascii="Times New Roman" w:hAnsi="Times New Roman" w:cs="Times New Roman"/>
          <w:sz w:val="24"/>
          <w:szCs w:val="24"/>
        </w:rPr>
        <w:footnoteReference w:id="13"/>
      </w:r>
      <w:r w:rsidRPr="002458F1">
        <w:rPr>
          <w:rFonts w:ascii="Times New Roman" w:hAnsi="Times New Roman" w:cs="Times New Roman"/>
          <w:sz w:val="24"/>
          <w:szCs w:val="24"/>
        </w:rPr>
        <w:t>. Ini berarti bahwa suatu barang atau jasa dapat dikatakan bermutu jika memiliki nilai yang terkandung didalamnya.</w:t>
      </w:r>
    </w:p>
    <w:p w:rsidR="007B0810" w:rsidRPr="002458F1" w:rsidRDefault="007B0810" w:rsidP="007B0810">
      <w:pPr>
        <w:spacing w:line="480" w:lineRule="auto"/>
        <w:ind w:firstLine="720"/>
        <w:jc w:val="both"/>
        <w:rPr>
          <w:rFonts w:ascii="Times New Roman" w:hAnsi="Times New Roman" w:cs="Times New Roman"/>
          <w:sz w:val="24"/>
          <w:szCs w:val="24"/>
        </w:rPr>
      </w:pPr>
      <w:r w:rsidRPr="002458F1">
        <w:rPr>
          <w:rFonts w:ascii="Times New Roman" w:hAnsi="Times New Roman" w:cs="Times New Roman"/>
          <w:sz w:val="24"/>
          <w:szCs w:val="24"/>
        </w:rPr>
        <w:t>Secara substantif, menurut Sanusi Uwes dalam bukunya yang berjudul “Manajemen Pengembangan Mutu Dosen”, istilah mutu mengandung dua hal, “sifat dan taraf, sifat adalah sesuatu yang menerangkan keadaan benda, sedangkan taraf menuju kedudukan suatu skala”</w:t>
      </w:r>
      <w:r w:rsidRPr="002458F1">
        <w:rPr>
          <w:rStyle w:val="FootnoteReference"/>
          <w:rFonts w:ascii="Times New Roman" w:hAnsi="Times New Roman" w:cs="Times New Roman"/>
          <w:sz w:val="24"/>
          <w:szCs w:val="24"/>
        </w:rPr>
        <w:footnoteReference w:id="14"/>
      </w:r>
      <w:r w:rsidRPr="002458F1">
        <w:rPr>
          <w:rFonts w:ascii="Times New Roman" w:hAnsi="Times New Roman" w:cs="Times New Roman"/>
          <w:sz w:val="24"/>
          <w:szCs w:val="24"/>
        </w:rPr>
        <w:t>. Dalam sifat, mutu diartikan sebagai keadaan suatu benda pada saat itu, apakah benda tersebut dapat dinilai baik keadaannya atau sebaliknya. Dan dalam taraf, mutu memiliki standar yang menggambarkan suatu benda, jika suatu benda berada dalam standar yang ada, maka dapat dikatakan bermutu begitu pula sebaliknya.</w:t>
      </w:r>
    </w:p>
    <w:p w:rsidR="007B0810" w:rsidRPr="002458F1" w:rsidRDefault="007B0810" w:rsidP="00EC7F08">
      <w:pPr>
        <w:spacing w:after="0" w:line="480" w:lineRule="auto"/>
        <w:ind w:firstLine="720"/>
        <w:jc w:val="both"/>
        <w:rPr>
          <w:rFonts w:ascii="Times New Roman" w:hAnsi="Times New Roman" w:cs="Times New Roman"/>
          <w:sz w:val="24"/>
          <w:szCs w:val="24"/>
        </w:rPr>
      </w:pPr>
      <w:r w:rsidRPr="002458F1">
        <w:rPr>
          <w:rFonts w:ascii="Times New Roman" w:hAnsi="Times New Roman" w:cs="Times New Roman"/>
          <w:sz w:val="24"/>
          <w:szCs w:val="24"/>
        </w:rPr>
        <w:lastRenderedPageBreak/>
        <w:t>Goetsch dan davis mengemukakan pengertian mutu/ kualitas “sebagai kondisi dinamis yang berhubungan dengan produk, jasa, manusia, proses dan lingkungan yang memenuhi atau melebihi harapan pengguna produk atau jasa”</w:t>
      </w:r>
      <w:r w:rsidRPr="002458F1">
        <w:rPr>
          <w:rStyle w:val="FootnoteReference"/>
          <w:rFonts w:ascii="Times New Roman" w:hAnsi="Times New Roman" w:cs="Times New Roman"/>
          <w:sz w:val="24"/>
          <w:szCs w:val="24"/>
        </w:rPr>
        <w:footnoteReference w:id="15"/>
      </w:r>
      <w:r w:rsidRPr="002458F1">
        <w:rPr>
          <w:rFonts w:ascii="Times New Roman" w:hAnsi="Times New Roman" w:cs="Times New Roman"/>
          <w:sz w:val="24"/>
          <w:szCs w:val="24"/>
        </w:rPr>
        <w:t>. Ini berarti bahwa jika suatu benda maupun keadaan dapat memenuhi atau bahkan melebihi harapan pengguna produk maka dapat dikatakan bermutu. Jika dalam pendidikan dapat diartikan bahwa output ataupun lulusan dapat dikatakan bermutu jika dapat memenuhi atau melebihi harapan dan kebutuhan masyarakat sebagai pengguna jasa pendidikan.</w:t>
      </w:r>
    </w:p>
    <w:p w:rsidR="007B0810" w:rsidRPr="002458F1" w:rsidRDefault="007B0810" w:rsidP="00EC7F08">
      <w:pPr>
        <w:spacing w:after="0" w:line="480" w:lineRule="auto"/>
        <w:ind w:firstLine="720"/>
        <w:jc w:val="both"/>
        <w:rPr>
          <w:rFonts w:ascii="Times New Roman" w:hAnsi="Times New Roman" w:cs="Times New Roman"/>
          <w:sz w:val="24"/>
          <w:szCs w:val="24"/>
        </w:rPr>
      </w:pPr>
      <w:r w:rsidRPr="002458F1">
        <w:rPr>
          <w:rFonts w:ascii="Times New Roman" w:hAnsi="Times New Roman" w:cs="Times New Roman"/>
          <w:sz w:val="24"/>
          <w:szCs w:val="24"/>
        </w:rPr>
        <w:t>Kualitas/ mutu jaga dapat didefinisikan “sebagai segala sesua</w:t>
      </w:r>
      <w:r w:rsidR="00382921" w:rsidRPr="002458F1">
        <w:rPr>
          <w:rFonts w:ascii="Times New Roman" w:hAnsi="Times New Roman" w:cs="Times New Roman"/>
          <w:sz w:val="24"/>
          <w:szCs w:val="24"/>
        </w:rPr>
        <w:t xml:space="preserve">tu yang menentukan kepuasan </w:t>
      </w:r>
      <w:r w:rsidR="00A30D3C">
        <w:rPr>
          <w:rFonts w:ascii="Times New Roman" w:hAnsi="Times New Roman" w:cs="Times New Roman"/>
          <w:sz w:val="24"/>
          <w:szCs w:val="24"/>
        </w:rPr>
        <w:t>pela</w:t>
      </w:r>
      <w:r w:rsidRPr="002458F1">
        <w:rPr>
          <w:rFonts w:ascii="Times New Roman" w:hAnsi="Times New Roman" w:cs="Times New Roman"/>
          <w:sz w:val="24"/>
          <w:szCs w:val="24"/>
        </w:rPr>
        <w:t xml:space="preserve">nggan dan upaya perubahan kearah perbaikan tentu menerus, maka dikenal dengan istilah </w:t>
      </w:r>
      <w:r w:rsidRPr="002458F1">
        <w:rPr>
          <w:rFonts w:ascii="Times New Roman" w:hAnsi="Times New Roman" w:cs="Times New Roman"/>
          <w:i/>
          <w:sz w:val="24"/>
          <w:szCs w:val="24"/>
        </w:rPr>
        <w:t>Q-MATCH (Quality-Meets Agreed Terms and Changes)</w:t>
      </w:r>
      <w:r w:rsidRPr="002458F1">
        <w:rPr>
          <w:rStyle w:val="FootnoteReference"/>
          <w:rFonts w:ascii="Times New Roman" w:hAnsi="Times New Roman" w:cs="Times New Roman"/>
          <w:sz w:val="24"/>
          <w:szCs w:val="24"/>
        </w:rPr>
        <w:footnoteReference w:id="16"/>
      </w:r>
      <w:r w:rsidRPr="002458F1">
        <w:rPr>
          <w:rFonts w:ascii="Times New Roman" w:hAnsi="Times New Roman" w:cs="Times New Roman"/>
          <w:sz w:val="24"/>
          <w:szCs w:val="24"/>
        </w:rPr>
        <w:t xml:space="preserve">. Definisi ini tidak jauh berbeda dengan yang dikemukakan oleh </w:t>
      </w:r>
      <w:r w:rsidRPr="002458F1">
        <w:rPr>
          <w:rFonts w:ascii="Times New Roman" w:hAnsi="Times New Roman" w:cs="Times New Roman"/>
          <w:i/>
          <w:sz w:val="24"/>
          <w:szCs w:val="24"/>
        </w:rPr>
        <w:t>Goetsch dan Davis</w:t>
      </w:r>
      <w:r w:rsidRPr="002458F1">
        <w:rPr>
          <w:rFonts w:ascii="Times New Roman" w:hAnsi="Times New Roman" w:cs="Times New Roman"/>
          <w:sz w:val="24"/>
          <w:szCs w:val="24"/>
        </w:rPr>
        <w:t>, hanya pada definisi ini lebih menekankan pada perbaikan yang dilakukan secara terus menerus.</w:t>
      </w:r>
    </w:p>
    <w:p w:rsidR="004702DF" w:rsidRDefault="007B0810" w:rsidP="007B0810">
      <w:pPr>
        <w:spacing w:line="480" w:lineRule="auto"/>
        <w:ind w:firstLine="720"/>
        <w:jc w:val="both"/>
        <w:rPr>
          <w:rFonts w:ascii="Times New Roman" w:hAnsi="Times New Roman" w:cs="Times New Roman"/>
          <w:sz w:val="24"/>
          <w:szCs w:val="24"/>
        </w:rPr>
      </w:pPr>
      <w:r w:rsidRPr="002458F1">
        <w:rPr>
          <w:rFonts w:ascii="Times New Roman" w:hAnsi="Times New Roman" w:cs="Times New Roman"/>
          <w:sz w:val="24"/>
          <w:szCs w:val="24"/>
        </w:rPr>
        <w:t xml:space="preserve">Menurut </w:t>
      </w:r>
      <w:r w:rsidRPr="002458F1">
        <w:rPr>
          <w:rFonts w:ascii="Times New Roman" w:hAnsi="Times New Roman" w:cs="Times New Roman"/>
          <w:i/>
          <w:sz w:val="24"/>
          <w:szCs w:val="24"/>
        </w:rPr>
        <w:t>Juran,</w:t>
      </w:r>
      <w:r w:rsidRPr="002458F1">
        <w:rPr>
          <w:rFonts w:ascii="Times New Roman" w:hAnsi="Times New Roman" w:cs="Times New Roman"/>
          <w:sz w:val="24"/>
          <w:szCs w:val="24"/>
        </w:rPr>
        <w:t xml:space="preserve"> kualitas produk adalah “kecocokan pengguna produk </w:t>
      </w:r>
      <w:r w:rsidRPr="002458F1">
        <w:rPr>
          <w:rFonts w:ascii="Times New Roman" w:hAnsi="Times New Roman" w:cs="Times New Roman"/>
          <w:i/>
          <w:sz w:val="24"/>
          <w:szCs w:val="24"/>
        </w:rPr>
        <w:t>(Fitnees for use)</w:t>
      </w:r>
      <w:r w:rsidRPr="002458F1">
        <w:rPr>
          <w:rFonts w:ascii="Times New Roman" w:hAnsi="Times New Roman" w:cs="Times New Roman"/>
          <w:sz w:val="24"/>
          <w:szCs w:val="24"/>
        </w:rPr>
        <w:t xml:space="preserve"> untuk memenuhi kebutuhan dan kepuasan pelanggan”</w:t>
      </w:r>
      <w:r w:rsidRPr="002458F1">
        <w:rPr>
          <w:rStyle w:val="FootnoteReference"/>
          <w:rFonts w:ascii="Times New Roman" w:hAnsi="Times New Roman" w:cs="Times New Roman"/>
          <w:sz w:val="24"/>
          <w:szCs w:val="24"/>
        </w:rPr>
        <w:footnoteReference w:id="17"/>
      </w:r>
      <w:r w:rsidRPr="002458F1">
        <w:rPr>
          <w:rFonts w:ascii="Times New Roman" w:hAnsi="Times New Roman" w:cs="Times New Roman"/>
          <w:sz w:val="24"/>
          <w:szCs w:val="24"/>
        </w:rPr>
        <w:t xml:space="preserve">. Kecocokan penggunaan suatu produk adalah apabila produk mempunyai daya tahan penggunaannya lama, produk yang digunakan akan meningkatkan citra atau status konsumen yang memakainya, produknya tidak mudah rusak, adanya jaminan kualitas dan sesuai etika bila digunakan. </w:t>
      </w:r>
    </w:p>
    <w:p w:rsidR="007B0810" w:rsidRPr="002458F1" w:rsidRDefault="007B0810" w:rsidP="00231D94">
      <w:pPr>
        <w:spacing w:after="0" w:line="480" w:lineRule="auto"/>
        <w:jc w:val="both"/>
        <w:rPr>
          <w:rFonts w:ascii="Times New Roman" w:hAnsi="Times New Roman" w:cs="Times New Roman"/>
          <w:sz w:val="24"/>
          <w:szCs w:val="24"/>
        </w:rPr>
      </w:pPr>
      <w:r w:rsidRPr="002458F1">
        <w:rPr>
          <w:rFonts w:ascii="Times New Roman" w:hAnsi="Times New Roman" w:cs="Times New Roman"/>
          <w:sz w:val="24"/>
          <w:szCs w:val="24"/>
        </w:rPr>
        <w:lastRenderedPageBreak/>
        <w:t>Khusus dalam bidang jasa, diperlukan pelayanan kepada pelanggan yang ramah tamah, sopan santun, serta jujur sehingga dapat dan memuaskan masyarakat.</w:t>
      </w:r>
    </w:p>
    <w:p w:rsidR="007B0810" w:rsidRPr="002458F1" w:rsidRDefault="006C0AF4" w:rsidP="00231D94">
      <w:pPr>
        <w:spacing w:after="0" w:line="480" w:lineRule="auto"/>
        <w:ind w:firstLine="720"/>
        <w:jc w:val="both"/>
        <w:rPr>
          <w:rFonts w:ascii="Times New Roman" w:hAnsi="Times New Roman" w:cs="Times New Roman"/>
          <w:sz w:val="24"/>
          <w:szCs w:val="24"/>
        </w:rPr>
      </w:pPr>
      <w:r w:rsidRPr="002458F1">
        <w:rPr>
          <w:rFonts w:ascii="Times New Roman" w:hAnsi="Times New Roman" w:cs="Times New Roman"/>
          <w:sz w:val="24"/>
          <w:szCs w:val="24"/>
        </w:rPr>
        <w:t>Crosby mener</w:t>
      </w:r>
      <w:r w:rsidR="007B0810" w:rsidRPr="002458F1">
        <w:rPr>
          <w:rFonts w:ascii="Times New Roman" w:hAnsi="Times New Roman" w:cs="Times New Roman"/>
          <w:sz w:val="24"/>
          <w:szCs w:val="24"/>
        </w:rPr>
        <w:t>angkan bahwa kualitas adalah “</w:t>
      </w:r>
      <w:r w:rsidR="007B0810" w:rsidRPr="006F2918">
        <w:rPr>
          <w:rFonts w:ascii="Times New Roman" w:hAnsi="Times New Roman" w:cs="Times New Roman"/>
          <w:i/>
          <w:sz w:val="24"/>
          <w:szCs w:val="24"/>
        </w:rPr>
        <w:t>conformance to requirement</w:t>
      </w:r>
      <w:r w:rsidR="007B0810" w:rsidRPr="002458F1">
        <w:rPr>
          <w:rFonts w:ascii="Times New Roman" w:hAnsi="Times New Roman" w:cs="Times New Roman"/>
          <w:sz w:val="24"/>
          <w:szCs w:val="24"/>
        </w:rPr>
        <w:t>, yaitu sesuai dengan yang disyaratkan atau distandarkan”</w:t>
      </w:r>
      <w:r w:rsidR="007B0810" w:rsidRPr="002458F1">
        <w:rPr>
          <w:rStyle w:val="FootnoteReference"/>
          <w:rFonts w:ascii="Times New Roman" w:hAnsi="Times New Roman" w:cs="Times New Roman"/>
          <w:sz w:val="24"/>
          <w:szCs w:val="24"/>
        </w:rPr>
        <w:footnoteReference w:id="18"/>
      </w:r>
      <w:r w:rsidR="007B0810" w:rsidRPr="002458F1">
        <w:rPr>
          <w:rFonts w:ascii="Times New Roman" w:hAnsi="Times New Roman" w:cs="Times New Roman"/>
          <w:sz w:val="24"/>
          <w:szCs w:val="24"/>
        </w:rPr>
        <w:t>. Standar kualitas meliputi bahan baku, proses produksi dan produk jadi. Dalam pendidikan bahan baku merupakan input (siswa), proses produksi merupakan proses pembelajaran yang diperoleh oleh siswa, dan produk jadi merupakan output yang dihasilkan oleh sekolah.</w:t>
      </w:r>
    </w:p>
    <w:p w:rsidR="00FB63A3" w:rsidRPr="002458F1" w:rsidRDefault="009F66F8" w:rsidP="004627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uraian di atas</w:t>
      </w:r>
      <w:r w:rsidR="007B0810" w:rsidRPr="002458F1">
        <w:rPr>
          <w:rFonts w:ascii="Times New Roman" w:hAnsi="Times New Roman" w:cs="Times New Roman"/>
          <w:sz w:val="24"/>
          <w:szCs w:val="24"/>
        </w:rPr>
        <w:t xml:space="preserve">, dapat disimpulkan bahwa mutu adalah ukuran untuk menyatakan esensi/ nilai suatu benda atau hal berupa standar ideal yang ingin dicapai dalam suatu proses. </w:t>
      </w:r>
      <w:r w:rsidR="00E93224" w:rsidRPr="002458F1">
        <w:rPr>
          <w:rFonts w:ascii="Times New Roman" w:hAnsi="Times New Roman" w:cs="Times New Roman"/>
          <w:sz w:val="24"/>
          <w:szCs w:val="24"/>
        </w:rPr>
        <w:t>Mutu</w:t>
      </w:r>
      <w:r w:rsidR="007B0810" w:rsidRPr="002458F1">
        <w:rPr>
          <w:rFonts w:ascii="Times New Roman" w:hAnsi="Times New Roman" w:cs="Times New Roman"/>
          <w:sz w:val="24"/>
          <w:szCs w:val="24"/>
        </w:rPr>
        <w:t>/ kualitas selalu berfokus pada pelanggan (customer), sehingga produk-produk didesain, diproduksi, serta pelayanan diberikan untuk memenuhi keinginan pelanggan. Karena kualitas /mutu</w:t>
      </w:r>
      <w:r w:rsidR="006C0AF4" w:rsidRPr="002458F1">
        <w:rPr>
          <w:rFonts w:ascii="Times New Roman" w:hAnsi="Times New Roman" w:cs="Times New Roman"/>
          <w:sz w:val="24"/>
          <w:szCs w:val="24"/>
        </w:rPr>
        <w:t xml:space="preserve"> mengacu kepada segala sesuatu y</w:t>
      </w:r>
      <w:r w:rsidR="007B0810" w:rsidRPr="002458F1">
        <w:rPr>
          <w:rFonts w:ascii="Times New Roman" w:hAnsi="Times New Roman" w:cs="Times New Roman"/>
          <w:sz w:val="24"/>
          <w:szCs w:val="24"/>
        </w:rPr>
        <w:t xml:space="preserve">ang menentukan kepuasan pelanggan, suatu produk yang dihasilkan dapat dikatakan berkualitas apabila sesuai dengan keinginan pelanggan, dapat dimanfaatkan dengan baik, serta diproduksi/ dihasilkan dengan </w:t>
      </w:r>
      <w:r w:rsidR="00687405" w:rsidRPr="002458F1">
        <w:rPr>
          <w:rFonts w:ascii="Times New Roman" w:hAnsi="Times New Roman" w:cs="Times New Roman"/>
          <w:sz w:val="24"/>
          <w:szCs w:val="24"/>
        </w:rPr>
        <w:t xml:space="preserve">cara yang baik dan benar pula. </w:t>
      </w:r>
    </w:p>
    <w:p w:rsidR="002955DE" w:rsidRPr="002458F1" w:rsidRDefault="00744688" w:rsidP="00F5426F">
      <w:pPr>
        <w:pStyle w:val="ListParagraph"/>
        <w:numPr>
          <w:ilvl w:val="0"/>
          <w:numId w:val="2"/>
        </w:numPr>
        <w:spacing w:after="0" w:line="480" w:lineRule="auto"/>
        <w:ind w:left="426" w:hanging="284"/>
        <w:jc w:val="both"/>
        <w:rPr>
          <w:rFonts w:ascii="Times New Roman" w:hAnsi="Times New Roman" w:cs="Times New Roman"/>
          <w:b/>
          <w:sz w:val="24"/>
          <w:szCs w:val="24"/>
        </w:rPr>
      </w:pPr>
      <w:r w:rsidRPr="002458F1">
        <w:rPr>
          <w:rFonts w:ascii="Times New Roman" w:hAnsi="Times New Roman" w:cs="Times New Roman"/>
          <w:b/>
          <w:sz w:val="24"/>
          <w:szCs w:val="24"/>
        </w:rPr>
        <w:t>Definisi Manajemen Mutu</w:t>
      </w:r>
    </w:p>
    <w:p w:rsidR="009D3569" w:rsidRPr="002458F1" w:rsidRDefault="006F2918" w:rsidP="009D3569">
      <w:pPr>
        <w:pStyle w:val="ListParagraph"/>
        <w:spacing w:line="480" w:lineRule="auto"/>
        <w:ind w:left="0" w:firstLine="709"/>
        <w:jc w:val="both"/>
        <w:rPr>
          <w:rFonts w:ascii="Times New Roman" w:hAnsi="Times New Roman" w:cs="Times New Roman"/>
          <w:sz w:val="24"/>
          <w:szCs w:val="24"/>
        </w:rPr>
      </w:pPr>
      <w:r w:rsidRPr="002458F1">
        <w:rPr>
          <w:rFonts w:ascii="Times New Roman" w:hAnsi="Times New Roman" w:cs="Times New Roman"/>
          <w:sz w:val="24"/>
          <w:szCs w:val="24"/>
        </w:rPr>
        <w:t xml:space="preserve">Manajemen </w:t>
      </w:r>
      <w:r w:rsidR="00744688" w:rsidRPr="002458F1">
        <w:rPr>
          <w:rFonts w:ascii="Times New Roman" w:hAnsi="Times New Roman" w:cs="Times New Roman"/>
          <w:sz w:val="24"/>
          <w:szCs w:val="24"/>
        </w:rPr>
        <w:t xml:space="preserve">mutu dapat didefinisikan sebagai suatu cara meningkatkan </w:t>
      </w:r>
      <w:r w:rsidR="00744688" w:rsidRPr="002458F1">
        <w:rPr>
          <w:rFonts w:ascii="Times New Roman" w:hAnsi="Times New Roman" w:cs="Times New Roman"/>
          <w:i/>
          <w:sz w:val="24"/>
          <w:szCs w:val="24"/>
        </w:rPr>
        <w:t xml:space="preserve">performance </w:t>
      </w:r>
      <w:r w:rsidR="00744688" w:rsidRPr="002458F1">
        <w:rPr>
          <w:rFonts w:ascii="Times New Roman" w:hAnsi="Times New Roman" w:cs="Times New Roman"/>
          <w:sz w:val="24"/>
          <w:szCs w:val="24"/>
        </w:rPr>
        <w:t>secara terus-menerus (</w:t>
      </w:r>
      <w:r w:rsidR="00744688" w:rsidRPr="002458F1">
        <w:rPr>
          <w:rFonts w:ascii="Times New Roman" w:hAnsi="Times New Roman" w:cs="Times New Roman"/>
          <w:i/>
          <w:sz w:val="24"/>
          <w:szCs w:val="24"/>
        </w:rPr>
        <w:t>continous performance improvement</w:t>
      </w:r>
      <w:r w:rsidR="00744688" w:rsidRPr="002458F1">
        <w:rPr>
          <w:rFonts w:ascii="Times New Roman" w:hAnsi="Times New Roman" w:cs="Times New Roman"/>
          <w:sz w:val="24"/>
          <w:szCs w:val="24"/>
        </w:rPr>
        <w:t xml:space="preserve">) pada setiap </w:t>
      </w:r>
      <w:r w:rsidR="00744688" w:rsidRPr="002458F1">
        <w:rPr>
          <w:rFonts w:ascii="Times New Roman" w:hAnsi="Times New Roman" w:cs="Times New Roman"/>
          <w:sz w:val="24"/>
          <w:szCs w:val="24"/>
        </w:rPr>
        <w:lastRenderedPageBreak/>
        <w:t>level operasi atau proses, dalam setiap area fungsional</w:t>
      </w:r>
      <w:r w:rsidR="00D53D11">
        <w:rPr>
          <w:rFonts w:ascii="Times New Roman" w:hAnsi="Times New Roman" w:cs="Times New Roman"/>
          <w:sz w:val="24"/>
          <w:szCs w:val="24"/>
        </w:rPr>
        <w:t xml:space="preserve"> </w:t>
      </w:r>
      <w:r w:rsidR="00744688" w:rsidRPr="002458F1">
        <w:rPr>
          <w:rFonts w:ascii="Times New Roman" w:hAnsi="Times New Roman" w:cs="Times New Roman"/>
          <w:sz w:val="24"/>
          <w:szCs w:val="24"/>
        </w:rPr>
        <w:t>dari suatu organisasi, dengan menggunakan semua SDM dan modal yang tersedia.</w:t>
      </w:r>
      <w:r w:rsidR="00744688" w:rsidRPr="002458F1">
        <w:rPr>
          <w:rStyle w:val="FootnoteReference"/>
          <w:rFonts w:ascii="Times New Roman" w:hAnsi="Times New Roman" w:cs="Times New Roman"/>
          <w:sz w:val="24"/>
          <w:szCs w:val="24"/>
        </w:rPr>
        <w:footnoteReference w:id="19"/>
      </w:r>
      <w:r w:rsidR="002955DE" w:rsidRPr="002458F1">
        <w:rPr>
          <w:rFonts w:ascii="Times New Roman" w:hAnsi="Times New Roman" w:cs="Times New Roman"/>
          <w:sz w:val="24"/>
          <w:szCs w:val="24"/>
        </w:rPr>
        <w:t xml:space="preserve"> </w:t>
      </w:r>
    </w:p>
    <w:p w:rsidR="00281DFF" w:rsidRPr="002458F1" w:rsidRDefault="002955DE" w:rsidP="009D3569">
      <w:pPr>
        <w:pStyle w:val="ListParagraph"/>
        <w:spacing w:line="240" w:lineRule="auto"/>
        <w:ind w:left="426"/>
        <w:jc w:val="both"/>
        <w:rPr>
          <w:rFonts w:ascii="Times New Roman" w:hAnsi="Times New Roman" w:cs="Times New Roman"/>
          <w:sz w:val="24"/>
          <w:szCs w:val="24"/>
        </w:rPr>
      </w:pPr>
      <w:r w:rsidRPr="002458F1">
        <w:rPr>
          <w:rFonts w:ascii="Times New Roman" w:hAnsi="Times New Roman" w:cs="Times New Roman"/>
          <w:sz w:val="24"/>
          <w:szCs w:val="24"/>
        </w:rPr>
        <w:t>Menurut Stephan Uselac, yang dimaksud mutu bukan hanya produk dan jasa saja, namun juga mencakup proses, lingkungan dan manusia. Jadi, mutu dapat didefinisikan sebagai  suatu  kondisi  yang  berhub</w:t>
      </w:r>
      <w:r w:rsidR="009D3569" w:rsidRPr="002458F1">
        <w:rPr>
          <w:rFonts w:ascii="Times New Roman" w:hAnsi="Times New Roman" w:cs="Times New Roman"/>
          <w:sz w:val="24"/>
          <w:szCs w:val="24"/>
        </w:rPr>
        <w:t xml:space="preserve">ungan  dengan  produk,  jasa, </w:t>
      </w:r>
      <w:r w:rsidRPr="002458F1">
        <w:rPr>
          <w:rFonts w:ascii="Times New Roman" w:hAnsi="Times New Roman" w:cs="Times New Roman"/>
          <w:sz w:val="24"/>
          <w:szCs w:val="24"/>
        </w:rPr>
        <w:t>proses,</w:t>
      </w:r>
      <w:r w:rsidRPr="002458F1">
        <w:rPr>
          <w:rFonts w:ascii="Times New Roman" w:hAnsi="Times New Roman" w:cs="Times New Roman"/>
          <w:b/>
          <w:sz w:val="24"/>
          <w:szCs w:val="24"/>
        </w:rPr>
        <w:t xml:space="preserve"> </w:t>
      </w:r>
      <w:r w:rsidRPr="002458F1">
        <w:rPr>
          <w:rFonts w:ascii="Times New Roman" w:hAnsi="Times New Roman" w:cs="Times New Roman"/>
          <w:sz w:val="24"/>
          <w:szCs w:val="24"/>
        </w:rPr>
        <w:t>lingkungan dan manusia untuk memperbaiki keluaran yang dihasilkan guna memenuhi kebutuhan pelanggan.</w:t>
      </w:r>
      <w:r w:rsidRPr="002458F1">
        <w:rPr>
          <w:rStyle w:val="FootnoteReference"/>
          <w:rFonts w:ascii="Times New Roman" w:hAnsi="Times New Roman" w:cs="Times New Roman"/>
          <w:sz w:val="24"/>
          <w:szCs w:val="24"/>
        </w:rPr>
        <w:footnoteReference w:id="20"/>
      </w:r>
      <w:r w:rsidRPr="002458F1">
        <w:rPr>
          <w:rFonts w:ascii="Times New Roman" w:hAnsi="Times New Roman" w:cs="Times New Roman"/>
          <w:sz w:val="24"/>
          <w:szCs w:val="24"/>
        </w:rPr>
        <w:t xml:space="preserve"> </w:t>
      </w:r>
    </w:p>
    <w:p w:rsidR="009D3569" w:rsidRPr="002458F1" w:rsidRDefault="009D3569" w:rsidP="009D3569">
      <w:pPr>
        <w:pStyle w:val="ListParagraph"/>
        <w:spacing w:line="240" w:lineRule="auto"/>
        <w:ind w:left="0" w:firstLine="709"/>
        <w:jc w:val="both"/>
        <w:rPr>
          <w:rFonts w:ascii="Times New Roman" w:hAnsi="Times New Roman" w:cs="Times New Roman"/>
          <w:sz w:val="24"/>
          <w:szCs w:val="24"/>
        </w:rPr>
      </w:pPr>
    </w:p>
    <w:p w:rsidR="002955DE" w:rsidRPr="002458F1" w:rsidRDefault="00BB1E7E" w:rsidP="00A218C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Berdasarkan penjelasan tersebut diketahui bahwa </w:t>
      </w:r>
      <w:r w:rsidRPr="002458F1">
        <w:rPr>
          <w:rFonts w:ascii="Times New Roman" w:hAnsi="Times New Roman" w:cs="Times New Roman"/>
          <w:sz w:val="24"/>
          <w:szCs w:val="24"/>
        </w:rPr>
        <w:t xml:space="preserve">mutu </w:t>
      </w:r>
      <w:r w:rsidR="002955DE" w:rsidRPr="002458F1">
        <w:rPr>
          <w:rFonts w:ascii="Times New Roman" w:hAnsi="Times New Roman" w:cs="Times New Roman"/>
          <w:spacing w:val="-3"/>
          <w:sz w:val="24"/>
          <w:szCs w:val="24"/>
        </w:rPr>
        <w:t>yaitu</w:t>
      </w:r>
      <w:r>
        <w:rPr>
          <w:rFonts w:ascii="Times New Roman" w:hAnsi="Times New Roman" w:cs="Times New Roman"/>
          <w:spacing w:val="-3"/>
          <w:sz w:val="24"/>
          <w:szCs w:val="24"/>
          <w:lang w:val="en-US"/>
        </w:rPr>
        <w:t xml:space="preserve"> </w:t>
      </w:r>
      <w:r w:rsidR="002955DE" w:rsidRPr="002458F1">
        <w:rPr>
          <w:rFonts w:ascii="Times New Roman" w:hAnsi="Times New Roman" w:cs="Times New Roman"/>
          <w:sz w:val="24"/>
          <w:szCs w:val="24"/>
        </w:rPr>
        <w:t>totalitas bentuk atau karekteristik barang atau jasa yang menunjukkan kemampuan untuk  mem</w:t>
      </w:r>
      <w:r w:rsidR="000E5016">
        <w:rPr>
          <w:rFonts w:ascii="Times New Roman" w:hAnsi="Times New Roman" w:cs="Times New Roman"/>
          <w:sz w:val="24"/>
          <w:szCs w:val="24"/>
        </w:rPr>
        <w:t>berikan</w:t>
      </w:r>
      <w:r w:rsidR="000E5016">
        <w:rPr>
          <w:rFonts w:ascii="Times New Roman" w:hAnsi="Times New Roman" w:cs="Times New Roman"/>
          <w:sz w:val="24"/>
          <w:szCs w:val="24"/>
          <w:lang w:val="en-US"/>
        </w:rPr>
        <w:t xml:space="preserve"> </w:t>
      </w:r>
      <w:r w:rsidR="000E5016">
        <w:rPr>
          <w:rFonts w:ascii="Times New Roman" w:hAnsi="Times New Roman" w:cs="Times New Roman"/>
          <w:sz w:val="24"/>
          <w:szCs w:val="24"/>
        </w:rPr>
        <w:t>kepuasan</w:t>
      </w:r>
      <w:r w:rsidR="000E5016">
        <w:rPr>
          <w:rFonts w:ascii="Times New Roman" w:hAnsi="Times New Roman" w:cs="Times New Roman"/>
          <w:sz w:val="24"/>
          <w:szCs w:val="24"/>
          <w:lang w:val="en-US"/>
        </w:rPr>
        <w:t xml:space="preserve"> </w:t>
      </w:r>
      <w:r w:rsidR="000E5016">
        <w:rPr>
          <w:rFonts w:ascii="Times New Roman" w:hAnsi="Times New Roman" w:cs="Times New Roman"/>
          <w:sz w:val="24"/>
          <w:szCs w:val="24"/>
        </w:rPr>
        <w:t>dan pemenuhan</w:t>
      </w:r>
      <w:r w:rsidR="000E5016">
        <w:rPr>
          <w:rFonts w:ascii="Times New Roman" w:hAnsi="Times New Roman" w:cs="Times New Roman"/>
          <w:sz w:val="24"/>
          <w:szCs w:val="24"/>
          <w:lang w:val="en-US"/>
        </w:rPr>
        <w:t xml:space="preserve"> </w:t>
      </w:r>
      <w:r w:rsidR="002955DE" w:rsidRPr="002458F1">
        <w:rPr>
          <w:rFonts w:ascii="Times New Roman" w:hAnsi="Times New Roman" w:cs="Times New Roman"/>
          <w:sz w:val="24"/>
          <w:szCs w:val="24"/>
        </w:rPr>
        <w:t>yang</w:t>
      </w:r>
      <w:r w:rsidR="000E5016">
        <w:rPr>
          <w:rFonts w:ascii="Times New Roman" w:hAnsi="Times New Roman" w:cs="Times New Roman"/>
          <w:sz w:val="24"/>
          <w:szCs w:val="24"/>
          <w:lang w:val="en-US"/>
        </w:rPr>
        <w:t xml:space="preserve"> </w:t>
      </w:r>
      <w:r w:rsidR="002955DE" w:rsidRPr="002458F1">
        <w:rPr>
          <w:rFonts w:ascii="Times New Roman" w:hAnsi="Times New Roman" w:cs="Times New Roman"/>
          <w:sz w:val="24"/>
          <w:szCs w:val="24"/>
        </w:rPr>
        <w:t>tampak jelas maupun yang tersembunyi.</w:t>
      </w:r>
    </w:p>
    <w:p w:rsidR="00AD66AF" w:rsidRDefault="002955DE" w:rsidP="00AD66AF">
      <w:pPr>
        <w:pStyle w:val="ListParagraph"/>
        <w:spacing w:line="480" w:lineRule="auto"/>
        <w:ind w:left="0" w:firstLine="709"/>
        <w:jc w:val="both"/>
        <w:rPr>
          <w:rFonts w:ascii="Times New Roman" w:hAnsi="Times New Roman" w:cs="Times New Roman"/>
          <w:sz w:val="24"/>
          <w:szCs w:val="24"/>
        </w:rPr>
      </w:pPr>
      <w:r w:rsidRPr="002458F1">
        <w:rPr>
          <w:rFonts w:ascii="Times New Roman" w:hAnsi="Times New Roman" w:cs="Times New Roman"/>
          <w:sz w:val="24"/>
          <w:szCs w:val="24"/>
        </w:rPr>
        <w:t>Lembaga atau institusi yang efektif membutuhkan strategi-strategi yang bertujuan dan kuat agar mampu meraih hasil yang kompetitif. Agar efektif   institusi   memerlukan   proses   untuk   mengembangkan   strategi mutunya yang mencakup, misi yang jelas dan distingtif, fokus pelanggan yang jelas, strategi untuk mencapai misi, keterlibatan seluruh pelanggan baik internal maupun eksternal dalam mengembangkan strategi, pemberdayaan staf dengan cara menghilangkan kendala dan membantu mereka dalam memberi kontribusi maksimum pada institusi melalui pengembangan kelompok kerja  yang efektif, dan</w:t>
      </w:r>
      <w:r w:rsidR="00D53D11">
        <w:rPr>
          <w:rFonts w:ascii="Times New Roman" w:hAnsi="Times New Roman" w:cs="Times New Roman"/>
          <w:sz w:val="24"/>
          <w:szCs w:val="24"/>
        </w:rPr>
        <w:t xml:space="preserve"> penilaian atau </w:t>
      </w:r>
      <w:r w:rsidRPr="002458F1">
        <w:rPr>
          <w:rFonts w:ascii="Times New Roman" w:hAnsi="Times New Roman" w:cs="Times New Roman"/>
          <w:sz w:val="24"/>
          <w:szCs w:val="24"/>
        </w:rPr>
        <w:t>evaluasi efektifitas institusi dalam mencapai tujuan yang berhubungan dengan pelanggan.</w:t>
      </w:r>
      <w:r w:rsidRPr="002458F1">
        <w:rPr>
          <w:rStyle w:val="FootnoteReference"/>
          <w:rFonts w:ascii="Times New Roman" w:hAnsi="Times New Roman" w:cs="Times New Roman"/>
          <w:sz w:val="24"/>
          <w:szCs w:val="24"/>
        </w:rPr>
        <w:footnoteReference w:id="21"/>
      </w:r>
    </w:p>
    <w:p w:rsidR="003E2BF3" w:rsidRPr="002458F1" w:rsidRDefault="003E2BF3" w:rsidP="00AD66AF">
      <w:pPr>
        <w:pStyle w:val="ListParagraph"/>
        <w:spacing w:line="480" w:lineRule="auto"/>
        <w:ind w:left="0" w:firstLine="709"/>
        <w:jc w:val="both"/>
        <w:rPr>
          <w:rFonts w:ascii="Times New Roman" w:hAnsi="Times New Roman" w:cs="Times New Roman"/>
          <w:sz w:val="24"/>
          <w:szCs w:val="24"/>
        </w:rPr>
      </w:pPr>
    </w:p>
    <w:p w:rsidR="00AD66AF" w:rsidRPr="002458F1" w:rsidRDefault="00AD66AF" w:rsidP="00AD66AF">
      <w:pPr>
        <w:pStyle w:val="ListParagraph"/>
        <w:spacing w:line="480" w:lineRule="auto"/>
        <w:ind w:left="0" w:firstLine="709"/>
        <w:jc w:val="both"/>
        <w:rPr>
          <w:rFonts w:ascii="Times New Roman" w:hAnsi="Times New Roman" w:cs="Times New Roman"/>
          <w:sz w:val="24"/>
          <w:szCs w:val="24"/>
        </w:rPr>
      </w:pPr>
      <w:r w:rsidRPr="002458F1">
        <w:rPr>
          <w:rFonts w:ascii="Times New Roman" w:hAnsi="Times New Roman" w:cs="Times New Roman"/>
          <w:sz w:val="24"/>
          <w:szCs w:val="24"/>
        </w:rPr>
        <w:lastRenderedPageBreak/>
        <w:t xml:space="preserve">Manajemen mutu menurut dalam buku </w:t>
      </w:r>
      <w:r w:rsidRPr="002458F1">
        <w:rPr>
          <w:rFonts w:ascii="Times New Roman" w:hAnsi="Times New Roman" w:cs="Times New Roman"/>
          <w:i/>
          <w:sz w:val="24"/>
          <w:szCs w:val="24"/>
        </w:rPr>
        <w:t xml:space="preserve">Total Quality Management </w:t>
      </w:r>
      <w:r w:rsidRPr="002458F1">
        <w:rPr>
          <w:rFonts w:ascii="Times New Roman" w:hAnsi="Times New Roman" w:cs="Times New Roman"/>
          <w:sz w:val="24"/>
          <w:szCs w:val="24"/>
        </w:rPr>
        <w:t>(TQM), merupakan sistem manajemen yang mengangkat mutu sebagai strategi usaha dan berorientasi pada kepuasan pelanggan dengan  melibatkan  seluruh  anggota  organisasi.</w:t>
      </w:r>
      <w:r w:rsidRPr="002458F1">
        <w:rPr>
          <w:rStyle w:val="FootnoteReference"/>
          <w:rFonts w:ascii="Times New Roman" w:hAnsi="Times New Roman" w:cs="Times New Roman"/>
          <w:sz w:val="24"/>
          <w:szCs w:val="24"/>
        </w:rPr>
        <w:footnoteReference w:id="22"/>
      </w:r>
      <w:r w:rsidRPr="002458F1">
        <w:rPr>
          <w:rFonts w:ascii="Times New Roman" w:hAnsi="Times New Roman" w:cs="Times New Roman"/>
          <w:position w:val="11"/>
          <w:sz w:val="24"/>
          <w:szCs w:val="24"/>
        </w:rPr>
        <w:t xml:space="preserve"> </w:t>
      </w:r>
      <w:r w:rsidRPr="002458F1">
        <w:rPr>
          <w:rFonts w:ascii="Times New Roman" w:hAnsi="Times New Roman" w:cs="Times New Roman"/>
          <w:sz w:val="24"/>
          <w:szCs w:val="24"/>
        </w:rPr>
        <w:t xml:space="preserve">Meskipun manajemen mutu dapat didefinisikan dalam berbagai versi, namun pada dasarnya manajemen mutu berfokus pada perbaikan terus-menerus untuk memenuhi kepuasan pelanggan. Konsep manajemen mutu lebih dikenal dengan istilah </w:t>
      </w:r>
      <w:r w:rsidRPr="002458F1">
        <w:rPr>
          <w:rFonts w:ascii="Times New Roman" w:hAnsi="Times New Roman" w:cs="Times New Roman"/>
          <w:i/>
          <w:sz w:val="24"/>
          <w:szCs w:val="24"/>
        </w:rPr>
        <w:t xml:space="preserve">Total Quality Management </w:t>
      </w:r>
      <w:r w:rsidRPr="002458F1">
        <w:rPr>
          <w:rFonts w:ascii="Times New Roman" w:hAnsi="Times New Roman" w:cs="Times New Roman"/>
          <w:sz w:val="24"/>
          <w:szCs w:val="24"/>
        </w:rPr>
        <w:t>(TQM).</w:t>
      </w:r>
    </w:p>
    <w:p w:rsidR="00A218C8" w:rsidRPr="002458F1" w:rsidRDefault="00AD66AF" w:rsidP="00AD66AF">
      <w:pPr>
        <w:pStyle w:val="ListParagraph"/>
        <w:spacing w:line="480" w:lineRule="auto"/>
        <w:ind w:left="0" w:firstLine="709"/>
        <w:jc w:val="both"/>
        <w:rPr>
          <w:rFonts w:ascii="Times New Roman" w:hAnsi="Times New Roman" w:cs="Times New Roman"/>
          <w:sz w:val="24"/>
          <w:szCs w:val="24"/>
        </w:rPr>
      </w:pPr>
      <w:r w:rsidRPr="002458F1">
        <w:rPr>
          <w:rFonts w:ascii="Times New Roman" w:hAnsi="Times New Roman" w:cs="Times New Roman"/>
          <w:sz w:val="24"/>
          <w:szCs w:val="24"/>
        </w:rPr>
        <w:t xml:space="preserve">Konsep TQM pertama kali dikemukakan oleh Nancy Warren, seorang </w:t>
      </w:r>
      <w:r w:rsidRPr="002458F1">
        <w:rPr>
          <w:rFonts w:ascii="Times New Roman" w:hAnsi="Times New Roman" w:cs="Times New Roman"/>
          <w:i/>
          <w:sz w:val="24"/>
          <w:szCs w:val="24"/>
        </w:rPr>
        <w:t xml:space="preserve">behavioral scientist </w:t>
      </w:r>
      <w:r w:rsidRPr="002458F1">
        <w:rPr>
          <w:rFonts w:ascii="Times New Roman" w:hAnsi="Times New Roman" w:cs="Times New Roman"/>
          <w:sz w:val="24"/>
          <w:szCs w:val="24"/>
        </w:rPr>
        <w:t>di United States Navy.</w:t>
      </w:r>
      <w:r w:rsidRPr="002458F1">
        <w:rPr>
          <w:rStyle w:val="FootnoteReference"/>
          <w:rFonts w:ascii="Times New Roman" w:hAnsi="Times New Roman" w:cs="Times New Roman"/>
          <w:sz w:val="24"/>
          <w:szCs w:val="24"/>
        </w:rPr>
        <w:footnoteReference w:id="23"/>
      </w:r>
      <w:r w:rsidRPr="002458F1">
        <w:rPr>
          <w:rFonts w:ascii="Times New Roman" w:hAnsi="Times New Roman" w:cs="Times New Roman"/>
          <w:position w:val="11"/>
          <w:sz w:val="24"/>
          <w:szCs w:val="24"/>
        </w:rPr>
        <w:t xml:space="preserve"> </w:t>
      </w:r>
      <w:r w:rsidRPr="002458F1">
        <w:rPr>
          <w:rFonts w:ascii="Times New Roman" w:hAnsi="Times New Roman" w:cs="Times New Roman"/>
          <w:sz w:val="24"/>
          <w:szCs w:val="24"/>
        </w:rPr>
        <w:t xml:space="preserve">Istilah ini mengandung  makna </w:t>
      </w:r>
      <w:r w:rsidRPr="002458F1">
        <w:rPr>
          <w:rFonts w:ascii="Times New Roman" w:hAnsi="Times New Roman" w:cs="Times New Roman"/>
          <w:i/>
          <w:sz w:val="24"/>
          <w:szCs w:val="24"/>
        </w:rPr>
        <w:t xml:space="preserve">every  process,  every  job,  </w:t>
      </w:r>
      <w:r w:rsidRPr="002458F1">
        <w:rPr>
          <w:rFonts w:ascii="Times New Roman" w:hAnsi="Times New Roman" w:cs="Times New Roman"/>
          <w:sz w:val="24"/>
          <w:szCs w:val="24"/>
        </w:rPr>
        <w:t xml:space="preserve">dan  </w:t>
      </w:r>
      <w:r w:rsidRPr="002458F1">
        <w:rPr>
          <w:rFonts w:ascii="Times New Roman" w:hAnsi="Times New Roman" w:cs="Times New Roman"/>
          <w:i/>
          <w:sz w:val="24"/>
          <w:szCs w:val="24"/>
        </w:rPr>
        <w:t xml:space="preserve">every  person. </w:t>
      </w:r>
      <w:r w:rsidRPr="002458F1">
        <w:rPr>
          <w:rFonts w:ascii="Times New Roman" w:hAnsi="Times New Roman" w:cs="Times New Roman"/>
          <w:sz w:val="24"/>
          <w:szCs w:val="24"/>
        </w:rPr>
        <w:t xml:space="preserve">Untuk mendefinisikan TQM bisa didasarkan dengan dua sudut pandang. Aspek pertama menguraikan apa TQM. TQM disefinisikan sebagai sebuah pendekatan dalam menjalankan usaha yang berupaya memaksimumkan daya saing melalui penyempurnaan secara terus menerus </w:t>
      </w:r>
      <w:r w:rsidR="00A218C8" w:rsidRPr="002458F1">
        <w:rPr>
          <w:rFonts w:ascii="Times New Roman" w:hAnsi="Times New Roman" w:cs="Times New Roman"/>
          <w:sz w:val="24"/>
          <w:szCs w:val="24"/>
        </w:rPr>
        <w:t>a</w:t>
      </w:r>
      <w:r w:rsidRPr="002458F1">
        <w:rPr>
          <w:rFonts w:ascii="Times New Roman" w:hAnsi="Times New Roman" w:cs="Times New Roman"/>
          <w:sz w:val="24"/>
          <w:szCs w:val="24"/>
        </w:rPr>
        <w:t xml:space="preserve">tas produk, </w:t>
      </w:r>
      <w:r w:rsidRPr="002458F1">
        <w:rPr>
          <w:rFonts w:ascii="Times New Roman" w:hAnsi="Times New Roman" w:cs="Times New Roman"/>
          <w:spacing w:val="-4"/>
          <w:sz w:val="24"/>
          <w:szCs w:val="24"/>
        </w:rPr>
        <w:t>jasa,</w:t>
      </w:r>
      <w:r w:rsidRPr="002458F1">
        <w:rPr>
          <w:rFonts w:ascii="Times New Roman" w:hAnsi="Times New Roman" w:cs="Times New Roman"/>
          <w:spacing w:val="52"/>
          <w:sz w:val="24"/>
          <w:szCs w:val="24"/>
        </w:rPr>
        <w:t xml:space="preserve"> </w:t>
      </w:r>
      <w:r w:rsidRPr="002458F1">
        <w:rPr>
          <w:rFonts w:ascii="Times New Roman" w:hAnsi="Times New Roman" w:cs="Times New Roman"/>
          <w:sz w:val="24"/>
          <w:szCs w:val="24"/>
        </w:rPr>
        <w:t xml:space="preserve">manusia,  proses,  dan  lingkungan  organisasi.  </w:t>
      </w:r>
    </w:p>
    <w:p w:rsidR="00AD66AF" w:rsidRDefault="00AD66AF" w:rsidP="004D2C82">
      <w:pPr>
        <w:pStyle w:val="ListParagraph"/>
        <w:spacing w:line="240" w:lineRule="auto"/>
        <w:ind w:left="0" w:firstLine="709"/>
        <w:jc w:val="both"/>
        <w:rPr>
          <w:rFonts w:ascii="Times New Roman" w:hAnsi="Times New Roman" w:cs="Times New Roman"/>
          <w:sz w:val="24"/>
          <w:szCs w:val="24"/>
          <w:lang w:val="en-US"/>
        </w:rPr>
      </w:pPr>
      <w:r w:rsidRPr="002458F1">
        <w:rPr>
          <w:rFonts w:ascii="Times New Roman" w:hAnsi="Times New Roman" w:cs="Times New Roman"/>
          <w:sz w:val="24"/>
          <w:szCs w:val="24"/>
        </w:rPr>
        <w:t>Aspek  kedua menyangkut cara menc</w:t>
      </w:r>
      <w:r w:rsidR="00A218C8" w:rsidRPr="002458F1">
        <w:rPr>
          <w:rFonts w:ascii="Times New Roman" w:hAnsi="Times New Roman" w:cs="Times New Roman"/>
          <w:sz w:val="24"/>
          <w:szCs w:val="24"/>
        </w:rPr>
        <w:t xml:space="preserve">apainya berkaitan dengan </w:t>
      </w:r>
      <w:r w:rsidRPr="002458F1">
        <w:rPr>
          <w:rFonts w:ascii="Times New Roman" w:hAnsi="Times New Roman" w:cs="Times New Roman"/>
          <w:sz w:val="24"/>
          <w:szCs w:val="24"/>
        </w:rPr>
        <w:t xml:space="preserve"> karakteristik TQM yang terdiri</w:t>
      </w:r>
      <w:r w:rsidRPr="002458F1">
        <w:rPr>
          <w:rFonts w:ascii="Times New Roman" w:hAnsi="Times New Roman" w:cs="Times New Roman"/>
          <w:spacing w:val="-5"/>
          <w:sz w:val="24"/>
          <w:szCs w:val="24"/>
        </w:rPr>
        <w:t xml:space="preserve"> </w:t>
      </w:r>
      <w:r w:rsidRPr="002458F1">
        <w:rPr>
          <w:rFonts w:ascii="Times New Roman" w:hAnsi="Times New Roman" w:cs="Times New Roman"/>
          <w:sz w:val="24"/>
          <w:szCs w:val="24"/>
        </w:rPr>
        <w:t>dar</w:t>
      </w:r>
      <w:r w:rsidR="00AD0D14" w:rsidRPr="002458F1">
        <w:rPr>
          <w:rFonts w:ascii="Times New Roman" w:hAnsi="Times New Roman" w:cs="Times New Roman"/>
          <w:sz w:val="24"/>
          <w:szCs w:val="24"/>
        </w:rPr>
        <w:t>i:</w:t>
      </w:r>
    </w:p>
    <w:p w:rsidR="004D2C82" w:rsidRPr="004D2C82" w:rsidRDefault="004D2C82" w:rsidP="004D2C82">
      <w:pPr>
        <w:pStyle w:val="ListParagraph"/>
        <w:spacing w:line="240" w:lineRule="auto"/>
        <w:ind w:left="0" w:firstLine="709"/>
        <w:jc w:val="both"/>
        <w:rPr>
          <w:rFonts w:ascii="Times New Roman" w:hAnsi="Times New Roman" w:cs="Times New Roman"/>
          <w:sz w:val="24"/>
          <w:szCs w:val="24"/>
          <w:lang w:val="en-US"/>
        </w:rPr>
      </w:pPr>
    </w:p>
    <w:p w:rsidR="00AD0D14" w:rsidRPr="002458F1" w:rsidRDefault="00AD0D14" w:rsidP="003F3F1B">
      <w:pPr>
        <w:pStyle w:val="ListParagraph"/>
        <w:widowControl w:val="0"/>
        <w:numPr>
          <w:ilvl w:val="2"/>
          <w:numId w:val="12"/>
        </w:numPr>
        <w:spacing w:after="0" w:line="24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 xml:space="preserve">Fokus pada pelanggan (internal </w:t>
      </w:r>
      <w:r w:rsidRPr="002458F1">
        <w:rPr>
          <w:rFonts w:ascii="Times New Roman" w:hAnsi="Times New Roman" w:cs="Times New Roman"/>
          <w:spacing w:val="2"/>
          <w:sz w:val="24"/>
          <w:szCs w:val="24"/>
        </w:rPr>
        <w:t>dan</w:t>
      </w:r>
      <w:r w:rsidRPr="002458F1">
        <w:rPr>
          <w:rFonts w:ascii="Times New Roman" w:hAnsi="Times New Roman" w:cs="Times New Roman"/>
          <w:spacing w:val="-28"/>
          <w:sz w:val="24"/>
          <w:szCs w:val="24"/>
        </w:rPr>
        <w:t xml:space="preserve"> </w:t>
      </w:r>
      <w:r w:rsidRPr="002458F1">
        <w:rPr>
          <w:rFonts w:ascii="Times New Roman" w:hAnsi="Times New Roman" w:cs="Times New Roman"/>
          <w:sz w:val="24"/>
          <w:szCs w:val="24"/>
        </w:rPr>
        <w:t>eksternal)</w:t>
      </w:r>
    </w:p>
    <w:p w:rsidR="00AD0D14" w:rsidRPr="002458F1" w:rsidRDefault="00AD0D14" w:rsidP="003F3F1B">
      <w:pPr>
        <w:pStyle w:val="ListParagraph"/>
        <w:widowControl w:val="0"/>
        <w:numPr>
          <w:ilvl w:val="2"/>
          <w:numId w:val="12"/>
        </w:numPr>
        <w:spacing w:after="0" w:line="24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Berorientasi pada</w:t>
      </w:r>
      <w:r w:rsidRPr="002458F1">
        <w:rPr>
          <w:rFonts w:ascii="Times New Roman" w:hAnsi="Times New Roman" w:cs="Times New Roman"/>
          <w:spacing w:val="-12"/>
          <w:sz w:val="24"/>
          <w:szCs w:val="24"/>
        </w:rPr>
        <w:t xml:space="preserve"> </w:t>
      </w:r>
      <w:r w:rsidRPr="002458F1">
        <w:rPr>
          <w:rFonts w:ascii="Times New Roman" w:hAnsi="Times New Roman" w:cs="Times New Roman"/>
          <w:sz w:val="24"/>
          <w:szCs w:val="24"/>
        </w:rPr>
        <w:t>kualitas</w:t>
      </w:r>
    </w:p>
    <w:p w:rsidR="00AD0D14" w:rsidRPr="002458F1" w:rsidRDefault="00AD0D14" w:rsidP="003F3F1B">
      <w:pPr>
        <w:pStyle w:val="ListParagraph"/>
        <w:widowControl w:val="0"/>
        <w:numPr>
          <w:ilvl w:val="2"/>
          <w:numId w:val="12"/>
        </w:numPr>
        <w:spacing w:after="0" w:line="24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Menggunakan pendekatan</w:t>
      </w:r>
      <w:r w:rsidRPr="002458F1">
        <w:rPr>
          <w:rFonts w:ascii="Times New Roman" w:hAnsi="Times New Roman" w:cs="Times New Roman"/>
          <w:spacing w:val="-12"/>
          <w:sz w:val="24"/>
          <w:szCs w:val="24"/>
        </w:rPr>
        <w:t xml:space="preserve"> </w:t>
      </w:r>
      <w:r w:rsidRPr="002458F1">
        <w:rPr>
          <w:rFonts w:ascii="Times New Roman" w:hAnsi="Times New Roman" w:cs="Times New Roman"/>
          <w:sz w:val="24"/>
          <w:szCs w:val="24"/>
        </w:rPr>
        <w:t>ilmiah</w:t>
      </w:r>
    </w:p>
    <w:p w:rsidR="00AD0D14" w:rsidRPr="002458F1" w:rsidRDefault="00AD0D14" w:rsidP="003F3F1B">
      <w:pPr>
        <w:pStyle w:val="ListParagraph"/>
        <w:widowControl w:val="0"/>
        <w:numPr>
          <w:ilvl w:val="2"/>
          <w:numId w:val="12"/>
        </w:numPr>
        <w:spacing w:after="0" w:line="24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Memiliki komitmen jangka</w:t>
      </w:r>
      <w:r w:rsidRPr="002458F1">
        <w:rPr>
          <w:rFonts w:ascii="Times New Roman" w:hAnsi="Times New Roman" w:cs="Times New Roman"/>
          <w:spacing w:val="-19"/>
          <w:sz w:val="24"/>
          <w:szCs w:val="24"/>
        </w:rPr>
        <w:t xml:space="preserve"> </w:t>
      </w:r>
      <w:r w:rsidRPr="002458F1">
        <w:rPr>
          <w:rFonts w:ascii="Times New Roman" w:hAnsi="Times New Roman" w:cs="Times New Roman"/>
          <w:sz w:val="24"/>
          <w:szCs w:val="24"/>
        </w:rPr>
        <w:t>panjang</w:t>
      </w:r>
    </w:p>
    <w:p w:rsidR="00AD0D14" w:rsidRPr="002458F1" w:rsidRDefault="00AD0D14" w:rsidP="003F3F1B">
      <w:pPr>
        <w:pStyle w:val="ListParagraph"/>
        <w:widowControl w:val="0"/>
        <w:numPr>
          <w:ilvl w:val="2"/>
          <w:numId w:val="12"/>
        </w:numPr>
        <w:spacing w:after="0" w:line="24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Pendidikan dan</w:t>
      </w:r>
      <w:r w:rsidRPr="002458F1">
        <w:rPr>
          <w:rFonts w:ascii="Times New Roman" w:hAnsi="Times New Roman" w:cs="Times New Roman"/>
          <w:spacing w:val="-13"/>
          <w:sz w:val="24"/>
          <w:szCs w:val="24"/>
        </w:rPr>
        <w:t xml:space="preserve"> </w:t>
      </w:r>
      <w:r w:rsidRPr="002458F1">
        <w:rPr>
          <w:rFonts w:ascii="Times New Roman" w:hAnsi="Times New Roman" w:cs="Times New Roman"/>
          <w:sz w:val="24"/>
          <w:szCs w:val="24"/>
        </w:rPr>
        <w:t>pelatihan</w:t>
      </w:r>
    </w:p>
    <w:p w:rsidR="00AD0D14" w:rsidRPr="002458F1" w:rsidRDefault="00AD0D14" w:rsidP="003F3F1B">
      <w:pPr>
        <w:pStyle w:val="ListParagraph"/>
        <w:widowControl w:val="0"/>
        <w:numPr>
          <w:ilvl w:val="2"/>
          <w:numId w:val="12"/>
        </w:numPr>
        <w:spacing w:after="0" w:line="24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 xml:space="preserve">Menerapkan kebebasan </w:t>
      </w:r>
      <w:r w:rsidRPr="002458F1">
        <w:rPr>
          <w:rFonts w:ascii="Times New Roman" w:hAnsi="Times New Roman" w:cs="Times New Roman"/>
          <w:spacing w:val="-3"/>
          <w:sz w:val="24"/>
          <w:szCs w:val="24"/>
        </w:rPr>
        <w:t>yang</w:t>
      </w:r>
      <w:r w:rsidRPr="002458F1">
        <w:rPr>
          <w:rFonts w:ascii="Times New Roman" w:hAnsi="Times New Roman" w:cs="Times New Roman"/>
          <w:sz w:val="24"/>
          <w:szCs w:val="24"/>
        </w:rPr>
        <w:t xml:space="preserve"> terkendali</w:t>
      </w:r>
    </w:p>
    <w:p w:rsidR="00A70312" w:rsidRPr="002458F1" w:rsidRDefault="00AD0D14" w:rsidP="003F3F1B">
      <w:pPr>
        <w:pStyle w:val="ListParagraph"/>
        <w:widowControl w:val="0"/>
        <w:numPr>
          <w:ilvl w:val="2"/>
          <w:numId w:val="12"/>
        </w:numPr>
        <w:spacing w:after="0" w:line="24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Memiliki kesatuan</w:t>
      </w:r>
      <w:r w:rsidRPr="002458F1">
        <w:rPr>
          <w:rFonts w:ascii="Times New Roman" w:hAnsi="Times New Roman" w:cs="Times New Roman"/>
          <w:spacing w:val="-8"/>
          <w:sz w:val="24"/>
          <w:szCs w:val="24"/>
        </w:rPr>
        <w:t xml:space="preserve"> </w:t>
      </w:r>
      <w:r w:rsidRPr="002458F1">
        <w:rPr>
          <w:rFonts w:ascii="Times New Roman" w:hAnsi="Times New Roman" w:cs="Times New Roman"/>
          <w:sz w:val="24"/>
          <w:szCs w:val="24"/>
        </w:rPr>
        <w:t>tujuan</w:t>
      </w:r>
    </w:p>
    <w:p w:rsidR="003E2BF3" w:rsidRPr="00013F3B" w:rsidRDefault="00AD0D14" w:rsidP="003E2BF3">
      <w:pPr>
        <w:pStyle w:val="ListParagraph"/>
        <w:widowControl w:val="0"/>
        <w:numPr>
          <w:ilvl w:val="2"/>
          <w:numId w:val="12"/>
        </w:numPr>
        <w:spacing w:after="0" w:line="24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Dan melibatkan dan memberdayakan (</w:t>
      </w:r>
      <w:r w:rsidRPr="002458F1">
        <w:rPr>
          <w:rFonts w:ascii="Times New Roman" w:hAnsi="Times New Roman" w:cs="Times New Roman"/>
          <w:i/>
          <w:sz w:val="24"/>
          <w:szCs w:val="24"/>
        </w:rPr>
        <w:t>empowering</w:t>
      </w:r>
      <w:r w:rsidRPr="002458F1">
        <w:rPr>
          <w:rFonts w:ascii="Times New Roman" w:hAnsi="Times New Roman" w:cs="Times New Roman"/>
          <w:sz w:val="24"/>
          <w:szCs w:val="24"/>
        </w:rPr>
        <w:t>)</w:t>
      </w:r>
      <w:r w:rsidRPr="002458F1">
        <w:rPr>
          <w:rFonts w:ascii="Times New Roman" w:hAnsi="Times New Roman" w:cs="Times New Roman"/>
          <w:spacing w:val="-30"/>
          <w:sz w:val="24"/>
          <w:szCs w:val="24"/>
        </w:rPr>
        <w:t xml:space="preserve"> </w:t>
      </w:r>
      <w:r w:rsidRPr="002458F1">
        <w:rPr>
          <w:rFonts w:ascii="Times New Roman" w:hAnsi="Times New Roman" w:cs="Times New Roman"/>
          <w:sz w:val="24"/>
          <w:szCs w:val="24"/>
        </w:rPr>
        <w:t>karyawan.</w:t>
      </w:r>
      <w:r w:rsidRPr="002458F1">
        <w:rPr>
          <w:rStyle w:val="FootnoteReference"/>
          <w:rFonts w:ascii="Times New Roman" w:hAnsi="Times New Roman" w:cs="Times New Roman"/>
          <w:sz w:val="24"/>
          <w:szCs w:val="24"/>
        </w:rPr>
        <w:footnoteReference w:id="24"/>
      </w:r>
    </w:p>
    <w:p w:rsidR="007479CF" w:rsidRPr="002458F1" w:rsidRDefault="007479CF" w:rsidP="003E2BF3">
      <w:pPr>
        <w:pStyle w:val="BodyText"/>
        <w:spacing w:before="137" w:line="480" w:lineRule="auto"/>
        <w:ind w:right="111" w:firstLine="720"/>
        <w:jc w:val="both"/>
        <w:rPr>
          <w:lang w:val="id-ID"/>
        </w:rPr>
      </w:pPr>
      <w:r w:rsidRPr="002458F1">
        <w:lastRenderedPageBreak/>
        <w:t>Secara hakikat implementasi TQM berujuan untuk menemukan, mengoreksi penyimpangan-penyimpangan yang tejadi dalam hasil yang dicapai dari aktifitas yang telah direncanakan dalam kegiatan manajemen. Dengan demikian  manfaat  yang  diperoleh dari implementasi TQM  yaitu</w:t>
      </w:r>
      <w:r w:rsidRPr="002458F1">
        <w:rPr>
          <w:lang w:val="id-ID"/>
        </w:rPr>
        <w:t xml:space="preserve"> </w:t>
      </w:r>
      <w:r w:rsidRPr="002458F1">
        <w:t>antara lain:</w:t>
      </w:r>
    </w:p>
    <w:p w:rsidR="007479CF" w:rsidRPr="002458F1" w:rsidRDefault="007479CF" w:rsidP="003F3F1B">
      <w:pPr>
        <w:pStyle w:val="ListParagraph"/>
        <w:widowControl w:val="0"/>
        <w:numPr>
          <w:ilvl w:val="0"/>
          <w:numId w:val="13"/>
        </w:numPr>
        <w:spacing w:after="0" w:line="24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Mutu terjaga dengan</w:t>
      </w:r>
      <w:r w:rsidRPr="002458F1">
        <w:rPr>
          <w:rFonts w:ascii="Times New Roman" w:hAnsi="Times New Roman" w:cs="Times New Roman"/>
          <w:spacing w:val="-14"/>
          <w:sz w:val="24"/>
          <w:szCs w:val="24"/>
        </w:rPr>
        <w:t xml:space="preserve"> </w:t>
      </w:r>
      <w:r w:rsidRPr="002458F1">
        <w:rPr>
          <w:rFonts w:ascii="Times New Roman" w:hAnsi="Times New Roman" w:cs="Times New Roman"/>
          <w:sz w:val="24"/>
          <w:szCs w:val="24"/>
        </w:rPr>
        <w:t>baik</w:t>
      </w:r>
    </w:p>
    <w:p w:rsidR="007479CF" w:rsidRPr="002458F1" w:rsidRDefault="007479CF" w:rsidP="003F3F1B">
      <w:pPr>
        <w:pStyle w:val="ListParagraph"/>
        <w:widowControl w:val="0"/>
        <w:numPr>
          <w:ilvl w:val="0"/>
          <w:numId w:val="13"/>
        </w:numPr>
        <w:spacing w:after="0" w:line="24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Merupakan metode pencegahan menemukan secara dini</w:t>
      </w:r>
      <w:r w:rsidRPr="002458F1">
        <w:rPr>
          <w:rFonts w:ascii="Times New Roman" w:hAnsi="Times New Roman" w:cs="Times New Roman"/>
          <w:spacing w:val="-23"/>
          <w:sz w:val="24"/>
          <w:szCs w:val="24"/>
        </w:rPr>
        <w:t xml:space="preserve"> </w:t>
      </w:r>
      <w:r w:rsidRPr="002458F1">
        <w:rPr>
          <w:rFonts w:ascii="Times New Roman" w:hAnsi="Times New Roman" w:cs="Times New Roman"/>
          <w:sz w:val="24"/>
          <w:szCs w:val="24"/>
        </w:rPr>
        <w:t>kesalahan</w:t>
      </w:r>
    </w:p>
    <w:p w:rsidR="007479CF" w:rsidRPr="002458F1" w:rsidRDefault="007479CF" w:rsidP="003F3F1B">
      <w:pPr>
        <w:pStyle w:val="ListParagraph"/>
        <w:widowControl w:val="0"/>
        <w:numPr>
          <w:ilvl w:val="0"/>
          <w:numId w:val="13"/>
        </w:numPr>
        <w:spacing w:after="0" w:line="24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Mengurangi jumlah</w:t>
      </w:r>
      <w:r w:rsidRPr="002458F1">
        <w:rPr>
          <w:rFonts w:ascii="Times New Roman" w:hAnsi="Times New Roman" w:cs="Times New Roman"/>
          <w:spacing w:val="-13"/>
          <w:sz w:val="24"/>
          <w:szCs w:val="24"/>
        </w:rPr>
        <w:t xml:space="preserve"> </w:t>
      </w:r>
      <w:r w:rsidRPr="002458F1">
        <w:rPr>
          <w:rFonts w:ascii="Times New Roman" w:hAnsi="Times New Roman" w:cs="Times New Roman"/>
          <w:sz w:val="24"/>
          <w:szCs w:val="24"/>
        </w:rPr>
        <w:t>kesalahan</w:t>
      </w:r>
    </w:p>
    <w:p w:rsidR="007479CF" w:rsidRPr="002458F1" w:rsidRDefault="007479CF" w:rsidP="003F3F1B">
      <w:pPr>
        <w:pStyle w:val="ListParagraph"/>
        <w:widowControl w:val="0"/>
        <w:numPr>
          <w:ilvl w:val="0"/>
          <w:numId w:val="13"/>
        </w:numPr>
        <w:spacing w:after="0" w:line="24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Memperbaiki hubungan dengan pelanggan dan masyarakat</w:t>
      </w:r>
      <w:r w:rsidRPr="002458F1">
        <w:rPr>
          <w:rFonts w:ascii="Times New Roman" w:hAnsi="Times New Roman" w:cs="Times New Roman"/>
          <w:spacing w:val="-26"/>
          <w:sz w:val="24"/>
          <w:szCs w:val="24"/>
        </w:rPr>
        <w:t xml:space="preserve"> </w:t>
      </w:r>
      <w:r w:rsidRPr="002458F1">
        <w:rPr>
          <w:rFonts w:ascii="Times New Roman" w:hAnsi="Times New Roman" w:cs="Times New Roman"/>
          <w:i/>
          <w:sz w:val="24"/>
          <w:szCs w:val="24"/>
        </w:rPr>
        <w:t>stakeholder</w:t>
      </w:r>
    </w:p>
    <w:p w:rsidR="007479CF" w:rsidRPr="002458F1" w:rsidRDefault="007479CF" w:rsidP="003F3F1B">
      <w:pPr>
        <w:pStyle w:val="ListParagraph"/>
        <w:widowControl w:val="0"/>
        <w:numPr>
          <w:ilvl w:val="0"/>
          <w:numId w:val="13"/>
        </w:numPr>
        <w:spacing w:after="0" w:line="24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Sebagai tolok ukur tercapainya suatu visi dan</w:t>
      </w:r>
      <w:r w:rsidRPr="002458F1">
        <w:rPr>
          <w:rFonts w:ascii="Times New Roman" w:hAnsi="Times New Roman" w:cs="Times New Roman"/>
          <w:spacing w:val="-13"/>
          <w:sz w:val="24"/>
          <w:szCs w:val="24"/>
        </w:rPr>
        <w:t xml:space="preserve"> </w:t>
      </w:r>
      <w:r w:rsidRPr="002458F1">
        <w:rPr>
          <w:rFonts w:ascii="Times New Roman" w:hAnsi="Times New Roman" w:cs="Times New Roman"/>
          <w:sz w:val="24"/>
          <w:szCs w:val="24"/>
        </w:rPr>
        <w:t>misi</w:t>
      </w:r>
    </w:p>
    <w:p w:rsidR="00744688" w:rsidRDefault="007479CF" w:rsidP="003F3F1B">
      <w:pPr>
        <w:pStyle w:val="ListParagraph"/>
        <w:widowControl w:val="0"/>
        <w:numPr>
          <w:ilvl w:val="0"/>
          <w:numId w:val="13"/>
        </w:numPr>
        <w:spacing w:after="0" w:line="480" w:lineRule="auto"/>
        <w:ind w:left="426"/>
        <w:contextualSpacing w:val="0"/>
        <w:jc w:val="both"/>
        <w:rPr>
          <w:rFonts w:ascii="Times New Roman" w:hAnsi="Times New Roman" w:cs="Times New Roman"/>
          <w:sz w:val="24"/>
          <w:szCs w:val="24"/>
        </w:rPr>
      </w:pPr>
      <w:r w:rsidRPr="002458F1">
        <w:rPr>
          <w:rFonts w:ascii="Times New Roman" w:hAnsi="Times New Roman" w:cs="Times New Roman"/>
          <w:sz w:val="24"/>
          <w:szCs w:val="24"/>
        </w:rPr>
        <w:t>Menunjukkan di mana letak kesalahan atau</w:t>
      </w:r>
      <w:r w:rsidRPr="002458F1">
        <w:rPr>
          <w:rFonts w:ascii="Times New Roman" w:hAnsi="Times New Roman" w:cs="Times New Roman"/>
          <w:spacing w:val="-19"/>
          <w:sz w:val="24"/>
          <w:szCs w:val="24"/>
        </w:rPr>
        <w:t xml:space="preserve"> </w:t>
      </w:r>
      <w:r w:rsidRPr="002458F1">
        <w:rPr>
          <w:rFonts w:ascii="Times New Roman" w:hAnsi="Times New Roman" w:cs="Times New Roman"/>
          <w:sz w:val="24"/>
          <w:szCs w:val="24"/>
        </w:rPr>
        <w:t>kekurangan</w:t>
      </w:r>
      <w:r w:rsidRPr="002458F1">
        <w:rPr>
          <w:rStyle w:val="FootnoteReference"/>
          <w:rFonts w:ascii="Times New Roman" w:hAnsi="Times New Roman" w:cs="Times New Roman"/>
          <w:sz w:val="24"/>
          <w:szCs w:val="24"/>
        </w:rPr>
        <w:footnoteReference w:id="25"/>
      </w:r>
    </w:p>
    <w:p w:rsidR="00D53D11" w:rsidRPr="00D53D11" w:rsidRDefault="005A7C71" w:rsidP="00F5426F">
      <w:pPr>
        <w:pStyle w:val="BodyText"/>
        <w:spacing w:before="78" w:line="480" w:lineRule="auto"/>
        <w:ind w:right="118" w:firstLine="709"/>
        <w:jc w:val="both"/>
        <w:rPr>
          <w:lang w:val="id-ID"/>
        </w:rPr>
      </w:pPr>
      <w:r>
        <w:t>Setiap kegiatan dalam manajerial suatu institusi mutu adalah salah satu agenda utama yang  harus</w:t>
      </w:r>
      <w:r w:rsidRPr="005A7C71">
        <w:t xml:space="preserve"> </w:t>
      </w:r>
      <w:r>
        <w:t>terus ditingkatkan sehingga mencapai standar mut</w:t>
      </w:r>
      <w:r>
        <w:rPr>
          <w:lang w:val="id-ID"/>
        </w:rPr>
        <w:t xml:space="preserve">u </w:t>
      </w:r>
      <w:r>
        <w:t xml:space="preserve">yang maksimal. </w:t>
      </w:r>
      <w:r>
        <w:rPr>
          <w:lang w:val="id-ID"/>
        </w:rPr>
        <w:t xml:space="preserve">“Standar mutu yang dimaksud yaitu </w:t>
      </w:r>
      <w:r w:rsidRPr="005A7C71">
        <w:t xml:space="preserve">suatu ukuran yang digunakan sebagai dasar pembanding kuantitas, kualitas, nilai, dan hasil karya yang ada. Dengan kata lain standar mutu adalah usaha meningkatkan hasil produksi yang lebih baik dan jam kerja yang </w:t>
      </w:r>
      <w:r w:rsidRPr="005A7C71">
        <w:rPr>
          <w:spacing w:val="-3"/>
        </w:rPr>
        <w:t xml:space="preserve">lebih </w:t>
      </w:r>
      <w:r w:rsidRPr="005A7C71">
        <w:t xml:space="preserve">pendek dengan menentukan patokan berdasarkan perhitungan </w:t>
      </w:r>
      <w:r w:rsidRPr="005A7C71">
        <w:rPr>
          <w:spacing w:val="-3"/>
        </w:rPr>
        <w:t xml:space="preserve">dan </w:t>
      </w:r>
      <w:r w:rsidRPr="005A7C71">
        <w:t xml:space="preserve">pengukuran tertentu. Standar mutu ini terdiri dari spesifikasi produk, bahan, </w:t>
      </w:r>
      <w:r w:rsidRPr="005A7C71">
        <w:rPr>
          <w:spacing w:val="-3"/>
        </w:rPr>
        <w:t xml:space="preserve">dan </w:t>
      </w:r>
      <w:r w:rsidRPr="005A7C71">
        <w:t>kemampuan proses</w:t>
      </w:r>
      <w:r>
        <w:rPr>
          <w:lang w:val="id-ID"/>
        </w:rPr>
        <w:t xml:space="preserve">. </w:t>
      </w:r>
      <w:r w:rsidRPr="005A7C71">
        <w:t>Begitupun untuk manajemen pendidikan</w:t>
      </w:r>
      <w:r>
        <w:rPr>
          <w:lang w:val="id-ID"/>
        </w:rPr>
        <w:t>”</w:t>
      </w:r>
      <w:r>
        <w:rPr>
          <w:rStyle w:val="FootnoteReference"/>
          <w:lang w:val="id-ID"/>
        </w:rPr>
        <w:footnoteReference w:id="26"/>
      </w:r>
      <w:r w:rsidRPr="005A7C71">
        <w:t>.</w:t>
      </w:r>
    </w:p>
    <w:p w:rsidR="007B0810" w:rsidRPr="002458F1" w:rsidRDefault="007B0810" w:rsidP="00F5426F">
      <w:pPr>
        <w:pStyle w:val="ListParagraph"/>
        <w:numPr>
          <w:ilvl w:val="0"/>
          <w:numId w:val="2"/>
        </w:numPr>
        <w:spacing w:after="0" w:line="480" w:lineRule="auto"/>
        <w:ind w:left="426" w:hanging="284"/>
        <w:jc w:val="both"/>
        <w:rPr>
          <w:rFonts w:ascii="Times New Roman" w:hAnsi="Times New Roman" w:cs="Times New Roman"/>
          <w:b/>
          <w:sz w:val="24"/>
          <w:szCs w:val="24"/>
        </w:rPr>
      </w:pPr>
      <w:r w:rsidRPr="002458F1">
        <w:rPr>
          <w:rFonts w:ascii="Times New Roman" w:hAnsi="Times New Roman" w:cs="Times New Roman"/>
          <w:b/>
          <w:sz w:val="24"/>
          <w:szCs w:val="24"/>
        </w:rPr>
        <w:t xml:space="preserve">Mutu </w:t>
      </w:r>
      <w:r w:rsidR="00EF7540" w:rsidRPr="002458F1">
        <w:rPr>
          <w:rFonts w:ascii="Times New Roman" w:hAnsi="Times New Roman" w:cs="Times New Roman"/>
          <w:b/>
          <w:sz w:val="24"/>
          <w:szCs w:val="24"/>
        </w:rPr>
        <w:t>Pendidikan</w:t>
      </w:r>
    </w:p>
    <w:p w:rsidR="003E2BF3" w:rsidRPr="00B04277" w:rsidRDefault="0053587C" w:rsidP="0053587C">
      <w:pPr>
        <w:pStyle w:val="BodyText"/>
        <w:spacing w:line="480" w:lineRule="auto"/>
        <w:ind w:right="115" w:firstLine="709"/>
        <w:jc w:val="both"/>
      </w:pPr>
      <w:r w:rsidRPr="002458F1">
        <w:t xml:space="preserve">Pendidikan bukan sekedar mengajarkan atau mentransfer pengetahuan, atau semata mengembangkan aspek intelektual, melainkan juga untuk mengembangkan karakter, moral, nilai-nilai, dan budaya peserta didik. </w:t>
      </w:r>
    </w:p>
    <w:p w:rsidR="0053587C" w:rsidRPr="002458F1" w:rsidRDefault="008C155A" w:rsidP="0053587C">
      <w:pPr>
        <w:pStyle w:val="BodyText"/>
        <w:spacing w:line="480" w:lineRule="auto"/>
        <w:ind w:right="115" w:firstLine="709"/>
        <w:jc w:val="both"/>
      </w:pPr>
      <w:r w:rsidRPr="002458F1">
        <w:lastRenderedPageBreak/>
        <w:t xml:space="preserve">Pendidikan </w:t>
      </w:r>
      <w:r w:rsidR="0053587C" w:rsidRPr="002458F1">
        <w:t>adalah proses pengubahan sikap dan tata laku seseorang atau kelompok</w:t>
      </w:r>
      <w:r w:rsidR="0053587C" w:rsidRPr="002458F1">
        <w:rPr>
          <w:lang w:val="id-ID"/>
        </w:rPr>
        <w:t xml:space="preserve"> </w:t>
      </w:r>
      <w:r w:rsidR="0053587C" w:rsidRPr="002458F1">
        <w:t>orang dalam usaha mendewasakan manusia melalui</w:t>
      </w:r>
      <w:r w:rsidR="00056BD1" w:rsidRPr="002458F1">
        <w:t xml:space="preserve"> upaya pengajaran dan pelatihan</w:t>
      </w:r>
      <w:r w:rsidR="00056BD1" w:rsidRPr="002458F1">
        <w:rPr>
          <w:lang w:val="id-ID"/>
        </w:rPr>
        <w:t>,</w:t>
      </w:r>
      <w:r w:rsidR="0053587C" w:rsidRPr="002458F1">
        <w:t xml:space="preserve"> proses, perbuatan, cara mendidik.</w:t>
      </w:r>
      <w:r w:rsidR="00D27311" w:rsidRPr="002458F1">
        <w:rPr>
          <w:rStyle w:val="FootnoteReference"/>
        </w:rPr>
        <w:footnoteReference w:id="27"/>
      </w:r>
      <w:r w:rsidR="0053587C" w:rsidRPr="002458F1">
        <w:rPr>
          <w:position w:val="11"/>
        </w:rPr>
        <w:t xml:space="preserve"> </w:t>
      </w:r>
      <w:r w:rsidR="0053587C" w:rsidRPr="002458F1">
        <w:t>Dalam Undang-Undang RI Nomor 20 tahun 2003 Bab I  Pasal 1ayat (1) dikatakan bahwa :</w:t>
      </w:r>
    </w:p>
    <w:p w:rsidR="0053587C" w:rsidRPr="002458F1" w:rsidRDefault="004F1E4A" w:rsidP="004F1E4A">
      <w:pPr>
        <w:pStyle w:val="BodyText"/>
        <w:spacing w:before="24" w:line="276" w:lineRule="exact"/>
        <w:ind w:left="426" w:right="115"/>
        <w:jc w:val="both"/>
        <w:rPr>
          <w:lang w:val="id-ID"/>
        </w:rPr>
      </w:pPr>
      <w:r w:rsidRPr="002458F1">
        <w:t xml:space="preserve">Pendidikan </w:t>
      </w:r>
      <w:r w:rsidR="0053587C" w:rsidRPr="002458F1">
        <w:t xml:space="preserve">adalah usaha sadar dan terencana untuk mewujudkan suasana belajar dan proses pembelajaran agar </w:t>
      </w:r>
      <w:r w:rsidR="00A30D3C">
        <w:t>peserta didik secara aktif meng</w:t>
      </w:r>
      <w:r w:rsidR="00A30D3C">
        <w:rPr>
          <w:lang w:val="id-ID"/>
        </w:rPr>
        <w:t>e</w:t>
      </w:r>
      <w:r w:rsidR="0053587C" w:rsidRPr="002458F1">
        <w:t>mbangkan potensi dirinya untuk memiliki kekuatan spiritual keagamaan, pengendalian diri, kepribadaian, kecerdasan, akhlak mulia, serta keterampilan yang diperlukan dirinya, masyarakat bangsa, dan Negara</w:t>
      </w:r>
      <w:r w:rsidR="0053587C" w:rsidRPr="002458F1">
        <w:rPr>
          <w:spacing w:val="-2"/>
        </w:rPr>
        <w:t xml:space="preserve"> </w:t>
      </w:r>
      <w:r w:rsidR="0053587C" w:rsidRPr="002458F1">
        <w:t>.</w:t>
      </w:r>
      <w:r w:rsidR="00D27311" w:rsidRPr="002458F1">
        <w:rPr>
          <w:rStyle w:val="FootnoteReference"/>
        </w:rPr>
        <w:footnoteReference w:id="28"/>
      </w:r>
    </w:p>
    <w:p w:rsidR="00D27311" w:rsidRPr="002458F1" w:rsidRDefault="00D27311" w:rsidP="0053587C">
      <w:pPr>
        <w:pStyle w:val="BodyText"/>
        <w:spacing w:before="24" w:line="276" w:lineRule="exact"/>
        <w:ind w:left="567" w:right="115"/>
        <w:jc w:val="both"/>
        <w:rPr>
          <w:lang w:val="id-ID"/>
        </w:rPr>
      </w:pPr>
    </w:p>
    <w:p w:rsidR="007B0810" w:rsidRPr="002458F1" w:rsidRDefault="007B0810" w:rsidP="00462783">
      <w:pPr>
        <w:spacing w:after="0" w:line="480" w:lineRule="auto"/>
        <w:ind w:firstLine="709"/>
        <w:jc w:val="both"/>
        <w:rPr>
          <w:rFonts w:ascii="Times New Roman" w:hAnsi="Times New Roman" w:cs="Times New Roman"/>
          <w:sz w:val="24"/>
          <w:szCs w:val="24"/>
        </w:rPr>
      </w:pPr>
      <w:r w:rsidRPr="002458F1">
        <w:rPr>
          <w:rFonts w:ascii="Times New Roman" w:hAnsi="Times New Roman" w:cs="Times New Roman"/>
          <w:sz w:val="24"/>
          <w:szCs w:val="24"/>
        </w:rPr>
        <w:t>Mutu dalam pendidikan dapat diliat dari segi relevansinya dengan kebutuhan masyarakat, dapat tidaknya lulusan dapat melanjutkan kejenjang selanjutnya bahkan sampai memperoleh suatu pekerjaan yang baik, serta kemampuan seseorang didalam mengatasi persoalan hidup.</w:t>
      </w:r>
      <w:r w:rsidR="004C6D87">
        <w:rPr>
          <w:rFonts w:ascii="Times New Roman" w:hAnsi="Times New Roman" w:cs="Times New Roman"/>
          <w:sz w:val="24"/>
          <w:szCs w:val="24"/>
        </w:rPr>
        <w:t xml:space="preserve"> </w:t>
      </w:r>
      <w:r w:rsidRPr="002458F1">
        <w:rPr>
          <w:rFonts w:ascii="Times New Roman" w:hAnsi="Times New Roman" w:cs="Times New Roman"/>
          <w:sz w:val="24"/>
          <w:szCs w:val="24"/>
        </w:rPr>
        <w:t>Mutu pendidikan dapat ditinjau dari kemanfaatan pendidikan bagi individu, masyarakat dan bangsa atau Negara. Secara spesifik ada yang melihat mutu pendidikan dari segi tinggi dan luasnya ilmu pengetahuan yang ingin di capai oleh seseorang yang menempuh pendidikan.</w:t>
      </w:r>
    </w:p>
    <w:p w:rsidR="003E2BF3" w:rsidRDefault="007B0810" w:rsidP="00B04277">
      <w:pPr>
        <w:spacing w:after="0" w:line="240" w:lineRule="auto"/>
        <w:ind w:left="426"/>
        <w:jc w:val="both"/>
        <w:rPr>
          <w:rFonts w:ascii="Times New Roman" w:hAnsi="Times New Roman" w:cs="Times New Roman"/>
          <w:sz w:val="24"/>
          <w:szCs w:val="24"/>
          <w:lang w:val="en-US"/>
        </w:rPr>
      </w:pPr>
      <w:r w:rsidRPr="002458F1">
        <w:rPr>
          <w:rFonts w:ascii="Times New Roman" w:hAnsi="Times New Roman" w:cs="Times New Roman"/>
          <w:sz w:val="24"/>
          <w:szCs w:val="24"/>
        </w:rPr>
        <w:t>Pada proses pendidikan, mutu pendidikan berkaitan dengan bahan ajar, metodologi, sarana dan prasarana, ketenagaan, pembiayaan,lingkungan dan sebagainya. Namun pada hasil pendidikan, mutu berkaitan dengan prestasi yang dicapai sekolah dalam kurun waktu tertentu yang dapat berupa tes kemampuan akademi, seperti ulangan umum, raport,ujian nasional, dan pr</w:t>
      </w:r>
      <w:r w:rsidR="00F857BE" w:rsidRPr="002458F1">
        <w:rPr>
          <w:rFonts w:ascii="Times New Roman" w:hAnsi="Times New Roman" w:cs="Times New Roman"/>
          <w:sz w:val="24"/>
          <w:szCs w:val="24"/>
        </w:rPr>
        <w:t>estasi non akademi seperti dibid</w:t>
      </w:r>
      <w:r w:rsidRPr="002458F1">
        <w:rPr>
          <w:rFonts w:ascii="Times New Roman" w:hAnsi="Times New Roman" w:cs="Times New Roman"/>
          <w:sz w:val="24"/>
          <w:szCs w:val="24"/>
        </w:rPr>
        <w:t>ang olahraga, seni atau keterampilan</w:t>
      </w:r>
      <w:r w:rsidR="00402E45" w:rsidRPr="002458F1">
        <w:rPr>
          <w:rFonts w:ascii="Times New Roman" w:hAnsi="Times New Roman" w:cs="Times New Roman"/>
          <w:sz w:val="24"/>
          <w:szCs w:val="24"/>
        </w:rPr>
        <w:t>.</w:t>
      </w:r>
      <w:r w:rsidRPr="002458F1">
        <w:rPr>
          <w:rStyle w:val="FootnoteReference"/>
          <w:rFonts w:ascii="Times New Roman" w:hAnsi="Times New Roman" w:cs="Times New Roman"/>
          <w:sz w:val="24"/>
          <w:szCs w:val="24"/>
        </w:rPr>
        <w:footnoteReference w:id="29"/>
      </w:r>
    </w:p>
    <w:p w:rsidR="00B04277" w:rsidRPr="00B04277" w:rsidRDefault="00B04277" w:rsidP="00B04277">
      <w:pPr>
        <w:spacing w:after="0" w:line="240" w:lineRule="auto"/>
        <w:ind w:left="426"/>
        <w:jc w:val="both"/>
        <w:rPr>
          <w:rFonts w:ascii="Times New Roman" w:hAnsi="Times New Roman" w:cs="Times New Roman"/>
          <w:sz w:val="24"/>
          <w:szCs w:val="24"/>
          <w:lang w:val="en-US"/>
        </w:rPr>
      </w:pPr>
    </w:p>
    <w:p w:rsidR="004F1E4A" w:rsidRPr="002458F1" w:rsidRDefault="0014630D" w:rsidP="003E2BF3">
      <w:pPr>
        <w:spacing w:line="480" w:lineRule="auto"/>
        <w:ind w:firstLine="720"/>
        <w:jc w:val="both"/>
        <w:rPr>
          <w:rFonts w:ascii="Times New Roman" w:hAnsi="Times New Roman" w:cs="Times New Roman"/>
          <w:sz w:val="24"/>
          <w:szCs w:val="24"/>
        </w:rPr>
      </w:pPr>
      <w:r w:rsidRPr="002458F1">
        <w:rPr>
          <w:rFonts w:ascii="Times New Roman" w:hAnsi="Times New Roman" w:cs="Times New Roman"/>
          <w:sz w:val="24"/>
          <w:szCs w:val="24"/>
        </w:rPr>
        <w:t xml:space="preserve">Di </w:t>
      </w:r>
      <w:r w:rsidR="007B0810" w:rsidRPr="002458F1">
        <w:rPr>
          <w:rFonts w:ascii="Times New Roman" w:hAnsi="Times New Roman" w:cs="Times New Roman"/>
          <w:sz w:val="24"/>
          <w:szCs w:val="24"/>
        </w:rPr>
        <w:t>katakan pula bahwa dalam kontes pendidikan, pengertian mutu mengacu pada masukan, proses, keluaran, dan dampaknya.</w:t>
      </w:r>
    </w:p>
    <w:p w:rsidR="006119F1" w:rsidRPr="000E5016" w:rsidRDefault="007B0810" w:rsidP="003F3F1B">
      <w:pPr>
        <w:pStyle w:val="ListParagraph"/>
        <w:numPr>
          <w:ilvl w:val="0"/>
          <w:numId w:val="11"/>
        </w:numPr>
        <w:spacing w:line="240" w:lineRule="auto"/>
        <w:ind w:left="567"/>
        <w:jc w:val="both"/>
        <w:rPr>
          <w:rFonts w:ascii="Times New Roman" w:hAnsi="Times New Roman" w:cs="Times New Roman"/>
          <w:sz w:val="24"/>
          <w:szCs w:val="24"/>
        </w:rPr>
      </w:pPr>
      <w:r w:rsidRPr="002458F1">
        <w:rPr>
          <w:rFonts w:ascii="Times New Roman" w:hAnsi="Times New Roman" w:cs="Times New Roman"/>
          <w:sz w:val="24"/>
          <w:szCs w:val="24"/>
        </w:rPr>
        <w:lastRenderedPageBreak/>
        <w:t>Mutu masukan dapat dilihat dari kondisi baik atau tidaknya masukan sumber daya manusia, seperti kepala sekolah, guru, laboran, staf, dan siswa. Memenuhi atau tidaknya kriteria masukan material berupa alat peraga, buku-buku, kurikulum, sarana prasarana, dan lain-lain. Memenuhi atau tidaknya perangkat lunak pendidikan, seperti peraturan, instruktur organisasi dan deskripsi kerja. Mutu masukan yang berupa harapan, seperti visi, motiv</w:t>
      </w:r>
      <w:r w:rsidR="00687405" w:rsidRPr="002458F1">
        <w:rPr>
          <w:rFonts w:ascii="Times New Roman" w:hAnsi="Times New Roman" w:cs="Times New Roman"/>
          <w:sz w:val="24"/>
          <w:szCs w:val="24"/>
        </w:rPr>
        <w:t>asi, ketekunan serta cita-cita.</w:t>
      </w:r>
      <w:r w:rsidR="00687405" w:rsidRPr="002458F1">
        <w:rPr>
          <w:rStyle w:val="FootnoteReference"/>
          <w:rFonts w:ascii="Times New Roman" w:hAnsi="Times New Roman" w:cs="Times New Roman"/>
          <w:sz w:val="24"/>
          <w:szCs w:val="24"/>
        </w:rPr>
        <w:footnoteReference w:id="30"/>
      </w:r>
    </w:p>
    <w:p w:rsidR="000E5016" w:rsidRPr="000E5016" w:rsidRDefault="000E5016" w:rsidP="000E5016">
      <w:pPr>
        <w:jc w:val="center"/>
        <w:rPr>
          <w:rFonts w:ascii="Times New Roman" w:hAnsi="Times New Roman" w:cs="Times New Roman"/>
          <w:sz w:val="24"/>
          <w:szCs w:val="24"/>
          <w:lang w:val="en-US"/>
        </w:rPr>
      </w:pPr>
      <w:r>
        <w:rPr>
          <w:rFonts w:ascii="Times New Roman" w:hAnsi="Times New Roman" w:cs="Times New Roman"/>
          <w:sz w:val="24"/>
          <w:szCs w:val="24"/>
        </w:rPr>
        <w:t>Tabel 1.</w:t>
      </w:r>
      <w:r w:rsidRPr="000E5016">
        <w:rPr>
          <w:rFonts w:ascii="Times New Roman" w:hAnsi="Times New Roman" w:cs="Times New Roman"/>
          <w:sz w:val="24"/>
          <w:szCs w:val="24"/>
        </w:rPr>
        <w:t xml:space="preserve"> Komponen Mutu</w:t>
      </w:r>
    </w:p>
    <w:tbl>
      <w:tblPr>
        <w:tblStyle w:val="TableGrid"/>
        <w:tblW w:w="0" w:type="auto"/>
        <w:tblInd w:w="108" w:type="dxa"/>
        <w:tblLayout w:type="fixed"/>
        <w:tblLook w:val="04A0"/>
      </w:tblPr>
      <w:tblGrid>
        <w:gridCol w:w="2268"/>
        <w:gridCol w:w="1843"/>
        <w:gridCol w:w="1922"/>
        <w:gridCol w:w="2189"/>
      </w:tblGrid>
      <w:tr w:rsidR="00687405" w:rsidRPr="002458F1" w:rsidTr="00B04277">
        <w:tc>
          <w:tcPr>
            <w:tcW w:w="2268" w:type="dxa"/>
          </w:tcPr>
          <w:p w:rsidR="00687405" w:rsidRPr="002458F1" w:rsidRDefault="00687405" w:rsidP="00415E06">
            <w:pPr>
              <w:jc w:val="center"/>
              <w:rPr>
                <w:rFonts w:ascii="Times New Roman" w:hAnsi="Times New Roman" w:cs="Times New Roman"/>
                <w:sz w:val="24"/>
                <w:szCs w:val="24"/>
              </w:rPr>
            </w:pPr>
            <w:r w:rsidRPr="002458F1">
              <w:rPr>
                <w:rFonts w:ascii="Times New Roman" w:hAnsi="Times New Roman" w:cs="Times New Roman"/>
                <w:sz w:val="24"/>
                <w:szCs w:val="24"/>
              </w:rPr>
              <w:t>Kepala sekolah</w:t>
            </w:r>
          </w:p>
        </w:tc>
        <w:tc>
          <w:tcPr>
            <w:tcW w:w="1843" w:type="dxa"/>
          </w:tcPr>
          <w:p w:rsidR="00687405" w:rsidRPr="002458F1" w:rsidRDefault="00037529" w:rsidP="00415E06">
            <w:pPr>
              <w:jc w:val="center"/>
              <w:rPr>
                <w:rFonts w:ascii="Times New Roman" w:hAnsi="Times New Roman" w:cs="Times New Roman"/>
                <w:sz w:val="24"/>
                <w:szCs w:val="24"/>
              </w:rPr>
            </w:pPr>
            <w:r w:rsidRPr="002458F1">
              <w:rPr>
                <w:rFonts w:ascii="Times New Roman" w:hAnsi="Times New Roman" w:cs="Times New Roman"/>
                <w:sz w:val="24"/>
                <w:szCs w:val="24"/>
              </w:rPr>
              <w:t>G</w:t>
            </w:r>
            <w:r w:rsidR="00687405" w:rsidRPr="002458F1">
              <w:rPr>
                <w:rFonts w:ascii="Times New Roman" w:hAnsi="Times New Roman" w:cs="Times New Roman"/>
                <w:sz w:val="24"/>
                <w:szCs w:val="24"/>
              </w:rPr>
              <w:t>uru</w:t>
            </w:r>
          </w:p>
        </w:tc>
        <w:tc>
          <w:tcPr>
            <w:tcW w:w="1922" w:type="dxa"/>
          </w:tcPr>
          <w:p w:rsidR="00687405" w:rsidRPr="002458F1" w:rsidRDefault="00687405" w:rsidP="00415E06">
            <w:pPr>
              <w:rPr>
                <w:rFonts w:ascii="Times New Roman" w:hAnsi="Times New Roman" w:cs="Times New Roman"/>
                <w:sz w:val="24"/>
                <w:szCs w:val="24"/>
              </w:rPr>
            </w:pPr>
            <w:r w:rsidRPr="002458F1">
              <w:rPr>
                <w:rFonts w:ascii="Times New Roman" w:hAnsi="Times New Roman" w:cs="Times New Roman"/>
                <w:sz w:val="24"/>
                <w:szCs w:val="24"/>
              </w:rPr>
              <w:t>Staf/Administrative</w:t>
            </w:r>
          </w:p>
        </w:tc>
        <w:tc>
          <w:tcPr>
            <w:tcW w:w="2189" w:type="dxa"/>
          </w:tcPr>
          <w:p w:rsidR="00687405" w:rsidRPr="002458F1" w:rsidRDefault="00687405" w:rsidP="00415E06">
            <w:pPr>
              <w:jc w:val="center"/>
              <w:rPr>
                <w:rFonts w:ascii="Times New Roman" w:hAnsi="Times New Roman" w:cs="Times New Roman"/>
                <w:sz w:val="24"/>
                <w:szCs w:val="24"/>
              </w:rPr>
            </w:pPr>
            <w:r w:rsidRPr="002458F1">
              <w:rPr>
                <w:rFonts w:ascii="Times New Roman" w:hAnsi="Times New Roman" w:cs="Times New Roman"/>
                <w:sz w:val="24"/>
                <w:szCs w:val="24"/>
              </w:rPr>
              <w:t>Siswa</w:t>
            </w:r>
          </w:p>
        </w:tc>
      </w:tr>
      <w:tr w:rsidR="00687405" w:rsidRPr="002458F1" w:rsidTr="00B04277">
        <w:tc>
          <w:tcPr>
            <w:tcW w:w="2268" w:type="dxa"/>
          </w:tcPr>
          <w:p w:rsidR="00687405" w:rsidRPr="002458F1" w:rsidRDefault="00687405" w:rsidP="003F3F1B">
            <w:pPr>
              <w:pStyle w:val="ListParagraph"/>
              <w:numPr>
                <w:ilvl w:val="0"/>
                <w:numId w:val="16"/>
              </w:numPr>
              <w:ind w:left="318"/>
              <w:rPr>
                <w:rFonts w:ascii="Times New Roman" w:hAnsi="Times New Roman" w:cs="Times New Roman"/>
                <w:sz w:val="24"/>
                <w:szCs w:val="24"/>
              </w:rPr>
            </w:pPr>
            <w:r w:rsidRPr="002458F1">
              <w:rPr>
                <w:rFonts w:ascii="Times New Roman" w:hAnsi="Times New Roman" w:cs="Times New Roman"/>
                <w:sz w:val="24"/>
                <w:szCs w:val="24"/>
              </w:rPr>
              <w:t>Menyediakan manajemen organisasi kepemimpinan transformasional dalam mencapai tujuan sekolah.</w:t>
            </w:r>
          </w:p>
        </w:tc>
        <w:tc>
          <w:tcPr>
            <w:tcW w:w="1843" w:type="dxa"/>
          </w:tcPr>
          <w:p w:rsidR="00687405" w:rsidRPr="002458F1" w:rsidRDefault="00687405" w:rsidP="00415E06">
            <w:pPr>
              <w:rPr>
                <w:rFonts w:ascii="Times New Roman" w:hAnsi="Times New Roman" w:cs="Times New Roman"/>
                <w:sz w:val="24"/>
                <w:szCs w:val="24"/>
              </w:rPr>
            </w:pPr>
            <w:r w:rsidRPr="002458F1">
              <w:rPr>
                <w:rFonts w:ascii="Times New Roman" w:hAnsi="Times New Roman" w:cs="Times New Roman"/>
                <w:sz w:val="24"/>
                <w:szCs w:val="24"/>
              </w:rPr>
              <w:t>Meningkatkan kualitas belajar siswa.</w:t>
            </w:r>
          </w:p>
        </w:tc>
        <w:tc>
          <w:tcPr>
            <w:tcW w:w="1922" w:type="dxa"/>
          </w:tcPr>
          <w:p w:rsidR="00687405" w:rsidRPr="002458F1" w:rsidRDefault="00687405" w:rsidP="00415E06">
            <w:pPr>
              <w:rPr>
                <w:rFonts w:ascii="Times New Roman" w:hAnsi="Times New Roman" w:cs="Times New Roman"/>
                <w:sz w:val="24"/>
                <w:szCs w:val="24"/>
              </w:rPr>
            </w:pPr>
            <w:r w:rsidRPr="002458F1">
              <w:rPr>
                <w:rFonts w:ascii="Times New Roman" w:hAnsi="Times New Roman" w:cs="Times New Roman"/>
                <w:sz w:val="24"/>
                <w:szCs w:val="24"/>
              </w:rPr>
              <w:t>Mengidentifikasi sumber daya yang diperlukan dan mengalokasikan sumber daya tersebut sesuai dengan kebutuhan</w:t>
            </w:r>
          </w:p>
        </w:tc>
        <w:tc>
          <w:tcPr>
            <w:tcW w:w="2189" w:type="dxa"/>
          </w:tcPr>
          <w:p w:rsidR="00687405" w:rsidRPr="002458F1" w:rsidRDefault="00687405" w:rsidP="00415E06">
            <w:pPr>
              <w:rPr>
                <w:rFonts w:ascii="Times New Roman" w:hAnsi="Times New Roman" w:cs="Times New Roman"/>
                <w:sz w:val="24"/>
                <w:szCs w:val="24"/>
              </w:rPr>
            </w:pPr>
            <w:r w:rsidRPr="002458F1">
              <w:rPr>
                <w:rFonts w:ascii="Times New Roman" w:hAnsi="Times New Roman" w:cs="Times New Roman"/>
                <w:sz w:val="24"/>
                <w:szCs w:val="24"/>
              </w:rPr>
              <w:t>Mencetak siswa-siswi yang berprestasi  bukan hanya bidang akademik melainkan di non akademik juga.</w:t>
            </w:r>
          </w:p>
        </w:tc>
      </w:tr>
      <w:tr w:rsidR="00687405" w:rsidRPr="002458F1" w:rsidTr="00B04277">
        <w:trPr>
          <w:trHeight w:val="2634"/>
        </w:trPr>
        <w:tc>
          <w:tcPr>
            <w:tcW w:w="2268" w:type="dxa"/>
          </w:tcPr>
          <w:p w:rsidR="00687405" w:rsidRPr="002458F1" w:rsidRDefault="00687405" w:rsidP="003F3F1B">
            <w:pPr>
              <w:pStyle w:val="ListParagraph"/>
              <w:numPr>
                <w:ilvl w:val="0"/>
                <w:numId w:val="16"/>
              </w:numPr>
              <w:ind w:left="318"/>
              <w:rPr>
                <w:rFonts w:ascii="Times New Roman" w:hAnsi="Times New Roman" w:cs="Times New Roman"/>
                <w:sz w:val="24"/>
                <w:szCs w:val="24"/>
              </w:rPr>
            </w:pPr>
            <w:r w:rsidRPr="002458F1">
              <w:rPr>
                <w:rFonts w:ascii="Times New Roman" w:hAnsi="Times New Roman" w:cs="Times New Roman"/>
                <w:sz w:val="24"/>
                <w:szCs w:val="24"/>
              </w:rPr>
              <w:t>Menyusun rencana sekolah dan merumuskan kebijakan untuk sekolahnya sendiri.</w:t>
            </w:r>
          </w:p>
        </w:tc>
        <w:tc>
          <w:tcPr>
            <w:tcW w:w="1843" w:type="dxa"/>
          </w:tcPr>
          <w:p w:rsidR="00687405" w:rsidRPr="002458F1" w:rsidRDefault="00687405" w:rsidP="00415E06">
            <w:pPr>
              <w:rPr>
                <w:rFonts w:ascii="Times New Roman" w:hAnsi="Times New Roman" w:cs="Times New Roman"/>
                <w:sz w:val="24"/>
                <w:szCs w:val="24"/>
              </w:rPr>
            </w:pPr>
            <w:r w:rsidRPr="002458F1">
              <w:rPr>
                <w:rFonts w:ascii="Times New Roman" w:hAnsi="Times New Roman" w:cs="Times New Roman"/>
                <w:sz w:val="24"/>
                <w:szCs w:val="24"/>
              </w:rPr>
              <w:t>Mengembangkan kurikulum yang cocok dan tanggap terhadap kebutuhan siswa dan masyarakat sekolah.</w:t>
            </w:r>
          </w:p>
        </w:tc>
        <w:tc>
          <w:tcPr>
            <w:tcW w:w="1922" w:type="dxa"/>
          </w:tcPr>
          <w:p w:rsidR="00687405" w:rsidRPr="002458F1" w:rsidRDefault="00687405" w:rsidP="00415E06">
            <w:pPr>
              <w:rPr>
                <w:rFonts w:ascii="Times New Roman" w:hAnsi="Times New Roman" w:cs="Times New Roman"/>
                <w:sz w:val="24"/>
                <w:szCs w:val="24"/>
              </w:rPr>
            </w:pPr>
            <w:r w:rsidRPr="002458F1">
              <w:rPr>
                <w:rFonts w:ascii="Times New Roman" w:hAnsi="Times New Roman" w:cs="Times New Roman"/>
                <w:sz w:val="24"/>
                <w:szCs w:val="24"/>
              </w:rPr>
              <w:t>Mengelolah dana sekolah</w:t>
            </w:r>
          </w:p>
        </w:tc>
        <w:tc>
          <w:tcPr>
            <w:tcW w:w="2189" w:type="dxa"/>
          </w:tcPr>
          <w:p w:rsidR="00687405" w:rsidRPr="002458F1" w:rsidRDefault="00687405" w:rsidP="00415E06">
            <w:pPr>
              <w:rPr>
                <w:rFonts w:ascii="Times New Roman" w:hAnsi="Times New Roman" w:cs="Times New Roman"/>
                <w:sz w:val="24"/>
                <w:szCs w:val="24"/>
              </w:rPr>
            </w:pPr>
            <w:r w:rsidRPr="002458F1">
              <w:rPr>
                <w:rFonts w:ascii="Times New Roman" w:hAnsi="Times New Roman" w:cs="Times New Roman"/>
                <w:sz w:val="24"/>
                <w:szCs w:val="24"/>
              </w:rPr>
              <w:t>Mampu bersaing di dunia pendidikan</w:t>
            </w:r>
          </w:p>
        </w:tc>
      </w:tr>
      <w:tr w:rsidR="00687405" w:rsidRPr="002458F1" w:rsidTr="00B04277">
        <w:trPr>
          <w:trHeight w:val="79"/>
        </w:trPr>
        <w:tc>
          <w:tcPr>
            <w:tcW w:w="2268" w:type="dxa"/>
          </w:tcPr>
          <w:p w:rsidR="00687405" w:rsidRPr="002458F1" w:rsidRDefault="00687405" w:rsidP="003F3F1B">
            <w:pPr>
              <w:pStyle w:val="ListParagraph"/>
              <w:numPr>
                <w:ilvl w:val="0"/>
                <w:numId w:val="16"/>
              </w:numPr>
              <w:ind w:left="318"/>
              <w:rPr>
                <w:rFonts w:ascii="Times New Roman" w:hAnsi="Times New Roman" w:cs="Times New Roman"/>
                <w:sz w:val="24"/>
                <w:szCs w:val="24"/>
              </w:rPr>
            </w:pPr>
            <w:r w:rsidRPr="002458F1">
              <w:rPr>
                <w:rFonts w:ascii="Times New Roman" w:hAnsi="Times New Roman" w:cs="Times New Roman"/>
                <w:sz w:val="24"/>
                <w:szCs w:val="24"/>
              </w:rPr>
              <w:t>Mengelolah kegiatan operasional sekolah</w:t>
            </w:r>
          </w:p>
        </w:tc>
        <w:tc>
          <w:tcPr>
            <w:tcW w:w="1843" w:type="dxa"/>
          </w:tcPr>
          <w:p w:rsidR="00687405" w:rsidRPr="002458F1" w:rsidRDefault="00687405" w:rsidP="00415E06">
            <w:pPr>
              <w:rPr>
                <w:rFonts w:ascii="Times New Roman" w:hAnsi="Times New Roman" w:cs="Times New Roman"/>
                <w:sz w:val="24"/>
                <w:szCs w:val="24"/>
              </w:rPr>
            </w:pPr>
            <w:r w:rsidRPr="002458F1">
              <w:rPr>
                <w:rFonts w:ascii="Times New Roman" w:hAnsi="Times New Roman" w:cs="Times New Roman"/>
                <w:sz w:val="24"/>
                <w:szCs w:val="24"/>
              </w:rPr>
              <w:t>Menyelenggarakan pengajaran yang efektif</w:t>
            </w:r>
          </w:p>
        </w:tc>
        <w:tc>
          <w:tcPr>
            <w:tcW w:w="1922" w:type="dxa"/>
          </w:tcPr>
          <w:p w:rsidR="00687405" w:rsidRPr="002458F1" w:rsidRDefault="00687405" w:rsidP="00415E06">
            <w:pPr>
              <w:rPr>
                <w:rFonts w:ascii="Times New Roman" w:hAnsi="Times New Roman" w:cs="Times New Roman"/>
                <w:sz w:val="24"/>
                <w:szCs w:val="24"/>
              </w:rPr>
            </w:pPr>
            <w:r w:rsidRPr="002458F1">
              <w:rPr>
                <w:rFonts w:ascii="Times New Roman" w:hAnsi="Times New Roman" w:cs="Times New Roman"/>
                <w:sz w:val="24"/>
                <w:szCs w:val="24"/>
              </w:rPr>
              <w:t>Mengelolah dan memelihara gedung dan sarana lainnya</w:t>
            </w:r>
          </w:p>
        </w:tc>
        <w:tc>
          <w:tcPr>
            <w:tcW w:w="2189" w:type="dxa"/>
          </w:tcPr>
          <w:p w:rsidR="00B04277" w:rsidRDefault="00687405" w:rsidP="00415E06">
            <w:pPr>
              <w:jc w:val="both"/>
              <w:rPr>
                <w:rFonts w:ascii="Times New Roman" w:hAnsi="Times New Roman" w:cs="Times New Roman"/>
                <w:sz w:val="24"/>
                <w:szCs w:val="24"/>
                <w:lang w:val="en-US"/>
              </w:rPr>
            </w:pPr>
            <w:r w:rsidRPr="002458F1">
              <w:rPr>
                <w:rFonts w:ascii="Times New Roman" w:hAnsi="Times New Roman" w:cs="Times New Roman"/>
                <w:sz w:val="24"/>
                <w:szCs w:val="24"/>
              </w:rPr>
              <w:t xml:space="preserve">Menjadi manusia yang beriman dan bertakwa kepada Tuhan Yang Maha Esa, berakhlak  mulia,  sehat,  berilmu,  cakap,  kreatif,  mandiri,  dan  menjadi  </w:t>
            </w:r>
            <w:r w:rsidRPr="002458F1">
              <w:rPr>
                <w:rFonts w:ascii="Times New Roman" w:hAnsi="Times New Roman" w:cs="Times New Roman"/>
                <w:spacing w:val="58"/>
                <w:sz w:val="24"/>
                <w:szCs w:val="24"/>
              </w:rPr>
              <w:t xml:space="preserve"> </w:t>
            </w:r>
            <w:r w:rsidRPr="002458F1">
              <w:rPr>
                <w:rFonts w:ascii="Times New Roman" w:hAnsi="Times New Roman" w:cs="Times New Roman"/>
                <w:sz w:val="24"/>
                <w:szCs w:val="24"/>
              </w:rPr>
              <w:t xml:space="preserve">warga negara yang demokratis serta </w:t>
            </w:r>
            <w:r w:rsidRPr="002458F1">
              <w:rPr>
                <w:rFonts w:ascii="Times New Roman" w:hAnsi="Times New Roman" w:cs="Times New Roman"/>
                <w:sz w:val="24"/>
                <w:szCs w:val="24"/>
              </w:rPr>
              <w:lastRenderedPageBreak/>
              <w:t xml:space="preserve">bertanggung </w:t>
            </w:r>
          </w:p>
          <w:p w:rsidR="00687405" w:rsidRDefault="00687405" w:rsidP="00415E06">
            <w:pPr>
              <w:jc w:val="both"/>
              <w:rPr>
                <w:rFonts w:ascii="Times New Roman" w:hAnsi="Times New Roman" w:cs="Times New Roman"/>
                <w:sz w:val="24"/>
                <w:szCs w:val="24"/>
                <w:lang w:val="en-US"/>
              </w:rPr>
            </w:pPr>
            <w:r w:rsidRPr="002458F1">
              <w:rPr>
                <w:rFonts w:ascii="Times New Roman" w:hAnsi="Times New Roman" w:cs="Times New Roman"/>
                <w:sz w:val="24"/>
                <w:szCs w:val="24"/>
              </w:rPr>
              <w:t>jawab.</w:t>
            </w:r>
          </w:p>
          <w:p w:rsidR="00462783" w:rsidRPr="00462783" w:rsidRDefault="00462783" w:rsidP="00415E06">
            <w:pPr>
              <w:jc w:val="both"/>
              <w:rPr>
                <w:rFonts w:ascii="Times New Roman" w:hAnsi="Times New Roman" w:cs="Times New Roman"/>
                <w:sz w:val="24"/>
                <w:szCs w:val="24"/>
                <w:lang w:val="en-US"/>
              </w:rPr>
            </w:pPr>
          </w:p>
        </w:tc>
      </w:tr>
      <w:tr w:rsidR="00687405" w:rsidRPr="002458F1" w:rsidTr="00B04277">
        <w:tc>
          <w:tcPr>
            <w:tcW w:w="2268" w:type="dxa"/>
          </w:tcPr>
          <w:p w:rsidR="00687405" w:rsidRPr="002458F1" w:rsidRDefault="00687405" w:rsidP="003F3F1B">
            <w:pPr>
              <w:pStyle w:val="ListParagraph"/>
              <w:numPr>
                <w:ilvl w:val="0"/>
                <w:numId w:val="16"/>
              </w:numPr>
              <w:ind w:left="318"/>
              <w:rPr>
                <w:rFonts w:ascii="Times New Roman" w:hAnsi="Times New Roman" w:cs="Times New Roman"/>
                <w:sz w:val="24"/>
                <w:szCs w:val="24"/>
              </w:rPr>
            </w:pPr>
            <w:r w:rsidRPr="002458F1">
              <w:rPr>
                <w:rFonts w:ascii="Times New Roman" w:hAnsi="Times New Roman" w:cs="Times New Roman"/>
                <w:sz w:val="24"/>
                <w:szCs w:val="24"/>
              </w:rPr>
              <w:lastRenderedPageBreak/>
              <w:t>Menjamin adanya komunikasi yang efektif antara sekolah dan masyarakat terkait.</w:t>
            </w:r>
          </w:p>
        </w:tc>
        <w:tc>
          <w:tcPr>
            <w:tcW w:w="1843" w:type="dxa"/>
          </w:tcPr>
          <w:p w:rsidR="00687405" w:rsidRPr="002458F1" w:rsidRDefault="00687405" w:rsidP="00415E06">
            <w:pPr>
              <w:rPr>
                <w:rFonts w:ascii="Times New Roman" w:hAnsi="Times New Roman" w:cs="Times New Roman"/>
                <w:sz w:val="24"/>
                <w:szCs w:val="24"/>
              </w:rPr>
            </w:pPr>
            <w:r w:rsidRPr="002458F1">
              <w:rPr>
                <w:rFonts w:ascii="Times New Roman" w:hAnsi="Times New Roman" w:cs="Times New Roman"/>
                <w:sz w:val="24"/>
                <w:szCs w:val="24"/>
              </w:rPr>
              <w:t>Meneyediakan program pengembangan yang diperlukan siswa</w:t>
            </w:r>
          </w:p>
        </w:tc>
        <w:tc>
          <w:tcPr>
            <w:tcW w:w="1922" w:type="dxa"/>
          </w:tcPr>
          <w:p w:rsidR="00687405" w:rsidRPr="002458F1" w:rsidRDefault="00A13710" w:rsidP="00A13710">
            <w:pPr>
              <w:jc w:val="both"/>
              <w:rPr>
                <w:rFonts w:ascii="Times New Roman" w:hAnsi="Times New Roman" w:cs="Times New Roman"/>
                <w:sz w:val="24"/>
                <w:szCs w:val="24"/>
              </w:rPr>
            </w:pPr>
            <w:r w:rsidRPr="002458F1">
              <w:rPr>
                <w:rFonts w:ascii="Times New Roman" w:hAnsi="Times New Roman" w:cs="Times New Roman"/>
                <w:sz w:val="24"/>
                <w:szCs w:val="24"/>
              </w:rPr>
              <w:t>Menggunakan proses baru dalam menyusun biaya, menyelesaikan masalah, dan mengembangkan program</w:t>
            </w:r>
            <w:r w:rsidRPr="002458F1">
              <w:rPr>
                <w:rFonts w:ascii="Times New Roman" w:hAnsi="Times New Roman" w:cs="Times New Roman"/>
                <w:spacing w:val="-19"/>
                <w:sz w:val="24"/>
                <w:szCs w:val="24"/>
              </w:rPr>
              <w:t xml:space="preserve"> </w:t>
            </w:r>
            <w:r w:rsidRPr="002458F1">
              <w:rPr>
                <w:rFonts w:ascii="Times New Roman" w:hAnsi="Times New Roman" w:cs="Times New Roman"/>
                <w:sz w:val="24"/>
                <w:szCs w:val="24"/>
              </w:rPr>
              <w:t>baru</w:t>
            </w:r>
          </w:p>
        </w:tc>
        <w:tc>
          <w:tcPr>
            <w:tcW w:w="2189" w:type="dxa"/>
          </w:tcPr>
          <w:p w:rsidR="00687405" w:rsidRPr="002458F1" w:rsidRDefault="00687405" w:rsidP="00415E06">
            <w:pPr>
              <w:rPr>
                <w:rFonts w:ascii="Times New Roman" w:hAnsi="Times New Roman" w:cs="Times New Roman"/>
                <w:sz w:val="24"/>
                <w:szCs w:val="24"/>
              </w:rPr>
            </w:pPr>
            <w:r w:rsidRPr="002458F1">
              <w:rPr>
                <w:rFonts w:ascii="Times New Roman" w:hAnsi="Times New Roman" w:cs="Times New Roman"/>
                <w:sz w:val="24"/>
                <w:szCs w:val="24"/>
              </w:rPr>
              <w:t>.</w:t>
            </w:r>
          </w:p>
        </w:tc>
      </w:tr>
      <w:tr w:rsidR="00687405" w:rsidRPr="002458F1" w:rsidTr="00B04277">
        <w:tc>
          <w:tcPr>
            <w:tcW w:w="2268" w:type="dxa"/>
          </w:tcPr>
          <w:p w:rsidR="00687405" w:rsidRPr="002458F1" w:rsidRDefault="00687405" w:rsidP="003F3F1B">
            <w:pPr>
              <w:pStyle w:val="ListParagraph"/>
              <w:numPr>
                <w:ilvl w:val="0"/>
                <w:numId w:val="16"/>
              </w:numPr>
              <w:ind w:left="318"/>
              <w:rPr>
                <w:rFonts w:ascii="Times New Roman" w:hAnsi="Times New Roman" w:cs="Times New Roman"/>
                <w:sz w:val="24"/>
                <w:szCs w:val="24"/>
              </w:rPr>
            </w:pPr>
            <w:r w:rsidRPr="002458F1">
              <w:rPr>
                <w:rFonts w:ascii="Times New Roman" w:hAnsi="Times New Roman" w:cs="Times New Roman"/>
                <w:sz w:val="24"/>
                <w:szCs w:val="24"/>
              </w:rPr>
              <w:t>Menjamin akan terpeliharanya sekolah yang bertanggung jawab (akuntabel kepada masyarakat dan pemerintah).</w:t>
            </w:r>
          </w:p>
        </w:tc>
        <w:tc>
          <w:tcPr>
            <w:tcW w:w="1843" w:type="dxa"/>
          </w:tcPr>
          <w:p w:rsidR="00687405" w:rsidRPr="002458F1" w:rsidRDefault="00687405" w:rsidP="00415E06">
            <w:pPr>
              <w:rPr>
                <w:rFonts w:ascii="Times New Roman" w:hAnsi="Times New Roman" w:cs="Times New Roman"/>
                <w:sz w:val="24"/>
                <w:szCs w:val="24"/>
              </w:rPr>
            </w:pPr>
            <w:r w:rsidRPr="002458F1">
              <w:rPr>
                <w:rFonts w:ascii="Times New Roman" w:hAnsi="Times New Roman" w:cs="Times New Roman"/>
                <w:sz w:val="24"/>
                <w:szCs w:val="24"/>
              </w:rPr>
              <w:t>Menerapkan pembelajaran yang aktif, inovatif, kreatif, efektif dan menyenangkan.</w:t>
            </w:r>
          </w:p>
        </w:tc>
        <w:tc>
          <w:tcPr>
            <w:tcW w:w="1922" w:type="dxa"/>
          </w:tcPr>
          <w:p w:rsidR="00687405" w:rsidRPr="002458F1" w:rsidRDefault="00687405" w:rsidP="00415E06">
            <w:pPr>
              <w:jc w:val="center"/>
              <w:rPr>
                <w:rFonts w:ascii="Times New Roman" w:hAnsi="Times New Roman" w:cs="Times New Roman"/>
                <w:sz w:val="24"/>
                <w:szCs w:val="24"/>
              </w:rPr>
            </w:pPr>
          </w:p>
        </w:tc>
        <w:tc>
          <w:tcPr>
            <w:tcW w:w="2189" w:type="dxa"/>
          </w:tcPr>
          <w:p w:rsidR="00687405" w:rsidRPr="002458F1" w:rsidRDefault="00687405" w:rsidP="00415E06">
            <w:pPr>
              <w:rPr>
                <w:rFonts w:ascii="Times New Roman" w:hAnsi="Times New Roman" w:cs="Times New Roman"/>
                <w:sz w:val="24"/>
                <w:szCs w:val="24"/>
              </w:rPr>
            </w:pPr>
          </w:p>
        </w:tc>
      </w:tr>
    </w:tbl>
    <w:p w:rsidR="000E5016" w:rsidRPr="000E5016" w:rsidRDefault="000E5016" w:rsidP="000E5016">
      <w:pPr>
        <w:pStyle w:val="ListParagraph"/>
        <w:spacing w:line="240" w:lineRule="auto"/>
        <w:ind w:left="567"/>
        <w:jc w:val="both"/>
        <w:rPr>
          <w:rFonts w:ascii="Times New Roman" w:hAnsi="Times New Roman" w:cs="Times New Roman"/>
          <w:sz w:val="24"/>
          <w:szCs w:val="24"/>
        </w:rPr>
      </w:pPr>
    </w:p>
    <w:p w:rsidR="00645DDA" w:rsidRPr="00645DDA" w:rsidRDefault="007B0810" w:rsidP="00645DDA">
      <w:pPr>
        <w:pStyle w:val="ListParagraph"/>
        <w:numPr>
          <w:ilvl w:val="0"/>
          <w:numId w:val="11"/>
        </w:numPr>
        <w:spacing w:line="240" w:lineRule="auto"/>
        <w:ind w:left="567"/>
        <w:jc w:val="both"/>
        <w:rPr>
          <w:rFonts w:ascii="Times New Roman" w:hAnsi="Times New Roman" w:cs="Times New Roman"/>
          <w:sz w:val="24"/>
          <w:szCs w:val="24"/>
        </w:rPr>
      </w:pPr>
      <w:r w:rsidRPr="002458F1">
        <w:rPr>
          <w:rFonts w:ascii="Times New Roman" w:hAnsi="Times New Roman" w:cs="Times New Roman"/>
          <w:sz w:val="24"/>
          <w:szCs w:val="24"/>
        </w:rPr>
        <w:t>Mutu proses meliputi kemampuan sumber daya sekolah mentrasformasikan multi jenis masukan dan situasi untuk mencapai derajat nilai tambah t</w:t>
      </w:r>
      <w:r w:rsidR="00D86157" w:rsidRPr="002458F1">
        <w:rPr>
          <w:rFonts w:ascii="Times New Roman" w:hAnsi="Times New Roman" w:cs="Times New Roman"/>
          <w:sz w:val="24"/>
          <w:szCs w:val="24"/>
        </w:rPr>
        <w:t>e</w:t>
      </w:r>
      <w:r w:rsidRPr="002458F1">
        <w:rPr>
          <w:rFonts w:ascii="Times New Roman" w:hAnsi="Times New Roman" w:cs="Times New Roman"/>
          <w:sz w:val="24"/>
          <w:szCs w:val="24"/>
        </w:rPr>
        <w:t>rtentu bagi siswa. Seperti, kesehatan, kedisiplinan, kepuasan, keakraban, dan lain-lain.</w:t>
      </w:r>
      <w:r w:rsidR="00C90A4E" w:rsidRPr="002458F1">
        <w:rPr>
          <w:rStyle w:val="FootnoteReference"/>
          <w:rFonts w:ascii="Times New Roman" w:hAnsi="Times New Roman" w:cs="Times New Roman"/>
          <w:sz w:val="24"/>
          <w:szCs w:val="24"/>
        </w:rPr>
        <w:footnoteReference w:id="31"/>
      </w:r>
    </w:p>
    <w:p w:rsidR="00645DDA" w:rsidRPr="002458F1" w:rsidRDefault="0031078C" w:rsidP="00645DDA">
      <w:pPr>
        <w:pStyle w:val="BodyText"/>
        <w:spacing w:before="205" w:line="480" w:lineRule="auto"/>
        <w:ind w:right="121" w:firstLine="720"/>
        <w:jc w:val="both"/>
        <w:rPr>
          <w:lang w:val="id-ID"/>
        </w:rPr>
      </w:pPr>
      <w:r w:rsidRPr="002458F1">
        <w:t xml:space="preserve">Dalam konteks pendidikan mutu proses selain meliputi kemempuan sumber daya sekolah mentramformasikan multi jenis masukan  yang paling </w:t>
      </w:r>
      <w:r w:rsidR="00C90A4E" w:rsidRPr="002458F1">
        <w:t xml:space="preserve">Utama </w:t>
      </w:r>
      <w:r w:rsidRPr="002458F1">
        <w:t xml:space="preserve">yaitu dalam proses pembelajaran yang harus menggunakan strategi yang tepat </w:t>
      </w:r>
      <w:r w:rsidR="00AA7B8D" w:rsidRPr="002458F1">
        <w:rPr>
          <w:lang w:val="id-ID"/>
        </w:rPr>
        <w:t xml:space="preserve">sehingga </w:t>
      </w:r>
      <w:r w:rsidRPr="002458F1">
        <w:t>akan menghasilkan penguasaan pengetahuan, kemampuan, sikap, dan keterampilan siswa yang maksimal dan tercipta pembelajaran yang</w:t>
      </w:r>
      <w:r w:rsidRPr="002458F1">
        <w:rPr>
          <w:spacing w:val="-7"/>
        </w:rPr>
        <w:t xml:space="preserve"> </w:t>
      </w:r>
      <w:r w:rsidRPr="002458F1">
        <w:t>aktual.</w:t>
      </w:r>
      <w:r w:rsidR="003B592E">
        <w:rPr>
          <w:lang w:val="id-ID"/>
        </w:rPr>
        <w:t xml:space="preserve"> Ada tiga</w:t>
      </w:r>
      <w:r w:rsidR="00AA7B8D" w:rsidRPr="002458F1">
        <w:rPr>
          <w:lang w:val="id-ID"/>
        </w:rPr>
        <w:t xml:space="preserve"> komponen manajemen pembelajaran yaitu:</w:t>
      </w:r>
    </w:p>
    <w:p w:rsidR="00AA7B8D" w:rsidRPr="002458F1" w:rsidRDefault="00AA7B8D" w:rsidP="003F3F1B">
      <w:pPr>
        <w:pStyle w:val="BodyText"/>
        <w:numPr>
          <w:ilvl w:val="0"/>
          <w:numId w:val="15"/>
        </w:numPr>
        <w:spacing w:line="480" w:lineRule="auto"/>
        <w:ind w:left="567" w:right="121"/>
        <w:jc w:val="both"/>
        <w:rPr>
          <w:lang w:val="id-ID"/>
        </w:rPr>
      </w:pPr>
      <w:r w:rsidRPr="002458F1">
        <w:rPr>
          <w:lang w:val="id-ID"/>
        </w:rPr>
        <w:t>Perencanaan pembelajaran</w:t>
      </w:r>
    </w:p>
    <w:p w:rsidR="003B592E" w:rsidRPr="003B592E" w:rsidRDefault="00AA7B8D" w:rsidP="003E2BF3">
      <w:pPr>
        <w:pStyle w:val="BodyText"/>
        <w:spacing w:line="480" w:lineRule="auto"/>
        <w:ind w:left="567" w:right="121"/>
        <w:jc w:val="both"/>
        <w:rPr>
          <w:lang w:val="id-ID"/>
        </w:rPr>
      </w:pPr>
      <w:r w:rsidRPr="002458F1">
        <w:t xml:space="preserve">Perencanaan adalah kegiatan penyusunan materi pelajaran, penggunaan media pengajaran, penggunaan pendekatan, metode pengajaran, dan penilaian dalam </w:t>
      </w:r>
      <w:r w:rsidRPr="002458F1">
        <w:lastRenderedPageBreak/>
        <w:t>suatu lokasi yang akan dilaksanakan pada masa tertentu untuk mencapai tujuan pembelajaran.</w:t>
      </w:r>
      <w:r w:rsidRPr="002458F1">
        <w:rPr>
          <w:rStyle w:val="FootnoteReference"/>
        </w:rPr>
        <w:footnoteReference w:id="32"/>
      </w:r>
      <w:r w:rsidR="00D865F3">
        <w:t xml:space="preserve"> Hal ini mengharuskan guru untuk selalu jelas dalam merumuskan tujuan, materi dan langkah pembelajaran serta metode penilaiannya dalam setiap pembelajaran, agar proses pembelajaran berjalan maksimal.</w:t>
      </w:r>
    </w:p>
    <w:p w:rsidR="008903A6" w:rsidRPr="002458F1" w:rsidRDefault="008903A6" w:rsidP="003F3F1B">
      <w:pPr>
        <w:pStyle w:val="BodyText"/>
        <w:numPr>
          <w:ilvl w:val="0"/>
          <w:numId w:val="15"/>
        </w:numPr>
        <w:spacing w:line="480" w:lineRule="auto"/>
        <w:ind w:left="567" w:right="121"/>
        <w:jc w:val="both"/>
        <w:rPr>
          <w:lang w:val="id-ID"/>
        </w:rPr>
      </w:pPr>
      <w:r w:rsidRPr="002458F1">
        <w:rPr>
          <w:lang w:val="id-ID"/>
        </w:rPr>
        <w:t>Pelaksanaan pembelajaran</w:t>
      </w:r>
    </w:p>
    <w:p w:rsidR="00C76CFF" w:rsidRPr="00B036E7" w:rsidRDefault="008903A6" w:rsidP="00810EC0">
      <w:pPr>
        <w:pStyle w:val="BodyText"/>
        <w:spacing w:line="480" w:lineRule="auto"/>
        <w:ind w:left="567" w:right="121"/>
        <w:jc w:val="both"/>
      </w:pPr>
      <w:r w:rsidRPr="002458F1">
        <w:t xml:space="preserve">Pelaksanaan adalah kegiatan untuk melaksanakan pembelajaran yang sudah dirancang dalam </w:t>
      </w:r>
      <w:r w:rsidRPr="002458F1">
        <w:rPr>
          <w:lang w:val="id-ID"/>
        </w:rPr>
        <w:t xml:space="preserve">SILABUS, </w:t>
      </w:r>
      <w:r w:rsidRPr="002458F1">
        <w:t>RPP</w:t>
      </w:r>
      <w:r w:rsidRPr="002458F1">
        <w:rPr>
          <w:lang w:val="id-ID"/>
        </w:rPr>
        <w:t xml:space="preserve"> </w:t>
      </w:r>
      <w:r w:rsidRPr="002458F1">
        <w:t>. Kegiatan ini  dilakukan  untuk  memberikan  motivasi, mendorong</w:t>
      </w:r>
      <w:r w:rsidRPr="002458F1">
        <w:rPr>
          <w:lang w:val="id-ID"/>
        </w:rPr>
        <w:t xml:space="preserve"> </w:t>
      </w:r>
      <w:r w:rsidRPr="002458F1">
        <w:t>dan membimbing siswa sehingga dapat mencapai tujuan pembelajaran</w:t>
      </w:r>
      <w:r w:rsidRPr="002458F1">
        <w:rPr>
          <w:lang w:val="id-ID"/>
        </w:rPr>
        <w:t>.</w:t>
      </w:r>
      <w:r w:rsidRPr="002458F1">
        <w:rPr>
          <w:rStyle w:val="FootnoteReference"/>
          <w:lang w:val="id-ID"/>
        </w:rPr>
        <w:footnoteReference w:id="33"/>
      </w:r>
      <w:r w:rsidR="00B036E7">
        <w:t xml:space="preserve"> Pada penerapannya di dalam kelas, situasi terkadang mengharuskan guru melakukan sesuatu di luar rencananya. Hal ini merupakan kemampuan yang wajib dimiliki setiap guru dalam pembelajaran.</w:t>
      </w:r>
    </w:p>
    <w:p w:rsidR="00C76CFF" w:rsidRPr="002458F1" w:rsidRDefault="00C76CFF" w:rsidP="003F3F1B">
      <w:pPr>
        <w:pStyle w:val="BodyText"/>
        <w:numPr>
          <w:ilvl w:val="0"/>
          <w:numId w:val="15"/>
        </w:numPr>
        <w:spacing w:line="480" w:lineRule="auto"/>
        <w:ind w:left="567" w:right="121"/>
        <w:jc w:val="both"/>
        <w:rPr>
          <w:lang w:val="id-ID"/>
        </w:rPr>
      </w:pPr>
      <w:r w:rsidRPr="002458F1">
        <w:rPr>
          <w:lang w:val="id-ID"/>
        </w:rPr>
        <w:t>Evaluasi pembelajaran</w:t>
      </w:r>
    </w:p>
    <w:p w:rsidR="0031078C" w:rsidRPr="002A2E89" w:rsidRDefault="00C76CFF" w:rsidP="00810EC0">
      <w:pPr>
        <w:pStyle w:val="BodyText"/>
        <w:spacing w:line="480" w:lineRule="auto"/>
        <w:ind w:left="567" w:right="121"/>
        <w:jc w:val="both"/>
      </w:pPr>
      <w:r w:rsidRPr="002458F1">
        <w:t>Evaluasi adalah kegiatan mengevaluasi sistem pembelajaran dan mengukur hasil belajar siswa, apabila kegiatan ini belum mencapai tujuan belajar, harus ada pengulangan materi maupun pengukuran hasil belajar siswa</w:t>
      </w:r>
      <w:r w:rsidR="00810EC0" w:rsidRPr="002458F1">
        <w:rPr>
          <w:lang w:val="id-ID"/>
        </w:rPr>
        <w:t>.</w:t>
      </w:r>
      <w:r w:rsidR="00810EC0" w:rsidRPr="002458F1">
        <w:rPr>
          <w:rStyle w:val="FootnoteReference"/>
          <w:lang w:val="id-ID"/>
        </w:rPr>
        <w:footnoteReference w:id="34"/>
      </w:r>
      <w:r w:rsidR="002A2E89">
        <w:t xml:space="preserve"> Maksud dari penjelasan tersebut adalah setiap guru harus mampu menilai tingkat kemampuan siswa setelah belajar, dan menilai proses pembelajaran sudah efektif atau belum melalui system evaluasi tersebut.</w:t>
      </w:r>
    </w:p>
    <w:p w:rsidR="007F5794" w:rsidRPr="002458F1" w:rsidRDefault="007F5794" w:rsidP="005E2ECB">
      <w:pPr>
        <w:pStyle w:val="BodyText"/>
        <w:spacing w:before="18" w:line="480" w:lineRule="auto"/>
        <w:ind w:right="116" w:firstLine="709"/>
        <w:jc w:val="both"/>
        <w:rPr>
          <w:lang w:val="id-ID"/>
        </w:rPr>
      </w:pPr>
      <w:r w:rsidRPr="002458F1">
        <w:lastRenderedPageBreak/>
        <w:t>Sehingga dapat disimpulkan bahwa Manajemen Pembelajaran</w:t>
      </w:r>
      <w:r w:rsidRPr="002458F1">
        <w:rPr>
          <w:lang w:val="id-ID"/>
        </w:rPr>
        <w:t xml:space="preserve"> </w:t>
      </w:r>
      <w:r w:rsidRPr="002458F1">
        <w:t>adalah suatu pengelolaan yang merancang hal-hal yang konseptual</w:t>
      </w:r>
      <w:r w:rsidRPr="002458F1">
        <w:rPr>
          <w:lang w:val="id-ID"/>
        </w:rPr>
        <w:t xml:space="preserve"> </w:t>
      </w:r>
      <w:r w:rsidRPr="002458F1">
        <w:t>yang menyajikan bagaimana perencanaan pembelajaran yang harus didesain guru dan pelaksanaanya hingga sampai kepada penilaian, umpan balik, evaluasi maupun tindak lanjut yang d</w:t>
      </w:r>
      <w:r w:rsidR="003C6AB8" w:rsidRPr="002458F1">
        <w:t>ilakukan  untuk mencapai tujuan</w:t>
      </w:r>
      <w:r w:rsidR="003C6AB8" w:rsidRPr="002458F1">
        <w:rPr>
          <w:lang w:val="id-ID"/>
        </w:rPr>
        <w:t xml:space="preserve"> </w:t>
      </w:r>
      <w:r w:rsidR="003C6AB8" w:rsidRPr="002458F1">
        <w:t xml:space="preserve">pembelajaran </w:t>
      </w:r>
      <w:r w:rsidR="003C6AB8" w:rsidRPr="002458F1">
        <w:rPr>
          <w:lang w:val="id-ID"/>
        </w:rPr>
        <w:t xml:space="preserve">agar </w:t>
      </w:r>
      <w:r w:rsidR="003C6AB8" w:rsidRPr="002458F1">
        <w:t>tercapai bagi seluruh siswa, karena sudah tidak ada masalah dalam pembelajaran yang didukung oleh delapan standar pendidikan.</w:t>
      </w:r>
    </w:p>
    <w:p w:rsidR="007B0810" w:rsidRPr="002458F1" w:rsidRDefault="007B0810" w:rsidP="003F3F1B">
      <w:pPr>
        <w:pStyle w:val="ListParagraph"/>
        <w:numPr>
          <w:ilvl w:val="0"/>
          <w:numId w:val="11"/>
        </w:numPr>
        <w:spacing w:line="240" w:lineRule="auto"/>
        <w:ind w:left="567"/>
        <w:jc w:val="both"/>
        <w:rPr>
          <w:rFonts w:ascii="Times New Roman" w:hAnsi="Times New Roman" w:cs="Times New Roman"/>
          <w:sz w:val="24"/>
          <w:szCs w:val="24"/>
        </w:rPr>
      </w:pPr>
      <w:r w:rsidRPr="002458F1">
        <w:rPr>
          <w:rFonts w:ascii="Times New Roman" w:hAnsi="Times New Roman" w:cs="Times New Roman"/>
          <w:sz w:val="24"/>
          <w:szCs w:val="24"/>
        </w:rPr>
        <w:t>Mutu keluaran, yakni hasil pendidikan di pandang bermutu jika mampu melahirkan keunggulan akademi (nilai) dan ekstrakurikuler (aneka jenis keterampilan) pada peserta didik yang dinyatakan lulus untuk satu jenjang pendidikan atau menyelesaikan program pembelajaran tertentu</w:t>
      </w:r>
      <w:r w:rsidR="00C90A4E" w:rsidRPr="002458F1">
        <w:rPr>
          <w:rFonts w:ascii="Times New Roman" w:hAnsi="Times New Roman" w:cs="Times New Roman"/>
          <w:sz w:val="24"/>
          <w:szCs w:val="24"/>
        </w:rPr>
        <w:t>.</w:t>
      </w:r>
      <w:r w:rsidR="00C90A4E" w:rsidRPr="002458F1">
        <w:rPr>
          <w:rStyle w:val="FootnoteReference"/>
          <w:rFonts w:ascii="Times New Roman" w:hAnsi="Times New Roman" w:cs="Times New Roman"/>
          <w:sz w:val="24"/>
          <w:szCs w:val="24"/>
        </w:rPr>
        <w:footnoteReference w:id="35"/>
      </w:r>
    </w:p>
    <w:p w:rsidR="00280B0B" w:rsidRPr="004C6D87" w:rsidRDefault="00280B0B" w:rsidP="00462783">
      <w:pPr>
        <w:spacing w:after="0" w:line="480" w:lineRule="auto"/>
        <w:ind w:firstLine="709"/>
        <w:jc w:val="both"/>
        <w:rPr>
          <w:rFonts w:ascii="Times New Roman" w:hAnsi="Times New Roman" w:cs="Times New Roman"/>
          <w:sz w:val="24"/>
          <w:szCs w:val="24"/>
        </w:rPr>
      </w:pPr>
      <w:r w:rsidRPr="002458F1">
        <w:rPr>
          <w:rFonts w:ascii="Times New Roman" w:hAnsi="Times New Roman" w:cs="Times New Roman"/>
          <w:sz w:val="24"/>
          <w:szCs w:val="24"/>
        </w:rPr>
        <w:t>Output dinyatakan bermutu jika hasil belajar akademik dan non akademik siswa meraih angka tinggi. Outcome bermutu apabila lulusan cepat terserap dunia kerja, gaji wajar, dan semua pihak mengakui kehebatan lulusan dan merasa puas.</w:t>
      </w:r>
      <w:r w:rsidR="004C6D87">
        <w:rPr>
          <w:rFonts w:ascii="Times New Roman" w:hAnsi="Times New Roman" w:cs="Times New Roman"/>
          <w:sz w:val="24"/>
          <w:szCs w:val="24"/>
        </w:rPr>
        <w:t xml:space="preserve"> </w:t>
      </w:r>
      <w:r w:rsidRPr="004C6D87">
        <w:rPr>
          <w:rFonts w:ascii="Times New Roman" w:hAnsi="Times New Roman" w:cs="Times New Roman"/>
          <w:sz w:val="24"/>
          <w:szCs w:val="24"/>
        </w:rPr>
        <w:t>Mutu sekolah adalah semua komponen yang berada dalam sistem pendidikan. Artinya sekolah tidak hanya dinilai dari hasil semata, melainkan sinergitas berbagai komponen dalam mencapai tujuan yang telah ditetapkan dengan bermutu. Maka dalam hal ini usaha untuk meningkatkan   kualitas   pendidikan   dapat   dilakukan   melalui</w:t>
      </w:r>
      <w:r w:rsidRPr="004C6D87">
        <w:rPr>
          <w:rFonts w:ascii="Times New Roman" w:hAnsi="Times New Roman" w:cs="Times New Roman"/>
          <w:spacing w:val="57"/>
          <w:sz w:val="24"/>
          <w:szCs w:val="24"/>
        </w:rPr>
        <w:t xml:space="preserve"> </w:t>
      </w:r>
      <w:r w:rsidRPr="004C6D87">
        <w:rPr>
          <w:rFonts w:ascii="Times New Roman" w:hAnsi="Times New Roman" w:cs="Times New Roman"/>
          <w:sz w:val="24"/>
          <w:szCs w:val="24"/>
        </w:rPr>
        <w:t>beragam pilihan cara di bawah ini.</w:t>
      </w:r>
    </w:p>
    <w:p w:rsidR="00280B0B" w:rsidRPr="002458F1" w:rsidRDefault="00280B0B" w:rsidP="004C6D87">
      <w:pPr>
        <w:pStyle w:val="BodyText"/>
        <w:numPr>
          <w:ilvl w:val="0"/>
          <w:numId w:val="17"/>
        </w:numPr>
        <w:spacing w:before="4"/>
        <w:ind w:left="567" w:right="103"/>
        <w:jc w:val="both"/>
        <w:rPr>
          <w:lang w:val="id-ID"/>
        </w:rPr>
      </w:pPr>
      <w:r w:rsidRPr="002458F1">
        <w:t>Meningkatkan ukuran prestasi akademik melalui ujian nasinoal atau ujian daerah yang menyangkut kompetensi dan pengetahuan, memperbaiki tes bakat, sertifikasi kompetensi, dan profil</w:t>
      </w:r>
      <w:r w:rsidRPr="002458F1">
        <w:rPr>
          <w:spacing w:val="-28"/>
        </w:rPr>
        <w:t xml:space="preserve"> </w:t>
      </w:r>
      <w:r w:rsidRPr="002458F1">
        <w:t>portofolio</w:t>
      </w:r>
      <w:r w:rsidRPr="002458F1">
        <w:rPr>
          <w:lang w:val="id-ID"/>
        </w:rPr>
        <w:t>.</w:t>
      </w:r>
    </w:p>
    <w:p w:rsidR="00280B0B" w:rsidRPr="002458F1" w:rsidRDefault="00280B0B" w:rsidP="004C6D87">
      <w:pPr>
        <w:pStyle w:val="BodyText"/>
        <w:numPr>
          <w:ilvl w:val="0"/>
          <w:numId w:val="17"/>
        </w:numPr>
        <w:spacing w:before="4"/>
        <w:ind w:left="567" w:right="103"/>
        <w:jc w:val="both"/>
        <w:rPr>
          <w:lang w:val="id-ID"/>
        </w:rPr>
      </w:pPr>
      <w:r w:rsidRPr="002458F1">
        <w:t>Membentuk kelompok belajar sebaya untuk meningkatkan gairah pembelajaran melalui belajar secara kelompok atau</w:t>
      </w:r>
      <w:r w:rsidRPr="002458F1">
        <w:rPr>
          <w:spacing w:val="-34"/>
        </w:rPr>
        <w:t xml:space="preserve"> </w:t>
      </w:r>
      <w:r w:rsidRPr="002458F1">
        <w:t>kooperatif</w:t>
      </w:r>
      <w:r w:rsidRPr="002458F1">
        <w:rPr>
          <w:lang w:val="id-ID"/>
        </w:rPr>
        <w:t>.</w:t>
      </w:r>
    </w:p>
    <w:p w:rsidR="00280B0B" w:rsidRPr="002458F1" w:rsidRDefault="00280B0B" w:rsidP="004C6D87">
      <w:pPr>
        <w:pStyle w:val="BodyText"/>
        <w:numPr>
          <w:ilvl w:val="0"/>
          <w:numId w:val="17"/>
        </w:numPr>
        <w:spacing w:before="4"/>
        <w:ind w:left="567" w:right="103"/>
        <w:jc w:val="both"/>
        <w:rPr>
          <w:lang w:val="id-ID"/>
        </w:rPr>
      </w:pPr>
      <w:r w:rsidRPr="002458F1">
        <w:t xml:space="preserve">Menciptakan kesempatan belajar baru di sekolah dengan mengubah jam sekolah menjadi pusat belajar sepanjang hari dan tetap membuka sekolah pada </w:t>
      </w:r>
      <w:r w:rsidRPr="002458F1">
        <w:lastRenderedPageBreak/>
        <w:t>jam-jam</w:t>
      </w:r>
      <w:r w:rsidRPr="002458F1">
        <w:rPr>
          <w:spacing w:val="-13"/>
        </w:rPr>
        <w:t xml:space="preserve"> </w:t>
      </w:r>
      <w:r w:rsidRPr="002458F1">
        <w:t>libur</w:t>
      </w:r>
      <w:r w:rsidRPr="002458F1">
        <w:rPr>
          <w:lang w:val="id-ID"/>
        </w:rPr>
        <w:t>.</w:t>
      </w:r>
    </w:p>
    <w:p w:rsidR="00462783" w:rsidRPr="00462783" w:rsidRDefault="00280B0B" w:rsidP="00462783">
      <w:pPr>
        <w:pStyle w:val="BodyText"/>
        <w:numPr>
          <w:ilvl w:val="0"/>
          <w:numId w:val="17"/>
        </w:numPr>
        <w:spacing w:before="4"/>
        <w:ind w:left="567" w:right="103"/>
        <w:jc w:val="both"/>
        <w:rPr>
          <w:lang w:val="id-ID"/>
        </w:rPr>
      </w:pPr>
      <w:r w:rsidRPr="002458F1">
        <w:t>Meningkatkan pemahaman dan penghargaan belajar melalui penguasaan materi dan penghargaan atas pencapaian prestasi akademik</w:t>
      </w:r>
      <w:r w:rsidRPr="002458F1">
        <w:rPr>
          <w:lang w:val="id-ID"/>
        </w:rPr>
        <w:t>.</w:t>
      </w:r>
    </w:p>
    <w:p w:rsidR="007B0810" w:rsidRPr="00462783" w:rsidRDefault="00483F48" w:rsidP="00462783">
      <w:pPr>
        <w:pStyle w:val="BodyText"/>
        <w:numPr>
          <w:ilvl w:val="0"/>
          <w:numId w:val="17"/>
        </w:numPr>
        <w:spacing w:before="4"/>
        <w:ind w:left="567" w:right="103"/>
        <w:jc w:val="both"/>
        <w:rPr>
          <w:lang w:val="id-ID"/>
        </w:rPr>
      </w:pPr>
      <w:r w:rsidRPr="002458F1">
        <w:t>Membantu siswa memperoleh pekerjaan dengan menawarkan kegiatan pembelajaran selain bidang akademik yang berkaitan dengan keterampilan memperoleh pekerjaan, bertindak sebagai sumber kontak informal tenaga kerja, membuat daftar riwayat hidupnya, dan mengembangkan portofolio pencarian</w:t>
      </w:r>
      <w:r w:rsidRPr="00462783">
        <w:rPr>
          <w:spacing w:val="-21"/>
        </w:rPr>
        <w:t xml:space="preserve"> </w:t>
      </w:r>
      <w:r w:rsidRPr="002458F1">
        <w:t>pekerjaan.</w:t>
      </w:r>
      <w:r w:rsidR="004C6D87">
        <w:rPr>
          <w:rStyle w:val="FootnoteReference"/>
        </w:rPr>
        <w:footnoteReference w:id="36"/>
      </w:r>
    </w:p>
    <w:p w:rsidR="004C6D87" w:rsidRPr="00253284" w:rsidRDefault="004C6D87" w:rsidP="004C6D87">
      <w:pPr>
        <w:pStyle w:val="BodyText"/>
        <w:spacing w:before="4"/>
        <w:ind w:left="709" w:right="103"/>
        <w:jc w:val="both"/>
        <w:rPr>
          <w:lang w:val="id-ID"/>
        </w:rPr>
      </w:pPr>
    </w:p>
    <w:p w:rsidR="00253284" w:rsidRPr="00253284" w:rsidRDefault="00042D3B" w:rsidP="0025328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Berdasarkan </w:t>
      </w:r>
      <w:r w:rsidR="007B0810" w:rsidRPr="002458F1">
        <w:rPr>
          <w:rFonts w:ascii="Times New Roman" w:hAnsi="Times New Roman" w:cs="Times New Roman"/>
          <w:sz w:val="24"/>
          <w:szCs w:val="24"/>
        </w:rPr>
        <w:t>pengertian dan penjelasan tersebut disimpulkan bahwa mutu pendidikan tidak hanya berada pada unsur masukan (input), tetapi juga proses, kinerja Sumber Daya Manusia yang mengelola, kreativitas dan produktivitas mereka, terutama unsur keluaran atau lulusan (output) agar dapat memuaskan dan memenuhi harapan serta kebutuhan masyarakat sebagai pelanggan pendidikan. Dengan menggunakan konsep si</w:t>
      </w:r>
      <w:r w:rsidR="00402E45" w:rsidRPr="002458F1">
        <w:rPr>
          <w:rFonts w:ascii="Times New Roman" w:hAnsi="Times New Roman" w:cs="Times New Roman"/>
          <w:sz w:val="24"/>
          <w:szCs w:val="24"/>
        </w:rPr>
        <w:t>s</w:t>
      </w:r>
      <w:r w:rsidR="007B0810" w:rsidRPr="002458F1">
        <w:rPr>
          <w:rFonts w:ascii="Times New Roman" w:hAnsi="Times New Roman" w:cs="Times New Roman"/>
          <w:sz w:val="24"/>
          <w:szCs w:val="24"/>
        </w:rPr>
        <w:t>tem maka input, proses, dan output yang ada dalam pendidikan memiliki hubungan yang saling mempengaruhi untuk dapat mencapai kepuasan dan memenuhi kebutuhan masyarakat.</w:t>
      </w:r>
    </w:p>
    <w:p w:rsidR="00F96D5B" w:rsidRPr="002458F1" w:rsidRDefault="007B0810" w:rsidP="0020170D">
      <w:pPr>
        <w:pStyle w:val="ListParagraph"/>
        <w:spacing w:line="480" w:lineRule="auto"/>
        <w:ind w:left="0" w:firstLine="709"/>
        <w:jc w:val="both"/>
        <w:rPr>
          <w:rFonts w:ascii="Times New Roman" w:hAnsi="Times New Roman" w:cs="Times New Roman"/>
          <w:sz w:val="24"/>
          <w:szCs w:val="24"/>
        </w:rPr>
      </w:pPr>
      <w:r w:rsidRPr="002458F1">
        <w:rPr>
          <w:rFonts w:ascii="Times New Roman" w:hAnsi="Times New Roman" w:cs="Times New Roman"/>
          <w:sz w:val="24"/>
          <w:szCs w:val="24"/>
        </w:rPr>
        <w:t>Nana syaodih, dkk, dalam bukunya ”pengendalian mutu pendidikan sekolah menengah (konsep,</w:t>
      </w:r>
      <w:r w:rsidR="00402E45" w:rsidRPr="002458F1">
        <w:rPr>
          <w:rFonts w:ascii="Times New Roman" w:hAnsi="Times New Roman" w:cs="Times New Roman"/>
          <w:sz w:val="24"/>
          <w:szCs w:val="24"/>
        </w:rPr>
        <w:t xml:space="preserve"> prinsip dan </w:t>
      </w:r>
      <w:r w:rsidRPr="002458F1">
        <w:rPr>
          <w:rFonts w:ascii="Times New Roman" w:hAnsi="Times New Roman" w:cs="Times New Roman"/>
          <w:sz w:val="24"/>
          <w:szCs w:val="24"/>
        </w:rPr>
        <w:t>instrument)”, mengemukakan prinsip-prinsip dalam peningkatan mutu pendidikan, antara lain:</w:t>
      </w:r>
    </w:p>
    <w:p w:rsidR="007B0810" w:rsidRPr="002458F1" w:rsidRDefault="007B0810" w:rsidP="003F3F1B">
      <w:pPr>
        <w:pStyle w:val="ListParagraph"/>
        <w:numPr>
          <w:ilvl w:val="0"/>
          <w:numId w:val="5"/>
        </w:numPr>
        <w:spacing w:line="240" w:lineRule="auto"/>
        <w:ind w:left="426" w:hanging="283"/>
        <w:jc w:val="both"/>
        <w:rPr>
          <w:rFonts w:ascii="Times New Roman" w:hAnsi="Times New Roman" w:cs="Times New Roman"/>
          <w:sz w:val="24"/>
          <w:szCs w:val="24"/>
        </w:rPr>
      </w:pPr>
      <w:r w:rsidRPr="002458F1">
        <w:rPr>
          <w:rFonts w:ascii="Times New Roman" w:hAnsi="Times New Roman" w:cs="Times New Roman"/>
          <w:sz w:val="24"/>
          <w:szCs w:val="24"/>
        </w:rPr>
        <w:t>Kepemimpinan yang profesional dalam bidang pendidika</w:t>
      </w:r>
      <w:r w:rsidR="00056BD1" w:rsidRPr="002458F1">
        <w:rPr>
          <w:rFonts w:ascii="Times New Roman" w:hAnsi="Times New Roman" w:cs="Times New Roman"/>
          <w:sz w:val="24"/>
          <w:szCs w:val="24"/>
        </w:rPr>
        <w:t>n</w:t>
      </w:r>
      <w:r w:rsidRPr="002458F1">
        <w:rPr>
          <w:rFonts w:ascii="Times New Roman" w:hAnsi="Times New Roman" w:cs="Times New Roman"/>
          <w:sz w:val="24"/>
          <w:szCs w:val="24"/>
        </w:rPr>
        <w:t>.</w:t>
      </w:r>
    </w:p>
    <w:p w:rsidR="007B0810" w:rsidRPr="002458F1" w:rsidRDefault="007B0810" w:rsidP="003F3F1B">
      <w:pPr>
        <w:pStyle w:val="ListParagraph"/>
        <w:numPr>
          <w:ilvl w:val="0"/>
          <w:numId w:val="5"/>
        </w:numPr>
        <w:spacing w:line="240" w:lineRule="auto"/>
        <w:ind w:left="426" w:hanging="283"/>
        <w:jc w:val="both"/>
        <w:rPr>
          <w:rFonts w:ascii="Times New Roman" w:hAnsi="Times New Roman" w:cs="Times New Roman"/>
          <w:sz w:val="24"/>
          <w:szCs w:val="24"/>
        </w:rPr>
      </w:pPr>
      <w:r w:rsidRPr="002458F1">
        <w:rPr>
          <w:rFonts w:ascii="Times New Roman" w:hAnsi="Times New Roman" w:cs="Times New Roman"/>
          <w:sz w:val="24"/>
          <w:szCs w:val="24"/>
        </w:rPr>
        <w:t>Adanya komitmen pada perubahan.</w:t>
      </w:r>
    </w:p>
    <w:p w:rsidR="007B0810" w:rsidRPr="00786300" w:rsidRDefault="007B0810" w:rsidP="003F3F1B">
      <w:pPr>
        <w:pStyle w:val="ListParagraph"/>
        <w:numPr>
          <w:ilvl w:val="0"/>
          <w:numId w:val="5"/>
        </w:numPr>
        <w:spacing w:line="240" w:lineRule="auto"/>
        <w:ind w:left="426" w:hanging="283"/>
        <w:jc w:val="both"/>
        <w:rPr>
          <w:rFonts w:ascii="Times New Roman" w:hAnsi="Times New Roman" w:cs="Times New Roman"/>
          <w:sz w:val="24"/>
          <w:szCs w:val="24"/>
        </w:rPr>
      </w:pPr>
      <w:r w:rsidRPr="002458F1">
        <w:rPr>
          <w:rFonts w:ascii="Times New Roman" w:hAnsi="Times New Roman" w:cs="Times New Roman"/>
          <w:sz w:val="24"/>
          <w:szCs w:val="24"/>
        </w:rPr>
        <w:t>Para profesional pendidikan sebaiknya dapat membantu para siswa dalam mengembangkan kemampuan-kemampuan  yang dibutuhkan guna bersaing didunia global.</w:t>
      </w:r>
    </w:p>
    <w:p w:rsidR="00786300" w:rsidRPr="002458F1" w:rsidRDefault="00786300" w:rsidP="00786300">
      <w:pPr>
        <w:pStyle w:val="ListParagraph"/>
        <w:spacing w:line="240" w:lineRule="auto"/>
        <w:ind w:left="426"/>
        <w:jc w:val="both"/>
        <w:rPr>
          <w:rFonts w:ascii="Times New Roman" w:hAnsi="Times New Roman" w:cs="Times New Roman"/>
          <w:sz w:val="24"/>
          <w:szCs w:val="24"/>
        </w:rPr>
      </w:pPr>
    </w:p>
    <w:p w:rsidR="00253284" w:rsidRPr="00253284" w:rsidRDefault="007B0810" w:rsidP="00253284">
      <w:pPr>
        <w:pStyle w:val="ListParagraph"/>
        <w:numPr>
          <w:ilvl w:val="0"/>
          <w:numId w:val="5"/>
        </w:numPr>
        <w:spacing w:line="240" w:lineRule="auto"/>
        <w:ind w:left="426" w:hanging="283"/>
        <w:jc w:val="both"/>
        <w:rPr>
          <w:rFonts w:ascii="Times New Roman" w:hAnsi="Times New Roman" w:cs="Times New Roman"/>
          <w:sz w:val="24"/>
          <w:szCs w:val="24"/>
        </w:rPr>
      </w:pPr>
      <w:r w:rsidRPr="002458F1">
        <w:rPr>
          <w:rFonts w:ascii="Times New Roman" w:hAnsi="Times New Roman" w:cs="Times New Roman"/>
          <w:sz w:val="24"/>
          <w:szCs w:val="24"/>
        </w:rPr>
        <w:lastRenderedPageBreak/>
        <w:t>Mutu pendidikan dapat diperbaiki jika adanya administrator, guru, staf, pengawas sebagai profesional pendidikan mengembangkan sikap yang terpusat pada kepemimpinan</w:t>
      </w:r>
      <w:r w:rsidRPr="002458F1">
        <w:rPr>
          <w:rFonts w:ascii="Times New Roman" w:hAnsi="Times New Roman" w:cs="Times New Roman"/>
          <w:i/>
          <w:sz w:val="24"/>
          <w:szCs w:val="24"/>
        </w:rPr>
        <w:t xml:space="preserve">, team work, </w:t>
      </w:r>
      <w:r w:rsidRPr="002458F1">
        <w:rPr>
          <w:rFonts w:ascii="Times New Roman" w:hAnsi="Times New Roman" w:cs="Times New Roman"/>
          <w:sz w:val="24"/>
          <w:szCs w:val="24"/>
        </w:rPr>
        <w:t>kerja sama, akuntabilitas, dan rekognisi</w:t>
      </w:r>
      <w:r w:rsidRPr="002458F1">
        <w:rPr>
          <w:rStyle w:val="FootnoteReference"/>
          <w:rFonts w:ascii="Times New Roman" w:hAnsi="Times New Roman" w:cs="Times New Roman"/>
          <w:sz w:val="24"/>
          <w:szCs w:val="24"/>
        </w:rPr>
        <w:footnoteReference w:id="37"/>
      </w:r>
      <w:r w:rsidRPr="002458F1">
        <w:rPr>
          <w:rFonts w:ascii="Times New Roman" w:hAnsi="Times New Roman" w:cs="Times New Roman"/>
          <w:sz w:val="24"/>
          <w:szCs w:val="24"/>
        </w:rPr>
        <w:t>.</w:t>
      </w:r>
    </w:p>
    <w:p w:rsidR="00462783" w:rsidRPr="00462783" w:rsidRDefault="00E429E0" w:rsidP="00AB11A0">
      <w:pPr>
        <w:spacing w:after="0" w:line="480" w:lineRule="auto"/>
        <w:ind w:left="66"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7B0810" w:rsidRPr="002458F1">
        <w:rPr>
          <w:rFonts w:ascii="Times New Roman" w:hAnsi="Times New Roman" w:cs="Times New Roman"/>
          <w:sz w:val="24"/>
          <w:szCs w:val="24"/>
        </w:rPr>
        <w:t>prinsip-prinsip tersebut dapat disimpulkan bahwa dalam usaha peningkatan mutu seluru</w:t>
      </w:r>
      <w:r w:rsidR="004D4196">
        <w:rPr>
          <w:rFonts w:ascii="Times New Roman" w:hAnsi="Times New Roman" w:cs="Times New Roman"/>
          <w:sz w:val="24"/>
          <w:szCs w:val="24"/>
        </w:rPr>
        <w:t>h</w:t>
      </w:r>
      <w:r w:rsidR="007B0810" w:rsidRPr="002458F1">
        <w:rPr>
          <w:rFonts w:ascii="Times New Roman" w:hAnsi="Times New Roman" w:cs="Times New Roman"/>
          <w:sz w:val="24"/>
          <w:szCs w:val="24"/>
        </w:rPr>
        <w:t xml:space="preserve"> elemen yang ada dalam suatu organisasi ikut terlibat serta memiliki tugas, visi, misi yang sama.</w:t>
      </w:r>
    </w:p>
    <w:p w:rsidR="0034225E" w:rsidRPr="002458F1" w:rsidRDefault="00327AD2" w:rsidP="00AB11A0">
      <w:pPr>
        <w:pStyle w:val="ListParagraph"/>
        <w:numPr>
          <w:ilvl w:val="0"/>
          <w:numId w:val="6"/>
        </w:numPr>
        <w:spacing w:after="0" w:line="480" w:lineRule="auto"/>
        <w:ind w:left="426"/>
        <w:jc w:val="both"/>
        <w:rPr>
          <w:rFonts w:ascii="Times New Roman" w:hAnsi="Times New Roman" w:cs="Times New Roman"/>
          <w:b/>
          <w:sz w:val="24"/>
          <w:szCs w:val="24"/>
        </w:rPr>
      </w:pPr>
      <w:r w:rsidRPr="002458F1">
        <w:rPr>
          <w:rFonts w:ascii="Times New Roman" w:hAnsi="Times New Roman" w:cs="Times New Roman"/>
          <w:b/>
          <w:sz w:val="24"/>
          <w:szCs w:val="24"/>
        </w:rPr>
        <w:t>Fungsi Manajemen Mutu Pendidikan</w:t>
      </w:r>
    </w:p>
    <w:p w:rsidR="00195A65" w:rsidRDefault="0034225E" w:rsidP="00D53D11">
      <w:pPr>
        <w:pStyle w:val="ListParagraph"/>
        <w:spacing w:line="480" w:lineRule="auto"/>
        <w:ind w:left="0" w:firstLine="720"/>
        <w:jc w:val="both"/>
        <w:rPr>
          <w:rFonts w:ascii="Times New Roman" w:eastAsia="Times New Roman" w:hAnsi="Times New Roman" w:cs="Times New Roman"/>
          <w:sz w:val="24"/>
          <w:szCs w:val="24"/>
          <w:lang w:eastAsia="id-ID"/>
        </w:rPr>
      </w:pPr>
      <w:r w:rsidRPr="002458F1">
        <w:rPr>
          <w:rFonts w:ascii="Times New Roman" w:eastAsia="Times New Roman" w:hAnsi="Times New Roman" w:cs="Times New Roman"/>
          <w:sz w:val="24"/>
          <w:szCs w:val="24"/>
          <w:lang w:val="en-US" w:eastAsia="id-ID"/>
        </w:rPr>
        <w:t>Manajemen atau pengel</w:t>
      </w:r>
      <w:r w:rsidR="00114951">
        <w:rPr>
          <w:rFonts w:ascii="Times New Roman" w:eastAsia="Times New Roman" w:hAnsi="Times New Roman" w:cs="Times New Roman"/>
          <w:sz w:val="24"/>
          <w:szCs w:val="24"/>
          <w:lang w:val="en-US" w:eastAsia="id-ID"/>
        </w:rPr>
        <w:t>olaan merupakan komponen integr</w:t>
      </w:r>
      <w:r w:rsidR="00114951">
        <w:rPr>
          <w:rFonts w:ascii="Times New Roman" w:eastAsia="Times New Roman" w:hAnsi="Times New Roman" w:cs="Times New Roman"/>
          <w:sz w:val="24"/>
          <w:szCs w:val="24"/>
          <w:lang w:eastAsia="id-ID"/>
        </w:rPr>
        <w:t>itas</w:t>
      </w:r>
      <w:r w:rsidRPr="002458F1">
        <w:rPr>
          <w:rFonts w:ascii="Times New Roman" w:eastAsia="Times New Roman" w:hAnsi="Times New Roman" w:cs="Times New Roman"/>
          <w:sz w:val="24"/>
          <w:szCs w:val="24"/>
          <w:lang w:val="en-US" w:eastAsia="id-ID"/>
        </w:rPr>
        <w:t xml:space="preserve"> dan tidak dapat dipisahkan dari proses pendidikan secara keseluruhan. Alasannya tanpa manajemen tidak mungkin tujuan pendidikan dapat diwujudkan secara optimal, efektif, dan efisien. Konsep tersebut berlaku disekolah yang memerlukan manajemen yang efektif dan efisien.</w:t>
      </w:r>
      <w:r w:rsidR="001442C3">
        <w:rPr>
          <w:rFonts w:ascii="Times New Roman" w:eastAsia="Times New Roman" w:hAnsi="Times New Roman" w:cs="Times New Roman"/>
          <w:sz w:val="24"/>
          <w:szCs w:val="24"/>
          <w:lang w:eastAsia="id-ID"/>
        </w:rPr>
        <w:t xml:space="preserve"> </w:t>
      </w:r>
      <w:r w:rsidRPr="002458F1">
        <w:rPr>
          <w:rFonts w:ascii="Times New Roman" w:eastAsia="Times New Roman" w:hAnsi="Times New Roman" w:cs="Times New Roman"/>
          <w:sz w:val="24"/>
          <w:szCs w:val="24"/>
          <w:lang w:val="en-US" w:eastAsia="id-ID"/>
        </w:rPr>
        <w:t>Manajemen mutu sekolah juga perlu disesuaikan dengan kebutuhan dan minat peserta didik, guru-guru serta kebutuhan masyarakat setempat. Untuk itu, perlu dipahami fungsi-fungsi pokok manajemen, yaitu :</w:t>
      </w:r>
    </w:p>
    <w:p w:rsidR="004D4196" w:rsidRPr="004D4196" w:rsidRDefault="004D4196" w:rsidP="004D4196">
      <w:pPr>
        <w:pStyle w:val="ListParagraph"/>
        <w:numPr>
          <w:ilvl w:val="0"/>
          <w:numId w:val="3"/>
        </w:numPr>
        <w:spacing w:line="240" w:lineRule="auto"/>
        <w:ind w:left="426" w:hanging="284"/>
        <w:jc w:val="both"/>
        <w:rPr>
          <w:rFonts w:ascii="Times New Roman" w:hAnsi="Times New Roman" w:cs="Times New Roman"/>
          <w:sz w:val="24"/>
          <w:szCs w:val="24"/>
        </w:rPr>
      </w:pPr>
      <w:r w:rsidRPr="004D4196">
        <w:rPr>
          <w:rFonts w:ascii="Times New Roman" w:hAnsi="Times New Roman" w:cs="Times New Roman"/>
          <w:sz w:val="24"/>
          <w:szCs w:val="24"/>
        </w:rPr>
        <w:t xml:space="preserve">Perencanaan </w:t>
      </w:r>
      <w:r w:rsidRPr="004D4196">
        <w:rPr>
          <w:rFonts w:ascii="Times New Roman" w:hAnsi="Times New Roman" w:cs="Times New Roman"/>
          <w:i/>
          <w:sz w:val="24"/>
          <w:szCs w:val="24"/>
        </w:rPr>
        <w:t>(planning)</w:t>
      </w:r>
      <w:r w:rsidRPr="004D4196">
        <w:rPr>
          <w:rFonts w:ascii="Times New Roman" w:hAnsi="Times New Roman" w:cs="Times New Roman"/>
          <w:sz w:val="24"/>
          <w:szCs w:val="24"/>
        </w:rPr>
        <w:t>, adalah pemilihan atau penatapan tujuan organisasi, penentuan strategi, kebijaksanaan, proyek, program, prosedur, metode, sistem, anggaran dan standar yang dibutuhkan untuk mencapai tujuan.</w:t>
      </w:r>
    </w:p>
    <w:p w:rsidR="004D4196" w:rsidRPr="004D4196" w:rsidRDefault="004D4196" w:rsidP="004D4196">
      <w:pPr>
        <w:pStyle w:val="ListParagraph"/>
        <w:numPr>
          <w:ilvl w:val="0"/>
          <w:numId w:val="3"/>
        </w:numPr>
        <w:spacing w:line="240" w:lineRule="auto"/>
        <w:ind w:left="426" w:hanging="284"/>
        <w:jc w:val="both"/>
        <w:rPr>
          <w:rFonts w:ascii="Times New Roman" w:hAnsi="Times New Roman" w:cs="Times New Roman"/>
          <w:sz w:val="24"/>
          <w:szCs w:val="24"/>
        </w:rPr>
      </w:pPr>
      <w:r w:rsidRPr="004D4196">
        <w:rPr>
          <w:rFonts w:ascii="Times New Roman" w:hAnsi="Times New Roman" w:cs="Times New Roman"/>
          <w:sz w:val="24"/>
          <w:szCs w:val="24"/>
        </w:rPr>
        <w:t xml:space="preserve">Pengorganisasian </w:t>
      </w:r>
      <w:r w:rsidRPr="004D4196">
        <w:rPr>
          <w:rFonts w:ascii="Times New Roman" w:hAnsi="Times New Roman" w:cs="Times New Roman"/>
          <w:i/>
          <w:sz w:val="24"/>
          <w:szCs w:val="24"/>
        </w:rPr>
        <w:t>(organizing),</w:t>
      </w:r>
      <w:r w:rsidRPr="004D4196">
        <w:rPr>
          <w:rFonts w:ascii="Times New Roman" w:hAnsi="Times New Roman" w:cs="Times New Roman"/>
          <w:sz w:val="24"/>
          <w:szCs w:val="24"/>
        </w:rPr>
        <w:t xml:space="preserve"> adalah penentuan sumber daya dan kegiatan yang dibutuhkan untuk mencapai tujuan, perencanaan dan pengembangan suatu kelompok kerja, penugasan tanggung jawab tertentu, dan pendelegasian wewenang yang diperlukan kepada individu untuk melaksanakan tugasnya.</w:t>
      </w:r>
    </w:p>
    <w:p w:rsidR="004D4196" w:rsidRPr="004D4196" w:rsidRDefault="004D4196" w:rsidP="004D4196">
      <w:pPr>
        <w:pStyle w:val="ListParagraph"/>
        <w:numPr>
          <w:ilvl w:val="0"/>
          <w:numId w:val="3"/>
        </w:numPr>
        <w:spacing w:line="240" w:lineRule="auto"/>
        <w:ind w:left="426" w:hanging="284"/>
        <w:jc w:val="both"/>
        <w:rPr>
          <w:rFonts w:ascii="Times New Roman" w:hAnsi="Times New Roman" w:cs="Times New Roman"/>
          <w:sz w:val="24"/>
          <w:szCs w:val="24"/>
        </w:rPr>
      </w:pPr>
      <w:r w:rsidRPr="004D4196">
        <w:rPr>
          <w:rFonts w:ascii="Times New Roman" w:hAnsi="Times New Roman" w:cs="Times New Roman"/>
          <w:sz w:val="24"/>
          <w:szCs w:val="24"/>
        </w:rPr>
        <w:t xml:space="preserve">Pengarahan </w:t>
      </w:r>
      <w:r w:rsidRPr="004D4196">
        <w:rPr>
          <w:rFonts w:ascii="Times New Roman" w:hAnsi="Times New Roman" w:cs="Times New Roman"/>
          <w:i/>
          <w:sz w:val="24"/>
          <w:szCs w:val="24"/>
        </w:rPr>
        <w:t>(leading),</w:t>
      </w:r>
      <w:r w:rsidRPr="004D4196">
        <w:rPr>
          <w:rFonts w:ascii="Times New Roman" w:hAnsi="Times New Roman" w:cs="Times New Roman"/>
          <w:sz w:val="24"/>
          <w:szCs w:val="24"/>
        </w:rPr>
        <w:t xml:space="preserve"> fungsi ini melibatkan kualitas, gaya, dan kekuasaan pemimpin serta kegiatan-kegiatan kepemimpinan, seperti komunikasi, motivasi dan disiplin.</w:t>
      </w:r>
    </w:p>
    <w:p w:rsidR="004D4196" w:rsidRPr="00060144" w:rsidRDefault="004D4196" w:rsidP="004D4196">
      <w:pPr>
        <w:pStyle w:val="ListParagraph"/>
        <w:numPr>
          <w:ilvl w:val="0"/>
          <w:numId w:val="3"/>
        </w:numPr>
        <w:spacing w:line="240" w:lineRule="auto"/>
        <w:ind w:left="426" w:hanging="284"/>
        <w:jc w:val="both"/>
        <w:rPr>
          <w:rFonts w:ascii="Times New Roman" w:hAnsi="Times New Roman" w:cs="Times New Roman"/>
          <w:sz w:val="24"/>
          <w:szCs w:val="24"/>
        </w:rPr>
      </w:pPr>
      <w:r w:rsidRPr="004D4196">
        <w:rPr>
          <w:rFonts w:ascii="Times New Roman" w:hAnsi="Times New Roman" w:cs="Times New Roman"/>
          <w:sz w:val="24"/>
          <w:szCs w:val="24"/>
        </w:rPr>
        <w:t xml:space="preserve">Pengawasan </w:t>
      </w:r>
      <w:r w:rsidRPr="004D4196">
        <w:rPr>
          <w:rFonts w:ascii="Times New Roman" w:hAnsi="Times New Roman" w:cs="Times New Roman"/>
          <w:i/>
          <w:sz w:val="24"/>
          <w:szCs w:val="24"/>
        </w:rPr>
        <w:t>(controlling)</w:t>
      </w:r>
      <w:r w:rsidRPr="004D4196">
        <w:rPr>
          <w:rFonts w:ascii="Times New Roman" w:hAnsi="Times New Roman" w:cs="Times New Roman"/>
          <w:sz w:val="24"/>
          <w:szCs w:val="24"/>
        </w:rPr>
        <w:t>, adalah penemuan dan penerapan cara dan peralatan untuk menjamin bahwa rencana telah dilaksanakan sesuai dengan apa yang telah ditetapkan.</w:t>
      </w:r>
      <w:r w:rsidR="00786300">
        <w:rPr>
          <w:rStyle w:val="FootnoteReference"/>
          <w:rFonts w:ascii="Times New Roman" w:hAnsi="Times New Roman" w:cs="Times New Roman"/>
          <w:sz w:val="24"/>
          <w:szCs w:val="24"/>
        </w:rPr>
        <w:footnoteReference w:id="38"/>
      </w:r>
    </w:p>
    <w:p w:rsidR="004D4196" w:rsidRPr="004D4196" w:rsidRDefault="00B45D70" w:rsidP="00AB11A0">
      <w:pPr>
        <w:spacing w:after="0" w:line="480" w:lineRule="auto"/>
        <w:ind w:left="142" w:firstLine="578"/>
        <w:jc w:val="both"/>
        <w:rPr>
          <w:rFonts w:ascii="Times New Roman" w:hAnsi="Times New Roman" w:cs="Times New Roman"/>
          <w:sz w:val="24"/>
          <w:szCs w:val="24"/>
        </w:rPr>
      </w:pPr>
      <w:r w:rsidRPr="004D4196">
        <w:rPr>
          <w:rFonts w:ascii="Times New Roman" w:hAnsi="Times New Roman" w:cs="Times New Roman"/>
          <w:sz w:val="24"/>
          <w:szCs w:val="24"/>
        </w:rPr>
        <w:lastRenderedPageBreak/>
        <w:t>Fungsi</w:t>
      </w:r>
      <w:r w:rsidR="004D4196" w:rsidRPr="004D4196">
        <w:rPr>
          <w:rFonts w:ascii="Times New Roman" w:hAnsi="Times New Roman" w:cs="Times New Roman"/>
          <w:sz w:val="24"/>
          <w:szCs w:val="24"/>
        </w:rPr>
        <w:t>-fungsi manajemen pula sering diartikan “sebagai proses merencanakan, mengorganisasi, memimpin dan mengendalikan upaya organisasi dengan segala aspeknya agar tujuan organisasi tercapai secara efektif dan efisien”</w:t>
      </w:r>
      <w:r w:rsidR="004D4196" w:rsidRPr="004D4196">
        <w:rPr>
          <w:rStyle w:val="FootnoteReference"/>
          <w:rFonts w:ascii="Times New Roman" w:hAnsi="Times New Roman" w:cs="Times New Roman"/>
          <w:sz w:val="24"/>
          <w:szCs w:val="24"/>
        </w:rPr>
        <w:footnoteReference w:id="39"/>
      </w:r>
      <w:r w:rsidR="004D4196" w:rsidRPr="004D4196">
        <w:rPr>
          <w:rFonts w:ascii="Times New Roman" w:hAnsi="Times New Roman" w:cs="Times New Roman"/>
          <w:sz w:val="24"/>
          <w:szCs w:val="24"/>
        </w:rPr>
        <w:t>.</w:t>
      </w:r>
    </w:p>
    <w:p w:rsidR="004D4196" w:rsidRPr="00AC248F" w:rsidRDefault="00B45D70" w:rsidP="00AB11A0">
      <w:pPr>
        <w:spacing w:after="0" w:line="480" w:lineRule="auto"/>
        <w:ind w:firstLine="709"/>
        <w:jc w:val="both"/>
        <w:rPr>
          <w:rFonts w:ascii="Times New Roman" w:hAnsi="Times New Roman" w:cs="Times New Roman"/>
          <w:sz w:val="24"/>
          <w:szCs w:val="24"/>
          <w:lang w:val="en-US"/>
        </w:rPr>
      </w:pPr>
      <w:r w:rsidRPr="004D4196">
        <w:rPr>
          <w:rFonts w:ascii="Times New Roman" w:hAnsi="Times New Roman" w:cs="Times New Roman"/>
          <w:sz w:val="24"/>
          <w:szCs w:val="24"/>
        </w:rPr>
        <w:t>Fungsi</w:t>
      </w:r>
      <w:r w:rsidR="004D4196" w:rsidRPr="004D4196">
        <w:rPr>
          <w:rFonts w:ascii="Times New Roman" w:hAnsi="Times New Roman" w:cs="Times New Roman"/>
          <w:sz w:val="24"/>
          <w:szCs w:val="24"/>
        </w:rPr>
        <w:t>-fungsi pokok manajemen tersebut dapat penulis simpulkan bahwa fungsi manajemen merupakan kegiatan yang penting dilakukan dalam suatu manajemen organisasi yang mempunyai peranan dan bersifat saling menunjang untuk mencapai tujuan yang telah ditetapkan sebelumnya. Sehingga, semua fungsi-fungsi tersebut harus dilaksanakan oleh manajer jika ingin tujuan organisasinya dapat tercapai.</w:t>
      </w:r>
    </w:p>
    <w:p w:rsidR="00327AD2" w:rsidRPr="002458F1" w:rsidRDefault="00327AD2" w:rsidP="003F3F1B">
      <w:pPr>
        <w:pStyle w:val="ListParagraph"/>
        <w:numPr>
          <w:ilvl w:val="0"/>
          <w:numId w:val="6"/>
        </w:numPr>
        <w:spacing w:line="480" w:lineRule="auto"/>
        <w:ind w:left="426"/>
        <w:jc w:val="both"/>
        <w:rPr>
          <w:rFonts w:ascii="Times New Roman" w:hAnsi="Times New Roman" w:cs="Times New Roman"/>
          <w:b/>
          <w:sz w:val="24"/>
          <w:szCs w:val="24"/>
        </w:rPr>
      </w:pPr>
      <w:r w:rsidRPr="002458F1">
        <w:rPr>
          <w:rFonts w:ascii="Times New Roman" w:hAnsi="Times New Roman" w:cs="Times New Roman"/>
          <w:b/>
          <w:sz w:val="24"/>
          <w:szCs w:val="24"/>
        </w:rPr>
        <w:t>Tujuan Manajemen Mutu Pendidikan</w:t>
      </w:r>
    </w:p>
    <w:p w:rsidR="0034225E" w:rsidRPr="002458F1" w:rsidRDefault="0034225E" w:rsidP="0034225E">
      <w:pPr>
        <w:pStyle w:val="ListParagraph"/>
        <w:spacing w:line="480" w:lineRule="auto"/>
        <w:ind w:left="0" w:firstLine="720"/>
        <w:jc w:val="both"/>
        <w:rPr>
          <w:rFonts w:ascii="Times New Roman" w:eastAsia="Times New Roman" w:hAnsi="Times New Roman" w:cs="Times New Roman"/>
          <w:b/>
          <w:color w:val="000000"/>
          <w:sz w:val="24"/>
          <w:szCs w:val="24"/>
        </w:rPr>
      </w:pPr>
      <w:r w:rsidRPr="002458F1">
        <w:rPr>
          <w:rFonts w:ascii="Times New Roman" w:eastAsia="Times New Roman" w:hAnsi="Times New Roman" w:cs="Times New Roman"/>
          <w:color w:val="000000"/>
          <w:sz w:val="24"/>
          <w:szCs w:val="24"/>
        </w:rPr>
        <w:t>Penerapan konsep manajemen mutu dalam pendidikan memiliki beberapa Tujuan. Tujuan dari manajemen mutu pendidikan adalah sebagai berikut:</w:t>
      </w:r>
    </w:p>
    <w:p w:rsidR="0034225E" w:rsidRPr="002458F1" w:rsidRDefault="0034225E" w:rsidP="003F3F1B">
      <w:pPr>
        <w:pStyle w:val="ListParagraph"/>
        <w:numPr>
          <w:ilvl w:val="0"/>
          <w:numId w:val="1"/>
        </w:numPr>
        <w:spacing w:line="240" w:lineRule="auto"/>
        <w:ind w:left="426"/>
        <w:jc w:val="both"/>
        <w:rPr>
          <w:rFonts w:ascii="Times New Roman" w:eastAsia="Times New Roman" w:hAnsi="Times New Roman" w:cs="Times New Roman"/>
          <w:color w:val="000000"/>
          <w:sz w:val="24"/>
          <w:szCs w:val="24"/>
        </w:rPr>
      </w:pPr>
      <w:r w:rsidRPr="002458F1">
        <w:rPr>
          <w:rFonts w:ascii="Times New Roman" w:eastAsia="Times New Roman" w:hAnsi="Times New Roman" w:cs="Times New Roman"/>
          <w:color w:val="000000"/>
          <w:sz w:val="24"/>
          <w:szCs w:val="24"/>
        </w:rPr>
        <w:t>Untuk memelihara dan meningkatkan kualitas secara berkelanjutan (sustainable) yang dijalankan secara sistemik untuk memenuhi kebutuhan stakeholders. Pencapaian ini membutuhkan sebuah manajemen yang efektif agar tujuan tersebut tidak mengecewakan bagi para pelanggan atau masyarakat. Karena itu lembaga pendidikan harus mengambil peran aktif mewujudkan keinginan stakeholders.</w:t>
      </w:r>
    </w:p>
    <w:p w:rsidR="0034225E" w:rsidRPr="002458F1" w:rsidRDefault="0034225E" w:rsidP="003F3F1B">
      <w:pPr>
        <w:pStyle w:val="ListParagraph"/>
        <w:numPr>
          <w:ilvl w:val="0"/>
          <w:numId w:val="1"/>
        </w:numPr>
        <w:spacing w:line="240" w:lineRule="auto"/>
        <w:ind w:left="426"/>
        <w:jc w:val="both"/>
        <w:rPr>
          <w:rFonts w:ascii="Times New Roman" w:eastAsia="Times New Roman" w:hAnsi="Times New Roman" w:cs="Times New Roman"/>
          <w:color w:val="000000"/>
          <w:sz w:val="24"/>
          <w:szCs w:val="24"/>
        </w:rPr>
      </w:pPr>
      <w:r w:rsidRPr="002458F1">
        <w:rPr>
          <w:rFonts w:ascii="Times New Roman" w:eastAsia="Times New Roman" w:hAnsi="Times New Roman" w:cs="Times New Roman"/>
          <w:color w:val="000000"/>
          <w:sz w:val="24"/>
          <w:szCs w:val="24"/>
        </w:rPr>
        <w:t>Memperoleh masukan agar konsep manajemen ini dapat di implementasikan dengan mudah dan sesuai dengan kondisi lingkungan Indonesia yang memiliki keragaman kultur, sosial ekonomi masyarakat dan kompleksitas geografis.</w:t>
      </w:r>
    </w:p>
    <w:p w:rsidR="0020170D" w:rsidRPr="00253284" w:rsidRDefault="0034225E" w:rsidP="00253284">
      <w:pPr>
        <w:pStyle w:val="ListParagraph"/>
        <w:numPr>
          <w:ilvl w:val="0"/>
          <w:numId w:val="1"/>
        </w:numPr>
        <w:spacing w:line="240" w:lineRule="auto"/>
        <w:ind w:left="426"/>
        <w:jc w:val="both"/>
        <w:rPr>
          <w:rFonts w:ascii="Times New Roman" w:eastAsia="Times New Roman" w:hAnsi="Times New Roman" w:cs="Times New Roman"/>
          <w:color w:val="000000"/>
          <w:sz w:val="24"/>
          <w:szCs w:val="24"/>
        </w:rPr>
      </w:pPr>
      <w:r w:rsidRPr="002458F1">
        <w:rPr>
          <w:rFonts w:ascii="Times New Roman" w:eastAsia="Times New Roman" w:hAnsi="Times New Roman" w:cs="Times New Roman"/>
          <w:color w:val="000000"/>
          <w:sz w:val="24"/>
          <w:szCs w:val="24"/>
        </w:rPr>
        <w:t>Menggalang kesadaran bahwa peningkatan mutu manajemen merupakan tanggung jawab semua komponen masyarakat, dengan fokus peningkatan mutu yang berkelanjutan pada tataran lembaga pendidikan.</w:t>
      </w:r>
      <w:r w:rsidR="0020170D" w:rsidRPr="002458F1">
        <w:rPr>
          <w:rStyle w:val="FootnoteReference"/>
          <w:rFonts w:ascii="Times New Roman" w:eastAsia="Times New Roman" w:hAnsi="Times New Roman" w:cs="Times New Roman"/>
          <w:color w:val="000000"/>
          <w:sz w:val="24"/>
          <w:szCs w:val="24"/>
        </w:rPr>
        <w:footnoteReference w:id="40"/>
      </w:r>
    </w:p>
    <w:p w:rsidR="0034225E" w:rsidRPr="002458F1" w:rsidRDefault="0034225E" w:rsidP="00462783">
      <w:pPr>
        <w:spacing w:after="0" w:line="480" w:lineRule="auto"/>
        <w:ind w:firstLine="720"/>
        <w:jc w:val="both"/>
        <w:rPr>
          <w:rFonts w:ascii="Times New Roman" w:eastAsia="Times New Roman" w:hAnsi="Times New Roman" w:cs="Times New Roman"/>
          <w:color w:val="000000"/>
          <w:sz w:val="24"/>
          <w:szCs w:val="24"/>
        </w:rPr>
      </w:pPr>
      <w:r w:rsidRPr="002458F1">
        <w:rPr>
          <w:rFonts w:ascii="Times New Roman" w:eastAsia="Times New Roman" w:hAnsi="Times New Roman" w:cs="Times New Roman"/>
          <w:color w:val="000000"/>
          <w:sz w:val="24"/>
          <w:szCs w:val="24"/>
        </w:rPr>
        <w:t xml:space="preserve">Membangun manajemen mutu pendidikan harus menjadi agenda dan kerja nyata untuk meningkatkan kualitas pendidikan dengan visi dan misi baru. Di </w:t>
      </w:r>
      <w:r w:rsidRPr="002458F1">
        <w:rPr>
          <w:rFonts w:ascii="Times New Roman" w:eastAsia="Times New Roman" w:hAnsi="Times New Roman" w:cs="Times New Roman"/>
          <w:color w:val="000000"/>
          <w:sz w:val="24"/>
          <w:szCs w:val="24"/>
        </w:rPr>
        <w:lastRenderedPageBreak/>
        <w:t>lingkungan lembaga pendidikan, konsep manajemen mutu pendidikan secara sederhana dapat dilihat dari perolehan angka hasil ujian atau bagaimana alumni lembaga pendidikan tersebut dapat mengaplikasikan perolehan ilmu pengetahuannya dalam kehidupan sehari-hari dalam masyarakat. Atau dengan kata lain mereka dapat dipercaya menggambarkan derajat perubahan tingkah laku atau penguasaan kemampuannya meliputi ranah kognitif, afektif, dan psikomotorik.</w:t>
      </w:r>
    </w:p>
    <w:p w:rsidR="004D6663" w:rsidRDefault="0034225E" w:rsidP="004C7095">
      <w:pPr>
        <w:spacing w:after="0" w:line="240" w:lineRule="auto"/>
        <w:ind w:left="426"/>
        <w:jc w:val="both"/>
        <w:rPr>
          <w:rFonts w:ascii="Times New Roman" w:eastAsia="Times New Roman" w:hAnsi="Times New Roman" w:cs="Times New Roman"/>
          <w:sz w:val="24"/>
          <w:szCs w:val="24"/>
          <w:lang w:val="en-US" w:eastAsia="id-ID"/>
        </w:rPr>
      </w:pPr>
      <w:r w:rsidRPr="002458F1">
        <w:rPr>
          <w:rFonts w:ascii="Times New Roman" w:eastAsia="Times New Roman" w:hAnsi="Times New Roman" w:cs="Times New Roman"/>
          <w:sz w:val="24"/>
          <w:szCs w:val="24"/>
          <w:lang w:eastAsia="id-ID"/>
        </w:rPr>
        <w:t>Peraturan Pemerintah (PP) No.19 tahun 2005 ini merupakan bagian dari penerapan manajemen mutu yang mengimplementasikannya melalui perangkat-perangkat seperti perencanaan mutu (quality planning), pengendalian mutu(quality control), jaminan</w:t>
      </w:r>
      <w:r w:rsidR="00082D0C">
        <w:rPr>
          <w:rFonts w:ascii="Times New Roman" w:eastAsia="Times New Roman" w:hAnsi="Times New Roman" w:cs="Times New Roman"/>
          <w:sz w:val="24"/>
          <w:szCs w:val="24"/>
          <w:lang w:eastAsia="id-ID"/>
        </w:rPr>
        <w:t xml:space="preserve"> mutu (quality assurance), dan </w:t>
      </w:r>
      <w:r w:rsidRPr="002458F1">
        <w:rPr>
          <w:rFonts w:ascii="Times New Roman" w:eastAsia="Times New Roman" w:hAnsi="Times New Roman" w:cs="Times New Roman"/>
          <w:sz w:val="24"/>
          <w:szCs w:val="24"/>
          <w:lang w:eastAsia="id-ID"/>
        </w:rPr>
        <w:t>peningkatan mutu(quality improvement). Tanggung jawab manajemen mutu terdapat pada semua tingkatan manajemen dan implementasinya melibatkan semua orang pada semua unit dalam organisasi pemerintah pusat, pemerintah provinsi, pemerintah kota/kabupaten dan pada organisasi satuan tingkat pendidikan/sekolah.</w:t>
      </w:r>
      <w:r w:rsidR="004D6663" w:rsidRPr="002458F1">
        <w:rPr>
          <w:rStyle w:val="FootnoteReference"/>
          <w:rFonts w:ascii="Times New Roman" w:eastAsia="Times New Roman" w:hAnsi="Times New Roman" w:cs="Times New Roman"/>
          <w:sz w:val="24"/>
          <w:szCs w:val="24"/>
          <w:lang w:eastAsia="id-ID"/>
        </w:rPr>
        <w:footnoteReference w:id="41"/>
      </w:r>
    </w:p>
    <w:p w:rsidR="00462783" w:rsidRPr="00462783" w:rsidRDefault="00462783" w:rsidP="00462783">
      <w:pPr>
        <w:spacing w:after="0" w:line="240" w:lineRule="auto"/>
        <w:ind w:left="284"/>
        <w:jc w:val="both"/>
        <w:rPr>
          <w:rFonts w:ascii="Times New Roman" w:eastAsia="Times New Roman" w:hAnsi="Times New Roman" w:cs="Times New Roman"/>
          <w:sz w:val="24"/>
          <w:szCs w:val="24"/>
          <w:lang w:val="en-US" w:eastAsia="id-ID"/>
        </w:rPr>
      </w:pPr>
    </w:p>
    <w:p w:rsidR="004D6663" w:rsidRPr="002458F1" w:rsidRDefault="0034225E" w:rsidP="004C7095">
      <w:pPr>
        <w:spacing w:after="0" w:line="480" w:lineRule="auto"/>
        <w:ind w:firstLine="720"/>
        <w:jc w:val="both"/>
        <w:rPr>
          <w:rFonts w:ascii="Times New Roman" w:hAnsi="Times New Roman" w:cs="Times New Roman"/>
          <w:sz w:val="24"/>
          <w:szCs w:val="24"/>
        </w:rPr>
      </w:pPr>
      <w:r w:rsidRPr="002458F1">
        <w:rPr>
          <w:rFonts w:ascii="Times New Roman" w:eastAsia="Times New Roman" w:hAnsi="Times New Roman" w:cs="Times New Roman"/>
          <w:sz w:val="24"/>
          <w:szCs w:val="24"/>
          <w:lang w:eastAsia="id-ID"/>
        </w:rPr>
        <w:t xml:space="preserve">Perencanaan mutu ( quality planning) dalam konteks sekolah tentunya adalah pemenuhan akan kebijakan </w:t>
      </w:r>
      <w:r w:rsidR="004D6663" w:rsidRPr="002458F1">
        <w:rPr>
          <w:rFonts w:ascii="Times New Roman" w:hAnsi="Times New Roman" w:cs="Times New Roman"/>
          <w:sz w:val="24"/>
          <w:szCs w:val="24"/>
          <w:lang w:eastAsia="id-ID"/>
        </w:rPr>
        <w:t xml:space="preserve">mutu tentang 8 standar yang telah di tetapkan oleh pemerintah. Standar yang dimaksud adalah standar pendidikan yang dituangkan dalam peraturan pemerintah No 19 </w:t>
      </w:r>
      <w:r w:rsidR="004D6663" w:rsidRPr="002458F1">
        <w:rPr>
          <w:rFonts w:ascii="Times New Roman" w:hAnsi="Times New Roman" w:cs="Times New Roman"/>
          <w:sz w:val="24"/>
          <w:szCs w:val="24"/>
        </w:rPr>
        <w:t xml:space="preserve">Tahun 2005 tentang Standar Nasional Pendidikan (SNP). Standar yang dimaksud meliputi: </w:t>
      </w:r>
    </w:p>
    <w:p w:rsidR="004D6663" w:rsidRPr="002458F1" w:rsidRDefault="008C155A" w:rsidP="004C7095">
      <w:pPr>
        <w:pStyle w:val="ListParagraph"/>
        <w:numPr>
          <w:ilvl w:val="0"/>
          <w:numId w:val="14"/>
        </w:numPr>
        <w:spacing w:after="0" w:line="240" w:lineRule="auto"/>
        <w:ind w:left="567"/>
        <w:jc w:val="both"/>
        <w:rPr>
          <w:rFonts w:ascii="Times New Roman" w:hAnsi="Times New Roman" w:cs="Times New Roman"/>
          <w:sz w:val="24"/>
          <w:szCs w:val="24"/>
        </w:rPr>
      </w:pPr>
      <w:r w:rsidRPr="008C155A">
        <w:rPr>
          <w:rFonts w:ascii="Times New Roman" w:hAnsi="Times New Roman" w:cs="Times New Roman"/>
          <w:sz w:val="24"/>
          <w:szCs w:val="24"/>
        </w:rPr>
        <w:t>Standar isi adalah ruang lingkup materi dan tingkat kompetensi yang dituangkan dalam kriteria tentang kompetensi tamatan, kompetensi bahan kajian, kompetensi mata pelajaran, dan silabus pembelajaran yang harus dipenuhi oleh peserta didik pada jenjang dan jenis pendidikan</w:t>
      </w:r>
      <w:r w:rsidRPr="008C155A">
        <w:rPr>
          <w:rFonts w:ascii="Times New Roman" w:hAnsi="Times New Roman" w:cs="Times New Roman"/>
          <w:spacing w:val="-4"/>
          <w:sz w:val="24"/>
          <w:szCs w:val="24"/>
        </w:rPr>
        <w:t xml:space="preserve"> </w:t>
      </w:r>
      <w:r w:rsidRPr="008C155A">
        <w:rPr>
          <w:rFonts w:ascii="Times New Roman" w:hAnsi="Times New Roman" w:cs="Times New Roman"/>
          <w:sz w:val="24"/>
          <w:szCs w:val="24"/>
        </w:rPr>
        <w:t xml:space="preserve">tertentu. </w:t>
      </w:r>
    </w:p>
    <w:p w:rsidR="00234DB7" w:rsidRPr="008C155A" w:rsidRDefault="004D6663" w:rsidP="009566BE">
      <w:pPr>
        <w:pStyle w:val="ListParagraph"/>
        <w:numPr>
          <w:ilvl w:val="0"/>
          <w:numId w:val="14"/>
        </w:numPr>
        <w:spacing w:line="240" w:lineRule="auto"/>
        <w:ind w:left="567"/>
        <w:jc w:val="both"/>
        <w:rPr>
          <w:rFonts w:ascii="Times New Roman" w:hAnsi="Times New Roman" w:cs="Times New Roman"/>
          <w:sz w:val="24"/>
          <w:szCs w:val="24"/>
        </w:rPr>
      </w:pPr>
      <w:r w:rsidRPr="002458F1">
        <w:rPr>
          <w:rFonts w:ascii="Times New Roman" w:hAnsi="Times New Roman" w:cs="Times New Roman"/>
          <w:sz w:val="24"/>
          <w:szCs w:val="24"/>
        </w:rPr>
        <w:t>Standar proses adalah SNP yang terkait langsung atau  tidak langsung dengan pelaksanaan pembelajaran pada satu satuan pendidikan untuk mencapai standar kompetensi lulusan.</w:t>
      </w:r>
    </w:p>
    <w:p w:rsidR="008C155A" w:rsidRPr="008C155A" w:rsidRDefault="008C155A" w:rsidP="009566BE">
      <w:pPr>
        <w:pStyle w:val="ListParagraph"/>
        <w:numPr>
          <w:ilvl w:val="0"/>
          <w:numId w:val="14"/>
        </w:numPr>
        <w:spacing w:line="240" w:lineRule="auto"/>
        <w:ind w:left="567"/>
        <w:jc w:val="both"/>
        <w:rPr>
          <w:rFonts w:ascii="Times New Roman" w:hAnsi="Times New Roman" w:cs="Times New Roman"/>
          <w:sz w:val="24"/>
          <w:szCs w:val="24"/>
        </w:rPr>
      </w:pPr>
      <w:r w:rsidRPr="002458F1">
        <w:rPr>
          <w:rFonts w:ascii="Times New Roman" w:hAnsi="Times New Roman" w:cs="Times New Roman"/>
          <w:sz w:val="24"/>
          <w:szCs w:val="24"/>
        </w:rPr>
        <w:t>Standar kompetensi lulusan adalah  kualifikasi kemampuan lulusan yang mencakup sikap, pengetahuan, dan</w:t>
      </w:r>
      <w:r w:rsidRPr="002458F1">
        <w:rPr>
          <w:rFonts w:ascii="Times New Roman" w:hAnsi="Times New Roman" w:cs="Times New Roman"/>
          <w:spacing w:val="-2"/>
          <w:sz w:val="24"/>
          <w:szCs w:val="24"/>
        </w:rPr>
        <w:t xml:space="preserve"> </w:t>
      </w:r>
      <w:r w:rsidRPr="002458F1">
        <w:rPr>
          <w:rFonts w:ascii="Times New Roman" w:hAnsi="Times New Roman" w:cs="Times New Roman"/>
          <w:sz w:val="24"/>
          <w:szCs w:val="24"/>
        </w:rPr>
        <w:t>keterampilan.</w:t>
      </w:r>
    </w:p>
    <w:p w:rsidR="004D6663" w:rsidRPr="002458F1" w:rsidRDefault="004D6663" w:rsidP="009566BE">
      <w:pPr>
        <w:pStyle w:val="ListParagraph"/>
        <w:numPr>
          <w:ilvl w:val="0"/>
          <w:numId w:val="14"/>
        </w:numPr>
        <w:spacing w:line="240" w:lineRule="auto"/>
        <w:ind w:left="567"/>
        <w:jc w:val="both"/>
        <w:rPr>
          <w:rFonts w:ascii="Times New Roman" w:hAnsi="Times New Roman" w:cs="Times New Roman"/>
          <w:sz w:val="24"/>
          <w:szCs w:val="24"/>
        </w:rPr>
      </w:pPr>
      <w:r w:rsidRPr="002458F1">
        <w:rPr>
          <w:rFonts w:ascii="Times New Roman" w:hAnsi="Times New Roman" w:cs="Times New Roman"/>
          <w:sz w:val="24"/>
          <w:szCs w:val="24"/>
        </w:rPr>
        <w:lastRenderedPageBreak/>
        <w:t xml:space="preserve">Standar </w:t>
      </w:r>
      <w:r w:rsidR="008C155A">
        <w:rPr>
          <w:rFonts w:ascii="Times New Roman" w:hAnsi="Times New Roman" w:cs="Times New Roman"/>
          <w:sz w:val="24"/>
          <w:szCs w:val="24"/>
          <w:lang w:val="en-US"/>
        </w:rPr>
        <w:t>pendidik</w:t>
      </w:r>
      <w:r w:rsidRPr="002458F1">
        <w:rPr>
          <w:rFonts w:ascii="Times New Roman" w:hAnsi="Times New Roman" w:cs="Times New Roman"/>
          <w:sz w:val="24"/>
          <w:szCs w:val="24"/>
        </w:rPr>
        <w:t xml:space="preserve"> dan tenaga kependidikan adalah kriteria pendidikan prajabatan dan kelayakan fisik maupun mental, serta pendidikan dalam jabatan. Standar dan kualifikasi guru disajikan dalam Peraturan Menteri Pendidikan Nasional 16 Tahun</w:t>
      </w:r>
      <w:r w:rsidRPr="002458F1">
        <w:rPr>
          <w:rFonts w:ascii="Times New Roman" w:hAnsi="Times New Roman" w:cs="Times New Roman"/>
          <w:spacing w:val="-4"/>
          <w:sz w:val="24"/>
          <w:szCs w:val="24"/>
        </w:rPr>
        <w:t xml:space="preserve"> </w:t>
      </w:r>
      <w:r w:rsidRPr="002458F1">
        <w:rPr>
          <w:rFonts w:ascii="Times New Roman" w:hAnsi="Times New Roman" w:cs="Times New Roman"/>
          <w:sz w:val="24"/>
          <w:szCs w:val="24"/>
        </w:rPr>
        <w:t>2007.</w:t>
      </w:r>
    </w:p>
    <w:p w:rsidR="004D6663" w:rsidRPr="002458F1" w:rsidRDefault="004D6663" w:rsidP="009566BE">
      <w:pPr>
        <w:pStyle w:val="ListParagraph"/>
        <w:numPr>
          <w:ilvl w:val="0"/>
          <w:numId w:val="14"/>
        </w:numPr>
        <w:spacing w:line="240" w:lineRule="auto"/>
        <w:ind w:left="567"/>
        <w:jc w:val="both"/>
        <w:rPr>
          <w:rFonts w:ascii="Times New Roman" w:hAnsi="Times New Roman" w:cs="Times New Roman"/>
          <w:sz w:val="24"/>
          <w:szCs w:val="24"/>
        </w:rPr>
      </w:pPr>
      <w:r w:rsidRPr="002458F1">
        <w:rPr>
          <w:rFonts w:ascii="Times New Roman" w:hAnsi="Times New Roman" w:cs="Times New Roman"/>
          <w:sz w:val="24"/>
          <w:szCs w:val="24"/>
        </w:rPr>
        <w:t>Standar sarana dan prasarana adalah SNP yang terkait langsung atau tidak langsung dengan kriteria minimal tentang ruang belajar, tempat berolahraga, tempat beribadah, perpustakaan, laboratorium, bengkel kerja, tempat bermain, tempat berkreasi dan berekreasi, serta sumber belajar lain, yang diperlukan untuk menunjang proses pembelajaran, termasuk penggunaan teknologi informasi dan</w:t>
      </w:r>
      <w:r w:rsidRPr="002458F1">
        <w:rPr>
          <w:rFonts w:ascii="Times New Roman" w:hAnsi="Times New Roman" w:cs="Times New Roman"/>
          <w:spacing w:val="-2"/>
          <w:sz w:val="24"/>
          <w:szCs w:val="24"/>
        </w:rPr>
        <w:t xml:space="preserve"> </w:t>
      </w:r>
      <w:r w:rsidRPr="002458F1">
        <w:rPr>
          <w:rFonts w:ascii="Times New Roman" w:hAnsi="Times New Roman" w:cs="Times New Roman"/>
          <w:sz w:val="24"/>
          <w:szCs w:val="24"/>
        </w:rPr>
        <w:t>komunikasi.</w:t>
      </w:r>
    </w:p>
    <w:p w:rsidR="004D6663" w:rsidRPr="002458F1" w:rsidRDefault="004D6663" w:rsidP="009566BE">
      <w:pPr>
        <w:pStyle w:val="ListParagraph"/>
        <w:numPr>
          <w:ilvl w:val="0"/>
          <w:numId w:val="14"/>
        </w:numPr>
        <w:spacing w:line="240" w:lineRule="auto"/>
        <w:ind w:left="567"/>
        <w:jc w:val="both"/>
        <w:rPr>
          <w:rFonts w:ascii="Times New Roman" w:hAnsi="Times New Roman" w:cs="Times New Roman"/>
          <w:sz w:val="24"/>
          <w:szCs w:val="24"/>
        </w:rPr>
      </w:pPr>
      <w:r w:rsidRPr="002458F1">
        <w:rPr>
          <w:rFonts w:ascii="Times New Roman" w:hAnsi="Times New Roman" w:cs="Times New Roman"/>
          <w:sz w:val="24"/>
          <w:szCs w:val="24"/>
        </w:rPr>
        <w:t>Standar pengelolaan adalah SNP yang terkait langsung  atau tidak langsung dengan perencanaan, pelaksanaan, dan pengawasan atau kepenyediaan kegiatan pendidikan pada tingkat satuan pendidikan, kabupaten/ kota, provinsi, atau nasional agar tercapai efisiensi dan efektivitas penyelenggaraan</w:t>
      </w:r>
      <w:r w:rsidRPr="002458F1">
        <w:rPr>
          <w:rFonts w:ascii="Times New Roman" w:hAnsi="Times New Roman" w:cs="Times New Roman"/>
          <w:spacing w:val="-7"/>
          <w:sz w:val="24"/>
          <w:szCs w:val="24"/>
        </w:rPr>
        <w:t xml:space="preserve"> </w:t>
      </w:r>
      <w:r w:rsidRPr="002458F1">
        <w:rPr>
          <w:rFonts w:ascii="Times New Roman" w:hAnsi="Times New Roman" w:cs="Times New Roman"/>
          <w:sz w:val="24"/>
          <w:szCs w:val="24"/>
        </w:rPr>
        <w:t>pendidikan.</w:t>
      </w:r>
    </w:p>
    <w:p w:rsidR="004D6663" w:rsidRPr="002458F1" w:rsidRDefault="004D6663" w:rsidP="009566BE">
      <w:pPr>
        <w:pStyle w:val="ListParagraph"/>
        <w:numPr>
          <w:ilvl w:val="0"/>
          <w:numId w:val="14"/>
        </w:numPr>
        <w:spacing w:line="240" w:lineRule="auto"/>
        <w:ind w:left="567"/>
        <w:jc w:val="both"/>
        <w:rPr>
          <w:rFonts w:ascii="Times New Roman" w:hAnsi="Times New Roman" w:cs="Times New Roman"/>
          <w:sz w:val="24"/>
          <w:szCs w:val="24"/>
        </w:rPr>
      </w:pPr>
      <w:r w:rsidRPr="002458F1">
        <w:rPr>
          <w:rFonts w:ascii="Times New Roman" w:hAnsi="Times New Roman" w:cs="Times New Roman"/>
          <w:sz w:val="24"/>
          <w:szCs w:val="24"/>
        </w:rPr>
        <w:t>Standar pembiayaan adalah standar yang mengatur komponen dan besarnya biaya operasi satuan pendidikan yang berlaku selama satu</w:t>
      </w:r>
      <w:r w:rsidRPr="002458F1">
        <w:rPr>
          <w:rFonts w:ascii="Times New Roman" w:hAnsi="Times New Roman" w:cs="Times New Roman"/>
          <w:spacing w:val="-5"/>
          <w:sz w:val="24"/>
          <w:szCs w:val="24"/>
        </w:rPr>
        <w:t xml:space="preserve"> </w:t>
      </w:r>
      <w:r w:rsidRPr="002458F1">
        <w:rPr>
          <w:rFonts w:ascii="Times New Roman" w:hAnsi="Times New Roman" w:cs="Times New Roman"/>
          <w:sz w:val="24"/>
          <w:szCs w:val="24"/>
        </w:rPr>
        <w:t>tahun</w:t>
      </w:r>
    </w:p>
    <w:p w:rsidR="00B8595D" w:rsidRPr="004C6D87" w:rsidRDefault="004D6663" w:rsidP="009566BE">
      <w:pPr>
        <w:pStyle w:val="ListParagraph"/>
        <w:numPr>
          <w:ilvl w:val="0"/>
          <w:numId w:val="14"/>
        </w:numPr>
        <w:spacing w:line="240" w:lineRule="auto"/>
        <w:ind w:left="567"/>
        <w:jc w:val="both"/>
        <w:rPr>
          <w:rFonts w:ascii="Times New Roman" w:hAnsi="Times New Roman" w:cs="Times New Roman"/>
          <w:sz w:val="24"/>
          <w:szCs w:val="24"/>
        </w:rPr>
      </w:pPr>
      <w:r w:rsidRPr="002458F1">
        <w:rPr>
          <w:rFonts w:ascii="Times New Roman" w:hAnsi="Times New Roman" w:cs="Times New Roman"/>
          <w:sz w:val="24"/>
          <w:szCs w:val="24"/>
        </w:rPr>
        <w:t>Standar penilaian pendidikan adalah SNP yang terkait langsung atau tidak langsung dengan  mekanisme, prosedur, dan instrumen penilaian hasil belajar peserta didik.</w:t>
      </w:r>
      <w:r w:rsidR="00B8595D" w:rsidRPr="002458F1">
        <w:rPr>
          <w:rStyle w:val="FootnoteReference"/>
          <w:rFonts w:ascii="Times New Roman" w:hAnsi="Times New Roman" w:cs="Times New Roman"/>
          <w:sz w:val="24"/>
          <w:szCs w:val="24"/>
        </w:rPr>
        <w:footnoteReference w:id="42"/>
      </w:r>
    </w:p>
    <w:p w:rsidR="00181492" w:rsidRDefault="0034225E" w:rsidP="004C6D87">
      <w:pPr>
        <w:spacing w:line="480" w:lineRule="auto"/>
        <w:ind w:firstLine="720"/>
        <w:jc w:val="both"/>
        <w:rPr>
          <w:rFonts w:ascii="Times New Roman" w:eastAsia="Times New Roman" w:hAnsi="Times New Roman" w:cs="Times New Roman"/>
          <w:sz w:val="24"/>
          <w:szCs w:val="24"/>
          <w:lang w:val="en-US" w:eastAsia="id-ID"/>
        </w:rPr>
      </w:pPr>
      <w:r w:rsidRPr="002458F1">
        <w:rPr>
          <w:rFonts w:ascii="Times New Roman" w:eastAsia="Times New Roman" w:hAnsi="Times New Roman" w:cs="Times New Roman"/>
          <w:sz w:val="24"/>
          <w:szCs w:val="24"/>
          <w:lang w:eastAsia="id-ID"/>
        </w:rPr>
        <w:t>Berdasarkan hal tersebut maka manajemen mutu merupakan satu cara dalam mengelola suatu organisasi yang bersifat komprehensif dan terintegrasi. Manajemen mutu diarahkan dalam rangka: (1) Memenuhi kebutuhan konsumen secara konsisten, dan (2) Mencapai peningkatan secara terus menerus dalam setiap aspek aktivitas organisasi</w:t>
      </w:r>
      <w:r w:rsidR="00FC07E7" w:rsidRPr="002458F1">
        <w:rPr>
          <w:rFonts w:ascii="Times New Roman" w:eastAsia="Times New Roman" w:hAnsi="Times New Roman" w:cs="Times New Roman"/>
          <w:sz w:val="24"/>
          <w:szCs w:val="24"/>
          <w:lang w:eastAsia="id-ID"/>
        </w:rPr>
        <w:t>.</w:t>
      </w:r>
      <w:r w:rsidRPr="002458F1">
        <w:rPr>
          <w:rFonts w:ascii="Times New Roman" w:eastAsia="Times New Roman" w:hAnsi="Times New Roman" w:cs="Times New Roman"/>
          <w:sz w:val="24"/>
          <w:szCs w:val="24"/>
          <w:lang w:eastAsia="id-ID"/>
        </w:rPr>
        <w:t xml:space="preserve"> Dalam bidang pendidikan, manajemen mutu merupakan cara</w:t>
      </w:r>
      <w:r w:rsidRPr="002458F1">
        <w:rPr>
          <w:rFonts w:ascii="Times New Roman" w:eastAsia="Times New Roman" w:hAnsi="Times New Roman" w:cs="Times New Roman"/>
          <w:color w:val="000000"/>
          <w:sz w:val="24"/>
          <w:szCs w:val="24"/>
        </w:rPr>
        <w:t xml:space="preserve"> </w:t>
      </w:r>
      <w:r w:rsidRPr="002458F1">
        <w:rPr>
          <w:rFonts w:ascii="Times New Roman" w:eastAsia="Times New Roman" w:hAnsi="Times New Roman" w:cs="Times New Roman"/>
          <w:sz w:val="24"/>
          <w:szCs w:val="24"/>
          <w:lang w:eastAsia="id-ID"/>
        </w:rPr>
        <w:t>dalam mengatur semua sumber daya pendidikan, yang diarahkan agar semua orang yang terlibat didalamnya melaksanakan tugas dengan penuh semangat dan berpartisipasi dalam perbaikan serta pelaksanaan dan proses pembelajaran.</w:t>
      </w:r>
      <w:r w:rsidRPr="002458F1">
        <w:rPr>
          <w:rStyle w:val="FootnoteReference"/>
          <w:rFonts w:ascii="Times New Roman" w:eastAsia="Times New Roman" w:hAnsi="Times New Roman" w:cs="Times New Roman"/>
          <w:sz w:val="24"/>
          <w:szCs w:val="24"/>
          <w:lang w:eastAsia="id-ID"/>
        </w:rPr>
        <w:footnoteReference w:id="43"/>
      </w:r>
    </w:p>
    <w:p w:rsidR="004C7095" w:rsidRPr="004C7095" w:rsidRDefault="004C7095" w:rsidP="004C6D87">
      <w:pPr>
        <w:spacing w:line="480" w:lineRule="auto"/>
        <w:ind w:firstLine="720"/>
        <w:jc w:val="both"/>
        <w:rPr>
          <w:rFonts w:ascii="Times New Roman" w:eastAsia="Times New Roman" w:hAnsi="Times New Roman" w:cs="Times New Roman"/>
          <w:sz w:val="24"/>
          <w:szCs w:val="24"/>
          <w:lang w:val="en-US" w:eastAsia="id-ID"/>
        </w:rPr>
      </w:pPr>
    </w:p>
    <w:p w:rsidR="00327AD2" w:rsidRPr="002458F1" w:rsidRDefault="00327AD2" w:rsidP="00E84C3A">
      <w:pPr>
        <w:pStyle w:val="ListParagraph"/>
        <w:numPr>
          <w:ilvl w:val="0"/>
          <w:numId w:val="6"/>
        </w:numPr>
        <w:spacing w:line="480" w:lineRule="auto"/>
        <w:ind w:left="426"/>
        <w:jc w:val="both"/>
        <w:rPr>
          <w:rFonts w:ascii="Times New Roman" w:hAnsi="Times New Roman" w:cs="Times New Roman"/>
          <w:b/>
          <w:sz w:val="24"/>
          <w:szCs w:val="24"/>
        </w:rPr>
      </w:pPr>
      <w:r w:rsidRPr="002458F1">
        <w:rPr>
          <w:rFonts w:ascii="Times New Roman" w:hAnsi="Times New Roman" w:cs="Times New Roman"/>
          <w:b/>
          <w:sz w:val="24"/>
          <w:szCs w:val="24"/>
        </w:rPr>
        <w:lastRenderedPageBreak/>
        <w:t>Unsur-Unsur Manajemen Mutu Pendidikan</w:t>
      </w:r>
    </w:p>
    <w:p w:rsidR="00D66F22" w:rsidRDefault="00C72114" w:rsidP="00C72114">
      <w:pPr>
        <w:pStyle w:val="ListParagraph"/>
        <w:spacing w:line="480" w:lineRule="auto"/>
        <w:ind w:left="0" w:firstLine="720"/>
        <w:jc w:val="both"/>
        <w:rPr>
          <w:rFonts w:ascii="Times New Roman" w:hAnsi="Times New Roman" w:cs="Times New Roman"/>
          <w:sz w:val="24"/>
          <w:szCs w:val="24"/>
        </w:rPr>
      </w:pPr>
      <w:r w:rsidRPr="002458F1">
        <w:rPr>
          <w:rFonts w:ascii="Times New Roman" w:hAnsi="Times New Roman" w:cs="Times New Roman"/>
          <w:sz w:val="24"/>
          <w:szCs w:val="24"/>
        </w:rPr>
        <w:t>Diantaranya beberapa </w:t>
      </w:r>
      <w:r w:rsidRPr="002458F1">
        <w:rPr>
          <w:rFonts w:ascii="Times New Roman" w:hAnsi="Times New Roman" w:cs="Times New Roman"/>
          <w:sz w:val="24"/>
          <w:szCs w:val="24"/>
          <w:lang w:val="en-US"/>
        </w:rPr>
        <w:t>unsur-unsur manajemen mutu pendidikan </w:t>
      </w:r>
      <w:r w:rsidRPr="002458F1">
        <w:rPr>
          <w:rFonts w:ascii="Times New Roman" w:hAnsi="Times New Roman" w:cs="Times New Roman"/>
          <w:sz w:val="24"/>
          <w:szCs w:val="24"/>
        </w:rPr>
        <w:t>yang harus dikelo</w:t>
      </w:r>
      <w:r w:rsidRPr="002458F1">
        <w:rPr>
          <w:rFonts w:ascii="Times New Roman" w:hAnsi="Times New Roman" w:cs="Times New Roman"/>
          <w:sz w:val="24"/>
          <w:szCs w:val="24"/>
          <w:lang w:val="en-US"/>
        </w:rPr>
        <w:t>la</w:t>
      </w:r>
      <w:r w:rsidRPr="002458F1">
        <w:rPr>
          <w:rFonts w:ascii="Times New Roman" w:hAnsi="Times New Roman" w:cs="Times New Roman"/>
          <w:sz w:val="24"/>
          <w:szCs w:val="24"/>
        </w:rPr>
        <w:t> dengan baik, yaitu</w:t>
      </w:r>
      <w:r w:rsidRPr="002458F1">
        <w:rPr>
          <w:rFonts w:ascii="Times New Roman" w:hAnsi="Times New Roman" w:cs="Times New Roman"/>
          <w:sz w:val="24"/>
          <w:szCs w:val="24"/>
          <w:lang w:val="en-US"/>
        </w:rPr>
        <w:t> :</w:t>
      </w:r>
      <w:r w:rsidRPr="002458F1">
        <w:rPr>
          <w:rFonts w:ascii="Times New Roman" w:hAnsi="Times New Roman" w:cs="Times New Roman"/>
          <w:sz w:val="24"/>
          <w:szCs w:val="24"/>
        </w:rPr>
        <w:t xml:space="preserve"> kurikulum dan program pengajaran, </w:t>
      </w:r>
    </w:p>
    <w:p w:rsidR="00C72114" w:rsidRPr="002458F1" w:rsidRDefault="00C72114" w:rsidP="00D66F22">
      <w:pPr>
        <w:pStyle w:val="ListParagraph"/>
        <w:spacing w:line="480" w:lineRule="auto"/>
        <w:ind w:left="0"/>
        <w:jc w:val="both"/>
        <w:rPr>
          <w:rFonts w:ascii="Times New Roman" w:hAnsi="Times New Roman" w:cs="Times New Roman"/>
          <w:sz w:val="24"/>
          <w:szCs w:val="24"/>
        </w:rPr>
      </w:pPr>
      <w:r w:rsidRPr="002458F1">
        <w:rPr>
          <w:rFonts w:ascii="Times New Roman" w:hAnsi="Times New Roman" w:cs="Times New Roman"/>
          <w:sz w:val="24"/>
          <w:szCs w:val="24"/>
        </w:rPr>
        <w:t xml:space="preserve">tenaga </w:t>
      </w:r>
      <w:r w:rsidR="004F1E4A">
        <w:rPr>
          <w:rFonts w:ascii="Times New Roman" w:hAnsi="Times New Roman" w:cs="Times New Roman"/>
          <w:sz w:val="24"/>
          <w:szCs w:val="24"/>
        </w:rPr>
        <w:t xml:space="preserve">pendidik dan </w:t>
      </w:r>
      <w:r w:rsidRPr="002458F1">
        <w:rPr>
          <w:rFonts w:ascii="Times New Roman" w:hAnsi="Times New Roman" w:cs="Times New Roman"/>
          <w:sz w:val="24"/>
          <w:szCs w:val="24"/>
        </w:rPr>
        <w:t>kepend</w:t>
      </w:r>
      <w:r w:rsidR="004F1E4A">
        <w:rPr>
          <w:rFonts w:ascii="Times New Roman" w:hAnsi="Times New Roman" w:cs="Times New Roman"/>
          <w:sz w:val="24"/>
          <w:szCs w:val="24"/>
        </w:rPr>
        <w:t>idikan, keuangan, kesiswaan,</w:t>
      </w:r>
      <w:r w:rsidR="00E84C3A">
        <w:rPr>
          <w:rFonts w:ascii="Times New Roman" w:hAnsi="Times New Roman" w:cs="Times New Roman"/>
          <w:sz w:val="24"/>
          <w:szCs w:val="24"/>
        </w:rPr>
        <w:t xml:space="preserve"> </w:t>
      </w:r>
      <w:r w:rsidR="004F1E4A">
        <w:rPr>
          <w:rFonts w:ascii="Times New Roman" w:hAnsi="Times New Roman" w:cs="Times New Roman"/>
          <w:sz w:val="24"/>
          <w:szCs w:val="24"/>
        </w:rPr>
        <w:t xml:space="preserve">sarana </w:t>
      </w:r>
      <w:r w:rsidRPr="002458F1">
        <w:rPr>
          <w:rFonts w:ascii="Times New Roman" w:hAnsi="Times New Roman" w:cs="Times New Roman"/>
          <w:sz w:val="24"/>
          <w:szCs w:val="24"/>
        </w:rPr>
        <w:t>prasarana</w:t>
      </w:r>
      <w:r w:rsidRPr="002458F1">
        <w:rPr>
          <w:rFonts w:ascii="Times New Roman" w:hAnsi="Times New Roman" w:cs="Times New Roman"/>
          <w:sz w:val="24"/>
          <w:szCs w:val="24"/>
          <w:lang w:val="en-US"/>
        </w:rPr>
        <w:t> dan hubungan masyarakat</w:t>
      </w:r>
      <w:r w:rsidRPr="002458F1">
        <w:rPr>
          <w:rFonts w:ascii="Times New Roman" w:hAnsi="Times New Roman" w:cs="Times New Roman"/>
          <w:sz w:val="24"/>
          <w:szCs w:val="24"/>
        </w:rPr>
        <w:t>.</w:t>
      </w:r>
    </w:p>
    <w:p w:rsidR="00C72114" w:rsidRPr="002458F1" w:rsidRDefault="00C72114" w:rsidP="003F3F1B">
      <w:pPr>
        <w:pStyle w:val="ListParagraph"/>
        <w:numPr>
          <w:ilvl w:val="0"/>
          <w:numId w:val="9"/>
        </w:numPr>
        <w:spacing w:line="480" w:lineRule="auto"/>
        <w:ind w:left="709"/>
        <w:jc w:val="both"/>
        <w:rPr>
          <w:rFonts w:ascii="Times New Roman" w:hAnsi="Times New Roman" w:cs="Times New Roman"/>
          <w:sz w:val="24"/>
          <w:szCs w:val="24"/>
        </w:rPr>
      </w:pPr>
      <w:r w:rsidRPr="002458F1">
        <w:rPr>
          <w:rFonts w:ascii="Times New Roman" w:eastAsia="Times New Roman" w:hAnsi="Times New Roman" w:cs="Times New Roman"/>
          <w:bCs/>
          <w:sz w:val="24"/>
          <w:szCs w:val="24"/>
          <w:lang w:eastAsia="id-ID"/>
        </w:rPr>
        <w:t>Manajemen Kurikulum dan Program Pengajaran</w:t>
      </w:r>
    </w:p>
    <w:p w:rsidR="004D4196" w:rsidRDefault="00C72114" w:rsidP="00E65D8A">
      <w:pPr>
        <w:pStyle w:val="ListParagraph"/>
        <w:spacing w:line="480" w:lineRule="auto"/>
        <w:ind w:left="0" w:firstLine="709"/>
        <w:jc w:val="both"/>
        <w:rPr>
          <w:rFonts w:ascii="Times New Roman" w:eastAsia="Times New Roman" w:hAnsi="Times New Roman" w:cs="Times New Roman"/>
          <w:sz w:val="24"/>
          <w:szCs w:val="24"/>
          <w:lang w:eastAsia="id-ID"/>
        </w:rPr>
      </w:pPr>
      <w:r w:rsidRPr="002458F1">
        <w:rPr>
          <w:rFonts w:ascii="Times New Roman" w:eastAsia="Times New Roman" w:hAnsi="Times New Roman" w:cs="Times New Roman"/>
          <w:sz w:val="24"/>
          <w:szCs w:val="24"/>
          <w:lang w:eastAsia="id-ID"/>
        </w:rPr>
        <w:t xml:space="preserve">Manajemen kurikulum dan program pengajaran merupakan bagian dari manajemen sekolah. Manajemen kurikulum dan program pengajaran mencakup kegiatan perencanaan, pelaksanaan, dan penilaian kurikulum. Perencanaan dan pengembangan kurikukulum nasional pada umumnya telah dilakukan oleh Departemen Pendidikan Nasional pada tingkat pusat. </w:t>
      </w:r>
    </w:p>
    <w:p w:rsidR="00443FA9" w:rsidRPr="00E65D8A" w:rsidRDefault="00C72114" w:rsidP="00A2236F">
      <w:pPr>
        <w:pStyle w:val="ListParagraph"/>
        <w:spacing w:after="0" w:line="480" w:lineRule="auto"/>
        <w:ind w:left="0" w:firstLine="709"/>
        <w:jc w:val="both"/>
        <w:rPr>
          <w:rFonts w:ascii="Times New Roman" w:eastAsia="Times New Roman" w:hAnsi="Times New Roman" w:cs="Times New Roman"/>
          <w:sz w:val="24"/>
          <w:szCs w:val="24"/>
          <w:lang w:eastAsia="id-ID"/>
        </w:rPr>
      </w:pPr>
      <w:r w:rsidRPr="002458F1">
        <w:rPr>
          <w:rFonts w:ascii="Times New Roman" w:eastAsia="Times New Roman" w:hAnsi="Times New Roman" w:cs="Times New Roman"/>
          <w:sz w:val="24"/>
          <w:szCs w:val="24"/>
          <w:lang w:eastAsia="id-ID"/>
        </w:rPr>
        <w:t>Karena itu level sekolah yang paling penting adalah bagaimana merealisasikan dan menyesuaikan kurikulum tersebut dengan kegiatan pembelajaran. Disamping itu, sekolah juga bertugas dan berwenang untuk mengembang</w:t>
      </w:r>
      <w:r w:rsidR="008C57FB" w:rsidRPr="002458F1">
        <w:rPr>
          <w:rFonts w:ascii="Times New Roman" w:eastAsia="Times New Roman" w:hAnsi="Times New Roman" w:cs="Times New Roman"/>
          <w:sz w:val="24"/>
          <w:szCs w:val="24"/>
          <w:lang w:eastAsia="id-ID"/>
        </w:rPr>
        <w:t xml:space="preserve">kan kurikulum </w:t>
      </w:r>
      <w:r w:rsidR="008D3E1A">
        <w:rPr>
          <w:rFonts w:ascii="Times New Roman" w:eastAsia="Times New Roman" w:hAnsi="Times New Roman" w:cs="Times New Roman"/>
          <w:sz w:val="24"/>
          <w:szCs w:val="24"/>
          <w:lang w:eastAsia="id-ID"/>
        </w:rPr>
        <w:t>muatan lok</w:t>
      </w:r>
      <w:r w:rsidR="008C57FB" w:rsidRPr="002458F1">
        <w:rPr>
          <w:rFonts w:ascii="Times New Roman" w:eastAsia="Times New Roman" w:hAnsi="Times New Roman" w:cs="Times New Roman"/>
          <w:sz w:val="24"/>
          <w:szCs w:val="24"/>
          <w:lang w:eastAsia="id-ID"/>
        </w:rPr>
        <w:t>al sesu</w:t>
      </w:r>
      <w:r w:rsidRPr="002458F1">
        <w:rPr>
          <w:rFonts w:ascii="Times New Roman" w:eastAsia="Times New Roman" w:hAnsi="Times New Roman" w:cs="Times New Roman"/>
          <w:sz w:val="24"/>
          <w:szCs w:val="24"/>
          <w:lang w:eastAsia="id-ID"/>
        </w:rPr>
        <w:t>a</w:t>
      </w:r>
      <w:r w:rsidR="008C57FB" w:rsidRPr="002458F1">
        <w:rPr>
          <w:rFonts w:ascii="Times New Roman" w:eastAsia="Times New Roman" w:hAnsi="Times New Roman" w:cs="Times New Roman"/>
          <w:sz w:val="24"/>
          <w:szCs w:val="24"/>
          <w:lang w:eastAsia="id-ID"/>
        </w:rPr>
        <w:t>i</w:t>
      </w:r>
      <w:r w:rsidRPr="002458F1">
        <w:rPr>
          <w:rFonts w:ascii="Times New Roman" w:eastAsia="Times New Roman" w:hAnsi="Times New Roman" w:cs="Times New Roman"/>
          <w:sz w:val="24"/>
          <w:szCs w:val="24"/>
          <w:lang w:eastAsia="id-ID"/>
        </w:rPr>
        <w:t xml:space="preserve"> dengan kebutuhan masyarakat dan lingkungan setempat.</w:t>
      </w:r>
      <w:r w:rsidR="00443FA9" w:rsidRPr="00443FA9">
        <w:rPr>
          <w:rFonts w:ascii="Times New Roman" w:hAnsi="Times New Roman" w:cs="Times New Roman"/>
          <w:sz w:val="24"/>
          <w:szCs w:val="24"/>
        </w:rPr>
        <w:t xml:space="preserve"> </w:t>
      </w:r>
    </w:p>
    <w:p w:rsidR="00443FA9" w:rsidRDefault="00FB17C6" w:rsidP="00A2236F">
      <w:pPr>
        <w:spacing w:after="0"/>
        <w:ind w:left="426"/>
        <w:jc w:val="both"/>
        <w:rPr>
          <w:rFonts w:ascii="Times New Roman" w:hAnsi="Times New Roman" w:cs="Times New Roman"/>
          <w:sz w:val="24"/>
          <w:szCs w:val="24"/>
        </w:rPr>
      </w:pPr>
      <w:r w:rsidRPr="00443FA9">
        <w:rPr>
          <w:rFonts w:ascii="Times New Roman" w:hAnsi="Times New Roman" w:cs="Times New Roman"/>
          <w:sz w:val="24"/>
          <w:szCs w:val="24"/>
        </w:rPr>
        <w:t xml:space="preserve">Menurut </w:t>
      </w:r>
      <w:r w:rsidR="00443FA9" w:rsidRPr="00443FA9">
        <w:rPr>
          <w:rFonts w:ascii="Times New Roman" w:hAnsi="Times New Roman" w:cs="Times New Roman"/>
          <w:sz w:val="24"/>
          <w:szCs w:val="24"/>
        </w:rPr>
        <w:t xml:space="preserve">Sagala mengutip pendapat dari Tyler </w:t>
      </w:r>
      <w:r w:rsidRPr="00443FA9">
        <w:rPr>
          <w:rFonts w:ascii="Times New Roman" w:hAnsi="Times New Roman" w:cs="Times New Roman"/>
          <w:sz w:val="24"/>
          <w:szCs w:val="24"/>
        </w:rPr>
        <w:t xml:space="preserve">Langkah pengembangan kurikulum </w:t>
      </w:r>
      <w:r w:rsidR="00443FA9" w:rsidRPr="00443FA9">
        <w:rPr>
          <w:rFonts w:ascii="Times New Roman" w:hAnsi="Times New Roman" w:cs="Times New Roman"/>
          <w:sz w:val="24"/>
          <w:szCs w:val="24"/>
        </w:rPr>
        <w:t>mencakup aspek (1) tujuan sekolah; (2) pengalaman belajar sesuai dengan tujuan; (3) pengelolaan pengalaman belajar dan penilaian tujuan belajar sebagai komponen yang dijadikan perhatian utama</w:t>
      </w:r>
      <w:r w:rsidR="00443FA9" w:rsidRPr="00443FA9">
        <w:rPr>
          <w:rStyle w:val="FootnoteReference"/>
          <w:rFonts w:ascii="Times New Roman" w:hAnsi="Times New Roman" w:cs="Times New Roman"/>
          <w:sz w:val="24"/>
          <w:szCs w:val="24"/>
        </w:rPr>
        <w:footnoteReference w:id="44"/>
      </w:r>
      <w:r w:rsidR="00443FA9" w:rsidRPr="00443FA9">
        <w:rPr>
          <w:rFonts w:ascii="Times New Roman" w:hAnsi="Times New Roman" w:cs="Times New Roman"/>
          <w:sz w:val="24"/>
          <w:szCs w:val="24"/>
        </w:rPr>
        <w:t xml:space="preserve">. </w:t>
      </w:r>
    </w:p>
    <w:p w:rsidR="00A2236F" w:rsidRPr="00443FA9" w:rsidRDefault="00A2236F" w:rsidP="00A2236F">
      <w:pPr>
        <w:spacing w:after="0"/>
        <w:ind w:left="426"/>
        <w:jc w:val="both"/>
        <w:rPr>
          <w:rFonts w:ascii="Times New Roman" w:hAnsi="Times New Roman" w:cs="Times New Roman"/>
          <w:sz w:val="24"/>
          <w:szCs w:val="24"/>
        </w:rPr>
      </w:pPr>
    </w:p>
    <w:p w:rsidR="00E84C3A" w:rsidRPr="00181492" w:rsidRDefault="00443FA9" w:rsidP="00E84C3A">
      <w:pPr>
        <w:spacing w:after="0" w:line="480" w:lineRule="auto"/>
        <w:ind w:firstLine="720"/>
        <w:jc w:val="both"/>
        <w:rPr>
          <w:rFonts w:ascii="Times New Roman" w:hAnsi="Times New Roman" w:cs="Times New Roman"/>
          <w:sz w:val="24"/>
          <w:szCs w:val="24"/>
          <w:lang w:val="en-US"/>
        </w:rPr>
      </w:pPr>
      <w:r w:rsidRPr="00443FA9">
        <w:rPr>
          <w:rFonts w:ascii="Times New Roman" w:hAnsi="Times New Roman" w:cs="Times New Roman"/>
          <w:sz w:val="24"/>
          <w:szCs w:val="24"/>
        </w:rPr>
        <w:t xml:space="preserve">Penyusunan kurikulum memperhatikan standar kompetensi lulusan, standar isi, dan peraturan pelaksanaan. Kurikulum dikembangkan dengan kondisi </w:t>
      </w:r>
      <w:r w:rsidRPr="00443FA9">
        <w:rPr>
          <w:rFonts w:ascii="Times New Roman" w:hAnsi="Times New Roman" w:cs="Times New Roman"/>
          <w:sz w:val="24"/>
          <w:szCs w:val="24"/>
        </w:rPr>
        <w:lastRenderedPageBreak/>
        <w:t>sekolah/madrasah, potensi atau karakteristik daerah, sosial budaya masyarakat setempat, dan peserta didik. Oleh karena itu, dalam implementasinya, sekolah dapat mengembangkan, memperdalam, memperkaya, dan memodifikasi tanpa mengurangi isi kurikulum yang berlaku secara nasional, yaitu dengan melakukan diverifikasi kurikulum, mengembangkan indikator-indikatornya, dan bahkan sampai dengan menyusun kurukulum satuan pendidikan</w:t>
      </w:r>
      <w:r w:rsidRPr="00443FA9">
        <w:rPr>
          <w:rStyle w:val="FootnoteReference"/>
          <w:rFonts w:ascii="Times New Roman" w:hAnsi="Times New Roman" w:cs="Times New Roman"/>
          <w:sz w:val="24"/>
          <w:szCs w:val="24"/>
        </w:rPr>
        <w:footnoteReference w:id="45"/>
      </w:r>
      <w:r w:rsidRPr="00443FA9">
        <w:rPr>
          <w:rFonts w:ascii="Times New Roman" w:hAnsi="Times New Roman" w:cs="Times New Roman"/>
          <w:sz w:val="24"/>
          <w:szCs w:val="24"/>
        </w:rPr>
        <w:t>.</w:t>
      </w:r>
      <w:r w:rsidR="002C60B1">
        <w:rPr>
          <w:rFonts w:ascii="Times New Roman" w:hAnsi="Times New Roman" w:cs="Times New Roman"/>
          <w:sz w:val="24"/>
          <w:szCs w:val="24"/>
        </w:rPr>
        <w:t xml:space="preserve"> Sekolah merupakan ujung tombak pelaksanaan kurikulum, baik kurikulum nasional maupun muatan lokal,yang diwujudkan melalui proses belajar mengajar untuk mencapai tujuan pendidikan nasional.  </w:t>
      </w:r>
    </w:p>
    <w:p w:rsidR="002C60B1" w:rsidRDefault="008D3E1A" w:rsidP="00E84C3A">
      <w:pPr>
        <w:spacing w:after="0" w:line="480" w:lineRule="auto"/>
        <w:ind w:firstLine="709"/>
        <w:jc w:val="both"/>
        <w:rPr>
          <w:rFonts w:ascii="Times New Roman" w:hAnsi="Times New Roman" w:cs="Times New Roman"/>
          <w:sz w:val="24"/>
          <w:szCs w:val="24"/>
        </w:rPr>
      </w:pPr>
      <w:r w:rsidRPr="008D3E1A">
        <w:rPr>
          <w:rFonts w:ascii="Times New Roman" w:hAnsi="Times New Roman" w:cs="Times New Roman"/>
          <w:sz w:val="24"/>
          <w:szCs w:val="24"/>
        </w:rPr>
        <w:t>Rohiat mengemukakan bahwa proses belajar mengajar yang efektif juga lebih menekankan pada belajar mengetahui (</w:t>
      </w:r>
      <w:r w:rsidRPr="008D3E1A">
        <w:rPr>
          <w:rFonts w:ascii="Times New Roman" w:hAnsi="Times New Roman" w:cs="Times New Roman"/>
          <w:i/>
          <w:iCs/>
          <w:sz w:val="24"/>
          <w:szCs w:val="24"/>
        </w:rPr>
        <w:t>learning to know</w:t>
      </w:r>
      <w:r w:rsidRPr="008D3E1A">
        <w:rPr>
          <w:rFonts w:ascii="Times New Roman" w:hAnsi="Times New Roman" w:cs="Times New Roman"/>
          <w:sz w:val="24"/>
          <w:szCs w:val="24"/>
        </w:rPr>
        <w:t>), belajar bekerja</w:t>
      </w:r>
      <w:r w:rsidR="00E84C3A">
        <w:rPr>
          <w:rFonts w:ascii="Times New Roman" w:hAnsi="Times New Roman" w:cs="Times New Roman"/>
          <w:sz w:val="24"/>
          <w:szCs w:val="24"/>
        </w:rPr>
        <w:t xml:space="preserve"> </w:t>
      </w:r>
      <w:r w:rsidRPr="008D3E1A">
        <w:rPr>
          <w:rFonts w:ascii="Times New Roman" w:hAnsi="Times New Roman" w:cs="Times New Roman"/>
          <w:sz w:val="24"/>
          <w:szCs w:val="24"/>
        </w:rPr>
        <w:t>(</w:t>
      </w:r>
      <w:r w:rsidRPr="008D3E1A">
        <w:rPr>
          <w:rFonts w:ascii="Times New Roman" w:hAnsi="Times New Roman" w:cs="Times New Roman"/>
          <w:i/>
          <w:iCs/>
          <w:sz w:val="24"/>
          <w:szCs w:val="24"/>
        </w:rPr>
        <w:t>learning to do</w:t>
      </w:r>
      <w:r w:rsidRPr="008D3E1A">
        <w:rPr>
          <w:rFonts w:ascii="Times New Roman" w:hAnsi="Times New Roman" w:cs="Times New Roman"/>
          <w:sz w:val="24"/>
          <w:szCs w:val="24"/>
        </w:rPr>
        <w:t>), belajar hidup bersama (</w:t>
      </w:r>
      <w:r w:rsidRPr="008D3E1A">
        <w:rPr>
          <w:rFonts w:ascii="Times New Roman" w:hAnsi="Times New Roman" w:cs="Times New Roman"/>
          <w:i/>
          <w:iCs/>
          <w:sz w:val="24"/>
          <w:szCs w:val="24"/>
        </w:rPr>
        <w:t>leraning to live together</w:t>
      </w:r>
      <w:r w:rsidRPr="008D3E1A">
        <w:rPr>
          <w:rFonts w:ascii="Times New Roman" w:hAnsi="Times New Roman" w:cs="Times New Roman"/>
          <w:sz w:val="24"/>
          <w:szCs w:val="24"/>
        </w:rPr>
        <w:t>), dan belajar menjadi diri sendiri (</w:t>
      </w:r>
      <w:r w:rsidRPr="008D3E1A">
        <w:rPr>
          <w:rFonts w:ascii="Times New Roman" w:hAnsi="Times New Roman" w:cs="Times New Roman"/>
          <w:i/>
          <w:iCs/>
          <w:sz w:val="24"/>
          <w:szCs w:val="24"/>
        </w:rPr>
        <w:t>learning to be</w:t>
      </w:r>
      <w:r w:rsidRPr="008D3E1A">
        <w:rPr>
          <w:rFonts w:ascii="Times New Roman" w:hAnsi="Times New Roman" w:cs="Times New Roman"/>
          <w:sz w:val="24"/>
          <w:szCs w:val="24"/>
        </w:rPr>
        <w:t>)</w:t>
      </w:r>
      <w:r w:rsidRPr="008D3E1A">
        <w:rPr>
          <w:rStyle w:val="FootnoteReference"/>
          <w:rFonts w:ascii="Times New Roman" w:hAnsi="Times New Roman" w:cs="Times New Roman"/>
          <w:sz w:val="24"/>
          <w:szCs w:val="24"/>
        </w:rPr>
        <w:footnoteReference w:id="46"/>
      </w:r>
      <w:r w:rsidRPr="008D3E1A">
        <w:rPr>
          <w:rFonts w:ascii="Times New Roman" w:hAnsi="Times New Roman" w:cs="Times New Roman"/>
          <w:sz w:val="24"/>
          <w:szCs w:val="24"/>
        </w:rPr>
        <w:t>.</w:t>
      </w:r>
    </w:p>
    <w:p w:rsidR="00181492" w:rsidRPr="00181492" w:rsidRDefault="00E65D8A" w:rsidP="00E84C3A">
      <w:pPr>
        <w:spacing w:after="0" w:line="480" w:lineRule="auto"/>
        <w:ind w:firstLine="709"/>
        <w:jc w:val="both"/>
        <w:rPr>
          <w:rFonts w:ascii="Times New Roman" w:hAnsi="Times New Roman" w:cs="Times New Roman"/>
          <w:sz w:val="24"/>
          <w:szCs w:val="24"/>
          <w:lang w:val="en-US"/>
        </w:rPr>
      </w:pPr>
      <w:r w:rsidRPr="00E65D8A">
        <w:rPr>
          <w:rFonts w:ascii="Times New Roman" w:hAnsi="Times New Roman" w:cs="Times New Roman"/>
          <w:sz w:val="24"/>
          <w:szCs w:val="24"/>
        </w:rPr>
        <w:t>Dalam proses pembelajaran yang lebih ditekankan yaitu adanya interaksi peserta didik dengan pendidik dan sumber belajar pada suatu lingkungan. Dalam bidang pengembangan proses pembelajaran mempunyai dua karakteristik yaitu,</w:t>
      </w:r>
      <w:r w:rsidRPr="00E65D8A">
        <w:rPr>
          <w:rFonts w:ascii="Times New Roman" w:hAnsi="Times New Roman" w:cs="Times New Roman"/>
          <w:b/>
          <w:bCs/>
          <w:sz w:val="24"/>
          <w:szCs w:val="24"/>
        </w:rPr>
        <w:t xml:space="preserve"> </w:t>
      </w:r>
      <w:r w:rsidRPr="00E65D8A">
        <w:rPr>
          <w:rFonts w:ascii="Times New Roman" w:hAnsi="Times New Roman" w:cs="Times New Roman"/>
          <w:sz w:val="24"/>
          <w:szCs w:val="24"/>
        </w:rPr>
        <w:t>pertama,</w:t>
      </w:r>
      <w:r w:rsidRPr="00E65D8A">
        <w:rPr>
          <w:rFonts w:ascii="Times New Roman" w:hAnsi="Times New Roman" w:cs="Times New Roman"/>
          <w:b/>
          <w:bCs/>
          <w:sz w:val="24"/>
          <w:szCs w:val="24"/>
        </w:rPr>
        <w:t xml:space="preserve"> </w:t>
      </w:r>
      <w:r w:rsidRPr="00E65D8A">
        <w:rPr>
          <w:rFonts w:ascii="Times New Roman" w:hAnsi="Times New Roman" w:cs="Times New Roman"/>
          <w:sz w:val="24"/>
          <w:szCs w:val="24"/>
        </w:rPr>
        <w:t xml:space="preserve">dalam proses pembelajaran melibatkan proses mental peserta didik secara maksimal, bukan hanya menuntut mendengar, mencatat, akan tetapi menghendaki aktivitas peserta didik dalam proses berfikir. Kedua, membangun suasana dialogis </w:t>
      </w:r>
      <w:r w:rsidRPr="00E65D8A">
        <w:rPr>
          <w:rFonts w:ascii="Times New Roman" w:hAnsi="Times New Roman" w:cs="Times New Roman"/>
          <w:sz w:val="24"/>
          <w:szCs w:val="24"/>
        </w:rPr>
        <w:lastRenderedPageBreak/>
        <w:t>dan proses tanya jawab terus menerus yang diarahkan untuk memperbaiki dan meningkatkan kemampuan berpikir peserta didik</w:t>
      </w:r>
      <w:r w:rsidRPr="00E65D8A">
        <w:rPr>
          <w:rStyle w:val="FootnoteReference"/>
          <w:rFonts w:ascii="Times New Roman" w:hAnsi="Times New Roman" w:cs="Times New Roman"/>
          <w:sz w:val="24"/>
          <w:szCs w:val="24"/>
        </w:rPr>
        <w:footnoteReference w:id="47"/>
      </w:r>
      <w:r w:rsidRPr="00E65D8A">
        <w:rPr>
          <w:rFonts w:ascii="Times New Roman" w:hAnsi="Times New Roman" w:cs="Times New Roman"/>
          <w:sz w:val="24"/>
          <w:szCs w:val="24"/>
        </w:rPr>
        <w:t>.</w:t>
      </w:r>
      <w:r w:rsidR="005D5CFE">
        <w:rPr>
          <w:rFonts w:ascii="Times New Roman" w:hAnsi="Times New Roman" w:cs="Times New Roman"/>
          <w:sz w:val="24"/>
          <w:szCs w:val="24"/>
        </w:rPr>
        <w:t xml:space="preserve"> </w:t>
      </w:r>
    </w:p>
    <w:p w:rsidR="00234DB7" w:rsidRPr="00234DB7" w:rsidRDefault="005D5CFE" w:rsidP="00E84C3A">
      <w:pPr>
        <w:pStyle w:val="ListParagraph"/>
        <w:numPr>
          <w:ilvl w:val="0"/>
          <w:numId w:val="9"/>
        </w:numPr>
        <w:spacing w:after="0" w:line="480" w:lineRule="auto"/>
        <w:ind w:left="709"/>
        <w:jc w:val="both"/>
        <w:rPr>
          <w:rFonts w:ascii="Times New Roman" w:eastAsia="Times New Roman" w:hAnsi="Times New Roman" w:cs="Times New Roman"/>
          <w:b/>
          <w:color w:val="000000"/>
          <w:sz w:val="24"/>
          <w:szCs w:val="24"/>
        </w:rPr>
      </w:pPr>
      <w:r w:rsidRPr="002458F1">
        <w:rPr>
          <w:rFonts w:ascii="Times New Roman" w:hAnsi="Times New Roman" w:cs="Times New Roman"/>
          <w:sz w:val="24"/>
          <w:szCs w:val="24"/>
        </w:rPr>
        <w:t xml:space="preserve">Manajemen Tenaga </w:t>
      </w:r>
      <w:r>
        <w:rPr>
          <w:rFonts w:ascii="Times New Roman" w:hAnsi="Times New Roman" w:cs="Times New Roman"/>
          <w:sz w:val="24"/>
          <w:szCs w:val="24"/>
        </w:rPr>
        <w:t xml:space="preserve">Pendidik dan </w:t>
      </w:r>
      <w:r w:rsidRPr="002458F1">
        <w:rPr>
          <w:rFonts w:ascii="Times New Roman" w:hAnsi="Times New Roman" w:cs="Times New Roman"/>
          <w:sz w:val="24"/>
          <w:szCs w:val="24"/>
        </w:rPr>
        <w:t>Kependidikan</w:t>
      </w:r>
    </w:p>
    <w:p w:rsidR="005D5CFE" w:rsidRPr="00234DB7" w:rsidRDefault="005D5CFE" w:rsidP="00E84C3A">
      <w:pPr>
        <w:pStyle w:val="ListParagraph"/>
        <w:spacing w:before="240" w:after="0" w:line="480" w:lineRule="auto"/>
        <w:ind w:left="0" w:firstLine="709"/>
        <w:jc w:val="both"/>
        <w:rPr>
          <w:rFonts w:ascii="Times New Roman" w:eastAsia="Times New Roman" w:hAnsi="Times New Roman" w:cs="Times New Roman"/>
          <w:b/>
          <w:color w:val="000000"/>
          <w:sz w:val="24"/>
          <w:szCs w:val="24"/>
        </w:rPr>
      </w:pPr>
      <w:r w:rsidRPr="00234DB7">
        <w:rPr>
          <w:rFonts w:ascii="Times New Roman" w:hAnsi="Times New Roman" w:cs="Times New Roman"/>
          <w:sz w:val="24"/>
          <w:szCs w:val="24"/>
        </w:rPr>
        <w:t xml:space="preserve">Dalam hal ini yang dimaksud dengan sumber daya manusia adalah tenaga pendidik dan kependidikan. Tenaga pendidik dan kependidikan (kepala sekolah, pengawas, tenaga pepustakaan, tenaga administrasi, dan sebagainya) dalam proses </w:t>
      </w:r>
      <w:r w:rsidR="00A11257" w:rsidRPr="00234DB7">
        <w:rPr>
          <w:rFonts w:ascii="Times New Roman" w:hAnsi="Times New Roman" w:cs="Times New Roman"/>
          <w:sz w:val="24"/>
          <w:szCs w:val="24"/>
        </w:rPr>
        <w:t>pendidikan</w:t>
      </w:r>
      <w:r w:rsidRPr="00234DB7">
        <w:rPr>
          <w:rFonts w:ascii="Times New Roman" w:hAnsi="Times New Roman" w:cs="Times New Roman"/>
          <w:sz w:val="24"/>
          <w:szCs w:val="24"/>
        </w:rPr>
        <w:t xml:space="preserve"> memegang peranan strategis terutama dalam upaya membentuk watak bangsa melalui pengembangan kepribadian dan nilai-nilai yang diinginkan</w:t>
      </w:r>
      <w:r w:rsidRPr="005D5CFE">
        <w:rPr>
          <w:rStyle w:val="FootnoteReference"/>
          <w:rFonts w:ascii="Times New Roman" w:hAnsi="Times New Roman" w:cs="Times New Roman"/>
          <w:sz w:val="24"/>
          <w:szCs w:val="24"/>
        </w:rPr>
        <w:footnoteReference w:id="48"/>
      </w:r>
      <w:r w:rsidRPr="00234DB7">
        <w:rPr>
          <w:rFonts w:ascii="Times New Roman" w:hAnsi="Times New Roman" w:cs="Times New Roman"/>
          <w:sz w:val="24"/>
          <w:szCs w:val="24"/>
        </w:rPr>
        <w:t xml:space="preserve">. </w:t>
      </w:r>
    </w:p>
    <w:p w:rsidR="005D5CFE" w:rsidRDefault="005D5CFE" w:rsidP="00E84C3A">
      <w:pPr>
        <w:spacing w:after="0" w:line="480" w:lineRule="auto"/>
        <w:ind w:firstLine="709"/>
        <w:jc w:val="both"/>
        <w:rPr>
          <w:rFonts w:ascii="Times New Roman" w:hAnsi="Times New Roman" w:cs="Times New Roman"/>
          <w:sz w:val="24"/>
          <w:szCs w:val="24"/>
          <w:lang w:val="en-US"/>
        </w:rPr>
      </w:pPr>
      <w:r w:rsidRPr="005D5CFE">
        <w:rPr>
          <w:rFonts w:ascii="Times New Roman" w:hAnsi="Times New Roman" w:cs="Times New Roman"/>
          <w:sz w:val="24"/>
          <w:szCs w:val="24"/>
        </w:rPr>
        <w:t>Guru sebagai tenaga pendidik adalah seseorang atau sekelompok orang yang berprofesi mengelola kegiatan belajar dan mengajar serta seperangkat peran lainnya yang memungkinkan berlangsungnya kegiatan belajar mengajar yang</w:t>
      </w:r>
      <w:r w:rsidR="00E84C3A">
        <w:rPr>
          <w:rFonts w:ascii="Times New Roman" w:hAnsi="Times New Roman" w:cs="Times New Roman"/>
          <w:sz w:val="24"/>
          <w:szCs w:val="24"/>
        </w:rPr>
        <w:t xml:space="preserve"> </w:t>
      </w:r>
      <w:r w:rsidRPr="005D5CFE">
        <w:rPr>
          <w:rFonts w:ascii="Times New Roman" w:hAnsi="Times New Roman" w:cs="Times New Roman"/>
          <w:sz w:val="24"/>
          <w:szCs w:val="24"/>
        </w:rPr>
        <w:t>lebih efektif, melalui transformasi</w:t>
      </w:r>
      <w:r w:rsidRPr="005D5CFE">
        <w:rPr>
          <w:rStyle w:val="FootnoteReference"/>
          <w:rFonts w:ascii="Times New Roman" w:hAnsi="Times New Roman" w:cs="Times New Roman"/>
          <w:sz w:val="24"/>
          <w:szCs w:val="24"/>
        </w:rPr>
        <w:footnoteReference w:id="49"/>
      </w:r>
      <w:r w:rsidRPr="005D5CFE">
        <w:rPr>
          <w:rFonts w:ascii="Times New Roman" w:hAnsi="Times New Roman" w:cs="Times New Roman"/>
          <w:sz w:val="24"/>
          <w:szCs w:val="24"/>
        </w:rPr>
        <w:t>. Tenaga pendidik bertugas menyelenggarakan kegiatan, mengajar, melatih, menelit</w:t>
      </w:r>
      <w:r w:rsidR="00A11257">
        <w:rPr>
          <w:rFonts w:ascii="Times New Roman" w:hAnsi="Times New Roman" w:cs="Times New Roman"/>
          <w:sz w:val="24"/>
          <w:szCs w:val="24"/>
        </w:rPr>
        <w:t xml:space="preserve">i, mengembangkan, mengelola atau </w:t>
      </w:r>
      <w:r w:rsidRPr="005D5CFE">
        <w:rPr>
          <w:rFonts w:ascii="Times New Roman" w:hAnsi="Times New Roman" w:cs="Times New Roman"/>
          <w:sz w:val="24"/>
          <w:szCs w:val="24"/>
        </w:rPr>
        <w:t>memberikan pelayan</w:t>
      </w:r>
      <w:r w:rsidR="00415E06">
        <w:rPr>
          <w:rFonts w:ascii="Times New Roman" w:hAnsi="Times New Roman" w:cs="Times New Roman"/>
          <w:sz w:val="24"/>
          <w:szCs w:val="24"/>
        </w:rPr>
        <w:t>an</w:t>
      </w:r>
      <w:r w:rsidRPr="005D5CFE">
        <w:rPr>
          <w:rFonts w:ascii="Times New Roman" w:hAnsi="Times New Roman" w:cs="Times New Roman"/>
          <w:sz w:val="24"/>
          <w:szCs w:val="24"/>
        </w:rPr>
        <w:t xml:space="preserve"> teknis dalam bidang pendidikan. Begitu juga tenaga kependidikan bertugas melaksanakan administrasi, pengelolaan, pengembangan, pengawasan, dan pelayanan teknis untuk menunjang proses pendidikan pada satuan pendidikan</w:t>
      </w:r>
      <w:r w:rsidRPr="005D5CFE">
        <w:rPr>
          <w:rStyle w:val="FootnoteReference"/>
          <w:rFonts w:ascii="Times New Roman" w:hAnsi="Times New Roman" w:cs="Times New Roman"/>
          <w:sz w:val="24"/>
          <w:szCs w:val="24"/>
        </w:rPr>
        <w:footnoteReference w:id="50"/>
      </w:r>
      <w:r w:rsidRPr="005D5CFE">
        <w:rPr>
          <w:rFonts w:ascii="Times New Roman" w:hAnsi="Times New Roman" w:cs="Times New Roman"/>
          <w:sz w:val="24"/>
          <w:szCs w:val="24"/>
        </w:rPr>
        <w:t xml:space="preserve">. </w:t>
      </w:r>
    </w:p>
    <w:p w:rsidR="00EF7F91" w:rsidRDefault="00EF7F91" w:rsidP="00E84C3A">
      <w:pPr>
        <w:spacing w:after="0" w:line="480" w:lineRule="auto"/>
        <w:ind w:firstLine="709"/>
        <w:jc w:val="both"/>
        <w:rPr>
          <w:rFonts w:ascii="Times New Roman" w:hAnsi="Times New Roman" w:cs="Times New Roman"/>
          <w:sz w:val="24"/>
          <w:szCs w:val="24"/>
          <w:lang w:val="en-US"/>
        </w:rPr>
      </w:pPr>
    </w:p>
    <w:p w:rsidR="00EF7F91" w:rsidRPr="00EF7F91" w:rsidRDefault="00EF7F91" w:rsidP="00E84C3A">
      <w:pPr>
        <w:spacing w:after="0" w:line="480" w:lineRule="auto"/>
        <w:ind w:firstLine="709"/>
        <w:jc w:val="both"/>
        <w:rPr>
          <w:rFonts w:ascii="Times New Roman" w:hAnsi="Times New Roman" w:cs="Times New Roman"/>
          <w:sz w:val="24"/>
          <w:szCs w:val="24"/>
          <w:lang w:val="en-US"/>
        </w:rPr>
      </w:pPr>
    </w:p>
    <w:p w:rsidR="008C1714" w:rsidRDefault="008C1714" w:rsidP="008C1714">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Menurut </w:t>
      </w:r>
      <w:r w:rsidRPr="0099520F">
        <w:rPr>
          <w:rFonts w:asciiTheme="majorBidi" w:hAnsiTheme="majorBidi" w:cstheme="majorBidi"/>
          <w:sz w:val="24"/>
          <w:szCs w:val="24"/>
        </w:rPr>
        <w:t xml:space="preserve">Ahyak dalam bukunya profil pendidik sukses menjabarkan efektifitas proses pembelajaran mencakup; </w:t>
      </w:r>
    </w:p>
    <w:p w:rsidR="008C1714" w:rsidRDefault="008C1714" w:rsidP="008C1714">
      <w:pPr>
        <w:pStyle w:val="ListParagraph"/>
        <w:numPr>
          <w:ilvl w:val="0"/>
          <w:numId w:val="27"/>
        </w:numPr>
        <w:spacing w:line="240" w:lineRule="auto"/>
        <w:jc w:val="both"/>
        <w:rPr>
          <w:rFonts w:asciiTheme="majorBidi" w:hAnsiTheme="majorBidi" w:cstheme="majorBidi"/>
          <w:sz w:val="24"/>
          <w:szCs w:val="24"/>
        </w:rPr>
      </w:pPr>
      <w:r w:rsidRPr="0099520F">
        <w:rPr>
          <w:rFonts w:asciiTheme="majorBidi" w:hAnsiTheme="majorBidi" w:cstheme="majorBidi"/>
          <w:sz w:val="24"/>
          <w:szCs w:val="24"/>
        </w:rPr>
        <w:t xml:space="preserve">Menggunakan perencanaan pembelajaran dalam bentuk program pembelajaran tahunan, semester, dan persiapan mengajar; </w:t>
      </w:r>
    </w:p>
    <w:p w:rsidR="008C1714" w:rsidRDefault="008C1714" w:rsidP="008C1714">
      <w:pPr>
        <w:pStyle w:val="ListParagraph"/>
        <w:numPr>
          <w:ilvl w:val="0"/>
          <w:numId w:val="27"/>
        </w:numPr>
        <w:spacing w:line="240" w:lineRule="auto"/>
        <w:jc w:val="both"/>
        <w:rPr>
          <w:rFonts w:asciiTheme="majorBidi" w:hAnsiTheme="majorBidi" w:cstheme="majorBidi"/>
          <w:sz w:val="24"/>
          <w:szCs w:val="24"/>
        </w:rPr>
      </w:pPr>
      <w:r w:rsidRPr="0099520F">
        <w:rPr>
          <w:rFonts w:asciiTheme="majorBidi" w:hAnsiTheme="majorBidi" w:cstheme="majorBidi"/>
          <w:sz w:val="24"/>
          <w:szCs w:val="24"/>
        </w:rPr>
        <w:t xml:space="preserve">Menggunakan metode yang dapat mengaktifkan dan memandirikan siswa dalam pembelajaran; </w:t>
      </w:r>
    </w:p>
    <w:p w:rsidR="008C1714" w:rsidRDefault="008C1714" w:rsidP="008C1714">
      <w:pPr>
        <w:pStyle w:val="ListParagraph"/>
        <w:numPr>
          <w:ilvl w:val="0"/>
          <w:numId w:val="27"/>
        </w:numPr>
        <w:spacing w:line="240" w:lineRule="auto"/>
        <w:jc w:val="both"/>
        <w:rPr>
          <w:rFonts w:asciiTheme="majorBidi" w:hAnsiTheme="majorBidi" w:cstheme="majorBidi"/>
          <w:sz w:val="24"/>
          <w:szCs w:val="24"/>
        </w:rPr>
      </w:pPr>
      <w:r w:rsidRPr="0099520F">
        <w:rPr>
          <w:rFonts w:asciiTheme="majorBidi" w:hAnsiTheme="majorBidi" w:cstheme="majorBidi"/>
          <w:sz w:val="24"/>
          <w:szCs w:val="24"/>
        </w:rPr>
        <w:t>Memanfaatkan sumber daya lingkungan sebagai media pembelajaran;</w:t>
      </w:r>
    </w:p>
    <w:p w:rsidR="008C1714" w:rsidRDefault="008C1714" w:rsidP="008C1714">
      <w:pPr>
        <w:pStyle w:val="ListParagraph"/>
        <w:numPr>
          <w:ilvl w:val="0"/>
          <w:numId w:val="27"/>
        </w:numPr>
        <w:spacing w:line="240" w:lineRule="auto"/>
        <w:jc w:val="both"/>
        <w:rPr>
          <w:rFonts w:asciiTheme="majorBidi" w:hAnsiTheme="majorBidi" w:cstheme="majorBidi"/>
          <w:sz w:val="24"/>
          <w:szCs w:val="24"/>
        </w:rPr>
      </w:pPr>
      <w:r w:rsidRPr="0099520F">
        <w:rPr>
          <w:rFonts w:asciiTheme="majorBidi" w:hAnsiTheme="majorBidi" w:cstheme="majorBidi"/>
          <w:sz w:val="24"/>
          <w:szCs w:val="24"/>
        </w:rPr>
        <w:t xml:space="preserve">Melakukan umpan balik dari hasil evaluasi dan penilaian untuk perbaikan proses pembelajaran; </w:t>
      </w:r>
    </w:p>
    <w:p w:rsidR="008C1714" w:rsidRDefault="008C1714" w:rsidP="008C1714">
      <w:pPr>
        <w:pStyle w:val="ListParagraph"/>
        <w:numPr>
          <w:ilvl w:val="0"/>
          <w:numId w:val="27"/>
        </w:numPr>
        <w:spacing w:line="240" w:lineRule="auto"/>
        <w:jc w:val="both"/>
        <w:rPr>
          <w:rFonts w:asciiTheme="majorBidi" w:hAnsiTheme="majorBidi" w:cstheme="majorBidi"/>
          <w:sz w:val="24"/>
          <w:szCs w:val="24"/>
        </w:rPr>
      </w:pPr>
      <w:r w:rsidRPr="0099520F">
        <w:rPr>
          <w:rFonts w:asciiTheme="majorBidi" w:hAnsiTheme="majorBidi" w:cstheme="majorBidi"/>
          <w:sz w:val="24"/>
          <w:szCs w:val="24"/>
        </w:rPr>
        <w:t xml:space="preserve">Kepemimpinan sekolah yang kuat </w:t>
      </w:r>
      <w:r w:rsidRPr="0099520F">
        <w:rPr>
          <w:rStyle w:val="FootnoteReference"/>
          <w:rFonts w:asciiTheme="majorBidi" w:hAnsiTheme="majorBidi" w:cstheme="majorBidi"/>
          <w:sz w:val="24"/>
          <w:szCs w:val="24"/>
        </w:rPr>
        <w:footnoteReference w:id="51"/>
      </w:r>
      <w:r w:rsidRPr="0099520F">
        <w:rPr>
          <w:rFonts w:asciiTheme="majorBidi" w:hAnsiTheme="majorBidi" w:cstheme="majorBidi"/>
          <w:sz w:val="24"/>
          <w:szCs w:val="24"/>
        </w:rPr>
        <w:t>.</w:t>
      </w:r>
    </w:p>
    <w:p w:rsidR="008C1714" w:rsidRPr="008C1714" w:rsidRDefault="008C1714" w:rsidP="008C1714">
      <w:pPr>
        <w:pStyle w:val="ListParagraph"/>
        <w:spacing w:line="240" w:lineRule="auto"/>
        <w:jc w:val="both"/>
        <w:rPr>
          <w:rFonts w:asciiTheme="majorBidi" w:hAnsiTheme="majorBidi" w:cstheme="majorBidi"/>
          <w:sz w:val="24"/>
          <w:szCs w:val="24"/>
        </w:rPr>
      </w:pPr>
    </w:p>
    <w:p w:rsidR="00415E06" w:rsidRDefault="00415E06" w:rsidP="00E84C3A">
      <w:pPr>
        <w:pStyle w:val="ListParagraph"/>
        <w:spacing w:after="0" w:line="480" w:lineRule="auto"/>
        <w:ind w:left="0" w:firstLine="720"/>
        <w:jc w:val="both"/>
        <w:rPr>
          <w:rFonts w:ascii="Times New Roman" w:eastAsia="Times New Roman" w:hAnsi="Times New Roman" w:cs="Times New Roman"/>
          <w:sz w:val="24"/>
          <w:szCs w:val="24"/>
          <w:lang w:eastAsia="id-ID"/>
        </w:rPr>
      </w:pPr>
      <w:r w:rsidRPr="002458F1">
        <w:rPr>
          <w:rFonts w:ascii="Times New Roman" w:eastAsia="Times New Roman" w:hAnsi="Times New Roman" w:cs="Times New Roman"/>
          <w:sz w:val="24"/>
          <w:szCs w:val="24"/>
          <w:lang w:val="en-US" w:eastAsia="id-ID"/>
        </w:rPr>
        <w:t>Manajemen tenaga kependidikan atau manajemen personalia pendidikan bertujuan untuk mendayagunakan tenaga kependidikan secara efektif dan efisien untuk mencapai hasil yang optimal, namun tetap dalam kondisi yang mnyenangkan. Sehubungan dengan itu, fungsi personalia yang harus dilaksanakan pimpinan, adalah menarik, mengembangkan, meng</w:t>
      </w:r>
      <w:r w:rsidRPr="002458F1">
        <w:rPr>
          <w:rFonts w:ascii="Times New Roman" w:eastAsia="Times New Roman" w:hAnsi="Times New Roman" w:cs="Times New Roman"/>
          <w:sz w:val="24"/>
          <w:szCs w:val="24"/>
          <w:lang w:eastAsia="id-ID"/>
        </w:rPr>
        <w:t>k</w:t>
      </w:r>
      <w:r w:rsidRPr="002458F1">
        <w:rPr>
          <w:rFonts w:ascii="Times New Roman" w:eastAsia="Times New Roman" w:hAnsi="Times New Roman" w:cs="Times New Roman"/>
          <w:sz w:val="24"/>
          <w:szCs w:val="24"/>
          <w:lang w:val="en-US" w:eastAsia="id-ID"/>
        </w:rPr>
        <w:t>aji, dan memotivasi personil guna mencapai tujuan sistem, membantu anggota mencapai tujuan sistem, membantu anggota mencapai posisi dan standar perilaku, memaksimalkan perkembangan karir tenaga kependidikan, serta menyelaraskan tujuan individu organisasi.</w:t>
      </w:r>
      <w:r>
        <w:rPr>
          <w:rFonts w:ascii="Times New Roman" w:eastAsia="Times New Roman" w:hAnsi="Times New Roman" w:cs="Times New Roman"/>
          <w:sz w:val="24"/>
          <w:szCs w:val="24"/>
          <w:lang w:eastAsia="id-ID"/>
        </w:rPr>
        <w:t xml:space="preserve"> </w:t>
      </w:r>
    </w:p>
    <w:p w:rsidR="00A11257" w:rsidRPr="00415E06" w:rsidRDefault="005D5CFE" w:rsidP="00415E06">
      <w:pPr>
        <w:pStyle w:val="ListParagraph"/>
        <w:spacing w:line="240" w:lineRule="auto"/>
        <w:ind w:left="0" w:firstLine="720"/>
        <w:jc w:val="both"/>
        <w:rPr>
          <w:rFonts w:ascii="Times New Roman" w:eastAsia="Times New Roman" w:hAnsi="Times New Roman" w:cs="Times New Roman"/>
          <w:sz w:val="24"/>
          <w:szCs w:val="24"/>
          <w:lang w:eastAsia="id-ID"/>
        </w:rPr>
      </w:pPr>
      <w:r w:rsidRPr="005D5CFE">
        <w:rPr>
          <w:rFonts w:ascii="Times New Roman" w:hAnsi="Times New Roman" w:cs="Times New Roman"/>
          <w:sz w:val="24"/>
          <w:szCs w:val="24"/>
        </w:rPr>
        <w:t>Sulistyorini menyebutkan man</w:t>
      </w:r>
      <w:r w:rsidR="00A11257">
        <w:rPr>
          <w:rFonts w:ascii="Times New Roman" w:hAnsi="Times New Roman" w:cs="Times New Roman"/>
          <w:sz w:val="24"/>
          <w:szCs w:val="24"/>
        </w:rPr>
        <w:t xml:space="preserve">ajemen tenaga pendidik dan kependidikan </w:t>
      </w:r>
      <w:r w:rsidRPr="005D5CFE">
        <w:rPr>
          <w:rFonts w:ascii="Times New Roman" w:hAnsi="Times New Roman" w:cs="Times New Roman"/>
          <w:sz w:val="24"/>
          <w:szCs w:val="24"/>
        </w:rPr>
        <w:t>(guru dan personil) mencakup</w:t>
      </w:r>
      <w:r w:rsidR="00A11257">
        <w:rPr>
          <w:rFonts w:ascii="Times New Roman" w:hAnsi="Times New Roman" w:cs="Times New Roman"/>
          <w:sz w:val="24"/>
          <w:szCs w:val="24"/>
        </w:rPr>
        <w:t>:</w:t>
      </w:r>
      <w:r w:rsidRPr="005D5CFE">
        <w:rPr>
          <w:rFonts w:ascii="Times New Roman" w:hAnsi="Times New Roman" w:cs="Times New Roman"/>
          <w:sz w:val="24"/>
          <w:szCs w:val="24"/>
        </w:rPr>
        <w:t xml:space="preserve"> </w:t>
      </w:r>
    </w:p>
    <w:p w:rsidR="00A11257" w:rsidRPr="00A11257" w:rsidRDefault="00A11257" w:rsidP="00E84C3A">
      <w:pPr>
        <w:pStyle w:val="ListParagraph"/>
        <w:numPr>
          <w:ilvl w:val="0"/>
          <w:numId w:val="26"/>
        </w:numPr>
        <w:spacing w:line="240" w:lineRule="auto"/>
        <w:jc w:val="both"/>
        <w:rPr>
          <w:rFonts w:ascii="Times New Roman" w:hAnsi="Times New Roman" w:cs="Times New Roman"/>
          <w:sz w:val="24"/>
          <w:szCs w:val="24"/>
        </w:rPr>
      </w:pPr>
      <w:r w:rsidRPr="00A11257">
        <w:rPr>
          <w:rFonts w:ascii="Times New Roman" w:hAnsi="Times New Roman" w:cs="Times New Roman"/>
          <w:sz w:val="24"/>
          <w:szCs w:val="24"/>
        </w:rPr>
        <w:t xml:space="preserve">Perencanaan </w:t>
      </w:r>
      <w:r>
        <w:rPr>
          <w:rFonts w:ascii="Times New Roman" w:hAnsi="Times New Roman" w:cs="Times New Roman"/>
          <w:sz w:val="24"/>
          <w:szCs w:val="24"/>
        </w:rPr>
        <w:t>pegawai</w:t>
      </w:r>
    </w:p>
    <w:p w:rsidR="00A11257" w:rsidRDefault="00A11257" w:rsidP="00E84C3A">
      <w:pPr>
        <w:pStyle w:val="ListParagraph"/>
        <w:numPr>
          <w:ilvl w:val="0"/>
          <w:numId w:val="26"/>
        </w:numPr>
        <w:spacing w:line="240" w:lineRule="auto"/>
        <w:jc w:val="both"/>
        <w:rPr>
          <w:rFonts w:ascii="Times New Roman" w:hAnsi="Times New Roman" w:cs="Times New Roman"/>
          <w:sz w:val="24"/>
          <w:szCs w:val="24"/>
        </w:rPr>
      </w:pPr>
      <w:r w:rsidRPr="00A11257">
        <w:rPr>
          <w:rFonts w:ascii="Times New Roman" w:hAnsi="Times New Roman" w:cs="Times New Roman"/>
          <w:sz w:val="24"/>
          <w:szCs w:val="24"/>
        </w:rPr>
        <w:t xml:space="preserve">Pengadaan </w:t>
      </w:r>
      <w:r>
        <w:rPr>
          <w:rFonts w:ascii="Times New Roman" w:hAnsi="Times New Roman" w:cs="Times New Roman"/>
          <w:sz w:val="24"/>
          <w:szCs w:val="24"/>
        </w:rPr>
        <w:t>pegawai</w:t>
      </w:r>
    </w:p>
    <w:p w:rsidR="00A11257" w:rsidRDefault="00A11257" w:rsidP="00E84C3A">
      <w:pPr>
        <w:pStyle w:val="ListParagraph"/>
        <w:numPr>
          <w:ilvl w:val="0"/>
          <w:numId w:val="26"/>
        </w:numPr>
        <w:spacing w:line="240" w:lineRule="auto"/>
        <w:jc w:val="both"/>
        <w:rPr>
          <w:rFonts w:ascii="Times New Roman" w:hAnsi="Times New Roman" w:cs="Times New Roman"/>
          <w:sz w:val="24"/>
          <w:szCs w:val="24"/>
        </w:rPr>
      </w:pPr>
      <w:r w:rsidRPr="00A11257">
        <w:rPr>
          <w:rFonts w:ascii="Times New Roman" w:hAnsi="Times New Roman" w:cs="Times New Roman"/>
          <w:sz w:val="24"/>
          <w:szCs w:val="24"/>
        </w:rPr>
        <w:t xml:space="preserve">Pembinaan </w:t>
      </w:r>
      <w:r>
        <w:rPr>
          <w:rFonts w:ascii="Times New Roman" w:hAnsi="Times New Roman" w:cs="Times New Roman"/>
          <w:sz w:val="24"/>
          <w:szCs w:val="24"/>
        </w:rPr>
        <w:t>dan pengembangan pegawai</w:t>
      </w:r>
    </w:p>
    <w:p w:rsidR="00A11257" w:rsidRDefault="00A11257" w:rsidP="00E84C3A">
      <w:pPr>
        <w:pStyle w:val="ListParagraph"/>
        <w:numPr>
          <w:ilvl w:val="0"/>
          <w:numId w:val="26"/>
        </w:numPr>
        <w:spacing w:line="240" w:lineRule="auto"/>
        <w:jc w:val="both"/>
        <w:rPr>
          <w:rFonts w:ascii="Times New Roman" w:hAnsi="Times New Roman" w:cs="Times New Roman"/>
          <w:sz w:val="24"/>
          <w:szCs w:val="24"/>
        </w:rPr>
      </w:pPr>
      <w:r w:rsidRPr="00A11257">
        <w:rPr>
          <w:rFonts w:ascii="Times New Roman" w:hAnsi="Times New Roman" w:cs="Times New Roman"/>
          <w:sz w:val="24"/>
          <w:szCs w:val="24"/>
        </w:rPr>
        <w:t xml:space="preserve">Promosi </w:t>
      </w:r>
      <w:r w:rsidR="005D5CFE" w:rsidRPr="00A11257">
        <w:rPr>
          <w:rFonts w:ascii="Times New Roman" w:hAnsi="Times New Roman" w:cs="Times New Roman"/>
          <w:sz w:val="24"/>
          <w:szCs w:val="24"/>
        </w:rPr>
        <w:t xml:space="preserve">dan mutasi </w:t>
      </w:r>
    </w:p>
    <w:p w:rsidR="00A11257" w:rsidRDefault="00A11257" w:rsidP="00E84C3A">
      <w:pPr>
        <w:pStyle w:val="ListParagraph"/>
        <w:numPr>
          <w:ilvl w:val="0"/>
          <w:numId w:val="26"/>
        </w:numPr>
        <w:spacing w:line="240" w:lineRule="auto"/>
        <w:jc w:val="both"/>
        <w:rPr>
          <w:rFonts w:ascii="Times New Roman" w:hAnsi="Times New Roman" w:cs="Times New Roman"/>
          <w:sz w:val="24"/>
          <w:szCs w:val="24"/>
        </w:rPr>
      </w:pPr>
      <w:r w:rsidRPr="00A11257">
        <w:rPr>
          <w:rFonts w:ascii="Times New Roman" w:hAnsi="Times New Roman" w:cs="Times New Roman"/>
          <w:sz w:val="24"/>
          <w:szCs w:val="24"/>
        </w:rPr>
        <w:t xml:space="preserve">Pemberhentian </w:t>
      </w:r>
      <w:r>
        <w:rPr>
          <w:rFonts w:ascii="Times New Roman" w:hAnsi="Times New Roman" w:cs="Times New Roman"/>
          <w:sz w:val="24"/>
          <w:szCs w:val="24"/>
        </w:rPr>
        <w:t>pegawai</w:t>
      </w:r>
    </w:p>
    <w:p w:rsidR="00A11257" w:rsidRDefault="00A11257" w:rsidP="00E84C3A">
      <w:pPr>
        <w:pStyle w:val="ListParagraph"/>
        <w:numPr>
          <w:ilvl w:val="0"/>
          <w:numId w:val="26"/>
        </w:numPr>
        <w:spacing w:line="240" w:lineRule="auto"/>
        <w:jc w:val="both"/>
        <w:rPr>
          <w:rFonts w:ascii="Times New Roman" w:hAnsi="Times New Roman" w:cs="Times New Roman"/>
          <w:sz w:val="24"/>
          <w:szCs w:val="24"/>
        </w:rPr>
      </w:pPr>
      <w:r w:rsidRPr="00A11257">
        <w:rPr>
          <w:rFonts w:ascii="Times New Roman" w:hAnsi="Times New Roman" w:cs="Times New Roman"/>
          <w:sz w:val="24"/>
          <w:szCs w:val="24"/>
        </w:rPr>
        <w:t>Kompensasi</w:t>
      </w:r>
      <w:r w:rsidR="005D5CFE" w:rsidRPr="00A11257">
        <w:rPr>
          <w:rFonts w:ascii="Times New Roman" w:hAnsi="Times New Roman" w:cs="Times New Roman"/>
          <w:sz w:val="24"/>
          <w:szCs w:val="24"/>
        </w:rPr>
        <w:t xml:space="preserve">, dan </w:t>
      </w:r>
    </w:p>
    <w:p w:rsidR="00415E06" w:rsidRDefault="00A11257" w:rsidP="00E84C3A">
      <w:pPr>
        <w:pStyle w:val="ListParagraph"/>
        <w:numPr>
          <w:ilvl w:val="0"/>
          <w:numId w:val="26"/>
        </w:numPr>
        <w:spacing w:line="240" w:lineRule="auto"/>
        <w:jc w:val="both"/>
        <w:rPr>
          <w:rFonts w:ascii="Times New Roman" w:hAnsi="Times New Roman" w:cs="Times New Roman"/>
          <w:sz w:val="24"/>
          <w:szCs w:val="24"/>
        </w:rPr>
      </w:pPr>
      <w:r w:rsidRPr="00A11257">
        <w:rPr>
          <w:rFonts w:ascii="Times New Roman" w:hAnsi="Times New Roman" w:cs="Times New Roman"/>
          <w:sz w:val="24"/>
          <w:szCs w:val="24"/>
        </w:rPr>
        <w:t xml:space="preserve">Penilaian </w:t>
      </w:r>
      <w:r w:rsidR="005D5CFE" w:rsidRPr="00A11257">
        <w:rPr>
          <w:rFonts w:ascii="Times New Roman" w:hAnsi="Times New Roman" w:cs="Times New Roman"/>
          <w:sz w:val="24"/>
          <w:szCs w:val="24"/>
        </w:rPr>
        <w:t>pegawai</w:t>
      </w:r>
      <w:r w:rsidR="005D5CFE" w:rsidRPr="005D5CFE">
        <w:rPr>
          <w:rStyle w:val="FootnoteReference"/>
          <w:rFonts w:ascii="Times New Roman" w:hAnsi="Times New Roman" w:cs="Times New Roman"/>
          <w:sz w:val="24"/>
          <w:szCs w:val="24"/>
        </w:rPr>
        <w:footnoteReference w:id="52"/>
      </w:r>
      <w:r w:rsidR="005D5CFE" w:rsidRPr="00A11257">
        <w:rPr>
          <w:rFonts w:ascii="Times New Roman" w:hAnsi="Times New Roman" w:cs="Times New Roman"/>
          <w:sz w:val="24"/>
          <w:szCs w:val="24"/>
        </w:rPr>
        <w:t>.</w:t>
      </w:r>
    </w:p>
    <w:p w:rsidR="00A11257" w:rsidRPr="00415E06" w:rsidRDefault="00415E06" w:rsidP="00A2236F">
      <w:pPr>
        <w:spacing w:after="0" w:line="480" w:lineRule="auto"/>
        <w:ind w:firstLine="709"/>
        <w:jc w:val="both"/>
        <w:rPr>
          <w:rFonts w:ascii="Times New Roman" w:hAnsi="Times New Roman" w:cs="Times New Roman"/>
          <w:sz w:val="24"/>
          <w:szCs w:val="24"/>
        </w:rPr>
      </w:pPr>
      <w:r w:rsidRPr="00415E06">
        <w:rPr>
          <w:rFonts w:ascii="Times New Roman" w:eastAsia="Times New Roman" w:hAnsi="Times New Roman" w:cs="Times New Roman"/>
          <w:sz w:val="24"/>
          <w:szCs w:val="24"/>
          <w:lang w:eastAsia="id-ID"/>
        </w:rPr>
        <w:lastRenderedPageBreak/>
        <w:t xml:space="preserve">Semua itu perlu dilakukan dengan baik dan benar agar apa yang diharapkan </w:t>
      </w:r>
      <w:r>
        <w:rPr>
          <w:rFonts w:ascii="Times New Roman" w:eastAsia="Times New Roman" w:hAnsi="Times New Roman" w:cs="Times New Roman"/>
          <w:sz w:val="24"/>
          <w:szCs w:val="24"/>
          <w:lang w:eastAsia="id-ID"/>
        </w:rPr>
        <w:t xml:space="preserve">dapat </w:t>
      </w:r>
      <w:r w:rsidRPr="00415E06">
        <w:rPr>
          <w:rFonts w:ascii="Times New Roman" w:eastAsia="Times New Roman" w:hAnsi="Times New Roman" w:cs="Times New Roman"/>
          <w:sz w:val="24"/>
          <w:szCs w:val="24"/>
          <w:lang w:eastAsia="id-ID"/>
        </w:rPr>
        <w:t>tercapai, yakni tercapainya tenaga pendidik dan kepandidikan yang diperlukan dengan kualifikasi dan kemampuan yang sesuai serta dapat melaksanakan pekerjaan dengan baik dan berkualitas.</w:t>
      </w:r>
    </w:p>
    <w:p w:rsidR="00C72114" w:rsidRPr="002458F1" w:rsidRDefault="00C72114" w:rsidP="00A2236F">
      <w:pPr>
        <w:pStyle w:val="ListParagraph"/>
        <w:numPr>
          <w:ilvl w:val="0"/>
          <w:numId w:val="9"/>
        </w:numPr>
        <w:spacing w:after="0" w:line="480" w:lineRule="auto"/>
        <w:ind w:left="709"/>
        <w:jc w:val="both"/>
        <w:rPr>
          <w:rFonts w:ascii="Times New Roman" w:eastAsia="Times New Roman" w:hAnsi="Times New Roman" w:cs="Times New Roman"/>
          <w:b/>
          <w:color w:val="000000"/>
          <w:sz w:val="24"/>
          <w:szCs w:val="24"/>
        </w:rPr>
      </w:pPr>
      <w:r w:rsidRPr="002458F1">
        <w:rPr>
          <w:rFonts w:ascii="Times New Roman" w:hAnsi="Times New Roman" w:cs="Times New Roman"/>
          <w:sz w:val="24"/>
          <w:szCs w:val="24"/>
        </w:rPr>
        <w:t xml:space="preserve">Manajemen </w:t>
      </w:r>
      <w:r w:rsidR="001C7F18" w:rsidRPr="002458F1">
        <w:rPr>
          <w:rFonts w:ascii="Times New Roman" w:hAnsi="Times New Roman" w:cs="Times New Roman"/>
          <w:sz w:val="24"/>
          <w:szCs w:val="24"/>
        </w:rPr>
        <w:t>Kesiswaan</w:t>
      </w:r>
    </w:p>
    <w:p w:rsidR="00A2236F" w:rsidRPr="00181492" w:rsidRDefault="00C72114" w:rsidP="00A2236F">
      <w:pPr>
        <w:pStyle w:val="ListParagraph"/>
        <w:spacing w:after="0" w:line="480" w:lineRule="auto"/>
        <w:ind w:left="0" w:firstLine="709"/>
        <w:jc w:val="both"/>
        <w:rPr>
          <w:rFonts w:ascii="Times New Roman" w:hAnsi="Times New Roman" w:cs="Times New Roman"/>
          <w:sz w:val="24"/>
          <w:szCs w:val="24"/>
          <w:lang w:val="en-US"/>
        </w:rPr>
      </w:pPr>
      <w:r w:rsidRPr="002458F1">
        <w:rPr>
          <w:rFonts w:ascii="Times New Roman" w:hAnsi="Times New Roman" w:cs="Times New Roman"/>
          <w:sz w:val="24"/>
          <w:szCs w:val="24"/>
          <w:lang w:val="en-US"/>
        </w:rPr>
        <w:t> </w:t>
      </w:r>
      <w:r w:rsidRPr="002458F1">
        <w:rPr>
          <w:rFonts w:ascii="Times New Roman" w:hAnsi="Times New Roman" w:cs="Times New Roman"/>
          <w:sz w:val="24"/>
          <w:szCs w:val="24"/>
        </w:rPr>
        <w:t>Manajemen kesiswaan atau manajemen kemuridan (peserta didik) merupakan salah satu bidang operasional Sekolah. Manajemen kesiswaan adalah penataan terhadap kegiatan yang berkaitan dengan peserta didik, mulai masuk sampai dengan keluarnya peserta didik tersebut dari satu sekolah. Manajemen kesiswaan bukan hanya berbentuk pencatatan peserta didik, melainkan meliputi aspek yang lebih luas yang secara operasio</w:t>
      </w:r>
      <w:r w:rsidR="00431578" w:rsidRPr="002458F1">
        <w:rPr>
          <w:rFonts w:ascii="Times New Roman" w:hAnsi="Times New Roman" w:cs="Times New Roman"/>
          <w:sz w:val="24"/>
          <w:szCs w:val="24"/>
        </w:rPr>
        <w:t>nal dapat membantu upaya pertum</w:t>
      </w:r>
      <w:r w:rsidRPr="002458F1">
        <w:rPr>
          <w:rFonts w:ascii="Times New Roman" w:hAnsi="Times New Roman" w:cs="Times New Roman"/>
          <w:sz w:val="24"/>
          <w:szCs w:val="24"/>
        </w:rPr>
        <w:t>buhan dan perkembangan peserta didik melalui proses pendidikan disekolah.</w:t>
      </w:r>
      <w:r w:rsidR="00AA37FF">
        <w:rPr>
          <w:rFonts w:ascii="Times New Roman" w:hAnsi="Times New Roman" w:cs="Times New Roman"/>
          <w:sz w:val="24"/>
          <w:szCs w:val="24"/>
        </w:rPr>
        <w:t xml:space="preserve"> </w:t>
      </w:r>
    </w:p>
    <w:p w:rsidR="009D0CDA" w:rsidRDefault="00AA37FF" w:rsidP="00E84C3A">
      <w:pPr>
        <w:spacing w:after="0" w:line="480" w:lineRule="auto"/>
        <w:ind w:firstLine="720"/>
        <w:jc w:val="both"/>
        <w:rPr>
          <w:rFonts w:ascii="Times New Roman" w:hAnsi="Times New Roman" w:cs="Times New Roman"/>
          <w:sz w:val="24"/>
          <w:szCs w:val="24"/>
        </w:rPr>
      </w:pPr>
      <w:r w:rsidRPr="00C24A08">
        <w:rPr>
          <w:rFonts w:ascii="Times New Roman" w:hAnsi="Times New Roman" w:cs="Times New Roman"/>
          <w:sz w:val="24"/>
          <w:szCs w:val="24"/>
        </w:rPr>
        <w:t>Secara umum bidang manajemen kesiswaan sedikitnya memiliki tiga tugas utama yang harus diperhatikan, yaitu penerimaan murid baru, kegiatan kemajuan belajar, serta bimbingan dan pembinaan disiplin</w:t>
      </w:r>
      <w:r w:rsidRPr="00C24A08">
        <w:rPr>
          <w:rStyle w:val="FootnoteReference"/>
          <w:rFonts w:ascii="Times New Roman" w:hAnsi="Times New Roman" w:cs="Times New Roman"/>
          <w:sz w:val="24"/>
          <w:szCs w:val="24"/>
        </w:rPr>
        <w:footnoteReference w:id="53"/>
      </w:r>
      <w:r w:rsidRPr="00C24A08">
        <w:rPr>
          <w:rFonts w:ascii="Times New Roman" w:hAnsi="Times New Roman" w:cs="Times New Roman"/>
          <w:sz w:val="24"/>
          <w:szCs w:val="24"/>
        </w:rPr>
        <w:t xml:space="preserve">. Berdasarkan tiga tugas utama tersebut ruang lingkup manajemen kesiswaan berkaitan erat dengan hal-hal sebagai berikut: </w:t>
      </w:r>
    </w:p>
    <w:p w:rsidR="009D0CDA" w:rsidRDefault="009D0CDA" w:rsidP="00E84C3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Perencanaan kesiswaan</w:t>
      </w:r>
    </w:p>
    <w:p w:rsidR="00AA37FF" w:rsidRPr="009D0CDA" w:rsidRDefault="009D0CDA" w:rsidP="00E84C3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AA37FF" w:rsidRPr="009D0CDA">
        <w:rPr>
          <w:rFonts w:ascii="Times New Roman" w:hAnsi="Times New Roman" w:cs="Times New Roman"/>
          <w:sz w:val="24"/>
          <w:szCs w:val="24"/>
        </w:rPr>
        <w:t xml:space="preserve">perencanaan kesiswaan ini mencakup sensus sekolah dan penentuan jumlah siswa yang diterima. Perencanaan peserta didik ini merupakan aktivitas yang sangat penting dalam manajemen kesiswaan. Hal ini disebabkan karena dalam </w:t>
      </w:r>
      <w:r w:rsidR="00AA37FF" w:rsidRPr="009D0CDA">
        <w:rPr>
          <w:rFonts w:ascii="Times New Roman" w:hAnsi="Times New Roman" w:cs="Times New Roman"/>
          <w:sz w:val="24"/>
          <w:szCs w:val="24"/>
        </w:rPr>
        <w:lastRenderedPageBreak/>
        <w:t>kegiatan perencanaan akan diperoleh suatu kebijakan yang berkaitan erat dengan strategi penerimaan peserta didik b</w:t>
      </w:r>
      <w:r w:rsidR="00C24A08" w:rsidRPr="009D0CDA">
        <w:rPr>
          <w:rFonts w:ascii="Times New Roman" w:hAnsi="Times New Roman" w:cs="Times New Roman"/>
          <w:sz w:val="24"/>
          <w:szCs w:val="24"/>
        </w:rPr>
        <w:t>aru baik berkaitan dengan</w:t>
      </w:r>
      <w:r w:rsidR="00AA37FF" w:rsidRPr="009D0CDA">
        <w:rPr>
          <w:rFonts w:ascii="Times New Roman" w:hAnsi="Times New Roman" w:cs="Times New Roman"/>
          <w:sz w:val="24"/>
          <w:szCs w:val="24"/>
        </w:rPr>
        <w:t xml:space="preserve"> kualifikasi yang diharapkan, alat tes yang digunakan, dan jumlah siswa yang diterima atau daya tampung</w:t>
      </w:r>
      <w:r w:rsidR="00AA37FF" w:rsidRPr="00C24A08">
        <w:rPr>
          <w:rStyle w:val="FootnoteReference"/>
          <w:rFonts w:ascii="Times New Roman" w:hAnsi="Times New Roman" w:cs="Times New Roman"/>
          <w:sz w:val="24"/>
          <w:szCs w:val="24"/>
        </w:rPr>
        <w:footnoteReference w:id="54"/>
      </w:r>
      <w:r w:rsidR="00AA37FF" w:rsidRPr="009D0CDA">
        <w:rPr>
          <w:rFonts w:ascii="Times New Roman" w:hAnsi="Times New Roman" w:cs="Times New Roman"/>
          <w:sz w:val="24"/>
          <w:szCs w:val="24"/>
        </w:rPr>
        <w:t xml:space="preserve">. </w:t>
      </w:r>
    </w:p>
    <w:p w:rsidR="009D0CDA" w:rsidRDefault="00AA37FF" w:rsidP="003F3F1B">
      <w:pPr>
        <w:pStyle w:val="ListParagraph"/>
        <w:numPr>
          <w:ilvl w:val="0"/>
          <w:numId w:val="19"/>
        </w:numPr>
        <w:spacing w:after="0" w:line="480" w:lineRule="auto"/>
        <w:jc w:val="both"/>
        <w:rPr>
          <w:rFonts w:ascii="Times New Roman" w:hAnsi="Times New Roman" w:cs="Times New Roman"/>
          <w:sz w:val="24"/>
          <w:szCs w:val="24"/>
        </w:rPr>
      </w:pPr>
      <w:r w:rsidRPr="00C24A08">
        <w:rPr>
          <w:rFonts w:ascii="Times New Roman" w:hAnsi="Times New Roman" w:cs="Times New Roman"/>
          <w:sz w:val="24"/>
          <w:szCs w:val="24"/>
        </w:rPr>
        <w:t>Penerimaan siswa baru.</w:t>
      </w:r>
    </w:p>
    <w:p w:rsidR="00A735B1" w:rsidRPr="00181492" w:rsidRDefault="00AA37FF" w:rsidP="00A735B1">
      <w:pPr>
        <w:spacing w:after="0" w:line="480" w:lineRule="auto"/>
        <w:ind w:firstLine="720"/>
        <w:jc w:val="both"/>
        <w:rPr>
          <w:rFonts w:ascii="Times New Roman" w:hAnsi="Times New Roman" w:cs="Times New Roman"/>
          <w:sz w:val="24"/>
          <w:szCs w:val="24"/>
          <w:lang w:val="en-US"/>
        </w:rPr>
      </w:pPr>
      <w:r w:rsidRPr="009D0CDA">
        <w:rPr>
          <w:rFonts w:ascii="Times New Roman" w:hAnsi="Times New Roman" w:cs="Times New Roman"/>
          <w:sz w:val="24"/>
          <w:szCs w:val="24"/>
        </w:rPr>
        <w:t>Kegiatan penerimaan siswa baru biasanya dikelola oleh panitia pene</w:t>
      </w:r>
      <w:r w:rsidR="00C24A08" w:rsidRPr="009D0CDA">
        <w:rPr>
          <w:rFonts w:ascii="Times New Roman" w:hAnsi="Times New Roman" w:cs="Times New Roman"/>
          <w:sz w:val="24"/>
          <w:szCs w:val="24"/>
        </w:rPr>
        <w:t>rimaan siswa baru (PSB)</w:t>
      </w:r>
      <w:r w:rsidRPr="009D0CDA">
        <w:rPr>
          <w:rFonts w:ascii="Times New Roman" w:hAnsi="Times New Roman" w:cs="Times New Roman"/>
          <w:sz w:val="24"/>
          <w:szCs w:val="24"/>
        </w:rPr>
        <w:t>. Menurut Sulistyorini mengutip pendapatnya Ismed Syarief menjelaskan langkah-langkah penerimaan siswa baru pada garis besarnya ad</w:t>
      </w:r>
      <w:r w:rsidRPr="009D0CDA">
        <w:rPr>
          <w:rFonts w:ascii="Times New Roman" w:hAnsi="Times New Roman" w:cs="Times New Roman"/>
          <w:sz w:val="24"/>
          <w:szCs w:val="24"/>
          <w:lang w:val="en-US"/>
        </w:rPr>
        <w:t>a</w:t>
      </w:r>
      <w:r w:rsidRPr="009D0CDA">
        <w:rPr>
          <w:rFonts w:ascii="Times New Roman" w:hAnsi="Times New Roman" w:cs="Times New Roman"/>
          <w:sz w:val="24"/>
          <w:szCs w:val="24"/>
        </w:rPr>
        <w:t>lah sebagai berikut; (1) membentuk panitia penerimaan murid, (2) menentukan syarat pendaftaran calon, (3) menyediakan formulir pendaftaran, (4) pengumuman pendaftaran calon, (5) menyediakan buku pendaftaran, (6) waktu pendaftaran, (7) penentuan calon yang diterima</w:t>
      </w:r>
      <w:r w:rsidR="00C24A08" w:rsidRPr="009D0CDA">
        <w:rPr>
          <w:rFonts w:ascii="Times New Roman" w:hAnsi="Times New Roman" w:cs="Times New Roman"/>
          <w:sz w:val="24"/>
          <w:szCs w:val="24"/>
        </w:rPr>
        <w:t>.</w:t>
      </w:r>
    </w:p>
    <w:p w:rsidR="00103393" w:rsidRDefault="00AA37FF" w:rsidP="003F3F1B">
      <w:pPr>
        <w:pStyle w:val="ListParagraph"/>
        <w:numPr>
          <w:ilvl w:val="0"/>
          <w:numId w:val="19"/>
        </w:numPr>
        <w:spacing w:line="480" w:lineRule="auto"/>
        <w:jc w:val="both"/>
        <w:rPr>
          <w:rFonts w:ascii="Times New Roman" w:hAnsi="Times New Roman" w:cs="Times New Roman"/>
          <w:sz w:val="24"/>
          <w:szCs w:val="24"/>
        </w:rPr>
      </w:pPr>
      <w:r w:rsidRPr="00C24A08">
        <w:rPr>
          <w:rFonts w:ascii="Times New Roman" w:hAnsi="Times New Roman" w:cs="Times New Roman"/>
          <w:sz w:val="24"/>
          <w:szCs w:val="24"/>
        </w:rPr>
        <w:t>Pengelompokan siswa.</w:t>
      </w:r>
    </w:p>
    <w:p w:rsidR="00EA77C8" w:rsidRDefault="00AA37FF" w:rsidP="00AB7C9C">
      <w:pPr>
        <w:pStyle w:val="ListParagraph"/>
        <w:spacing w:line="480" w:lineRule="auto"/>
        <w:ind w:left="0" w:firstLine="720"/>
        <w:jc w:val="both"/>
        <w:rPr>
          <w:rFonts w:ascii="Times New Roman" w:hAnsi="Times New Roman" w:cs="Times New Roman"/>
          <w:sz w:val="24"/>
          <w:szCs w:val="24"/>
        </w:rPr>
      </w:pPr>
      <w:r w:rsidRPr="00103393">
        <w:rPr>
          <w:rFonts w:ascii="Times New Roman" w:hAnsi="Times New Roman" w:cs="Times New Roman"/>
          <w:sz w:val="24"/>
          <w:szCs w:val="24"/>
        </w:rPr>
        <w:t xml:space="preserve">Pengelompokan siswa diadakan dengan maksud agar pelaksanaan kegiatan proses belajar dan mengajar di sekolah bisa lancar, tertib, dan bisa tercapai tujuan-tujuan pendidikan yang telah diprogramkan. </w:t>
      </w:r>
      <w:r w:rsidR="00AB7C9C">
        <w:rPr>
          <w:rFonts w:ascii="Times New Roman" w:hAnsi="Times New Roman" w:cs="Times New Roman"/>
          <w:sz w:val="24"/>
          <w:szCs w:val="24"/>
        </w:rPr>
        <w:t xml:space="preserve"> </w:t>
      </w:r>
      <w:r w:rsidRPr="00103393">
        <w:rPr>
          <w:rFonts w:ascii="Times New Roman" w:hAnsi="Times New Roman" w:cs="Times New Roman"/>
          <w:sz w:val="24"/>
          <w:szCs w:val="24"/>
        </w:rPr>
        <w:t>Ada beberapa jenis pengelompokan siswa diantara</w:t>
      </w:r>
      <w:r w:rsidR="00EA77C8">
        <w:rPr>
          <w:rFonts w:ascii="Times New Roman" w:hAnsi="Times New Roman" w:cs="Times New Roman"/>
          <w:sz w:val="24"/>
          <w:szCs w:val="24"/>
        </w:rPr>
        <w:t>nya:</w:t>
      </w:r>
    </w:p>
    <w:p w:rsidR="00EA77C8" w:rsidRDefault="00EA77C8" w:rsidP="00996510">
      <w:pPr>
        <w:pStyle w:val="ListParagraph"/>
        <w:spacing w:line="480" w:lineRule="auto"/>
        <w:ind w:left="426" w:firstLine="284"/>
        <w:jc w:val="both"/>
        <w:rPr>
          <w:rFonts w:ascii="Times New Roman" w:hAnsi="Times New Roman" w:cs="Times New Roman"/>
          <w:sz w:val="24"/>
          <w:szCs w:val="24"/>
        </w:rPr>
      </w:pPr>
      <w:r>
        <w:rPr>
          <w:rFonts w:ascii="Times New Roman" w:hAnsi="Times New Roman" w:cs="Times New Roman"/>
          <w:sz w:val="24"/>
          <w:szCs w:val="24"/>
        </w:rPr>
        <w:t xml:space="preserve">a) </w:t>
      </w:r>
      <w:r w:rsidRPr="00103393">
        <w:rPr>
          <w:rFonts w:ascii="Times New Roman" w:hAnsi="Times New Roman" w:cs="Times New Roman"/>
          <w:sz w:val="24"/>
          <w:szCs w:val="24"/>
        </w:rPr>
        <w:t xml:space="preserve">Pengelompokan </w:t>
      </w:r>
      <w:r>
        <w:rPr>
          <w:rFonts w:ascii="Times New Roman" w:hAnsi="Times New Roman" w:cs="Times New Roman"/>
          <w:sz w:val="24"/>
          <w:szCs w:val="24"/>
        </w:rPr>
        <w:t>dalam kelas-kelas</w:t>
      </w:r>
      <w:r w:rsidR="00AA37FF" w:rsidRPr="00103393">
        <w:rPr>
          <w:rFonts w:ascii="Times New Roman" w:hAnsi="Times New Roman" w:cs="Times New Roman"/>
          <w:sz w:val="24"/>
          <w:szCs w:val="24"/>
        </w:rPr>
        <w:t xml:space="preserve"> </w:t>
      </w:r>
    </w:p>
    <w:p w:rsidR="00EA77C8" w:rsidRDefault="00AA37FF" w:rsidP="00996510">
      <w:pPr>
        <w:pStyle w:val="ListParagraph"/>
        <w:spacing w:line="480" w:lineRule="auto"/>
        <w:ind w:left="426" w:firstLine="284"/>
        <w:jc w:val="both"/>
        <w:rPr>
          <w:rFonts w:ascii="Times New Roman" w:hAnsi="Times New Roman" w:cs="Times New Roman"/>
          <w:sz w:val="24"/>
          <w:szCs w:val="24"/>
        </w:rPr>
      </w:pPr>
      <w:r w:rsidRPr="00103393">
        <w:rPr>
          <w:rFonts w:ascii="Times New Roman" w:hAnsi="Times New Roman" w:cs="Times New Roman"/>
          <w:sz w:val="24"/>
          <w:szCs w:val="24"/>
        </w:rPr>
        <w:t xml:space="preserve">b) </w:t>
      </w:r>
      <w:r w:rsidR="00EA77C8" w:rsidRPr="00103393">
        <w:rPr>
          <w:rFonts w:ascii="Times New Roman" w:hAnsi="Times New Roman" w:cs="Times New Roman"/>
          <w:sz w:val="24"/>
          <w:szCs w:val="24"/>
        </w:rPr>
        <w:t xml:space="preserve">Pengelompokan </w:t>
      </w:r>
      <w:r w:rsidR="00EA77C8">
        <w:rPr>
          <w:rFonts w:ascii="Times New Roman" w:hAnsi="Times New Roman" w:cs="Times New Roman"/>
          <w:sz w:val="24"/>
          <w:szCs w:val="24"/>
        </w:rPr>
        <w:t>berdasarkan bidang studi</w:t>
      </w:r>
    </w:p>
    <w:p w:rsidR="00EA77C8" w:rsidRDefault="00AA37FF" w:rsidP="00996510">
      <w:pPr>
        <w:pStyle w:val="ListParagraph"/>
        <w:spacing w:line="480" w:lineRule="auto"/>
        <w:ind w:left="426" w:firstLine="284"/>
        <w:jc w:val="both"/>
        <w:rPr>
          <w:rFonts w:ascii="Times New Roman" w:hAnsi="Times New Roman" w:cs="Times New Roman"/>
          <w:sz w:val="24"/>
          <w:szCs w:val="24"/>
        </w:rPr>
      </w:pPr>
      <w:r w:rsidRPr="00103393">
        <w:rPr>
          <w:rFonts w:ascii="Times New Roman" w:hAnsi="Times New Roman" w:cs="Times New Roman"/>
          <w:sz w:val="24"/>
          <w:szCs w:val="24"/>
        </w:rPr>
        <w:t xml:space="preserve">c) </w:t>
      </w:r>
      <w:r w:rsidR="00EA77C8" w:rsidRPr="00103393">
        <w:rPr>
          <w:rFonts w:ascii="Times New Roman" w:hAnsi="Times New Roman" w:cs="Times New Roman"/>
          <w:sz w:val="24"/>
          <w:szCs w:val="24"/>
        </w:rPr>
        <w:t xml:space="preserve">Pengelompokan </w:t>
      </w:r>
      <w:r w:rsidR="00EA77C8">
        <w:rPr>
          <w:rFonts w:ascii="Times New Roman" w:hAnsi="Times New Roman" w:cs="Times New Roman"/>
          <w:sz w:val="24"/>
          <w:szCs w:val="24"/>
        </w:rPr>
        <w:t>berdasarkan spesialisasi</w:t>
      </w:r>
      <w:r w:rsidRPr="00103393">
        <w:rPr>
          <w:rFonts w:ascii="Times New Roman" w:hAnsi="Times New Roman" w:cs="Times New Roman"/>
          <w:sz w:val="24"/>
          <w:szCs w:val="24"/>
        </w:rPr>
        <w:t xml:space="preserve"> </w:t>
      </w:r>
    </w:p>
    <w:p w:rsidR="00EA77C8" w:rsidRDefault="00AA37FF" w:rsidP="00996510">
      <w:pPr>
        <w:pStyle w:val="ListParagraph"/>
        <w:spacing w:line="480" w:lineRule="auto"/>
        <w:ind w:left="426" w:firstLine="284"/>
        <w:jc w:val="both"/>
        <w:rPr>
          <w:rFonts w:ascii="Times New Roman" w:hAnsi="Times New Roman" w:cs="Times New Roman"/>
          <w:sz w:val="24"/>
          <w:szCs w:val="24"/>
        </w:rPr>
      </w:pPr>
      <w:r w:rsidRPr="00103393">
        <w:rPr>
          <w:rFonts w:ascii="Times New Roman" w:hAnsi="Times New Roman" w:cs="Times New Roman"/>
          <w:sz w:val="24"/>
          <w:szCs w:val="24"/>
        </w:rPr>
        <w:t xml:space="preserve">d) </w:t>
      </w:r>
      <w:r w:rsidR="00EA77C8" w:rsidRPr="00103393">
        <w:rPr>
          <w:rFonts w:ascii="Times New Roman" w:hAnsi="Times New Roman" w:cs="Times New Roman"/>
          <w:sz w:val="24"/>
          <w:szCs w:val="24"/>
        </w:rPr>
        <w:t xml:space="preserve">Pengelompokan </w:t>
      </w:r>
      <w:r w:rsidR="00EA77C8">
        <w:rPr>
          <w:rFonts w:ascii="Times New Roman" w:hAnsi="Times New Roman" w:cs="Times New Roman"/>
          <w:sz w:val="24"/>
          <w:szCs w:val="24"/>
        </w:rPr>
        <w:t>dalam sistem kredit</w:t>
      </w:r>
      <w:r w:rsidRPr="00103393">
        <w:rPr>
          <w:rFonts w:ascii="Times New Roman" w:hAnsi="Times New Roman" w:cs="Times New Roman"/>
          <w:sz w:val="24"/>
          <w:szCs w:val="24"/>
        </w:rPr>
        <w:t xml:space="preserve"> </w:t>
      </w:r>
    </w:p>
    <w:p w:rsidR="00EA77C8" w:rsidRDefault="00AA37FF" w:rsidP="00996510">
      <w:pPr>
        <w:pStyle w:val="ListParagraph"/>
        <w:spacing w:line="480" w:lineRule="auto"/>
        <w:ind w:left="426" w:firstLine="284"/>
        <w:jc w:val="both"/>
        <w:rPr>
          <w:rFonts w:ascii="Times New Roman" w:hAnsi="Times New Roman" w:cs="Times New Roman"/>
          <w:sz w:val="24"/>
          <w:szCs w:val="24"/>
        </w:rPr>
      </w:pPr>
      <w:r w:rsidRPr="00103393">
        <w:rPr>
          <w:rFonts w:ascii="Times New Roman" w:hAnsi="Times New Roman" w:cs="Times New Roman"/>
          <w:sz w:val="24"/>
          <w:szCs w:val="24"/>
        </w:rPr>
        <w:lastRenderedPageBreak/>
        <w:t xml:space="preserve">e) </w:t>
      </w:r>
      <w:r w:rsidR="00EA77C8" w:rsidRPr="00103393">
        <w:rPr>
          <w:rFonts w:ascii="Times New Roman" w:hAnsi="Times New Roman" w:cs="Times New Roman"/>
          <w:sz w:val="24"/>
          <w:szCs w:val="24"/>
        </w:rPr>
        <w:t xml:space="preserve">Pengelompokan </w:t>
      </w:r>
      <w:r w:rsidR="00EA77C8">
        <w:rPr>
          <w:rFonts w:ascii="Times New Roman" w:hAnsi="Times New Roman" w:cs="Times New Roman"/>
          <w:sz w:val="24"/>
          <w:szCs w:val="24"/>
        </w:rPr>
        <w:t>berdasarkan kemampuan</w:t>
      </w:r>
      <w:r w:rsidRPr="00103393">
        <w:rPr>
          <w:rFonts w:ascii="Times New Roman" w:hAnsi="Times New Roman" w:cs="Times New Roman"/>
          <w:sz w:val="24"/>
          <w:szCs w:val="24"/>
        </w:rPr>
        <w:t xml:space="preserve"> </w:t>
      </w:r>
    </w:p>
    <w:p w:rsidR="00AA37FF" w:rsidRPr="00103393" w:rsidRDefault="00AA37FF" w:rsidP="00996510">
      <w:pPr>
        <w:pStyle w:val="ListParagraph"/>
        <w:spacing w:line="480" w:lineRule="auto"/>
        <w:ind w:left="426" w:firstLine="284"/>
        <w:jc w:val="both"/>
        <w:rPr>
          <w:rFonts w:ascii="Times New Roman" w:hAnsi="Times New Roman" w:cs="Times New Roman"/>
          <w:sz w:val="24"/>
          <w:szCs w:val="24"/>
        </w:rPr>
      </w:pPr>
      <w:r w:rsidRPr="00103393">
        <w:rPr>
          <w:rFonts w:ascii="Times New Roman" w:hAnsi="Times New Roman" w:cs="Times New Roman"/>
          <w:sz w:val="24"/>
          <w:szCs w:val="24"/>
        </w:rPr>
        <w:t xml:space="preserve">f) </w:t>
      </w:r>
      <w:r w:rsidR="00EA77C8" w:rsidRPr="00103393">
        <w:rPr>
          <w:rFonts w:ascii="Times New Roman" w:hAnsi="Times New Roman" w:cs="Times New Roman"/>
          <w:sz w:val="24"/>
          <w:szCs w:val="24"/>
        </w:rPr>
        <w:t xml:space="preserve">Pengelompokan </w:t>
      </w:r>
      <w:r w:rsidRPr="00103393">
        <w:rPr>
          <w:rFonts w:ascii="Times New Roman" w:hAnsi="Times New Roman" w:cs="Times New Roman"/>
          <w:sz w:val="24"/>
          <w:szCs w:val="24"/>
        </w:rPr>
        <w:t>berdasarkan minat.</w:t>
      </w:r>
    </w:p>
    <w:p w:rsidR="00E36B30" w:rsidRPr="00E36B30" w:rsidRDefault="00E36B30" w:rsidP="003F3F1B">
      <w:pPr>
        <w:pStyle w:val="ListParagraph"/>
        <w:numPr>
          <w:ilvl w:val="0"/>
          <w:numId w:val="19"/>
        </w:numPr>
        <w:spacing w:after="0" w:line="480" w:lineRule="auto"/>
        <w:jc w:val="both"/>
        <w:rPr>
          <w:rFonts w:ascii="Times New Roman" w:hAnsi="Times New Roman" w:cs="Times New Roman"/>
          <w:sz w:val="24"/>
          <w:szCs w:val="24"/>
        </w:rPr>
      </w:pPr>
      <w:r w:rsidRPr="00E36B30">
        <w:rPr>
          <w:rFonts w:ascii="Times New Roman" w:hAnsi="Times New Roman" w:cs="Times New Roman"/>
          <w:sz w:val="24"/>
          <w:szCs w:val="24"/>
        </w:rPr>
        <w:t>Evaluasi kegiatan siswa.</w:t>
      </w:r>
    </w:p>
    <w:p w:rsidR="002114B5" w:rsidRDefault="00E36B30" w:rsidP="00103393">
      <w:pPr>
        <w:spacing w:after="0" w:line="480" w:lineRule="auto"/>
        <w:ind w:firstLine="720"/>
        <w:jc w:val="both"/>
        <w:rPr>
          <w:rFonts w:ascii="Times New Roman" w:hAnsi="Times New Roman" w:cs="Times New Roman"/>
          <w:sz w:val="24"/>
          <w:szCs w:val="24"/>
        </w:rPr>
      </w:pPr>
      <w:r w:rsidRPr="00E36B30">
        <w:rPr>
          <w:rFonts w:ascii="Times New Roman" w:hAnsi="Times New Roman" w:cs="Times New Roman"/>
          <w:sz w:val="24"/>
          <w:szCs w:val="24"/>
        </w:rPr>
        <w:t>Dalam melaksanakan evaluasi kegiatan siswa terdapat beberapa langkah y</w:t>
      </w:r>
      <w:r w:rsidR="00103393">
        <w:rPr>
          <w:rFonts w:ascii="Times New Roman" w:hAnsi="Times New Roman" w:cs="Times New Roman"/>
          <w:sz w:val="24"/>
          <w:szCs w:val="24"/>
        </w:rPr>
        <w:t xml:space="preserve">ang perlu diperhatikan, yaitu; </w:t>
      </w:r>
    </w:p>
    <w:p w:rsidR="002114B5" w:rsidRDefault="002114B5" w:rsidP="00996510">
      <w:pPr>
        <w:pStyle w:val="ListParagraph"/>
        <w:numPr>
          <w:ilvl w:val="0"/>
          <w:numId w:val="22"/>
        </w:numPr>
        <w:spacing w:after="0" w:line="480" w:lineRule="auto"/>
        <w:ind w:left="709" w:hanging="312"/>
        <w:jc w:val="both"/>
        <w:rPr>
          <w:rFonts w:ascii="Times New Roman" w:hAnsi="Times New Roman" w:cs="Times New Roman"/>
          <w:sz w:val="24"/>
          <w:szCs w:val="24"/>
        </w:rPr>
      </w:pPr>
      <w:r w:rsidRPr="002114B5">
        <w:rPr>
          <w:rFonts w:ascii="Times New Roman" w:hAnsi="Times New Roman" w:cs="Times New Roman"/>
          <w:sz w:val="24"/>
          <w:szCs w:val="24"/>
        </w:rPr>
        <w:t xml:space="preserve">Penentuan </w:t>
      </w:r>
      <w:r w:rsidR="00E36B30" w:rsidRPr="002114B5">
        <w:rPr>
          <w:rFonts w:ascii="Times New Roman" w:hAnsi="Times New Roman" w:cs="Times New Roman"/>
          <w:sz w:val="24"/>
          <w:szCs w:val="24"/>
        </w:rPr>
        <w:t>standar. Yang dimaksud dengan standar adalah patokan-patokan mengenai keberhasilan</w:t>
      </w:r>
      <w:r>
        <w:rPr>
          <w:rFonts w:ascii="Times New Roman" w:hAnsi="Times New Roman" w:cs="Times New Roman"/>
          <w:sz w:val="24"/>
          <w:szCs w:val="24"/>
        </w:rPr>
        <w:t xml:space="preserve"> dan kegagalan suatu kegiatan.</w:t>
      </w:r>
    </w:p>
    <w:p w:rsidR="002114B5" w:rsidRDefault="002114B5" w:rsidP="00996510">
      <w:pPr>
        <w:pStyle w:val="ListParagraph"/>
        <w:numPr>
          <w:ilvl w:val="0"/>
          <w:numId w:val="22"/>
        </w:numPr>
        <w:spacing w:after="0" w:line="480" w:lineRule="auto"/>
        <w:ind w:left="709" w:hanging="312"/>
        <w:jc w:val="both"/>
        <w:rPr>
          <w:rFonts w:ascii="Times New Roman" w:hAnsi="Times New Roman" w:cs="Times New Roman"/>
          <w:sz w:val="24"/>
          <w:szCs w:val="24"/>
        </w:rPr>
      </w:pPr>
      <w:r w:rsidRPr="002114B5">
        <w:rPr>
          <w:rFonts w:ascii="Times New Roman" w:hAnsi="Times New Roman" w:cs="Times New Roman"/>
          <w:sz w:val="24"/>
          <w:szCs w:val="24"/>
        </w:rPr>
        <w:t>Me</w:t>
      </w:r>
      <w:r w:rsidRPr="002114B5">
        <w:rPr>
          <w:rFonts w:ascii="Times New Roman" w:hAnsi="Times New Roman" w:cs="Times New Roman"/>
          <w:sz w:val="24"/>
          <w:szCs w:val="24"/>
          <w:lang w:val="en-US"/>
        </w:rPr>
        <w:t>n</w:t>
      </w:r>
      <w:r w:rsidRPr="002114B5">
        <w:rPr>
          <w:rFonts w:ascii="Times New Roman" w:hAnsi="Times New Roman" w:cs="Times New Roman"/>
          <w:sz w:val="24"/>
          <w:szCs w:val="24"/>
        </w:rPr>
        <w:t xml:space="preserve">gadakan </w:t>
      </w:r>
      <w:r w:rsidR="00E36B30" w:rsidRPr="002114B5">
        <w:rPr>
          <w:rFonts w:ascii="Times New Roman" w:hAnsi="Times New Roman" w:cs="Times New Roman"/>
          <w:sz w:val="24"/>
          <w:szCs w:val="24"/>
        </w:rPr>
        <w:t>pengukuran. Pengukuran dilaksanakan untuk mengetahui seberapa jauh sesuatu kegiatan telah atau belum dilaksanakan</w:t>
      </w:r>
      <w:r>
        <w:rPr>
          <w:rFonts w:ascii="Times New Roman" w:hAnsi="Times New Roman" w:cs="Times New Roman"/>
          <w:sz w:val="24"/>
          <w:szCs w:val="24"/>
        </w:rPr>
        <w:t>.</w:t>
      </w:r>
    </w:p>
    <w:p w:rsidR="000605B0" w:rsidRPr="000605B0" w:rsidRDefault="002114B5" w:rsidP="000605B0">
      <w:pPr>
        <w:pStyle w:val="ListParagraph"/>
        <w:numPr>
          <w:ilvl w:val="0"/>
          <w:numId w:val="22"/>
        </w:numPr>
        <w:spacing w:after="0" w:line="480" w:lineRule="auto"/>
        <w:ind w:left="709" w:hanging="312"/>
        <w:jc w:val="both"/>
        <w:rPr>
          <w:rFonts w:ascii="Times New Roman" w:hAnsi="Times New Roman" w:cs="Times New Roman"/>
          <w:sz w:val="24"/>
          <w:szCs w:val="24"/>
        </w:rPr>
      </w:pPr>
      <w:r w:rsidRPr="002114B5">
        <w:rPr>
          <w:rFonts w:ascii="Times New Roman" w:hAnsi="Times New Roman" w:cs="Times New Roman"/>
          <w:sz w:val="24"/>
          <w:szCs w:val="24"/>
        </w:rPr>
        <w:t xml:space="preserve">Membandingkan </w:t>
      </w:r>
      <w:r w:rsidR="00E36B30" w:rsidRPr="002114B5">
        <w:rPr>
          <w:rFonts w:ascii="Times New Roman" w:hAnsi="Times New Roman" w:cs="Times New Roman"/>
          <w:sz w:val="24"/>
          <w:szCs w:val="24"/>
        </w:rPr>
        <w:t>hasil pengukuran dengan standar yang te</w:t>
      </w:r>
      <w:r w:rsidR="00103393" w:rsidRPr="002114B5">
        <w:rPr>
          <w:rFonts w:ascii="Times New Roman" w:hAnsi="Times New Roman" w:cs="Times New Roman"/>
          <w:sz w:val="24"/>
          <w:szCs w:val="24"/>
        </w:rPr>
        <w:t>lah ditentukan</w:t>
      </w:r>
      <w:r>
        <w:rPr>
          <w:rFonts w:ascii="Times New Roman" w:hAnsi="Times New Roman" w:cs="Times New Roman"/>
          <w:sz w:val="24"/>
          <w:szCs w:val="24"/>
        </w:rPr>
        <w:t>.</w:t>
      </w:r>
    </w:p>
    <w:p w:rsidR="00A735B1" w:rsidRPr="000605B0" w:rsidRDefault="002114B5" w:rsidP="000605B0">
      <w:pPr>
        <w:pStyle w:val="ListParagraph"/>
        <w:numPr>
          <w:ilvl w:val="0"/>
          <w:numId w:val="22"/>
        </w:numPr>
        <w:spacing w:after="0" w:line="480" w:lineRule="auto"/>
        <w:ind w:left="709" w:hanging="312"/>
        <w:jc w:val="both"/>
        <w:rPr>
          <w:rFonts w:ascii="Times New Roman" w:hAnsi="Times New Roman" w:cs="Times New Roman"/>
          <w:sz w:val="24"/>
          <w:szCs w:val="24"/>
        </w:rPr>
      </w:pPr>
      <w:r w:rsidRPr="000605B0">
        <w:rPr>
          <w:rFonts w:ascii="Times New Roman" w:hAnsi="Times New Roman" w:cs="Times New Roman"/>
          <w:sz w:val="24"/>
          <w:szCs w:val="24"/>
        </w:rPr>
        <w:t xml:space="preserve">Mengadakan </w:t>
      </w:r>
      <w:r w:rsidR="00E36B30" w:rsidRPr="000605B0">
        <w:rPr>
          <w:rFonts w:ascii="Times New Roman" w:hAnsi="Times New Roman" w:cs="Times New Roman"/>
          <w:sz w:val="24"/>
          <w:szCs w:val="24"/>
        </w:rPr>
        <w:t>perbaikan. Perbaikan itu perlu dilakukan untuk m</w:t>
      </w:r>
      <w:r w:rsidR="00E36B30" w:rsidRPr="000605B0">
        <w:rPr>
          <w:rFonts w:ascii="Times New Roman" w:hAnsi="Times New Roman" w:cs="Times New Roman"/>
          <w:sz w:val="24"/>
          <w:szCs w:val="24"/>
          <w:lang w:val="en-US"/>
        </w:rPr>
        <w:t>e</w:t>
      </w:r>
      <w:r w:rsidR="00E36B30" w:rsidRPr="000605B0">
        <w:rPr>
          <w:rFonts w:ascii="Times New Roman" w:hAnsi="Times New Roman" w:cs="Times New Roman"/>
          <w:sz w:val="24"/>
          <w:szCs w:val="24"/>
        </w:rPr>
        <w:t>ng</w:t>
      </w:r>
      <w:r w:rsidR="00E36B30" w:rsidRPr="000605B0">
        <w:rPr>
          <w:rFonts w:ascii="Times New Roman" w:hAnsi="Times New Roman" w:cs="Times New Roman"/>
          <w:sz w:val="24"/>
          <w:szCs w:val="24"/>
          <w:lang w:val="en-US"/>
        </w:rPr>
        <w:t>e</w:t>
      </w:r>
      <w:r w:rsidR="00E36B30" w:rsidRPr="000605B0">
        <w:rPr>
          <w:rFonts w:ascii="Times New Roman" w:hAnsi="Times New Roman" w:cs="Times New Roman"/>
          <w:sz w:val="24"/>
          <w:szCs w:val="24"/>
        </w:rPr>
        <w:t>tahui ketercapaian standar yang telah ditentukan, terutama perbaikan terhadap penyebab tidak terpenuhinya target atau standar.</w:t>
      </w:r>
    </w:p>
    <w:p w:rsidR="00362308" w:rsidRDefault="00362308" w:rsidP="003F3F1B">
      <w:pPr>
        <w:pStyle w:val="ListParagraph"/>
        <w:numPr>
          <w:ilvl w:val="0"/>
          <w:numId w:val="19"/>
        </w:numPr>
        <w:spacing w:after="0" w:line="480" w:lineRule="auto"/>
        <w:jc w:val="both"/>
        <w:rPr>
          <w:rFonts w:ascii="Times New Roman" w:hAnsi="Times New Roman" w:cs="Times New Roman"/>
          <w:sz w:val="24"/>
          <w:szCs w:val="24"/>
        </w:rPr>
      </w:pPr>
      <w:r w:rsidRPr="00362308">
        <w:rPr>
          <w:rFonts w:ascii="Times New Roman" w:hAnsi="Times New Roman" w:cs="Times New Roman"/>
          <w:sz w:val="24"/>
          <w:szCs w:val="24"/>
        </w:rPr>
        <w:t>Perpindahan siswa</w:t>
      </w:r>
    </w:p>
    <w:p w:rsidR="009D0CDA" w:rsidRDefault="00362308" w:rsidP="00103393">
      <w:pPr>
        <w:spacing w:after="0" w:line="480" w:lineRule="auto"/>
        <w:ind w:firstLine="720"/>
        <w:jc w:val="both"/>
        <w:rPr>
          <w:rFonts w:ascii="Times New Roman" w:hAnsi="Times New Roman" w:cs="Times New Roman"/>
          <w:sz w:val="24"/>
          <w:szCs w:val="24"/>
        </w:rPr>
      </w:pPr>
      <w:r w:rsidRPr="00362308">
        <w:rPr>
          <w:rFonts w:ascii="Times New Roman" w:hAnsi="Times New Roman" w:cs="Times New Roman"/>
          <w:sz w:val="24"/>
          <w:szCs w:val="24"/>
        </w:rPr>
        <w:t>Perpindahan sis</w:t>
      </w:r>
      <w:r w:rsidR="002114B5">
        <w:rPr>
          <w:rFonts w:ascii="Times New Roman" w:hAnsi="Times New Roman" w:cs="Times New Roman"/>
          <w:sz w:val="24"/>
          <w:szCs w:val="24"/>
        </w:rPr>
        <w:t xml:space="preserve">wa mempunyai dua pengertian yaitu </w:t>
      </w:r>
      <w:r w:rsidRPr="00362308">
        <w:rPr>
          <w:rFonts w:ascii="Times New Roman" w:hAnsi="Times New Roman" w:cs="Times New Roman"/>
          <w:sz w:val="24"/>
          <w:szCs w:val="24"/>
        </w:rPr>
        <w:t>perpindaha</w:t>
      </w:r>
      <w:r>
        <w:rPr>
          <w:rFonts w:ascii="Times New Roman" w:hAnsi="Times New Roman" w:cs="Times New Roman"/>
          <w:sz w:val="24"/>
          <w:szCs w:val="24"/>
        </w:rPr>
        <w:t>n siswa dari suatu sekolah ke sekolah lain</w:t>
      </w:r>
      <w:r w:rsidR="002114B5">
        <w:rPr>
          <w:rFonts w:ascii="Times New Roman" w:hAnsi="Times New Roman" w:cs="Times New Roman"/>
          <w:sz w:val="24"/>
          <w:szCs w:val="24"/>
        </w:rPr>
        <w:t xml:space="preserve"> yang sejenis dan </w:t>
      </w:r>
      <w:r w:rsidRPr="00362308">
        <w:rPr>
          <w:rFonts w:ascii="Times New Roman" w:hAnsi="Times New Roman" w:cs="Times New Roman"/>
          <w:sz w:val="24"/>
          <w:szCs w:val="24"/>
        </w:rPr>
        <w:t>perpindahan siswa dari suatu jenis program ke jenis program lain</w:t>
      </w:r>
      <w:r w:rsidRPr="00362308">
        <w:rPr>
          <w:rStyle w:val="FootnoteReference"/>
          <w:rFonts w:ascii="Times New Roman" w:hAnsi="Times New Roman" w:cs="Times New Roman"/>
          <w:sz w:val="24"/>
          <w:szCs w:val="24"/>
        </w:rPr>
        <w:footnoteReference w:id="55"/>
      </w:r>
      <w:r w:rsidRPr="00362308">
        <w:rPr>
          <w:rFonts w:ascii="Times New Roman" w:hAnsi="Times New Roman" w:cs="Times New Roman"/>
          <w:sz w:val="24"/>
          <w:szCs w:val="24"/>
        </w:rPr>
        <w:t>.</w:t>
      </w:r>
    </w:p>
    <w:p w:rsidR="00362308" w:rsidRPr="00362308" w:rsidRDefault="00362308" w:rsidP="003F3F1B">
      <w:pPr>
        <w:pStyle w:val="ListParagraph"/>
        <w:numPr>
          <w:ilvl w:val="0"/>
          <w:numId w:val="19"/>
        </w:numPr>
        <w:spacing w:after="0" w:line="480" w:lineRule="auto"/>
        <w:jc w:val="both"/>
        <w:rPr>
          <w:rFonts w:ascii="Times New Roman" w:hAnsi="Times New Roman" w:cs="Times New Roman"/>
          <w:sz w:val="24"/>
          <w:szCs w:val="24"/>
        </w:rPr>
      </w:pPr>
      <w:r w:rsidRPr="00362308">
        <w:rPr>
          <w:rFonts w:ascii="Times New Roman" w:hAnsi="Times New Roman" w:cs="Times New Roman"/>
          <w:sz w:val="24"/>
          <w:szCs w:val="24"/>
        </w:rPr>
        <w:t>Kenaikan kelas dan penjurusan.</w:t>
      </w:r>
    </w:p>
    <w:p w:rsidR="009D0CDA" w:rsidRDefault="00362308" w:rsidP="009D0CDA">
      <w:pPr>
        <w:spacing w:after="0" w:line="480" w:lineRule="auto"/>
        <w:ind w:firstLine="720"/>
        <w:jc w:val="both"/>
        <w:rPr>
          <w:rFonts w:ascii="Times New Roman" w:hAnsi="Times New Roman" w:cs="Times New Roman"/>
          <w:sz w:val="24"/>
          <w:szCs w:val="24"/>
        </w:rPr>
      </w:pPr>
      <w:r w:rsidRPr="00362308">
        <w:rPr>
          <w:rFonts w:ascii="Times New Roman" w:hAnsi="Times New Roman" w:cs="Times New Roman"/>
          <w:sz w:val="24"/>
          <w:szCs w:val="24"/>
        </w:rPr>
        <w:t>Kenaikan kelas dan penjurusan dapat diatur dalam peraturan sekolah yang berdasarkan pada kebijakan yang ada pada sekolah. Dalam pelaksanaan kenaikan</w:t>
      </w:r>
      <w:r>
        <w:rPr>
          <w:rFonts w:ascii="Times New Roman" w:hAnsi="Times New Roman" w:cs="Times New Roman"/>
          <w:sz w:val="24"/>
          <w:szCs w:val="24"/>
        </w:rPr>
        <w:t xml:space="preserve"> </w:t>
      </w:r>
      <w:r>
        <w:rPr>
          <w:rFonts w:ascii="Times New Roman" w:hAnsi="Times New Roman" w:cs="Times New Roman"/>
          <w:sz w:val="24"/>
          <w:szCs w:val="24"/>
        </w:rPr>
        <w:lastRenderedPageBreak/>
        <w:t>kelas dan penjurusan sering ka</w:t>
      </w:r>
      <w:r w:rsidRPr="00362308">
        <w:rPr>
          <w:rFonts w:ascii="Times New Roman" w:hAnsi="Times New Roman" w:cs="Times New Roman"/>
          <w:sz w:val="24"/>
          <w:szCs w:val="24"/>
        </w:rPr>
        <w:t>li muncul berbagai masalah yang memerl</w:t>
      </w:r>
      <w:r w:rsidR="009D0CDA">
        <w:rPr>
          <w:rFonts w:ascii="Times New Roman" w:hAnsi="Times New Roman" w:cs="Times New Roman"/>
          <w:sz w:val="24"/>
          <w:szCs w:val="24"/>
        </w:rPr>
        <w:t>ukan penyelesaian secara bijak.</w:t>
      </w:r>
    </w:p>
    <w:p w:rsidR="00AA37FF" w:rsidRPr="00103393" w:rsidRDefault="00362308" w:rsidP="003F3F1B">
      <w:pPr>
        <w:pStyle w:val="ListParagraph"/>
        <w:numPr>
          <w:ilvl w:val="0"/>
          <w:numId w:val="19"/>
        </w:numPr>
        <w:spacing w:after="0" w:line="480" w:lineRule="auto"/>
        <w:jc w:val="both"/>
        <w:rPr>
          <w:rFonts w:ascii="Times New Roman" w:hAnsi="Times New Roman" w:cs="Times New Roman"/>
          <w:sz w:val="24"/>
          <w:szCs w:val="24"/>
        </w:rPr>
      </w:pPr>
      <w:r w:rsidRPr="009D0CDA">
        <w:rPr>
          <w:rFonts w:ascii="Times New Roman" w:hAnsi="Times New Roman" w:cs="Times New Roman"/>
          <w:sz w:val="24"/>
          <w:szCs w:val="24"/>
        </w:rPr>
        <w:t>Kelulusan dan alumni</w:t>
      </w:r>
      <w:r w:rsidRPr="00362308">
        <w:rPr>
          <w:rStyle w:val="FootnoteReference"/>
          <w:rFonts w:ascii="Times New Roman" w:hAnsi="Times New Roman" w:cs="Times New Roman"/>
          <w:sz w:val="24"/>
          <w:szCs w:val="24"/>
        </w:rPr>
        <w:footnoteReference w:id="56"/>
      </w:r>
      <w:r w:rsidRPr="009D0CDA">
        <w:rPr>
          <w:rFonts w:ascii="Times New Roman" w:hAnsi="Times New Roman" w:cs="Times New Roman"/>
          <w:sz w:val="24"/>
          <w:szCs w:val="24"/>
        </w:rPr>
        <w:t>.</w:t>
      </w:r>
    </w:p>
    <w:p w:rsidR="00A2236F" w:rsidRPr="002458F1" w:rsidRDefault="00C72114" w:rsidP="00A2236F">
      <w:pPr>
        <w:spacing w:after="0" w:line="480" w:lineRule="auto"/>
        <w:ind w:firstLine="709"/>
        <w:jc w:val="both"/>
        <w:rPr>
          <w:rFonts w:ascii="Times New Roman" w:eastAsia="Times New Roman" w:hAnsi="Times New Roman" w:cs="Times New Roman"/>
          <w:sz w:val="24"/>
          <w:szCs w:val="24"/>
          <w:lang w:eastAsia="id-ID"/>
        </w:rPr>
      </w:pPr>
      <w:r w:rsidRPr="002458F1">
        <w:rPr>
          <w:rFonts w:ascii="Times New Roman" w:eastAsia="Times New Roman" w:hAnsi="Times New Roman" w:cs="Times New Roman"/>
          <w:sz w:val="24"/>
          <w:szCs w:val="24"/>
          <w:lang w:eastAsia="id-ID"/>
        </w:rPr>
        <w:tab/>
        <w:t>Keberhasilan, kemajuan, dan prestasi belajar para siswa memerlukan data yang otentik, dapat dipercaya, dan memiliki keabsahan. Data ini diperlukan untuk mengetahui dan mengontrol keberhasilan atau prestasi kepala sekolah sebagai manajer pendidikan di sekolah</w:t>
      </w:r>
      <w:r w:rsidR="00103393">
        <w:rPr>
          <w:rFonts w:ascii="Times New Roman" w:eastAsia="Times New Roman" w:hAnsi="Times New Roman" w:cs="Times New Roman"/>
          <w:sz w:val="24"/>
          <w:szCs w:val="24"/>
          <w:lang w:eastAsia="id-ID"/>
        </w:rPr>
        <w:t xml:space="preserve">nya. Kemajuan belajar siswa </w:t>
      </w:r>
      <w:r w:rsidRPr="002458F1">
        <w:rPr>
          <w:rFonts w:ascii="Times New Roman" w:eastAsia="Times New Roman" w:hAnsi="Times New Roman" w:cs="Times New Roman"/>
          <w:sz w:val="24"/>
          <w:szCs w:val="24"/>
          <w:lang w:eastAsia="id-ID"/>
        </w:rPr>
        <w:t>secara periodi</w:t>
      </w:r>
      <w:r w:rsidRPr="002458F1">
        <w:rPr>
          <w:rFonts w:ascii="Times New Roman" w:eastAsia="Times New Roman" w:hAnsi="Times New Roman" w:cs="Times New Roman"/>
          <w:sz w:val="24"/>
          <w:szCs w:val="24"/>
          <w:lang w:val="en-US" w:eastAsia="id-ID"/>
        </w:rPr>
        <w:t>k</w:t>
      </w:r>
      <w:r w:rsidRPr="002458F1">
        <w:rPr>
          <w:rFonts w:ascii="Times New Roman" w:eastAsia="Times New Roman" w:hAnsi="Times New Roman" w:cs="Times New Roman"/>
          <w:sz w:val="24"/>
          <w:szCs w:val="24"/>
          <w:lang w:eastAsia="id-ID"/>
        </w:rPr>
        <w:t> harus dilaporkan kepada orang tua, sebagai masukan untuk berpartisipasi dalam proses pendidikan dan membimbing anaknya belajar, baik dirumah maupun di sekolah.</w:t>
      </w:r>
    </w:p>
    <w:p w:rsidR="004D4196" w:rsidRDefault="00C72114" w:rsidP="00EA77C8">
      <w:pPr>
        <w:spacing w:after="0" w:line="480" w:lineRule="auto"/>
        <w:ind w:firstLine="709"/>
        <w:jc w:val="both"/>
        <w:rPr>
          <w:rFonts w:ascii="Times New Roman" w:eastAsia="Times New Roman" w:hAnsi="Times New Roman" w:cs="Times New Roman"/>
          <w:sz w:val="24"/>
          <w:szCs w:val="24"/>
          <w:lang w:eastAsia="id-ID"/>
        </w:rPr>
      </w:pPr>
      <w:r w:rsidRPr="002458F1">
        <w:rPr>
          <w:rFonts w:ascii="Times New Roman" w:eastAsia="Times New Roman" w:hAnsi="Times New Roman" w:cs="Times New Roman"/>
          <w:sz w:val="24"/>
          <w:szCs w:val="24"/>
          <w:lang w:eastAsia="id-ID"/>
        </w:rPr>
        <w:t>Tujuan pendidikan tidak hanya untuk mengembangkan pengetahuan anak, tetapi juga sikap kepribadian, serta aspek sosial emosional, di samping keterampilan-keterampilan lain. Sekolah tidak hanya bertanggung jawab memeberikan berbagai ilmu pengetahuan, tetapi member</w:t>
      </w:r>
      <w:r w:rsidRPr="002458F1">
        <w:rPr>
          <w:rFonts w:ascii="Times New Roman" w:eastAsia="Times New Roman" w:hAnsi="Times New Roman" w:cs="Times New Roman"/>
          <w:sz w:val="24"/>
          <w:szCs w:val="24"/>
          <w:lang w:val="en-US" w:eastAsia="id-ID"/>
        </w:rPr>
        <w:t>i</w:t>
      </w:r>
      <w:r w:rsidRPr="002458F1">
        <w:rPr>
          <w:rFonts w:ascii="Times New Roman" w:eastAsia="Times New Roman" w:hAnsi="Times New Roman" w:cs="Times New Roman"/>
          <w:sz w:val="24"/>
          <w:szCs w:val="24"/>
          <w:lang w:eastAsia="id-ID"/>
        </w:rPr>
        <w:t xml:space="preserve"> bimbingan dan bantuan terhadap anak-anak yang bermasalah, baik dalam belajar, emosional, maupun sosial, sehingga dapat tumbuh dan berkembang secara optimal sesuai dengan potensi masing-masing. </w:t>
      </w:r>
    </w:p>
    <w:p w:rsidR="00103393" w:rsidRDefault="00C72114" w:rsidP="00EA77C8">
      <w:pPr>
        <w:spacing w:after="0" w:line="480" w:lineRule="auto"/>
        <w:ind w:firstLine="709"/>
        <w:jc w:val="both"/>
        <w:rPr>
          <w:rFonts w:ascii="Times New Roman" w:eastAsia="Times New Roman" w:hAnsi="Times New Roman" w:cs="Times New Roman"/>
          <w:sz w:val="24"/>
          <w:szCs w:val="24"/>
          <w:lang w:val="en-US" w:eastAsia="id-ID"/>
        </w:rPr>
      </w:pPr>
      <w:r w:rsidRPr="002458F1">
        <w:rPr>
          <w:rFonts w:ascii="Times New Roman" w:eastAsia="Times New Roman" w:hAnsi="Times New Roman" w:cs="Times New Roman"/>
          <w:sz w:val="24"/>
          <w:szCs w:val="24"/>
          <w:lang w:eastAsia="id-ID"/>
        </w:rPr>
        <w:t>Untuk kepentingan tersebut, diperlukan data yang lengkap tentang peserta didik. Untuk itu disekolah perlu dilakukan pencatatan dan ketatalaksanaan kesiswaan, dalam</w:t>
      </w:r>
      <w:r w:rsidR="00717709" w:rsidRPr="002458F1">
        <w:rPr>
          <w:rFonts w:ascii="Times New Roman" w:eastAsia="Times New Roman" w:hAnsi="Times New Roman" w:cs="Times New Roman"/>
          <w:sz w:val="24"/>
          <w:szCs w:val="24"/>
          <w:lang w:eastAsia="id-ID"/>
        </w:rPr>
        <w:t xml:space="preserve"> bentuk buku induk, </w:t>
      </w:r>
      <w:r w:rsidRPr="002458F1">
        <w:rPr>
          <w:rFonts w:ascii="Times New Roman" w:eastAsia="Times New Roman" w:hAnsi="Times New Roman" w:cs="Times New Roman"/>
          <w:sz w:val="24"/>
          <w:szCs w:val="24"/>
          <w:lang w:eastAsia="id-ID"/>
        </w:rPr>
        <w:t>buku laporan keadaan siswa, buku presensi siswa, buku rapor, daftar kenaikan kelas, buku mutasi dan sebagainya.</w:t>
      </w:r>
    </w:p>
    <w:p w:rsidR="00EF7F91" w:rsidRDefault="00EF7F91" w:rsidP="00EA77C8">
      <w:pPr>
        <w:spacing w:after="0" w:line="480" w:lineRule="auto"/>
        <w:ind w:firstLine="709"/>
        <w:jc w:val="both"/>
        <w:rPr>
          <w:rFonts w:ascii="Times New Roman" w:eastAsia="Times New Roman" w:hAnsi="Times New Roman" w:cs="Times New Roman"/>
          <w:sz w:val="24"/>
          <w:szCs w:val="24"/>
          <w:lang w:val="en-US" w:eastAsia="id-ID"/>
        </w:rPr>
      </w:pPr>
    </w:p>
    <w:p w:rsidR="00EF7F91" w:rsidRPr="00EF7F91" w:rsidRDefault="00EF7F91" w:rsidP="00EA77C8">
      <w:pPr>
        <w:spacing w:after="0" w:line="480" w:lineRule="auto"/>
        <w:ind w:firstLine="709"/>
        <w:jc w:val="both"/>
        <w:rPr>
          <w:rFonts w:ascii="Times New Roman" w:eastAsia="Times New Roman" w:hAnsi="Times New Roman" w:cs="Times New Roman"/>
          <w:sz w:val="24"/>
          <w:szCs w:val="24"/>
          <w:lang w:val="en-US" w:eastAsia="id-ID"/>
        </w:rPr>
      </w:pPr>
    </w:p>
    <w:p w:rsidR="00383703" w:rsidRPr="00383703" w:rsidRDefault="00C72114" w:rsidP="003F3F1B">
      <w:pPr>
        <w:pStyle w:val="ListParagraph"/>
        <w:numPr>
          <w:ilvl w:val="0"/>
          <w:numId w:val="9"/>
        </w:numPr>
        <w:spacing w:line="480" w:lineRule="auto"/>
        <w:ind w:left="709"/>
        <w:jc w:val="both"/>
        <w:rPr>
          <w:rFonts w:ascii="Times New Roman" w:eastAsia="Times New Roman" w:hAnsi="Times New Roman" w:cs="Times New Roman"/>
          <w:b/>
          <w:color w:val="000000"/>
          <w:sz w:val="24"/>
          <w:szCs w:val="24"/>
        </w:rPr>
      </w:pPr>
      <w:r w:rsidRPr="00103393">
        <w:rPr>
          <w:rFonts w:ascii="Times New Roman" w:hAnsi="Times New Roman" w:cs="Times New Roman"/>
          <w:sz w:val="24"/>
          <w:szCs w:val="24"/>
        </w:rPr>
        <w:lastRenderedPageBreak/>
        <w:t>Manajemen keuangan dan pembiayaan</w:t>
      </w:r>
    </w:p>
    <w:p w:rsidR="00383703" w:rsidRDefault="00383703" w:rsidP="00383703">
      <w:pPr>
        <w:pStyle w:val="ListParagraph"/>
        <w:spacing w:line="480" w:lineRule="auto"/>
        <w:ind w:left="0" w:firstLine="709"/>
        <w:jc w:val="both"/>
        <w:rPr>
          <w:rFonts w:ascii="Times New Roman" w:hAnsi="Times New Roman" w:cs="Times New Roman"/>
          <w:sz w:val="24"/>
          <w:szCs w:val="24"/>
        </w:rPr>
      </w:pPr>
      <w:r w:rsidRPr="002458F1">
        <w:rPr>
          <w:rFonts w:ascii="Times New Roman" w:hAnsi="Times New Roman" w:cs="Times New Roman"/>
          <w:sz w:val="24"/>
          <w:szCs w:val="24"/>
        </w:rPr>
        <w:t xml:space="preserve">Keuangan dan pembiayaan merupakan salah satu sumber daya yang secara langsung menunjang efektivitas dan efesiensi pengelolaan pendidikan. Hal tersebut lebih terasa lagi dalam implementasi, yang menuntut kemampuan sekolah </w:t>
      </w:r>
      <w:r>
        <w:rPr>
          <w:rFonts w:ascii="Times New Roman" w:hAnsi="Times New Roman" w:cs="Times New Roman"/>
          <w:sz w:val="24"/>
          <w:szCs w:val="24"/>
        </w:rPr>
        <w:t xml:space="preserve">untuk merencanakan, melaksanakan, dan mengevaluasi serta mempertanggung jawabkan pengelolaan dana secara </w:t>
      </w:r>
      <w:r w:rsidR="00CD4BDE">
        <w:rPr>
          <w:rFonts w:ascii="Times New Roman" w:hAnsi="Times New Roman" w:cs="Times New Roman"/>
          <w:sz w:val="24"/>
          <w:szCs w:val="24"/>
        </w:rPr>
        <w:t>transparan kepada masyarakat dan pemerintah.</w:t>
      </w:r>
    </w:p>
    <w:p w:rsidR="00CD4BDE" w:rsidRDefault="00CD4BDE" w:rsidP="00E649F0">
      <w:pPr>
        <w:pStyle w:val="ListParagraph"/>
        <w:spacing w:after="0" w:line="480" w:lineRule="auto"/>
        <w:ind w:left="0" w:firstLine="709"/>
        <w:jc w:val="both"/>
        <w:rPr>
          <w:rFonts w:ascii="Times New Roman" w:hAnsi="Times New Roman" w:cs="Times New Roman"/>
          <w:sz w:val="24"/>
          <w:szCs w:val="24"/>
        </w:rPr>
      </w:pPr>
      <w:r w:rsidRPr="00CD4BDE">
        <w:rPr>
          <w:rFonts w:ascii="Times New Roman" w:hAnsi="Times New Roman" w:cs="Times New Roman"/>
          <w:sz w:val="24"/>
          <w:szCs w:val="24"/>
        </w:rPr>
        <w:t>Menurut Sulistyorini mengutip dari Maisyarah menjelaskan bahwa manajemen keuangan adalah suatu proses melakukan kegiatan mengatur keuangan dengan menggerakkan tenaga orang lain. Kegiatan ini dimulai dari perencanaan, pengorganisasian, pelaksanaan sampai dengan pengawasan</w:t>
      </w:r>
      <w:r w:rsidRPr="00CD4BDE">
        <w:rPr>
          <w:rStyle w:val="FootnoteReference"/>
          <w:rFonts w:ascii="Times New Roman" w:hAnsi="Times New Roman" w:cs="Times New Roman"/>
          <w:sz w:val="24"/>
          <w:szCs w:val="24"/>
        </w:rPr>
        <w:footnoteReference w:id="57"/>
      </w:r>
      <w:r w:rsidRPr="00CD4BDE">
        <w:rPr>
          <w:rFonts w:ascii="Times New Roman" w:hAnsi="Times New Roman" w:cs="Times New Roman"/>
          <w:sz w:val="24"/>
          <w:szCs w:val="24"/>
        </w:rPr>
        <w:t>.</w:t>
      </w:r>
    </w:p>
    <w:p w:rsidR="00CD4BDE" w:rsidRPr="00CD4BDE" w:rsidRDefault="00CD4BDE" w:rsidP="00E649F0">
      <w:pPr>
        <w:spacing w:after="0" w:line="480" w:lineRule="auto"/>
        <w:ind w:firstLine="709"/>
        <w:jc w:val="both"/>
        <w:rPr>
          <w:rFonts w:ascii="Times New Roman" w:hAnsi="Times New Roman" w:cs="Times New Roman"/>
          <w:sz w:val="24"/>
          <w:szCs w:val="24"/>
        </w:rPr>
      </w:pPr>
      <w:r w:rsidRPr="00CD4BDE">
        <w:rPr>
          <w:rFonts w:ascii="Times New Roman" w:hAnsi="Times New Roman" w:cs="Times New Roman"/>
          <w:sz w:val="24"/>
          <w:szCs w:val="24"/>
        </w:rPr>
        <w:t>Husaini Usman menjelaskan be</w:t>
      </w:r>
      <w:r w:rsidR="00E649F0">
        <w:rPr>
          <w:rFonts w:ascii="Times New Roman" w:hAnsi="Times New Roman" w:cs="Times New Roman"/>
          <w:sz w:val="24"/>
          <w:szCs w:val="24"/>
        </w:rPr>
        <w:t xml:space="preserve">ntuk upaya sekolah dalam bidang </w:t>
      </w:r>
      <w:r w:rsidRPr="00CD4BDE">
        <w:rPr>
          <w:rFonts w:ascii="Times New Roman" w:hAnsi="Times New Roman" w:cs="Times New Roman"/>
          <w:sz w:val="24"/>
          <w:szCs w:val="24"/>
        </w:rPr>
        <w:t>pengelolaan keuangan diantaranya;</w:t>
      </w:r>
    </w:p>
    <w:p w:rsidR="00CD4BDE" w:rsidRPr="00CD4BDE" w:rsidRDefault="00CD4BDE" w:rsidP="00E649F0">
      <w:pPr>
        <w:pStyle w:val="ListParagraph"/>
        <w:numPr>
          <w:ilvl w:val="0"/>
          <w:numId w:val="20"/>
        </w:numPr>
        <w:spacing w:after="0" w:line="240" w:lineRule="auto"/>
        <w:ind w:left="567"/>
        <w:jc w:val="both"/>
        <w:rPr>
          <w:rFonts w:ascii="Times New Roman" w:hAnsi="Times New Roman" w:cs="Times New Roman"/>
          <w:sz w:val="24"/>
          <w:szCs w:val="24"/>
        </w:rPr>
      </w:pPr>
      <w:r w:rsidRPr="00CD4BDE">
        <w:rPr>
          <w:rFonts w:ascii="Times New Roman" w:hAnsi="Times New Roman" w:cs="Times New Roman"/>
          <w:sz w:val="24"/>
          <w:szCs w:val="24"/>
        </w:rPr>
        <w:t>Sekolah/madrasah menyusun pedoman pengelolaan biaya investasi dan operasional yang mengacu pada standar pembiayaan.</w:t>
      </w:r>
    </w:p>
    <w:p w:rsidR="00CD4BDE" w:rsidRPr="00CD4BDE" w:rsidRDefault="00CD4BDE" w:rsidP="003F3F1B">
      <w:pPr>
        <w:pStyle w:val="ListParagraph"/>
        <w:numPr>
          <w:ilvl w:val="0"/>
          <w:numId w:val="20"/>
        </w:numPr>
        <w:spacing w:after="0" w:line="240" w:lineRule="auto"/>
        <w:ind w:left="567"/>
        <w:jc w:val="both"/>
        <w:rPr>
          <w:rFonts w:ascii="Times New Roman" w:hAnsi="Times New Roman" w:cs="Times New Roman"/>
          <w:sz w:val="24"/>
          <w:szCs w:val="24"/>
        </w:rPr>
      </w:pPr>
      <w:r w:rsidRPr="00CD4BDE">
        <w:rPr>
          <w:rFonts w:ascii="Times New Roman" w:hAnsi="Times New Roman" w:cs="Times New Roman"/>
          <w:sz w:val="24"/>
          <w:szCs w:val="24"/>
        </w:rPr>
        <w:t>Pedoman peng</w:t>
      </w:r>
      <w:r w:rsidRPr="00CD4BDE">
        <w:rPr>
          <w:rFonts w:ascii="Times New Roman" w:hAnsi="Times New Roman" w:cs="Times New Roman"/>
          <w:sz w:val="24"/>
          <w:szCs w:val="24"/>
          <w:lang w:val="en-US"/>
        </w:rPr>
        <w:t>e</w:t>
      </w:r>
      <w:r w:rsidRPr="00CD4BDE">
        <w:rPr>
          <w:rFonts w:ascii="Times New Roman" w:hAnsi="Times New Roman" w:cs="Times New Roman"/>
          <w:sz w:val="24"/>
          <w:szCs w:val="24"/>
        </w:rPr>
        <w:t>lolaan biaya investasi dan oper</w:t>
      </w:r>
      <w:r w:rsidRPr="00CD4BDE">
        <w:rPr>
          <w:rFonts w:ascii="Times New Roman" w:hAnsi="Times New Roman" w:cs="Times New Roman"/>
          <w:sz w:val="24"/>
          <w:szCs w:val="24"/>
          <w:lang w:val="en-US"/>
        </w:rPr>
        <w:t>a</w:t>
      </w:r>
      <w:r w:rsidRPr="00CD4BDE">
        <w:rPr>
          <w:rFonts w:ascii="Times New Roman" w:hAnsi="Times New Roman" w:cs="Times New Roman"/>
          <w:sz w:val="24"/>
          <w:szCs w:val="24"/>
        </w:rPr>
        <w:t>sional</w:t>
      </w:r>
      <w:r>
        <w:rPr>
          <w:rFonts w:ascii="Times New Roman" w:hAnsi="Times New Roman" w:cs="Times New Roman"/>
          <w:sz w:val="24"/>
          <w:szCs w:val="24"/>
        </w:rPr>
        <w:t xml:space="preserve"> sekolah/madrasah mengatur; a) </w:t>
      </w:r>
      <w:r w:rsidRPr="00CD4BDE">
        <w:rPr>
          <w:rFonts w:ascii="Times New Roman" w:hAnsi="Times New Roman" w:cs="Times New Roman"/>
          <w:sz w:val="24"/>
          <w:szCs w:val="24"/>
        </w:rPr>
        <w:t>sumber pemasukan, pengeluaran, dan</w:t>
      </w:r>
      <w:r>
        <w:rPr>
          <w:rFonts w:ascii="Times New Roman" w:hAnsi="Times New Roman" w:cs="Times New Roman"/>
          <w:sz w:val="24"/>
          <w:szCs w:val="24"/>
        </w:rPr>
        <w:t xml:space="preserve"> jumlah dana yang dikelola; b) </w:t>
      </w:r>
      <w:r w:rsidRPr="00CD4BDE">
        <w:rPr>
          <w:rFonts w:ascii="Times New Roman" w:hAnsi="Times New Roman" w:cs="Times New Roman"/>
          <w:sz w:val="24"/>
          <w:szCs w:val="24"/>
        </w:rPr>
        <w:t>penyusunan dan pencairan anggaran, serta penggalangan dana diluar dana investasi dan operasional.</w:t>
      </w:r>
    </w:p>
    <w:p w:rsidR="00B60440" w:rsidRDefault="00CD4BDE" w:rsidP="003F3F1B">
      <w:pPr>
        <w:pStyle w:val="ListParagraph"/>
        <w:numPr>
          <w:ilvl w:val="0"/>
          <w:numId w:val="20"/>
        </w:numPr>
        <w:spacing w:after="0" w:line="240" w:lineRule="auto"/>
        <w:ind w:left="567"/>
        <w:jc w:val="both"/>
        <w:rPr>
          <w:rFonts w:ascii="Times New Roman" w:hAnsi="Times New Roman" w:cs="Times New Roman"/>
          <w:sz w:val="24"/>
          <w:szCs w:val="24"/>
        </w:rPr>
      </w:pPr>
      <w:r w:rsidRPr="00CD4BDE">
        <w:rPr>
          <w:rFonts w:ascii="Times New Roman" w:hAnsi="Times New Roman" w:cs="Times New Roman"/>
          <w:sz w:val="24"/>
          <w:szCs w:val="24"/>
        </w:rPr>
        <w:t>Pedoman pengelolaan biaya investasi dan operasional sekolah/madrasah disosialisasikan kepada seluruh warga sekolah/madrasah untuk menjamin tercapainya pengelolaan dana secara transparan</w:t>
      </w:r>
      <w:r w:rsidRPr="00CD4BDE">
        <w:rPr>
          <w:rStyle w:val="FootnoteReference"/>
          <w:rFonts w:ascii="Times New Roman" w:hAnsi="Times New Roman" w:cs="Times New Roman"/>
          <w:sz w:val="24"/>
          <w:szCs w:val="24"/>
        </w:rPr>
        <w:footnoteReference w:id="58"/>
      </w:r>
      <w:r w:rsidRPr="00CD4BDE">
        <w:rPr>
          <w:rFonts w:ascii="Times New Roman" w:hAnsi="Times New Roman" w:cs="Times New Roman"/>
          <w:sz w:val="24"/>
          <w:szCs w:val="24"/>
        </w:rPr>
        <w:t>.</w:t>
      </w:r>
    </w:p>
    <w:p w:rsidR="00B60440" w:rsidRPr="00B60440" w:rsidRDefault="00B60440" w:rsidP="00B60440">
      <w:pPr>
        <w:spacing w:after="0" w:line="240" w:lineRule="auto"/>
        <w:jc w:val="both"/>
        <w:rPr>
          <w:rFonts w:ascii="Times New Roman" w:hAnsi="Times New Roman" w:cs="Times New Roman"/>
          <w:sz w:val="24"/>
          <w:szCs w:val="24"/>
        </w:rPr>
      </w:pPr>
    </w:p>
    <w:p w:rsidR="00E84C3A" w:rsidRPr="00B60440" w:rsidRDefault="00B60440" w:rsidP="008C171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ini pengembangan sumber dana dan </w:t>
      </w:r>
      <w:r w:rsidR="00B202DC">
        <w:rPr>
          <w:rFonts w:ascii="Times New Roman" w:hAnsi="Times New Roman" w:cs="Times New Roman"/>
          <w:sz w:val="24"/>
          <w:szCs w:val="24"/>
        </w:rPr>
        <w:t xml:space="preserve">pembiayaan </w:t>
      </w:r>
      <w:r>
        <w:rPr>
          <w:rFonts w:ascii="Times New Roman" w:hAnsi="Times New Roman" w:cs="Times New Roman"/>
          <w:sz w:val="24"/>
          <w:szCs w:val="24"/>
        </w:rPr>
        <w:t xml:space="preserve">pendidikan </w:t>
      </w:r>
      <w:r w:rsidR="00B202DC">
        <w:rPr>
          <w:rFonts w:ascii="Times New Roman" w:hAnsi="Times New Roman" w:cs="Times New Roman"/>
          <w:sz w:val="24"/>
          <w:szCs w:val="24"/>
        </w:rPr>
        <w:t xml:space="preserve">yang sesuai dengan SNP, maka program-program sekolah dapat dikembangkan sesuai apa yang diharapkan. </w:t>
      </w:r>
      <w:r w:rsidR="00B202DC" w:rsidRPr="002458F1">
        <w:rPr>
          <w:rFonts w:ascii="Times New Roman" w:hAnsi="Times New Roman" w:cs="Times New Roman"/>
          <w:sz w:val="24"/>
          <w:szCs w:val="24"/>
        </w:rPr>
        <w:t xml:space="preserve">keuangan dan pembiayaan merupakan potensi yang sangat </w:t>
      </w:r>
      <w:r w:rsidR="00B202DC" w:rsidRPr="002458F1">
        <w:rPr>
          <w:rFonts w:ascii="Times New Roman" w:hAnsi="Times New Roman" w:cs="Times New Roman"/>
          <w:sz w:val="24"/>
          <w:szCs w:val="24"/>
        </w:rPr>
        <w:lastRenderedPageBreak/>
        <w:t>menentukan dan merupakan bagian yang tak terpisahkan dalam kajian manajemen pendidikan. Komponen keuangan dan pembiayaan pada suatu sekolah merupakan komponen produksi yang menentukan terlaksananya kegiatan-kegiatan belajar mengajar di sekolah bersama komponen-komponen lain</w:t>
      </w:r>
      <w:r w:rsidR="00B202DC">
        <w:rPr>
          <w:rFonts w:ascii="Times New Roman" w:hAnsi="Times New Roman" w:cs="Times New Roman"/>
          <w:sz w:val="24"/>
          <w:szCs w:val="24"/>
        </w:rPr>
        <w:t>.</w:t>
      </w:r>
    </w:p>
    <w:p w:rsidR="00C72114" w:rsidRPr="002458F1" w:rsidRDefault="00C72114" w:rsidP="003F3F1B">
      <w:pPr>
        <w:pStyle w:val="ListParagraph"/>
        <w:numPr>
          <w:ilvl w:val="0"/>
          <w:numId w:val="9"/>
        </w:numPr>
        <w:spacing w:line="480" w:lineRule="auto"/>
        <w:ind w:left="709"/>
        <w:jc w:val="both"/>
        <w:rPr>
          <w:rFonts w:ascii="Times New Roman" w:eastAsia="Times New Roman" w:hAnsi="Times New Roman" w:cs="Times New Roman"/>
          <w:color w:val="000000"/>
          <w:sz w:val="24"/>
          <w:szCs w:val="24"/>
        </w:rPr>
      </w:pPr>
      <w:r w:rsidRPr="002458F1">
        <w:rPr>
          <w:rFonts w:ascii="Times New Roman" w:eastAsia="Times New Roman" w:hAnsi="Times New Roman" w:cs="Times New Roman"/>
          <w:color w:val="000000"/>
          <w:sz w:val="24"/>
          <w:szCs w:val="24"/>
        </w:rPr>
        <w:t>Manajemen sarana dan prasarana</w:t>
      </w:r>
    </w:p>
    <w:p w:rsidR="00C72114" w:rsidRDefault="00C72114" w:rsidP="00EF7F91">
      <w:pPr>
        <w:pStyle w:val="ListParagraph"/>
        <w:spacing w:after="0" w:line="480" w:lineRule="auto"/>
        <w:ind w:left="0" w:firstLine="720"/>
        <w:jc w:val="both"/>
        <w:rPr>
          <w:rFonts w:ascii="Times New Roman" w:hAnsi="Times New Roman" w:cs="Times New Roman"/>
          <w:sz w:val="24"/>
          <w:szCs w:val="24"/>
        </w:rPr>
      </w:pPr>
      <w:r w:rsidRPr="002458F1">
        <w:rPr>
          <w:rFonts w:ascii="Times New Roman" w:hAnsi="Times New Roman" w:cs="Times New Roman"/>
          <w:sz w:val="24"/>
          <w:szCs w:val="24"/>
        </w:rPr>
        <w:t>Sarana pendidikan adalah peralatan dan perlengkapan yang secara langsung dipergunakan dan menunjang proses pendidikan, khususnya proses belajr mengajar, seperti gedung, ruang kelas, meja kursi serta alat-alat media pengajaran. Adapun yang dimaksud dengan prasarana pendidikan adalah fasilitas yang secara tidak langsung menunjang jalannya proses pendidikan atau pengajaran, seperti halaman, kebun,taman sekolah, jalan menuju sekolah, tetapi jika dimanfaatkan secara langsung untuk proses belajar mengajar, seperti taman sekolah untuk pengajaran biologi, halaman sekolah sebagai sekaligus lapangan olahraga, komponen tersebut merupakan sarana pendidikan.</w:t>
      </w:r>
    </w:p>
    <w:p w:rsidR="00E84C3A" w:rsidRDefault="00427222" w:rsidP="00EF7F91">
      <w:pPr>
        <w:spacing w:after="0" w:line="480" w:lineRule="auto"/>
        <w:ind w:firstLine="720"/>
        <w:jc w:val="both"/>
        <w:rPr>
          <w:rFonts w:ascii="Times New Roman" w:hAnsi="Times New Roman" w:cs="Times New Roman"/>
          <w:sz w:val="24"/>
          <w:szCs w:val="24"/>
        </w:rPr>
      </w:pPr>
      <w:r w:rsidRPr="00427222">
        <w:rPr>
          <w:rFonts w:ascii="Times New Roman" w:hAnsi="Times New Roman" w:cs="Times New Roman"/>
          <w:sz w:val="24"/>
          <w:szCs w:val="24"/>
        </w:rPr>
        <w:t>Proses manajemen sarana dan prasarana pendidikan di sek</w:t>
      </w:r>
      <w:r>
        <w:rPr>
          <w:rFonts w:ascii="Times New Roman" w:hAnsi="Times New Roman" w:cs="Times New Roman"/>
          <w:sz w:val="24"/>
          <w:szCs w:val="24"/>
        </w:rPr>
        <w:t xml:space="preserve">olah berkaitan erat dengan </w:t>
      </w:r>
      <w:r w:rsidRPr="00427222">
        <w:rPr>
          <w:rFonts w:ascii="Times New Roman" w:hAnsi="Times New Roman" w:cs="Times New Roman"/>
          <w:sz w:val="24"/>
          <w:szCs w:val="24"/>
        </w:rPr>
        <w:t xml:space="preserve">perencanaan </w:t>
      </w:r>
      <w:r>
        <w:rPr>
          <w:rFonts w:ascii="Times New Roman" w:hAnsi="Times New Roman" w:cs="Times New Roman"/>
          <w:sz w:val="24"/>
          <w:szCs w:val="24"/>
        </w:rPr>
        <w:t xml:space="preserve">sarana dan prasarana pendidikan, </w:t>
      </w:r>
      <w:r w:rsidRPr="00427222">
        <w:rPr>
          <w:rFonts w:ascii="Times New Roman" w:hAnsi="Times New Roman" w:cs="Times New Roman"/>
          <w:sz w:val="24"/>
          <w:szCs w:val="24"/>
        </w:rPr>
        <w:t>pengadaan sarana</w:t>
      </w:r>
      <w:r>
        <w:rPr>
          <w:rFonts w:ascii="Times New Roman" w:hAnsi="Times New Roman" w:cs="Times New Roman"/>
          <w:sz w:val="24"/>
          <w:szCs w:val="24"/>
        </w:rPr>
        <w:t xml:space="preserve"> dan prasarana, </w:t>
      </w:r>
      <w:r w:rsidRPr="00427222">
        <w:rPr>
          <w:rFonts w:ascii="Times New Roman" w:hAnsi="Times New Roman" w:cs="Times New Roman"/>
          <w:sz w:val="24"/>
          <w:szCs w:val="24"/>
        </w:rPr>
        <w:t xml:space="preserve">inventaris </w:t>
      </w:r>
      <w:r>
        <w:rPr>
          <w:rFonts w:ascii="Times New Roman" w:hAnsi="Times New Roman" w:cs="Times New Roman"/>
          <w:sz w:val="24"/>
          <w:szCs w:val="24"/>
        </w:rPr>
        <w:t xml:space="preserve">sarana dan prasarana pendidikan, </w:t>
      </w:r>
      <w:r w:rsidRPr="00427222">
        <w:rPr>
          <w:rFonts w:ascii="Times New Roman" w:hAnsi="Times New Roman" w:cs="Times New Roman"/>
          <w:sz w:val="24"/>
          <w:szCs w:val="24"/>
        </w:rPr>
        <w:t xml:space="preserve">pengawasan dan pemeliharaan </w:t>
      </w:r>
      <w:r>
        <w:rPr>
          <w:rFonts w:ascii="Times New Roman" w:hAnsi="Times New Roman" w:cs="Times New Roman"/>
          <w:sz w:val="24"/>
          <w:szCs w:val="24"/>
        </w:rPr>
        <w:t xml:space="preserve">sarana dan prasarana pendidikan, </w:t>
      </w:r>
      <w:r w:rsidRPr="00427222">
        <w:rPr>
          <w:rFonts w:ascii="Times New Roman" w:hAnsi="Times New Roman" w:cs="Times New Roman"/>
          <w:sz w:val="24"/>
          <w:szCs w:val="24"/>
        </w:rPr>
        <w:t>penghapusan sarana dan prasarana sekolah</w:t>
      </w:r>
      <w:r w:rsidRPr="00427222">
        <w:rPr>
          <w:rStyle w:val="FootnoteReference"/>
          <w:rFonts w:ascii="Times New Roman" w:hAnsi="Times New Roman" w:cs="Times New Roman"/>
          <w:sz w:val="24"/>
          <w:szCs w:val="24"/>
        </w:rPr>
        <w:footnoteReference w:id="59"/>
      </w:r>
      <w:r w:rsidRPr="00427222">
        <w:rPr>
          <w:rFonts w:ascii="Times New Roman" w:hAnsi="Times New Roman" w:cs="Times New Roman"/>
          <w:sz w:val="24"/>
          <w:szCs w:val="24"/>
        </w:rPr>
        <w:t>.</w:t>
      </w:r>
      <w:r w:rsidR="00C72114" w:rsidRPr="002458F1">
        <w:rPr>
          <w:rFonts w:ascii="Times New Roman" w:hAnsi="Times New Roman" w:cs="Times New Roman"/>
          <w:sz w:val="24"/>
          <w:szCs w:val="24"/>
          <w:lang w:val="sv-SE"/>
        </w:rPr>
        <w:t>Manajemen sarana dan prasarana yang baik dihar</w:t>
      </w:r>
      <w:r>
        <w:rPr>
          <w:rFonts w:ascii="Times New Roman" w:hAnsi="Times New Roman" w:cs="Times New Roman"/>
          <w:sz w:val="24"/>
          <w:szCs w:val="24"/>
          <w:lang w:val="sv-SE"/>
        </w:rPr>
        <w:t>apkan dapat menciptakan sekolah</w:t>
      </w:r>
      <w:r>
        <w:rPr>
          <w:rFonts w:ascii="Times New Roman" w:hAnsi="Times New Roman" w:cs="Times New Roman"/>
          <w:sz w:val="24"/>
          <w:szCs w:val="24"/>
        </w:rPr>
        <w:t xml:space="preserve"> </w:t>
      </w:r>
      <w:r w:rsidR="00C72114" w:rsidRPr="002458F1">
        <w:rPr>
          <w:rFonts w:ascii="Times New Roman" w:hAnsi="Times New Roman" w:cs="Times New Roman"/>
          <w:sz w:val="24"/>
          <w:szCs w:val="24"/>
          <w:lang w:val="sv-SE"/>
        </w:rPr>
        <w:t>yang bersih, rapi, indah, sehingga menciptakan kondisi yang menyenangkan baik bagi guru maupun untuk berada di sekolah</w:t>
      </w:r>
      <w:r>
        <w:rPr>
          <w:rFonts w:ascii="Times New Roman" w:hAnsi="Times New Roman" w:cs="Times New Roman"/>
          <w:sz w:val="24"/>
          <w:szCs w:val="24"/>
        </w:rPr>
        <w:t xml:space="preserve"> tersebut. </w:t>
      </w:r>
    </w:p>
    <w:p w:rsidR="00C72114" w:rsidRPr="00E84C3A" w:rsidRDefault="00C72114" w:rsidP="00462783">
      <w:pPr>
        <w:spacing w:after="0" w:line="480" w:lineRule="auto"/>
        <w:ind w:firstLine="720"/>
        <w:jc w:val="both"/>
        <w:rPr>
          <w:rFonts w:ascii="Times New Roman" w:hAnsi="Times New Roman" w:cs="Times New Roman"/>
          <w:sz w:val="24"/>
          <w:szCs w:val="24"/>
        </w:rPr>
      </w:pPr>
      <w:r w:rsidRPr="002458F1">
        <w:rPr>
          <w:rFonts w:ascii="Times New Roman" w:hAnsi="Times New Roman" w:cs="Times New Roman"/>
          <w:sz w:val="24"/>
          <w:szCs w:val="24"/>
        </w:rPr>
        <w:lastRenderedPageBreak/>
        <w:t>Di samping itu juga diharapkan tersedianya alat-alat fasilitas belajar yang memadai secara kuantitatif, kualitatif, dan relevan dengan kebutuhan serta dapat dimanfaatkan secara optimal untuk kepentingan proses pendidikan dan pengajaran, baik oleh guru sebagai pengajar maupun murid-murid sebagai pelajar.</w:t>
      </w:r>
    </w:p>
    <w:p w:rsidR="00B52E0A" w:rsidRDefault="00C72114" w:rsidP="00B52E0A">
      <w:pPr>
        <w:pStyle w:val="ListParagraph"/>
        <w:numPr>
          <w:ilvl w:val="0"/>
          <w:numId w:val="9"/>
        </w:numPr>
        <w:spacing w:line="480" w:lineRule="auto"/>
        <w:ind w:left="709"/>
        <w:jc w:val="both"/>
        <w:rPr>
          <w:rFonts w:ascii="Times New Roman" w:eastAsia="Times New Roman" w:hAnsi="Times New Roman" w:cs="Times New Roman"/>
          <w:color w:val="000000"/>
          <w:sz w:val="24"/>
          <w:szCs w:val="24"/>
        </w:rPr>
      </w:pPr>
      <w:r w:rsidRPr="002458F1">
        <w:rPr>
          <w:rFonts w:ascii="Times New Roman" w:eastAsia="Times New Roman" w:hAnsi="Times New Roman" w:cs="Times New Roman"/>
          <w:color w:val="000000"/>
          <w:sz w:val="24"/>
          <w:szCs w:val="24"/>
        </w:rPr>
        <w:t>Manajemen hubungan sekolah dan masyarakat</w:t>
      </w:r>
      <w:r w:rsidR="00B52E0A">
        <w:rPr>
          <w:rFonts w:ascii="Times New Roman" w:eastAsia="Times New Roman" w:hAnsi="Times New Roman" w:cs="Times New Roman"/>
          <w:color w:val="000000"/>
          <w:sz w:val="24"/>
          <w:szCs w:val="24"/>
        </w:rPr>
        <w:t>.</w:t>
      </w:r>
    </w:p>
    <w:p w:rsidR="008C1714" w:rsidRPr="00B52E0A" w:rsidRDefault="00C72114" w:rsidP="00B52E0A">
      <w:pPr>
        <w:pStyle w:val="ListParagraph"/>
        <w:spacing w:line="480" w:lineRule="auto"/>
        <w:ind w:left="0" w:firstLine="709"/>
        <w:jc w:val="both"/>
        <w:rPr>
          <w:rFonts w:ascii="Times New Roman" w:eastAsia="Times New Roman" w:hAnsi="Times New Roman" w:cs="Times New Roman"/>
          <w:color w:val="000000"/>
          <w:sz w:val="24"/>
          <w:szCs w:val="24"/>
        </w:rPr>
      </w:pPr>
      <w:r w:rsidRPr="00B52E0A">
        <w:rPr>
          <w:rFonts w:ascii="Times New Roman" w:hAnsi="Times New Roman" w:cs="Times New Roman"/>
          <w:sz w:val="24"/>
          <w:szCs w:val="24"/>
          <w:lang w:val="en-US"/>
        </w:rPr>
        <w:t>Hubungan sekolah dengan masyarakat pada hakikatnya merupakan sarana yang sangat berperan dalam  membina dan mengembangkan pertumbuhan pribadi peserta didik di sekolah. Dalam hal ini, sekolah sebagai sistem sosial merupakan bagian integral dan sist</w:t>
      </w:r>
      <w:r w:rsidR="00952259" w:rsidRPr="00B52E0A">
        <w:rPr>
          <w:rFonts w:ascii="Times New Roman" w:hAnsi="Times New Roman" w:cs="Times New Roman"/>
          <w:sz w:val="24"/>
          <w:szCs w:val="24"/>
        </w:rPr>
        <w:t>e</w:t>
      </w:r>
      <w:r w:rsidRPr="00B52E0A">
        <w:rPr>
          <w:rFonts w:ascii="Times New Roman" w:hAnsi="Times New Roman" w:cs="Times New Roman"/>
          <w:sz w:val="24"/>
          <w:szCs w:val="24"/>
          <w:lang w:val="en-US"/>
        </w:rPr>
        <w:t>m sosial yang lebih besar, yaitu masyarakat</w:t>
      </w:r>
      <w:r w:rsidRPr="00B52E0A">
        <w:rPr>
          <w:rFonts w:ascii="Times New Roman" w:hAnsi="Times New Roman" w:cs="Times New Roman"/>
          <w:sz w:val="24"/>
          <w:szCs w:val="24"/>
        </w:rPr>
        <w:t xml:space="preserve">. </w:t>
      </w:r>
      <w:r w:rsidR="008C1714" w:rsidRPr="00B52E0A">
        <w:rPr>
          <w:rFonts w:ascii="Times New Roman" w:eastAsia="Times New Roman" w:hAnsi="Times New Roman" w:cs="Times New Roman"/>
          <w:sz w:val="24"/>
          <w:szCs w:val="24"/>
          <w:lang w:val="en-US" w:eastAsia="id-ID"/>
        </w:rPr>
        <w:t>Hubungan sekolah dengan masyarakat bertujuan antara lain untuk :.</w:t>
      </w:r>
    </w:p>
    <w:p w:rsidR="008C1714" w:rsidRPr="002458F1" w:rsidRDefault="008C1714" w:rsidP="008C1714">
      <w:pPr>
        <w:pStyle w:val="ListParagraph"/>
        <w:numPr>
          <w:ilvl w:val="0"/>
          <w:numId w:val="7"/>
        </w:numPr>
        <w:spacing w:after="0" w:line="480" w:lineRule="auto"/>
        <w:ind w:left="567"/>
        <w:jc w:val="both"/>
        <w:rPr>
          <w:rFonts w:ascii="Times New Roman" w:hAnsi="Times New Roman" w:cs="Times New Roman"/>
          <w:sz w:val="24"/>
          <w:szCs w:val="24"/>
        </w:rPr>
      </w:pPr>
      <w:r w:rsidRPr="002458F1">
        <w:rPr>
          <w:rFonts w:ascii="Times New Roman" w:eastAsia="Times New Roman" w:hAnsi="Times New Roman" w:cs="Times New Roman"/>
          <w:sz w:val="24"/>
          <w:szCs w:val="24"/>
          <w:lang w:val="en-US" w:eastAsia="id-ID"/>
        </w:rPr>
        <w:t>Memajukan kualitas pembelajaran dan pertumbuhan anak.</w:t>
      </w:r>
    </w:p>
    <w:p w:rsidR="008C1714" w:rsidRPr="002458F1" w:rsidRDefault="008C1714" w:rsidP="008C1714">
      <w:pPr>
        <w:pStyle w:val="ListParagraph"/>
        <w:numPr>
          <w:ilvl w:val="0"/>
          <w:numId w:val="7"/>
        </w:numPr>
        <w:spacing w:line="480" w:lineRule="auto"/>
        <w:ind w:left="567"/>
        <w:jc w:val="both"/>
        <w:rPr>
          <w:rFonts w:ascii="Times New Roman" w:hAnsi="Times New Roman" w:cs="Times New Roman"/>
          <w:sz w:val="24"/>
          <w:szCs w:val="24"/>
        </w:rPr>
      </w:pPr>
      <w:r w:rsidRPr="002458F1">
        <w:rPr>
          <w:rFonts w:ascii="Times New Roman" w:eastAsia="Times New Roman" w:hAnsi="Times New Roman" w:cs="Times New Roman"/>
          <w:sz w:val="24"/>
          <w:szCs w:val="24"/>
          <w:lang w:val="en-US" w:eastAsia="id-ID"/>
        </w:rPr>
        <w:t>Memperkokoh tujuan serta meningkatkan kualitas hidup dan penghidupan masyarakat.</w:t>
      </w:r>
    </w:p>
    <w:p w:rsidR="0099520F" w:rsidRPr="008C1714" w:rsidRDefault="008C1714" w:rsidP="008C1714">
      <w:pPr>
        <w:pStyle w:val="ListParagraph"/>
        <w:numPr>
          <w:ilvl w:val="0"/>
          <w:numId w:val="7"/>
        </w:numPr>
        <w:spacing w:line="480" w:lineRule="auto"/>
        <w:ind w:left="567"/>
        <w:jc w:val="both"/>
        <w:rPr>
          <w:rFonts w:ascii="Times New Roman" w:hAnsi="Times New Roman" w:cs="Times New Roman"/>
          <w:sz w:val="24"/>
          <w:szCs w:val="24"/>
        </w:rPr>
      </w:pPr>
      <w:r w:rsidRPr="002458F1">
        <w:rPr>
          <w:rFonts w:ascii="Times New Roman" w:eastAsia="Times New Roman" w:hAnsi="Times New Roman" w:cs="Times New Roman"/>
          <w:sz w:val="24"/>
          <w:szCs w:val="24"/>
          <w:lang w:val="en-US" w:eastAsia="id-ID"/>
        </w:rPr>
        <w:t>Menggairahkan masyarakat untuk menjalin hubungan dengan sekolah.</w:t>
      </w:r>
    </w:p>
    <w:p w:rsidR="00234DB7" w:rsidRPr="00234DB7" w:rsidRDefault="00C72114" w:rsidP="00234DB7">
      <w:pPr>
        <w:pStyle w:val="ListParagraph"/>
        <w:spacing w:line="480" w:lineRule="auto"/>
        <w:ind w:left="0" w:firstLine="709"/>
        <w:jc w:val="both"/>
        <w:rPr>
          <w:rFonts w:ascii="Times New Roman" w:eastAsia="Times New Roman" w:hAnsi="Times New Roman" w:cs="Times New Roman"/>
          <w:sz w:val="24"/>
          <w:szCs w:val="24"/>
          <w:lang w:eastAsia="id-ID"/>
        </w:rPr>
      </w:pPr>
      <w:r w:rsidRPr="002458F1">
        <w:rPr>
          <w:rFonts w:ascii="Times New Roman" w:eastAsia="Times New Roman" w:hAnsi="Times New Roman" w:cs="Times New Roman"/>
          <w:sz w:val="24"/>
          <w:szCs w:val="24"/>
          <w:lang w:val="en-US" w:eastAsia="id-ID"/>
        </w:rPr>
        <w:t>Untuk merealisasikan tujuan tersebut, banyak cara yang bisa dilakukan oleh sekolah dalam menarik simpati masyarakat terhadap sekolah dan menjalin hubungan yang harmonis antara sekolah masyarakat. Hal tersebut dapat dilakukan dengan memberitahu masyarakat mengenai program-program sekolah, baik</w:t>
      </w:r>
      <w:r w:rsidRPr="002458F1">
        <w:rPr>
          <w:rFonts w:ascii="Times New Roman" w:eastAsia="Times New Roman" w:hAnsi="Times New Roman" w:cs="Times New Roman"/>
          <w:sz w:val="24"/>
          <w:szCs w:val="24"/>
          <w:lang w:eastAsia="id-ID"/>
        </w:rPr>
        <w:t xml:space="preserve"> </w:t>
      </w:r>
      <w:r w:rsidRPr="002458F1">
        <w:rPr>
          <w:rFonts w:ascii="Times New Roman" w:eastAsia="Times New Roman" w:hAnsi="Times New Roman" w:cs="Times New Roman"/>
          <w:sz w:val="24"/>
          <w:szCs w:val="24"/>
          <w:lang w:val="en-US" w:eastAsia="id-ID"/>
        </w:rPr>
        <w:t>program yang telah dilaksanakan, maupun yang akan dilaksanakan sehingga masyarakat mendapat gambaran yang jelas tentang sekolah yang bersangkutan.</w:t>
      </w:r>
    </w:p>
    <w:p w:rsidR="00234DB7" w:rsidRPr="00234DB7" w:rsidRDefault="00C72114" w:rsidP="00234DB7">
      <w:pPr>
        <w:pStyle w:val="ListParagraph"/>
        <w:spacing w:line="480" w:lineRule="auto"/>
        <w:ind w:left="0" w:firstLine="709"/>
        <w:jc w:val="both"/>
        <w:rPr>
          <w:rFonts w:ascii="Times New Roman" w:eastAsia="Times New Roman" w:hAnsi="Times New Roman" w:cs="Times New Roman"/>
          <w:sz w:val="24"/>
          <w:szCs w:val="24"/>
          <w:lang w:eastAsia="id-ID"/>
        </w:rPr>
      </w:pPr>
      <w:r w:rsidRPr="002458F1">
        <w:rPr>
          <w:rFonts w:ascii="Times New Roman" w:eastAsia="Times New Roman" w:hAnsi="Times New Roman" w:cs="Times New Roman"/>
          <w:sz w:val="24"/>
          <w:szCs w:val="24"/>
          <w:lang w:val="en-US" w:eastAsia="id-ID"/>
        </w:rPr>
        <w:t xml:space="preserve"> Agar tercipta hubungan dan kerjasama yang baik antara sekolah dan masyarakat, </w:t>
      </w:r>
      <w:r w:rsidR="00B41CBA">
        <w:rPr>
          <w:rFonts w:ascii="Times New Roman" w:eastAsia="Times New Roman" w:hAnsi="Times New Roman" w:cs="Times New Roman"/>
          <w:sz w:val="24"/>
          <w:szCs w:val="24"/>
          <w:lang w:eastAsia="id-ID"/>
        </w:rPr>
        <w:t xml:space="preserve">maka </w:t>
      </w:r>
      <w:r w:rsidRPr="002458F1">
        <w:rPr>
          <w:rFonts w:ascii="Times New Roman" w:eastAsia="Times New Roman" w:hAnsi="Times New Roman" w:cs="Times New Roman"/>
          <w:sz w:val="24"/>
          <w:szCs w:val="24"/>
          <w:lang w:val="en-US" w:eastAsia="id-ID"/>
        </w:rPr>
        <w:t xml:space="preserve">masyarakat perlu mengetahui dan memiliki gambaran yang jelas </w:t>
      </w:r>
      <w:r w:rsidRPr="002458F1">
        <w:rPr>
          <w:rFonts w:ascii="Times New Roman" w:eastAsia="Times New Roman" w:hAnsi="Times New Roman" w:cs="Times New Roman"/>
          <w:sz w:val="24"/>
          <w:szCs w:val="24"/>
          <w:lang w:val="en-US" w:eastAsia="id-ID"/>
        </w:rPr>
        <w:lastRenderedPageBreak/>
        <w:t>tentang sekolah yang bersangkutan. Gambaran dan kondisi sekolah ini dapat diinformasikan kepada masayarakat melalui laporan kepada orangtua murid, buletin bulanan, penerbitan surat kabar, pameran sekolah, open house, kunjungan ke sekolah, kunjungan ke rumah murid, penjelasan oleh staf se</w:t>
      </w:r>
      <w:r w:rsidR="00952259" w:rsidRPr="002458F1">
        <w:rPr>
          <w:rFonts w:ascii="Times New Roman" w:eastAsia="Times New Roman" w:hAnsi="Times New Roman" w:cs="Times New Roman"/>
          <w:sz w:val="24"/>
          <w:szCs w:val="24"/>
          <w:lang w:val="en-US" w:eastAsia="id-ID"/>
        </w:rPr>
        <w:t>kolah, murid, radio dan televis</w:t>
      </w:r>
      <w:r w:rsidR="00952259" w:rsidRPr="002458F1">
        <w:rPr>
          <w:rFonts w:ascii="Times New Roman" w:eastAsia="Times New Roman" w:hAnsi="Times New Roman" w:cs="Times New Roman"/>
          <w:sz w:val="24"/>
          <w:szCs w:val="24"/>
          <w:lang w:eastAsia="id-ID"/>
        </w:rPr>
        <w:t>i</w:t>
      </w:r>
      <w:r w:rsidRPr="002458F1">
        <w:rPr>
          <w:rFonts w:ascii="Times New Roman" w:eastAsia="Times New Roman" w:hAnsi="Times New Roman" w:cs="Times New Roman"/>
          <w:sz w:val="24"/>
          <w:szCs w:val="24"/>
          <w:lang w:val="en-US" w:eastAsia="id-ID"/>
        </w:rPr>
        <w:t>, serta laporan tahunan</w:t>
      </w:r>
      <w:r w:rsidRPr="002458F1">
        <w:rPr>
          <w:rFonts w:ascii="Times New Roman" w:eastAsia="Times New Roman" w:hAnsi="Times New Roman" w:cs="Times New Roman"/>
          <w:sz w:val="24"/>
          <w:szCs w:val="24"/>
          <w:lang w:eastAsia="id-ID"/>
        </w:rPr>
        <w:t xml:space="preserve">. </w:t>
      </w:r>
    </w:p>
    <w:p w:rsidR="00C72114" w:rsidRPr="002458F1" w:rsidRDefault="00C72114" w:rsidP="00C72114">
      <w:pPr>
        <w:pStyle w:val="ListParagraph"/>
        <w:spacing w:line="480" w:lineRule="auto"/>
        <w:ind w:left="0" w:firstLine="709"/>
        <w:jc w:val="both"/>
        <w:rPr>
          <w:rFonts w:ascii="Times New Roman" w:eastAsia="Times New Roman" w:hAnsi="Times New Roman" w:cs="Times New Roman"/>
          <w:sz w:val="24"/>
          <w:szCs w:val="24"/>
          <w:lang w:eastAsia="id-ID"/>
        </w:rPr>
      </w:pPr>
      <w:r w:rsidRPr="002458F1">
        <w:rPr>
          <w:rFonts w:ascii="Times New Roman" w:eastAsia="Times New Roman" w:hAnsi="Times New Roman" w:cs="Times New Roman"/>
          <w:sz w:val="24"/>
          <w:szCs w:val="24"/>
          <w:lang w:val="en-US" w:eastAsia="id-ID"/>
        </w:rPr>
        <w:t>Kepala sekolah dituntut untuk senantiasa brusaha membina dan m</w:t>
      </w:r>
      <w:r w:rsidR="00952259" w:rsidRPr="002458F1">
        <w:rPr>
          <w:rFonts w:ascii="Times New Roman" w:eastAsia="Times New Roman" w:hAnsi="Times New Roman" w:cs="Times New Roman"/>
          <w:sz w:val="24"/>
          <w:szCs w:val="24"/>
          <w:lang w:eastAsia="id-ID"/>
        </w:rPr>
        <w:t>e</w:t>
      </w:r>
      <w:r w:rsidRPr="002458F1">
        <w:rPr>
          <w:rFonts w:ascii="Times New Roman" w:eastAsia="Times New Roman" w:hAnsi="Times New Roman" w:cs="Times New Roman"/>
          <w:sz w:val="24"/>
          <w:szCs w:val="24"/>
          <w:lang w:val="en-US" w:eastAsia="id-ID"/>
        </w:rPr>
        <w:t>ningkatkan hubungan kerjasama yang baik antara skolah dan masyarakat guna mewujudkan sekolah yang efektif dan efisien. Hubungan yang harmonis ini akan membentuk :</w:t>
      </w:r>
    </w:p>
    <w:p w:rsidR="0072780B" w:rsidRPr="002458F1" w:rsidRDefault="00C72114" w:rsidP="00B41CBA">
      <w:pPr>
        <w:pStyle w:val="ListParagraph"/>
        <w:numPr>
          <w:ilvl w:val="0"/>
          <w:numId w:val="8"/>
        </w:numPr>
        <w:spacing w:line="480" w:lineRule="auto"/>
        <w:ind w:left="567"/>
        <w:jc w:val="both"/>
        <w:rPr>
          <w:rFonts w:ascii="Times New Roman" w:eastAsia="Times New Roman" w:hAnsi="Times New Roman" w:cs="Times New Roman"/>
          <w:sz w:val="24"/>
          <w:szCs w:val="24"/>
          <w:lang w:eastAsia="id-ID"/>
        </w:rPr>
      </w:pPr>
      <w:r w:rsidRPr="002458F1">
        <w:rPr>
          <w:rFonts w:ascii="Times New Roman" w:eastAsia="Times New Roman" w:hAnsi="Times New Roman" w:cs="Times New Roman"/>
          <w:sz w:val="24"/>
          <w:szCs w:val="24"/>
          <w:lang w:val="en-US" w:eastAsia="id-ID"/>
        </w:rPr>
        <w:t>Saling pengertia</w:t>
      </w:r>
      <w:r w:rsidR="00952259" w:rsidRPr="002458F1">
        <w:rPr>
          <w:rFonts w:ascii="Times New Roman" w:eastAsia="Times New Roman" w:hAnsi="Times New Roman" w:cs="Times New Roman"/>
          <w:sz w:val="24"/>
          <w:szCs w:val="24"/>
          <w:lang w:val="en-US" w:eastAsia="id-ID"/>
        </w:rPr>
        <w:t>n antara sekolah, orangtua, mas</w:t>
      </w:r>
      <w:r w:rsidRPr="002458F1">
        <w:rPr>
          <w:rFonts w:ascii="Times New Roman" w:eastAsia="Times New Roman" w:hAnsi="Times New Roman" w:cs="Times New Roman"/>
          <w:sz w:val="24"/>
          <w:szCs w:val="24"/>
          <w:lang w:val="en-US" w:eastAsia="id-ID"/>
        </w:rPr>
        <w:t>yarakat, dan lembaga-lembaga lain yang ada di masyarakat, termasuk dunia kerja.</w:t>
      </w:r>
    </w:p>
    <w:p w:rsidR="00181492" w:rsidRPr="00181492" w:rsidRDefault="00C72114" w:rsidP="00181492">
      <w:pPr>
        <w:pStyle w:val="ListParagraph"/>
        <w:numPr>
          <w:ilvl w:val="0"/>
          <w:numId w:val="8"/>
        </w:numPr>
        <w:spacing w:line="480" w:lineRule="auto"/>
        <w:ind w:left="567"/>
        <w:jc w:val="both"/>
        <w:rPr>
          <w:rFonts w:ascii="Times New Roman" w:eastAsia="Times New Roman" w:hAnsi="Times New Roman" w:cs="Times New Roman"/>
          <w:sz w:val="24"/>
          <w:szCs w:val="24"/>
          <w:lang w:eastAsia="id-ID"/>
        </w:rPr>
      </w:pPr>
      <w:r w:rsidRPr="002458F1">
        <w:rPr>
          <w:rFonts w:ascii="Times New Roman" w:eastAsia="Times New Roman" w:hAnsi="Times New Roman" w:cs="Times New Roman"/>
          <w:sz w:val="24"/>
          <w:szCs w:val="24"/>
          <w:lang w:val="en-US" w:eastAsia="id-ID"/>
        </w:rPr>
        <w:t>Saling membantu antara sekolah dan masyarakat karena mengetahui manfaat, arti dan pentingnya peranan masing-masing.</w:t>
      </w:r>
    </w:p>
    <w:p w:rsidR="00234DB7" w:rsidRPr="00181492" w:rsidRDefault="00C72114" w:rsidP="00181492">
      <w:pPr>
        <w:pStyle w:val="ListParagraph"/>
        <w:numPr>
          <w:ilvl w:val="0"/>
          <w:numId w:val="8"/>
        </w:numPr>
        <w:spacing w:line="480" w:lineRule="auto"/>
        <w:ind w:left="567"/>
        <w:jc w:val="both"/>
        <w:rPr>
          <w:rFonts w:ascii="Times New Roman" w:eastAsia="Times New Roman" w:hAnsi="Times New Roman" w:cs="Times New Roman"/>
          <w:sz w:val="24"/>
          <w:szCs w:val="24"/>
          <w:lang w:eastAsia="id-ID"/>
        </w:rPr>
      </w:pPr>
      <w:r w:rsidRPr="00181492">
        <w:rPr>
          <w:rFonts w:ascii="Times New Roman" w:eastAsia="Times New Roman" w:hAnsi="Times New Roman" w:cs="Times New Roman"/>
          <w:sz w:val="24"/>
          <w:szCs w:val="24"/>
          <w:lang w:val="en-US" w:eastAsia="id-ID"/>
        </w:rPr>
        <w:t>Kerjasama yang erat antara sekolah dengan berbagai pihak yang ada di masyarakat dan mereka merasa ikut bertanggungjawab atas suksesnya pendidikan di sekolah.</w:t>
      </w:r>
    </w:p>
    <w:p w:rsidR="00C72114" w:rsidRDefault="00C72114" w:rsidP="00C72114">
      <w:pPr>
        <w:pStyle w:val="ListParagraph"/>
        <w:spacing w:line="480" w:lineRule="auto"/>
        <w:ind w:left="0" w:firstLine="709"/>
        <w:jc w:val="both"/>
        <w:rPr>
          <w:rFonts w:ascii="Times New Roman" w:eastAsia="Times New Roman" w:hAnsi="Times New Roman" w:cs="Times New Roman"/>
          <w:bCs/>
          <w:kern w:val="36"/>
          <w:sz w:val="24"/>
          <w:szCs w:val="24"/>
          <w:lang w:eastAsia="id-ID"/>
        </w:rPr>
      </w:pPr>
      <w:r w:rsidRPr="002458F1">
        <w:rPr>
          <w:rFonts w:ascii="Times New Roman" w:eastAsia="Times New Roman" w:hAnsi="Times New Roman" w:cs="Times New Roman"/>
          <w:kern w:val="36"/>
          <w:sz w:val="24"/>
          <w:szCs w:val="24"/>
          <w:lang w:val="en-US" w:eastAsia="id-ID"/>
        </w:rPr>
        <w:t xml:space="preserve">Melalui hubungan yang harmonis tersebut diharapkan tercapai tujuan hubungan sekolah dengan masyarakat, yaitu terlaksananya proses pendidikan di sekolah secara produktif, efektif, dan efisien sehingga menghasilkan lulusan sekolah yang produktif dan berkualitas. Lulusan yang berkulaitas ini tampak dari penguasaan peserta didik terhadap ilmu pengetahuan, keterampilan, dan sikap yang dapat </w:t>
      </w:r>
      <w:r w:rsidRPr="002458F1">
        <w:rPr>
          <w:rFonts w:ascii="Times New Roman" w:eastAsia="Times New Roman" w:hAnsi="Times New Roman" w:cs="Times New Roman"/>
          <w:kern w:val="36"/>
          <w:sz w:val="24"/>
          <w:szCs w:val="24"/>
          <w:lang w:val="en-US" w:eastAsia="id-ID"/>
        </w:rPr>
        <w:lastRenderedPageBreak/>
        <w:t>dijadikan bekal</w:t>
      </w:r>
      <w:r w:rsidR="00952259" w:rsidRPr="002458F1">
        <w:rPr>
          <w:rFonts w:ascii="Times New Roman" w:eastAsia="Times New Roman" w:hAnsi="Times New Roman" w:cs="Times New Roman"/>
          <w:kern w:val="36"/>
          <w:sz w:val="24"/>
          <w:szCs w:val="24"/>
          <w:lang w:eastAsia="id-ID"/>
        </w:rPr>
        <w:t xml:space="preserve"> </w:t>
      </w:r>
      <w:r w:rsidRPr="002458F1">
        <w:rPr>
          <w:rFonts w:ascii="Times New Roman" w:eastAsia="Times New Roman" w:hAnsi="Times New Roman" w:cs="Times New Roman"/>
          <w:kern w:val="36"/>
          <w:sz w:val="24"/>
          <w:szCs w:val="24"/>
          <w:lang w:val="en-US" w:eastAsia="id-ID"/>
        </w:rPr>
        <w:t xml:space="preserve">untuk dilanjutkan pendidikan pada jenjang berikutnya atau hidup di masyarakat sesuai dengan asas </w:t>
      </w:r>
      <w:r w:rsidRPr="00E649F0">
        <w:rPr>
          <w:rFonts w:ascii="Times New Roman" w:eastAsia="Times New Roman" w:hAnsi="Times New Roman" w:cs="Times New Roman"/>
          <w:kern w:val="36"/>
          <w:sz w:val="24"/>
          <w:szCs w:val="24"/>
          <w:lang w:val="en-US" w:eastAsia="id-ID"/>
        </w:rPr>
        <w:t>pendidikan</w:t>
      </w:r>
      <w:r w:rsidRPr="00E649F0">
        <w:rPr>
          <w:rFonts w:ascii="Times New Roman" w:eastAsia="Times New Roman" w:hAnsi="Times New Roman" w:cs="Times New Roman"/>
          <w:bCs/>
          <w:kern w:val="36"/>
          <w:sz w:val="24"/>
          <w:szCs w:val="24"/>
          <w:lang w:val="en-US" w:eastAsia="id-ID"/>
        </w:rPr>
        <w:t>.</w:t>
      </w:r>
      <w:r w:rsidRPr="00E649F0">
        <w:rPr>
          <w:rStyle w:val="FootnoteReference"/>
          <w:rFonts w:ascii="Times New Roman" w:eastAsia="Times New Roman" w:hAnsi="Times New Roman" w:cs="Times New Roman"/>
          <w:bCs/>
          <w:kern w:val="36"/>
          <w:sz w:val="24"/>
          <w:szCs w:val="24"/>
          <w:lang w:val="en-US" w:eastAsia="id-ID"/>
        </w:rPr>
        <w:footnoteReference w:id="60"/>
      </w:r>
    </w:p>
    <w:p w:rsidR="00A50AA0" w:rsidRPr="00A50AA0" w:rsidRDefault="00A50AA0" w:rsidP="00A50AA0">
      <w:pPr>
        <w:pStyle w:val="ListParagraph"/>
        <w:numPr>
          <w:ilvl w:val="0"/>
          <w:numId w:val="6"/>
        </w:numPr>
        <w:spacing w:line="480" w:lineRule="auto"/>
        <w:ind w:left="426"/>
        <w:jc w:val="both"/>
        <w:rPr>
          <w:rFonts w:ascii="Times New Roman" w:eastAsia="Times New Roman" w:hAnsi="Times New Roman" w:cs="Times New Roman"/>
          <w:b/>
          <w:sz w:val="24"/>
          <w:szCs w:val="24"/>
          <w:lang w:eastAsia="id-ID"/>
        </w:rPr>
      </w:pPr>
      <w:r w:rsidRPr="00A50AA0">
        <w:rPr>
          <w:rFonts w:ascii="Times New Roman" w:eastAsia="Times New Roman" w:hAnsi="Times New Roman" w:cs="Times New Roman"/>
          <w:b/>
          <w:bCs/>
          <w:kern w:val="36"/>
          <w:sz w:val="24"/>
          <w:szCs w:val="24"/>
          <w:lang w:eastAsia="id-ID"/>
        </w:rPr>
        <w:t>Karakteristik Mutu Madrasah</w:t>
      </w:r>
    </w:p>
    <w:p w:rsidR="00A50AA0" w:rsidRDefault="00A50AA0" w:rsidP="00A50AA0">
      <w:pPr>
        <w:pStyle w:val="ListParagraph"/>
        <w:spacing w:line="240" w:lineRule="auto"/>
        <w:ind w:left="426"/>
        <w:jc w:val="both"/>
        <w:rPr>
          <w:rFonts w:ascii="Times New Roman" w:hAnsi="Times New Roman" w:cs="Times New Roman"/>
          <w:sz w:val="24"/>
          <w:szCs w:val="24"/>
        </w:rPr>
      </w:pPr>
      <w:r w:rsidRPr="00A50AA0">
        <w:rPr>
          <w:rFonts w:ascii="Times New Roman" w:hAnsi="Times New Roman" w:cs="Times New Roman"/>
          <w:sz w:val="24"/>
          <w:szCs w:val="24"/>
        </w:rPr>
        <w:t>Dalam peraturan pemerintah RI nomor 17 tahun 2010 tentang pengelolaan</w:t>
      </w:r>
      <w:r>
        <w:rPr>
          <w:rFonts w:ascii="Times New Roman" w:hAnsi="Times New Roman" w:cs="Times New Roman"/>
          <w:sz w:val="24"/>
          <w:szCs w:val="24"/>
        </w:rPr>
        <w:t xml:space="preserve"> dan penyelenggaraan pendidikan yakni </w:t>
      </w:r>
      <w:r w:rsidRPr="00A50AA0">
        <w:rPr>
          <w:rFonts w:ascii="Times New Roman" w:hAnsi="Times New Roman" w:cs="Times New Roman"/>
          <w:sz w:val="24"/>
          <w:szCs w:val="24"/>
        </w:rPr>
        <w:t xml:space="preserve">Pengelolaan pendidikan ditujukan untuk menjamin: </w:t>
      </w:r>
    </w:p>
    <w:p w:rsidR="00A50AA0" w:rsidRDefault="00A50AA0" w:rsidP="00A50AA0">
      <w:pPr>
        <w:pStyle w:val="ListParagraph"/>
        <w:numPr>
          <w:ilvl w:val="0"/>
          <w:numId w:val="23"/>
        </w:numPr>
        <w:spacing w:line="240" w:lineRule="auto"/>
        <w:ind w:left="709" w:hanging="273"/>
        <w:jc w:val="both"/>
        <w:rPr>
          <w:rFonts w:ascii="Times New Roman" w:hAnsi="Times New Roman" w:cs="Times New Roman"/>
          <w:sz w:val="24"/>
          <w:szCs w:val="24"/>
        </w:rPr>
      </w:pPr>
      <w:r w:rsidRPr="00A50AA0">
        <w:rPr>
          <w:rFonts w:ascii="Times New Roman" w:hAnsi="Times New Roman" w:cs="Times New Roman"/>
          <w:sz w:val="24"/>
          <w:szCs w:val="24"/>
        </w:rPr>
        <w:t xml:space="preserve">Akses masyarakat atas pelayanan pendidikan yang mencukupi, merata, dan terjangkau; </w:t>
      </w:r>
    </w:p>
    <w:p w:rsidR="00A50AA0" w:rsidRDefault="00A50AA0" w:rsidP="00A50AA0">
      <w:pPr>
        <w:pStyle w:val="ListParagraph"/>
        <w:numPr>
          <w:ilvl w:val="0"/>
          <w:numId w:val="23"/>
        </w:numPr>
        <w:spacing w:line="240" w:lineRule="auto"/>
        <w:ind w:left="709" w:hanging="273"/>
        <w:jc w:val="both"/>
        <w:rPr>
          <w:rFonts w:ascii="Times New Roman" w:hAnsi="Times New Roman" w:cs="Times New Roman"/>
          <w:sz w:val="24"/>
          <w:szCs w:val="24"/>
        </w:rPr>
      </w:pPr>
      <w:r w:rsidRPr="00A50AA0">
        <w:rPr>
          <w:rFonts w:ascii="Times New Roman" w:hAnsi="Times New Roman" w:cs="Times New Roman"/>
          <w:sz w:val="24"/>
          <w:szCs w:val="24"/>
        </w:rPr>
        <w:t xml:space="preserve">Mutu dan daya saing pendidikan serta relevansinya dengan kebutuhan dan/atau kondisi masyarakat; dan </w:t>
      </w:r>
    </w:p>
    <w:p w:rsidR="00A50AA0" w:rsidRDefault="00A50AA0" w:rsidP="00A50AA0">
      <w:pPr>
        <w:pStyle w:val="ListParagraph"/>
        <w:numPr>
          <w:ilvl w:val="0"/>
          <w:numId w:val="23"/>
        </w:numPr>
        <w:spacing w:line="240" w:lineRule="auto"/>
        <w:ind w:left="709" w:hanging="273"/>
        <w:jc w:val="both"/>
        <w:rPr>
          <w:rFonts w:ascii="Times New Roman" w:hAnsi="Times New Roman" w:cs="Times New Roman"/>
          <w:sz w:val="24"/>
          <w:szCs w:val="24"/>
        </w:rPr>
      </w:pPr>
      <w:r w:rsidRPr="00A50AA0">
        <w:rPr>
          <w:rFonts w:ascii="Times New Roman" w:hAnsi="Times New Roman" w:cs="Times New Roman"/>
          <w:sz w:val="24"/>
          <w:szCs w:val="24"/>
        </w:rPr>
        <w:t>Efektivitas, efisiensi, dan akuntabilitas pengelolaan pendidikan</w:t>
      </w:r>
      <w:r w:rsidRPr="0058782E">
        <w:rPr>
          <w:rStyle w:val="FootnoteReference"/>
          <w:rFonts w:ascii="Times New Roman" w:hAnsi="Times New Roman" w:cs="Times New Roman"/>
          <w:sz w:val="24"/>
          <w:szCs w:val="24"/>
        </w:rPr>
        <w:footnoteReference w:id="61"/>
      </w:r>
      <w:r w:rsidRPr="00A50AA0">
        <w:rPr>
          <w:rFonts w:ascii="Times New Roman" w:hAnsi="Times New Roman" w:cs="Times New Roman"/>
          <w:sz w:val="24"/>
          <w:szCs w:val="24"/>
        </w:rPr>
        <w:t xml:space="preserve">. </w:t>
      </w:r>
    </w:p>
    <w:p w:rsidR="00A50AA0" w:rsidRDefault="00A50AA0" w:rsidP="00462783">
      <w:pPr>
        <w:spacing w:after="0" w:line="480" w:lineRule="auto"/>
        <w:ind w:firstLine="709"/>
        <w:jc w:val="both"/>
        <w:rPr>
          <w:rFonts w:ascii="Times New Roman" w:hAnsi="Times New Roman" w:cs="Times New Roman"/>
          <w:sz w:val="24"/>
          <w:szCs w:val="24"/>
        </w:rPr>
      </w:pPr>
      <w:r w:rsidRPr="00A50AA0">
        <w:rPr>
          <w:rFonts w:ascii="Times New Roman" w:hAnsi="Times New Roman" w:cs="Times New Roman"/>
          <w:sz w:val="24"/>
          <w:szCs w:val="24"/>
        </w:rPr>
        <w:t xml:space="preserve">Jika pihak lembaga pendidikan mau merenungi isi yang tertuang dalam PP nomor 17 tahun 2010 tentang pengelolaan dan penyelenggaraan diatas sudah semestinya sekolah atau lembaga pendidikan merealisasikan apa yang menjadi tujuan lembaga pendidikan yaitu penjaminan mutu pendidikan. Dalam PP RI nomor 19 tahun 2005 pasal 91 ayat 1 juga menyinggung adanya penjaminan mutu dari pihak sekolah, “ setiap satuan pendidikan pada jalur formal dan nonformal wajib melakukan penjaminan mutu pendidikan ” </w:t>
      </w:r>
      <w:r w:rsidRPr="0058782E">
        <w:rPr>
          <w:rStyle w:val="FootnoteReference"/>
          <w:rFonts w:ascii="Times New Roman" w:hAnsi="Times New Roman" w:cs="Times New Roman"/>
          <w:sz w:val="24"/>
          <w:szCs w:val="24"/>
        </w:rPr>
        <w:footnoteReference w:id="62"/>
      </w:r>
      <w:r w:rsidRPr="00A50AA0">
        <w:rPr>
          <w:rFonts w:ascii="Times New Roman" w:hAnsi="Times New Roman" w:cs="Times New Roman"/>
          <w:sz w:val="24"/>
          <w:szCs w:val="24"/>
        </w:rPr>
        <w:t>.</w:t>
      </w:r>
    </w:p>
    <w:p w:rsidR="00A50AA0" w:rsidRDefault="00A50AA0" w:rsidP="00462783">
      <w:pPr>
        <w:pStyle w:val="ListParagraph"/>
        <w:spacing w:after="0" w:line="480" w:lineRule="auto"/>
        <w:ind w:left="0" w:firstLine="709"/>
        <w:jc w:val="both"/>
        <w:rPr>
          <w:rFonts w:ascii="Times New Roman" w:hAnsi="Times New Roman" w:cs="Times New Roman"/>
          <w:sz w:val="24"/>
          <w:szCs w:val="24"/>
        </w:rPr>
      </w:pPr>
      <w:r w:rsidRPr="0058782E">
        <w:rPr>
          <w:rFonts w:ascii="Times New Roman" w:hAnsi="Times New Roman" w:cs="Times New Roman"/>
          <w:sz w:val="24"/>
          <w:szCs w:val="24"/>
        </w:rPr>
        <w:t xml:space="preserve">Masalah yang muncul terkait dengan penjaminan mutu dari pihak lembaga pendidikan adalah apakah sampai saat ini sekolah yang menjadi pengelola dan penyelenggara pendidikan sudah melaksanakan tugasnya? Bagaimanakah standar sekolah yang bermutu? Yang nantinya hasil pendidikan juga melahirkan lulusan </w:t>
      </w:r>
      <w:r w:rsidRPr="0058782E">
        <w:rPr>
          <w:rFonts w:ascii="Times New Roman" w:hAnsi="Times New Roman" w:cs="Times New Roman"/>
          <w:sz w:val="24"/>
          <w:szCs w:val="24"/>
        </w:rPr>
        <w:lastRenderedPageBreak/>
        <w:t xml:space="preserve">yang bermutu. Banyak kita jumpai sekolah yang mengatasnamakan sekolah bertaraf internasional, namun kenyataannya setelah kita teliti lulusan dari lembaga pendidikan tersebut kurang siap pakai sehingga masyarakat sebagai pemakai jasa dari hasil pendidikan merasa kecewa dan merasa dirugikan.Untuk menyakinkan keraguan masyarakat terhadap lulusan dari pengelola dan penyelenggara pendidikan tentunya sekolah harus berbenah menuju perbaikan secara terus menerus sehingga nantinya mampu mewujudkan tujuan pendidikan. </w:t>
      </w:r>
    </w:p>
    <w:p w:rsidR="00A50AA0" w:rsidRDefault="00A50AA0" w:rsidP="00A50AA0">
      <w:pPr>
        <w:pStyle w:val="ListParagraph"/>
        <w:spacing w:line="480" w:lineRule="auto"/>
        <w:ind w:left="0" w:firstLine="709"/>
        <w:jc w:val="both"/>
        <w:rPr>
          <w:rFonts w:ascii="Times New Roman" w:hAnsi="Times New Roman" w:cs="Times New Roman"/>
          <w:sz w:val="24"/>
          <w:szCs w:val="24"/>
        </w:rPr>
      </w:pPr>
      <w:r w:rsidRPr="0058782E">
        <w:rPr>
          <w:rFonts w:ascii="Times New Roman" w:hAnsi="Times New Roman" w:cs="Times New Roman"/>
          <w:sz w:val="24"/>
          <w:szCs w:val="24"/>
        </w:rPr>
        <w:t>Merujuk pada pendapat Edward Sallis sebagaimana dikutip Sudarwan, sekolah yang bermutu mempunyai ciri-ciri sebagai berikut :</w:t>
      </w:r>
    </w:p>
    <w:p w:rsidR="00060144" w:rsidRPr="00060144" w:rsidRDefault="00A50AA0" w:rsidP="0017450F">
      <w:pPr>
        <w:pStyle w:val="ListParagraph"/>
        <w:numPr>
          <w:ilvl w:val="0"/>
          <w:numId w:val="24"/>
        </w:numPr>
        <w:spacing w:after="0" w:line="240" w:lineRule="auto"/>
        <w:ind w:left="426"/>
        <w:jc w:val="both"/>
        <w:rPr>
          <w:rFonts w:ascii="Times New Roman" w:hAnsi="Times New Roman" w:cs="Times New Roman"/>
          <w:sz w:val="24"/>
          <w:szCs w:val="24"/>
        </w:rPr>
      </w:pPr>
      <w:r w:rsidRPr="00060144">
        <w:rPr>
          <w:rFonts w:ascii="Times New Roman" w:hAnsi="Times New Roman" w:cs="Times New Roman"/>
          <w:sz w:val="24"/>
          <w:szCs w:val="24"/>
        </w:rPr>
        <w:t xml:space="preserve">Sekolah berfokus pada pelanggan, </w:t>
      </w:r>
    </w:p>
    <w:p w:rsidR="0017450F" w:rsidRPr="00060144" w:rsidRDefault="00A50AA0" w:rsidP="0017450F">
      <w:pPr>
        <w:pStyle w:val="ListParagraph"/>
        <w:numPr>
          <w:ilvl w:val="0"/>
          <w:numId w:val="24"/>
        </w:numPr>
        <w:spacing w:after="0" w:line="240" w:lineRule="auto"/>
        <w:ind w:left="426"/>
        <w:jc w:val="both"/>
        <w:rPr>
          <w:rFonts w:ascii="Times New Roman" w:hAnsi="Times New Roman" w:cs="Times New Roman"/>
          <w:sz w:val="24"/>
          <w:szCs w:val="24"/>
        </w:rPr>
      </w:pPr>
      <w:r w:rsidRPr="00060144">
        <w:rPr>
          <w:rFonts w:ascii="Times New Roman" w:hAnsi="Times New Roman" w:cs="Times New Roman"/>
          <w:sz w:val="24"/>
          <w:szCs w:val="24"/>
        </w:rPr>
        <w:t>Sekolah berfokus pada upaya untuk mencegah masalah yang muncul, dalam makna ada komitmen untuk bekerja secara benar dari awal.</w:t>
      </w:r>
    </w:p>
    <w:p w:rsidR="0017450F" w:rsidRDefault="00A50AA0" w:rsidP="0017450F">
      <w:pPr>
        <w:pStyle w:val="ListParagraph"/>
        <w:numPr>
          <w:ilvl w:val="0"/>
          <w:numId w:val="24"/>
        </w:numPr>
        <w:spacing w:after="0" w:line="240" w:lineRule="auto"/>
        <w:ind w:left="426"/>
        <w:jc w:val="both"/>
        <w:rPr>
          <w:rFonts w:ascii="Times New Roman" w:hAnsi="Times New Roman" w:cs="Times New Roman"/>
          <w:sz w:val="24"/>
          <w:szCs w:val="24"/>
        </w:rPr>
      </w:pPr>
      <w:r w:rsidRPr="0017450F">
        <w:rPr>
          <w:rFonts w:ascii="Times New Roman" w:hAnsi="Times New Roman" w:cs="Times New Roman"/>
          <w:sz w:val="24"/>
          <w:szCs w:val="24"/>
        </w:rPr>
        <w:t>Sekolah memiliki investasi pada sumber daya manusianya.</w:t>
      </w:r>
    </w:p>
    <w:p w:rsidR="0017450F" w:rsidRDefault="00A50AA0" w:rsidP="0017450F">
      <w:pPr>
        <w:pStyle w:val="ListParagraph"/>
        <w:numPr>
          <w:ilvl w:val="0"/>
          <w:numId w:val="24"/>
        </w:numPr>
        <w:spacing w:after="0" w:line="240" w:lineRule="auto"/>
        <w:ind w:left="426"/>
        <w:jc w:val="both"/>
        <w:rPr>
          <w:rFonts w:ascii="Times New Roman" w:hAnsi="Times New Roman" w:cs="Times New Roman"/>
          <w:sz w:val="24"/>
          <w:szCs w:val="24"/>
        </w:rPr>
      </w:pPr>
      <w:r w:rsidRPr="0017450F">
        <w:rPr>
          <w:rFonts w:ascii="Times New Roman" w:hAnsi="Times New Roman" w:cs="Times New Roman"/>
          <w:sz w:val="24"/>
          <w:szCs w:val="24"/>
        </w:rPr>
        <w:t>Sekolah memiliki strategi untuk mencapai kualitas, baik ditingkat pimpinan, tenaga akademik, maupun tenaga administratif.</w:t>
      </w:r>
    </w:p>
    <w:p w:rsidR="0017450F" w:rsidRDefault="00A50AA0" w:rsidP="0017450F">
      <w:pPr>
        <w:pStyle w:val="ListParagraph"/>
        <w:numPr>
          <w:ilvl w:val="0"/>
          <w:numId w:val="24"/>
        </w:numPr>
        <w:spacing w:after="0" w:line="240" w:lineRule="auto"/>
        <w:ind w:left="426"/>
        <w:jc w:val="both"/>
        <w:rPr>
          <w:rFonts w:ascii="Times New Roman" w:hAnsi="Times New Roman" w:cs="Times New Roman"/>
          <w:sz w:val="24"/>
          <w:szCs w:val="24"/>
        </w:rPr>
      </w:pPr>
      <w:r w:rsidRPr="0017450F">
        <w:rPr>
          <w:rFonts w:ascii="Times New Roman" w:hAnsi="Times New Roman" w:cs="Times New Roman"/>
          <w:sz w:val="24"/>
          <w:szCs w:val="24"/>
        </w:rPr>
        <w:t>Sekolah mengelola atau memperlakukan keluhan sebagai umpan balik untuk mencapai kualitas dan memposisikan kesalahan sebagai instrumen untuk berbuat benar pada peristiwa atau kejadian berikutnya.</w:t>
      </w:r>
    </w:p>
    <w:p w:rsidR="0017450F" w:rsidRDefault="00A50AA0" w:rsidP="0017450F">
      <w:pPr>
        <w:pStyle w:val="ListParagraph"/>
        <w:numPr>
          <w:ilvl w:val="0"/>
          <w:numId w:val="24"/>
        </w:numPr>
        <w:spacing w:after="0" w:line="240" w:lineRule="auto"/>
        <w:ind w:left="426"/>
        <w:jc w:val="both"/>
        <w:rPr>
          <w:rFonts w:ascii="Times New Roman" w:hAnsi="Times New Roman" w:cs="Times New Roman"/>
          <w:sz w:val="24"/>
          <w:szCs w:val="24"/>
        </w:rPr>
      </w:pPr>
      <w:r w:rsidRPr="0017450F">
        <w:rPr>
          <w:rFonts w:ascii="Times New Roman" w:hAnsi="Times New Roman" w:cs="Times New Roman"/>
          <w:sz w:val="24"/>
          <w:szCs w:val="24"/>
        </w:rPr>
        <w:t>Sekolah memiliki kebijakan dalam pere</w:t>
      </w:r>
      <w:r w:rsidRPr="0017450F">
        <w:rPr>
          <w:rFonts w:ascii="Times New Roman" w:hAnsi="Times New Roman" w:cs="Times New Roman"/>
          <w:sz w:val="24"/>
          <w:szCs w:val="24"/>
          <w:lang w:val="en-US"/>
        </w:rPr>
        <w:t>n</w:t>
      </w:r>
      <w:r w:rsidRPr="0017450F">
        <w:rPr>
          <w:rFonts w:ascii="Times New Roman" w:hAnsi="Times New Roman" w:cs="Times New Roman"/>
          <w:sz w:val="24"/>
          <w:szCs w:val="24"/>
        </w:rPr>
        <w:t>canaan untuk mencapai kualitas, baik perencanaan pendek, jangka menengah, maupun jangka panjang.</w:t>
      </w:r>
    </w:p>
    <w:p w:rsidR="0017450F" w:rsidRDefault="00A50AA0" w:rsidP="0017450F">
      <w:pPr>
        <w:pStyle w:val="ListParagraph"/>
        <w:numPr>
          <w:ilvl w:val="0"/>
          <w:numId w:val="24"/>
        </w:numPr>
        <w:spacing w:after="0" w:line="240" w:lineRule="auto"/>
        <w:ind w:left="426"/>
        <w:jc w:val="both"/>
        <w:rPr>
          <w:rFonts w:ascii="Times New Roman" w:hAnsi="Times New Roman" w:cs="Times New Roman"/>
          <w:sz w:val="24"/>
          <w:szCs w:val="24"/>
        </w:rPr>
      </w:pPr>
      <w:r w:rsidRPr="0017450F">
        <w:rPr>
          <w:rFonts w:ascii="Times New Roman" w:hAnsi="Times New Roman" w:cs="Times New Roman"/>
          <w:sz w:val="24"/>
          <w:szCs w:val="24"/>
        </w:rPr>
        <w:t>Sekolah mengupayakan proses perbaikan dengan melibatkan semua orang sesuai dengan tugas pokok, fungsi, dan tanggung jawab.</w:t>
      </w:r>
    </w:p>
    <w:p w:rsidR="0017450F" w:rsidRDefault="00A50AA0" w:rsidP="0017450F">
      <w:pPr>
        <w:pStyle w:val="ListParagraph"/>
        <w:numPr>
          <w:ilvl w:val="0"/>
          <w:numId w:val="24"/>
        </w:numPr>
        <w:spacing w:after="0" w:line="240" w:lineRule="auto"/>
        <w:ind w:left="426"/>
        <w:jc w:val="both"/>
        <w:rPr>
          <w:rFonts w:ascii="Times New Roman" w:hAnsi="Times New Roman" w:cs="Times New Roman"/>
          <w:sz w:val="24"/>
          <w:szCs w:val="24"/>
        </w:rPr>
      </w:pPr>
      <w:r w:rsidRPr="0017450F">
        <w:rPr>
          <w:rFonts w:ascii="Times New Roman" w:hAnsi="Times New Roman" w:cs="Times New Roman"/>
          <w:sz w:val="24"/>
          <w:szCs w:val="24"/>
        </w:rPr>
        <w:t>Sekolah mendorong orang yang dipandang memiliki kreativitas, mampu menciptakan kualitas, dan merangsang yang lainnya agar dapat bekerja secara berkualitas</w:t>
      </w:r>
      <w:r w:rsidR="0017450F">
        <w:rPr>
          <w:rFonts w:ascii="Times New Roman" w:hAnsi="Times New Roman" w:cs="Times New Roman"/>
          <w:sz w:val="24"/>
          <w:szCs w:val="24"/>
        </w:rPr>
        <w:t>.</w:t>
      </w:r>
    </w:p>
    <w:p w:rsidR="0017450F" w:rsidRDefault="00A50AA0" w:rsidP="0017450F">
      <w:pPr>
        <w:pStyle w:val="ListParagraph"/>
        <w:numPr>
          <w:ilvl w:val="0"/>
          <w:numId w:val="24"/>
        </w:numPr>
        <w:spacing w:after="0" w:line="240" w:lineRule="auto"/>
        <w:ind w:left="426"/>
        <w:jc w:val="both"/>
        <w:rPr>
          <w:rFonts w:ascii="Times New Roman" w:hAnsi="Times New Roman" w:cs="Times New Roman"/>
          <w:sz w:val="24"/>
          <w:szCs w:val="24"/>
        </w:rPr>
      </w:pPr>
      <w:r w:rsidRPr="0017450F">
        <w:rPr>
          <w:rFonts w:ascii="Times New Roman" w:hAnsi="Times New Roman" w:cs="Times New Roman"/>
          <w:sz w:val="24"/>
          <w:szCs w:val="24"/>
        </w:rPr>
        <w:t>Sekolah memperjelas peran dan tanggung jawab setipa orang, termasuk kejelasan arah kerja secar</w:t>
      </w:r>
      <w:r w:rsidRPr="0017450F">
        <w:rPr>
          <w:rFonts w:ascii="Times New Roman" w:hAnsi="Times New Roman" w:cs="Times New Roman"/>
          <w:sz w:val="24"/>
          <w:szCs w:val="24"/>
          <w:lang w:val="en-US"/>
        </w:rPr>
        <w:t>a</w:t>
      </w:r>
      <w:r w:rsidRPr="0017450F">
        <w:rPr>
          <w:rFonts w:ascii="Times New Roman" w:hAnsi="Times New Roman" w:cs="Times New Roman"/>
          <w:sz w:val="24"/>
          <w:szCs w:val="24"/>
        </w:rPr>
        <w:t xml:space="preserve"> vertikal dan horizontal.</w:t>
      </w:r>
    </w:p>
    <w:p w:rsidR="0017450F" w:rsidRDefault="00A50AA0" w:rsidP="0017450F">
      <w:pPr>
        <w:pStyle w:val="ListParagraph"/>
        <w:numPr>
          <w:ilvl w:val="0"/>
          <w:numId w:val="24"/>
        </w:numPr>
        <w:spacing w:after="0" w:line="240" w:lineRule="auto"/>
        <w:ind w:left="426"/>
        <w:jc w:val="both"/>
        <w:rPr>
          <w:rFonts w:ascii="Times New Roman" w:hAnsi="Times New Roman" w:cs="Times New Roman"/>
          <w:sz w:val="24"/>
          <w:szCs w:val="24"/>
        </w:rPr>
      </w:pPr>
      <w:r w:rsidRPr="0017450F">
        <w:rPr>
          <w:rFonts w:ascii="Times New Roman" w:hAnsi="Times New Roman" w:cs="Times New Roman"/>
          <w:sz w:val="24"/>
          <w:szCs w:val="24"/>
        </w:rPr>
        <w:t>Sekolah memiliki strategi dan kriteria evaluasi yang jelas.</w:t>
      </w:r>
    </w:p>
    <w:p w:rsidR="0017450F" w:rsidRDefault="00A50AA0" w:rsidP="0017450F">
      <w:pPr>
        <w:pStyle w:val="ListParagraph"/>
        <w:numPr>
          <w:ilvl w:val="0"/>
          <w:numId w:val="24"/>
        </w:numPr>
        <w:spacing w:after="0" w:line="240" w:lineRule="auto"/>
        <w:ind w:left="426"/>
        <w:jc w:val="both"/>
        <w:rPr>
          <w:rFonts w:ascii="Times New Roman" w:hAnsi="Times New Roman" w:cs="Times New Roman"/>
          <w:sz w:val="24"/>
          <w:szCs w:val="24"/>
        </w:rPr>
      </w:pPr>
      <w:r w:rsidRPr="0017450F">
        <w:rPr>
          <w:rFonts w:ascii="Times New Roman" w:hAnsi="Times New Roman" w:cs="Times New Roman"/>
          <w:sz w:val="24"/>
          <w:szCs w:val="24"/>
        </w:rPr>
        <w:t>Sekolah memandang atau menempatkan kualitas yang telah dicapai sebagai jalan untuk memperbaiki kualitas layanan lebih lanjut.</w:t>
      </w:r>
    </w:p>
    <w:p w:rsidR="0017450F" w:rsidRDefault="00A50AA0" w:rsidP="0017450F">
      <w:pPr>
        <w:pStyle w:val="ListParagraph"/>
        <w:numPr>
          <w:ilvl w:val="0"/>
          <w:numId w:val="24"/>
        </w:numPr>
        <w:spacing w:after="0" w:line="240" w:lineRule="auto"/>
        <w:ind w:left="426"/>
        <w:jc w:val="both"/>
        <w:rPr>
          <w:rFonts w:ascii="Times New Roman" w:hAnsi="Times New Roman" w:cs="Times New Roman"/>
          <w:sz w:val="24"/>
          <w:szCs w:val="24"/>
        </w:rPr>
      </w:pPr>
      <w:r w:rsidRPr="0017450F">
        <w:rPr>
          <w:rFonts w:ascii="Times New Roman" w:hAnsi="Times New Roman" w:cs="Times New Roman"/>
          <w:sz w:val="24"/>
          <w:szCs w:val="24"/>
        </w:rPr>
        <w:t>Sekolah memandang kualitas sebagai bagian integral dari budaya kerja.</w:t>
      </w:r>
    </w:p>
    <w:p w:rsidR="0017450F" w:rsidRDefault="00A50AA0" w:rsidP="0017450F">
      <w:pPr>
        <w:pStyle w:val="ListParagraph"/>
        <w:numPr>
          <w:ilvl w:val="0"/>
          <w:numId w:val="24"/>
        </w:numPr>
        <w:spacing w:after="0" w:line="240" w:lineRule="auto"/>
        <w:ind w:left="426"/>
        <w:jc w:val="both"/>
        <w:rPr>
          <w:rFonts w:ascii="Times New Roman" w:hAnsi="Times New Roman" w:cs="Times New Roman"/>
          <w:sz w:val="24"/>
          <w:szCs w:val="24"/>
        </w:rPr>
      </w:pPr>
      <w:r w:rsidRPr="0017450F">
        <w:rPr>
          <w:rFonts w:ascii="Times New Roman" w:hAnsi="Times New Roman" w:cs="Times New Roman"/>
          <w:sz w:val="24"/>
          <w:szCs w:val="24"/>
        </w:rPr>
        <w:lastRenderedPageBreak/>
        <w:t>Sekolah menempatkan peningkatan kualitas secara terus – menerus sebagai suatu keharusan</w:t>
      </w:r>
      <w:r w:rsidRPr="0058782E">
        <w:rPr>
          <w:rStyle w:val="FootnoteReference"/>
          <w:rFonts w:ascii="Times New Roman" w:hAnsi="Times New Roman" w:cs="Times New Roman"/>
          <w:sz w:val="24"/>
          <w:szCs w:val="24"/>
        </w:rPr>
        <w:footnoteReference w:id="63"/>
      </w:r>
      <w:r w:rsidRPr="0017450F">
        <w:rPr>
          <w:rFonts w:ascii="Times New Roman" w:hAnsi="Times New Roman" w:cs="Times New Roman"/>
          <w:sz w:val="24"/>
          <w:szCs w:val="24"/>
        </w:rPr>
        <w:t>.</w:t>
      </w:r>
    </w:p>
    <w:p w:rsidR="0017450F" w:rsidRDefault="0017450F" w:rsidP="0017450F">
      <w:pPr>
        <w:spacing w:after="0" w:line="240" w:lineRule="auto"/>
        <w:jc w:val="both"/>
        <w:rPr>
          <w:rFonts w:ascii="Times New Roman" w:hAnsi="Times New Roman" w:cs="Times New Roman"/>
          <w:sz w:val="24"/>
          <w:szCs w:val="24"/>
        </w:rPr>
      </w:pPr>
    </w:p>
    <w:p w:rsidR="0017450F" w:rsidRDefault="0017450F" w:rsidP="0017450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58782E">
        <w:rPr>
          <w:rFonts w:ascii="Times New Roman" w:hAnsi="Times New Roman" w:cs="Times New Roman"/>
          <w:sz w:val="24"/>
          <w:szCs w:val="24"/>
        </w:rPr>
        <w:t>Jerome S. Arcaro sekolah yang bermutu memiliki 5 karakteristik yaitu</w:t>
      </w:r>
      <w:r w:rsidR="00F40474">
        <w:rPr>
          <w:rFonts w:ascii="Times New Roman" w:hAnsi="Times New Roman" w:cs="Times New Roman"/>
          <w:sz w:val="24"/>
          <w:szCs w:val="24"/>
        </w:rPr>
        <w:t>:</w:t>
      </w:r>
    </w:p>
    <w:p w:rsidR="0017450F" w:rsidRDefault="0017450F" w:rsidP="00F40474">
      <w:pPr>
        <w:pStyle w:val="ListParagraph"/>
        <w:numPr>
          <w:ilvl w:val="0"/>
          <w:numId w:val="25"/>
        </w:numPr>
        <w:spacing w:line="240" w:lineRule="auto"/>
        <w:ind w:left="426"/>
        <w:jc w:val="both"/>
        <w:rPr>
          <w:rFonts w:ascii="Times New Roman" w:hAnsi="Times New Roman" w:cs="Times New Roman"/>
          <w:sz w:val="24"/>
          <w:szCs w:val="24"/>
        </w:rPr>
      </w:pPr>
      <w:r w:rsidRPr="0058782E">
        <w:rPr>
          <w:rFonts w:ascii="Times New Roman" w:hAnsi="Times New Roman" w:cs="Times New Roman"/>
          <w:sz w:val="24"/>
          <w:szCs w:val="24"/>
        </w:rPr>
        <w:t xml:space="preserve">fokus </w:t>
      </w:r>
      <w:r>
        <w:rPr>
          <w:rFonts w:ascii="Times New Roman" w:hAnsi="Times New Roman" w:cs="Times New Roman"/>
          <w:sz w:val="24"/>
          <w:szCs w:val="24"/>
        </w:rPr>
        <w:t xml:space="preserve">pada </w:t>
      </w:r>
      <w:r w:rsidRPr="0017450F">
        <w:rPr>
          <w:rFonts w:ascii="Times New Roman" w:hAnsi="Times New Roman" w:cs="Times New Roman"/>
          <w:i/>
          <w:sz w:val="24"/>
          <w:szCs w:val="24"/>
        </w:rPr>
        <w:t>costumer</w:t>
      </w:r>
      <w:r>
        <w:rPr>
          <w:rFonts w:ascii="Times New Roman" w:hAnsi="Times New Roman" w:cs="Times New Roman"/>
          <w:sz w:val="24"/>
          <w:szCs w:val="24"/>
        </w:rPr>
        <w:t xml:space="preserve">, Secara khusus, </w:t>
      </w:r>
      <w:r w:rsidRPr="0017450F">
        <w:rPr>
          <w:rFonts w:ascii="Times New Roman" w:hAnsi="Times New Roman" w:cs="Times New Roman"/>
          <w:i/>
          <w:sz w:val="24"/>
          <w:szCs w:val="24"/>
        </w:rPr>
        <w:t>costumer</w:t>
      </w:r>
      <w:r w:rsidRPr="0058782E">
        <w:rPr>
          <w:rFonts w:ascii="Times New Roman" w:hAnsi="Times New Roman" w:cs="Times New Roman"/>
          <w:sz w:val="24"/>
          <w:szCs w:val="24"/>
        </w:rPr>
        <w:t xml:space="preserve"> sekolah adalah siswa dan keluarganya. Disam</w:t>
      </w:r>
      <w:r>
        <w:rPr>
          <w:rFonts w:ascii="Times New Roman" w:hAnsi="Times New Roman" w:cs="Times New Roman"/>
          <w:sz w:val="24"/>
          <w:szCs w:val="24"/>
        </w:rPr>
        <w:t xml:space="preserve">ping itu sekolah juga memiliki </w:t>
      </w:r>
      <w:r w:rsidRPr="0017450F">
        <w:rPr>
          <w:rFonts w:ascii="Times New Roman" w:hAnsi="Times New Roman" w:cs="Times New Roman"/>
          <w:i/>
          <w:sz w:val="24"/>
          <w:szCs w:val="24"/>
        </w:rPr>
        <w:t>costumer</w:t>
      </w:r>
      <w:r>
        <w:rPr>
          <w:rFonts w:ascii="Times New Roman" w:hAnsi="Times New Roman" w:cs="Times New Roman"/>
          <w:sz w:val="24"/>
          <w:szCs w:val="24"/>
        </w:rPr>
        <w:t xml:space="preserve"> internal dan juga </w:t>
      </w:r>
      <w:r w:rsidRPr="0017450F">
        <w:rPr>
          <w:rFonts w:ascii="Times New Roman" w:hAnsi="Times New Roman" w:cs="Times New Roman"/>
          <w:i/>
          <w:sz w:val="24"/>
          <w:szCs w:val="24"/>
        </w:rPr>
        <w:t xml:space="preserve">costumer </w:t>
      </w:r>
      <w:r w:rsidRPr="0058782E">
        <w:rPr>
          <w:rFonts w:ascii="Times New Roman" w:hAnsi="Times New Roman" w:cs="Times New Roman"/>
          <w:sz w:val="24"/>
          <w:szCs w:val="24"/>
        </w:rPr>
        <w:t xml:space="preserve">eksternal. </w:t>
      </w:r>
      <w:r w:rsidRPr="0017450F">
        <w:rPr>
          <w:rFonts w:ascii="Times New Roman" w:hAnsi="Times New Roman" w:cs="Times New Roman"/>
          <w:i/>
          <w:sz w:val="24"/>
          <w:szCs w:val="24"/>
        </w:rPr>
        <w:t>costumer</w:t>
      </w:r>
      <w:r w:rsidRPr="0058782E">
        <w:rPr>
          <w:rFonts w:ascii="Times New Roman" w:hAnsi="Times New Roman" w:cs="Times New Roman"/>
          <w:sz w:val="24"/>
          <w:szCs w:val="24"/>
        </w:rPr>
        <w:t xml:space="preserve"> internal adalah orang tua, siswa, guru, administrator, staf </w:t>
      </w:r>
      <w:r w:rsidRPr="0058782E">
        <w:rPr>
          <w:rStyle w:val="FootnoteReference"/>
          <w:rFonts w:ascii="Times New Roman" w:hAnsi="Times New Roman" w:cs="Times New Roman"/>
          <w:sz w:val="24"/>
          <w:szCs w:val="24"/>
        </w:rPr>
        <w:footnoteReference w:id="64"/>
      </w:r>
      <w:r w:rsidRPr="0058782E">
        <w:rPr>
          <w:rFonts w:ascii="Times New Roman" w:hAnsi="Times New Roman" w:cs="Times New Roman"/>
          <w:sz w:val="24"/>
          <w:szCs w:val="24"/>
        </w:rPr>
        <w:t xml:space="preserve"> dan dewan sekolah yang bera</w:t>
      </w:r>
      <w:r>
        <w:rPr>
          <w:rFonts w:ascii="Times New Roman" w:hAnsi="Times New Roman" w:cs="Times New Roman"/>
          <w:sz w:val="24"/>
          <w:szCs w:val="24"/>
        </w:rPr>
        <w:t xml:space="preserve">da di dalam sistem pendidikan. </w:t>
      </w:r>
      <w:r w:rsidRPr="0017450F">
        <w:rPr>
          <w:rFonts w:ascii="Times New Roman" w:hAnsi="Times New Roman" w:cs="Times New Roman"/>
          <w:i/>
          <w:sz w:val="24"/>
          <w:szCs w:val="24"/>
        </w:rPr>
        <w:t>costumer</w:t>
      </w:r>
      <w:r w:rsidRPr="0058782E">
        <w:rPr>
          <w:rFonts w:ascii="Times New Roman" w:hAnsi="Times New Roman" w:cs="Times New Roman"/>
          <w:sz w:val="24"/>
          <w:szCs w:val="24"/>
        </w:rPr>
        <w:t xml:space="preserve"> eksternal adalah masyarakat, perusahaan, keluarga, militer dan perguruan tinggi yang berada diluar organisasi, namun memanfaatkan </w:t>
      </w:r>
      <w:r w:rsidRPr="0058782E">
        <w:rPr>
          <w:rFonts w:ascii="Times New Roman" w:hAnsi="Times New Roman" w:cs="Times New Roman"/>
          <w:i/>
          <w:iCs/>
          <w:sz w:val="24"/>
          <w:szCs w:val="24"/>
        </w:rPr>
        <w:t>output</w:t>
      </w:r>
      <w:r w:rsidRPr="0058782E">
        <w:rPr>
          <w:rFonts w:ascii="Times New Roman" w:hAnsi="Times New Roman" w:cs="Times New Roman"/>
          <w:sz w:val="24"/>
          <w:szCs w:val="24"/>
        </w:rPr>
        <w:t xml:space="preserve"> proses pendidikan </w:t>
      </w:r>
      <w:r w:rsidRPr="0058782E">
        <w:rPr>
          <w:rStyle w:val="FootnoteReference"/>
          <w:rFonts w:ascii="Times New Roman" w:hAnsi="Times New Roman" w:cs="Times New Roman"/>
          <w:sz w:val="24"/>
          <w:szCs w:val="24"/>
        </w:rPr>
        <w:footnoteReference w:id="65"/>
      </w:r>
      <w:r w:rsidRPr="0058782E">
        <w:rPr>
          <w:rFonts w:ascii="Times New Roman" w:hAnsi="Times New Roman" w:cs="Times New Roman"/>
          <w:sz w:val="24"/>
          <w:szCs w:val="24"/>
        </w:rPr>
        <w:t xml:space="preserve">. </w:t>
      </w:r>
    </w:p>
    <w:p w:rsidR="0017450F" w:rsidRDefault="0017450F" w:rsidP="00F40474">
      <w:pPr>
        <w:pStyle w:val="ListParagraph"/>
        <w:numPr>
          <w:ilvl w:val="0"/>
          <w:numId w:val="2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Keterlibatan total</w:t>
      </w:r>
    </w:p>
    <w:p w:rsidR="00F40474" w:rsidRDefault="00F40474" w:rsidP="00F40474">
      <w:pPr>
        <w:pStyle w:val="ListParagraph"/>
        <w:numPr>
          <w:ilvl w:val="0"/>
          <w:numId w:val="2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Pengukuran </w:t>
      </w:r>
    </w:p>
    <w:p w:rsidR="00F40474" w:rsidRDefault="00F40474" w:rsidP="00F40474">
      <w:pPr>
        <w:pStyle w:val="ListParagraph"/>
        <w:numPr>
          <w:ilvl w:val="0"/>
          <w:numId w:val="2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Komitmen</w:t>
      </w:r>
    </w:p>
    <w:p w:rsidR="00F40474" w:rsidRDefault="00F40474" w:rsidP="00F40474">
      <w:pPr>
        <w:pStyle w:val="ListParagraph"/>
        <w:numPr>
          <w:ilvl w:val="0"/>
          <w:numId w:val="2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Perbaikan berkelanjutan</w:t>
      </w:r>
      <w:r>
        <w:rPr>
          <w:rStyle w:val="FootnoteReference"/>
          <w:rFonts w:ascii="Times New Roman" w:hAnsi="Times New Roman" w:cs="Times New Roman"/>
          <w:sz w:val="24"/>
          <w:szCs w:val="24"/>
        </w:rPr>
        <w:footnoteReference w:id="66"/>
      </w:r>
    </w:p>
    <w:p w:rsidR="00A167B5" w:rsidRDefault="00F40474" w:rsidP="00A167B5">
      <w:pPr>
        <w:spacing w:line="480" w:lineRule="auto"/>
        <w:ind w:firstLine="720"/>
        <w:jc w:val="both"/>
        <w:rPr>
          <w:rFonts w:ascii="Times New Roman" w:hAnsi="Times New Roman" w:cs="Times New Roman"/>
          <w:sz w:val="24"/>
          <w:szCs w:val="24"/>
        </w:rPr>
      </w:pPr>
      <w:r w:rsidRPr="00F40474">
        <w:rPr>
          <w:rFonts w:ascii="Times New Roman" w:hAnsi="Times New Roman" w:cs="Times New Roman"/>
          <w:sz w:val="24"/>
          <w:szCs w:val="24"/>
        </w:rPr>
        <w:t xml:space="preserve">Fungsi sekolah sebagai tempat belajar yang memiliki kewajiban untuk meyelenggarakan pengalaman pembelajaran yang bermutu bagi peserta pendidik. Tempat belajar atau dimaknai sebagai suatu organisasi pendidikan memiliki bidang garapan tertentu, yaitu bidang kesiswaan, keguruan, kurikulum, sarana prasarana, keuangan, hubungan sekolah-masyarakat, pengelolaan kelas, kebijakan, dan pelayanan khusus, seperti bimbingan dan penyuluhan, perpustakaan, laboratorium, ekstrakurikuler, kantin atau koperasi, dan transportasi. </w:t>
      </w:r>
    </w:p>
    <w:p w:rsidR="00C0516D" w:rsidRPr="00C0516D" w:rsidRDefault="00A167B5" w:rsidP="00C0516D">
      <w:pPr>
        <w:spacing w:line="480" w:lineRule="auto"/>
        <w:ind w:firstLine="720"/>
        <w:jc w:val="both"/>
        <w:rPr>
          <w:rFonts w:ascii="Times New Roman" w:hAnsi="Times New Roman" w:cs="Times New Roman"/>
          <w:sz w:val="24"/>
          <w:szCs w:val="24"/>
          <w:lang w:val="en-US"/>
        </w:rPr>
      </w:pPr>
      <w:r w:rsidRPr="00A167B5">
        <w:rPr>
          <w:rFonts w:ascii="Times New Roman" w:hAnsi="Times New Roman" w:cs="Times New Roman"/>
          <w:sz w:val="24"/>
          <w:szCs w:val="24"/>
        </w:rPr>
        <w:lastRenderedPageBreak/>
        <w:t xml:space="preserve">Dengan demikian, sekolah efektif adalah sekolah yang menjalankan fungsinya sebagai tempat belajar yang paling baik yang menyediakan layanan pembelajaran yang bermutu bagi siswa </w:t>
      </w:r>
      <w:r w:rsidRPr="00A167B5">
        <w:rPr>
          <w:rStyle w:val="FootnoteReference"/>
          <w:rFonts w:ascii="Times New Roman" w:hAnsi="Times New Roman" w:cs="Times New Roman"/>
          <w:sz w:val="24"/>
          <w:szCs w:val="24"/>
        </w:rPr>
        <w:footnoteReference w:id="67"/>
      </w:r>
      <w:r w:rsidRPr="00A167B5">
        <w:rPr>
          <w:rFonts w:ascii="Times New Roman" w:hAnsi="Times New Roman" w:cs="Times New Roman"/>
          <w:sz w:val="24"/>
          <w:szCs w:val="24"/>
        </w:rPr>
        <w:t xml:space="preserve">. Hasil belajar yang memuaskan bagi semua pihak dengan komprehensifnya hasil belajar yang diperoleh siswa atau sekolah yang menunjukkan tingkat kinerja yang diinginkan dalam penyelenggaraan proses belajar dengan menunjukkan hasil belajar yang bermutu pada peserta didik sesuai dengan tujuan yang telah ditetapkan. </w:t>
      </w:r>
    </w:p>
    <w:p w:rsidR="00B01FE2" w:rsidRDefault="00B01FE2" w:rsidP="00C0516D">
      <w:pPr>
        <w:pStyle w:val="ListParagraph"/>
        <w:numPr>
          <w:ilvl w:val="0"/>
          <w:numId w:val="6"/>
        </w:numPr>
        <w:spacing w:after="0" w:line="480" w:lineRule="auto"/>
        <w:jc w:val="both"/>
        <w:rPr>
          <w:rFonts w:ascii="Times New Roman" w:hAnsi="Times New Roman" w:cs="Times New Roman"/>
          <w:b/>
          <w:sz w:val="24"/>
          <w:szCs w:val="24"/>
          <w:lang w:val="en-US"/>
        </w:rPr>
      </w:pPr>
      <w:r w:rsidRPr="00B01FE2">
        <w:rPr>
          <w:rFonts w:ascii="Times New Roman" w:hAnsi="Times New Roman" w:cs="Times New Roman"/>
          <w:b/>
          <w:sz w:val="24"/>
          <w:szCs w:val="24"/>
          <w:lang w:val="en-US"/>
        </w:rPr>
        <w:t>Kajian Relevan</w:t>
      </w:r>
    </w:p>
    <w:p w:rsidR="00C0516D" w:rsidRPr="00C0516D" w:rsidRDefault="00B01FE2" w:rsidP="00C0516D">
      <w:pPr>
        <w:pStyle w:val="BodyText"/>
        <w:spacing w:before="132" w:line="480" w:lineRule="auto"/>
        <w:ind w:right="21" w:firstLine="709"/>
        <w:jc w:val="both"/>
      </w:pPr>
      <w:r w:rsidRPr="00C0516D">
        <w:t>Dalam kaitannya dengan penelitian yang akan dilakukan penu</w:t>
      </w:r>
      <w:r w:rsidR="00B34E98">
        <w:t>l</w:t>
      </w:r>
      <w:r w:rsidRPr="00C0516D">
        <w:t>is sebelumnya mencari hasil penelitian yang terdahulu sebagai bahan sumber masukan untuk merancang kerangkanya.</w:t>
      </w:r>
      <w:r w:rsidR="007C1EF1" w:rsidRPr="00C0516D">
        <w:t xml:space="preserve"> Nana Syaodih Sukmadinata mengingatkan banyak masalah mutu yang dihadapi dalam dunia pendidikan, seperti mutu lulusam, mutu pengajaran, bimbingan dan latihan dari guru, serta mutu profesionalisme dan kinerja guru. </w:t>
      </w:r>
      <w:r w:rsidR="00C0516D" w:rsidRPr="00C0516D">
        <w:t>Mutu-mutu tersebut terkait dengan mutu manajerial para pemimpin pendidikan, keterbatasan dana, sarana dan prasarana sekolah, fasilitas pendidikan, media dan sumber belajar, alat dan bahan latihan,  iklim  sekolah,  lingkungan  pendidikan,  serta  dukungan  dari pihak-pihak yang terkait dengan pendidikan</w:t>
      </w:r>
      <w:r w:rsidR="00C0516D" w:rsidRPr="00C0516D">
        <w:rPr>
          <w:lang w:val="id-ID"/>
        </w:rPr>
        <w:t>.</w:t>
      </w:r>
      <w:r w:rsidR="00C0516D" w:rsidRPr="00C0516D">
        <w:rPr>
          <w:rStyle w:val="FootnoteReference"/>
          <w:lang w:val="id-ID"/>
        </w:rPr>
        <w:footnoteReference w:id="68"/>
      </w:r>
    </w:p>
    <w:p w:rsidR="00C0516D" w:rsidRPr="00C0516D" w:rsidRDefault="00C0516D" w:rsidP="00C0516D">
      <w:pPr>
        <w:pStyle w:val="BodyText"/>
        <w:spacing w:before="137" w:line="480" w:lineRule="auto"/>
        <w:ind w:right="106" w:firstLine="709"/>
        <w:jc w:val="both"/>
        <w:rPr>
          <w:lang w:val="id-ID"/>
        </w:rPr>
      </w:pPr>
      <w:r w:rsidRPr="00C0516D">
        <w:t xml:space="preserve">Semua kelemahan mutu dari komponen-komponen pendidikan tersebut berujung pada rendahnya mutu lulusan. Dengan demikian konsep manajemen mutu </w:t>
      </w:r>
      <w:r w:rsidRPr="00C0516D">
        <w:lastRenderedPageBreak/>
        <w:t>harus dimengerti, dipahami dan diterapkan secara sinergis, efisien dan efektif dalam semua aktifitas lembaga pendidikan demi tecapainya tujuan, sasaran dan target produktivitas outcome sesuai kebijakan kepala sekolah. Berikut adalah karya penelitian yang berhubungan dengan topik manajemen mutu dalam pendidikan.</w:t>
      </w:r>
    </w:p>
    <w:p w:rsidR="00C0516D" w:rsidRPr="00C0516D" w:rsidRDefault="00C0516D" w:rsidP="00C0516D">
      <w:pPr>
        <w:pStyle w:val="BodyText"/>
        <w:numPr>
          <w:ilvl w:val="0"/>
          <w:numId w:val="28"/>
        </w:numPr>
        <w:spacing w:before="137"/>
        <w:ind w:right="106"/>
        <w:jc w:val="both"/>
      </w:pPr>
      <w:r w:rsidRPr="00C0516D">
        <w:t xml:space="preserve">Penelitian yang dilakukan Utoyo Dimyati, mahasiswa Tarbiyah IAIN Walisongo Semarang, pada 2004 berjudul </w:t>
      </w:r>
      <w:r w:rsidRPr="00C0516D">
        <w:rPr>
          <w:i/>
        </w:rPr>
        <w:t>“Manajemen Berbasis Sekolah (MBS) dalam Upaya Peningkatan Mutu Madrasah (Studi Kasus di MA Banat NU Kudus)”</w:t>
      </w:r>
      <w:r w:rsidRPr="00C0516D">
        <w:t>. Beliau mengulas bagaimana lembaga mengelola komite sekolah sehingga akan menghasilkan mutu pendidikan secara keseluruhan.  Kedua,  apa  faktor pendukung  dan penghambat</w:t>
      </w:r>
      <w:r w:rsidRPr="00C0516D">
        <w:rPr>
          <w:spacing w:val="-21"/>
        </w:rPr>
        <w:t xml:space="preserve"> </w:t>
      </w:r>
      <w:r w:rsidRPr="00C0516D">
        <w:t>pengelolaan</w:t>
      </w:r>
      <w:r w:rsidRPr="00C0516D">
        <w:rPr>
          <w:lang w:val="id-ID"/>
        </w:rPr>
        <w:t xml:space="preserve"> </w:t>
      </w:r>
      <w:r w:rsidRPr="00C0516D">
        <w:t>komite sekolah dalam meningkatkan mutu pendidikan di MA Banat NU Kudus ini</w:t>
      </w:r>
      <w:r w:rsidRPr="00C0516D">
        <w:rPr>
          <w:lang w:val="id-ID"/>
        </w:rPr>
        <w:t>.</w:t>
      </w:r>
      <w:r w:rsidRPr="00C0516D">
        <w:rPr>
          <w:rStyle w:val="FootnoteReference"/>
          <w:lang w:val="id-ID"/>
        </w:rPr>
        <w:footnoteReference w:id="69"/>
      </w:r>
    </w:p>
    <w:p w:rsidR="00C0516D" w:rsidRPr="00C0516D" w:rsidRDefault="00C0516D" w:rsidP="00C0516D">
      <w:pPr>
        <w:pStyle w:val="BodyText"/>
        <w:numPr>
          <w:ilvl w:val="0"/>
          <w:numId w:val="28"/>
        </w:numPr>
        <w:spacing w:before="137"/>
        <w:ind w:right="106"/>
        <w:jc w:val="both"/>
      </w:pPr>
      <w:r w:rsidRPr="00C0516D">
        <w:t xml:space="preserve">Penelitian Sugianto, mahasiswa Tarbiyah IAIN Walisongo Semarang pada tahun 2008 berjudul </w:t>
      </w:r>
      <w:r w:rsidRPr="00C0516D">
        <w:rPr>
          <w:i/>
        </w:rPr>
        <w:t>”TQM dalam Upaya Peningkatan Mutu Pendidikan (Studi Kasus di MAN Kendal)”</w:t>
      </w:r>
      <w:r w:rsidRPr="00C0516D">
        <w:t xml:space="preserve">. Penelitian ini membahas bagaimana penerapan TQM di madrasah tersebut, serta faktor pendukung </w:t>
      </w:r>
      <w:r w:rsidRPr="00C0516D">
        <w:rPr>
          <w:spacing w:val="2"/>
        </w:rPr>
        <w:t xml:space="preserve">dan </w:t>
      </w:r>
      <w:r w:rsidRPr="00C0516D">
        <w:t>penghambat  terhadap  penerapan  TQM  dan  bagaimana  kontribusi</w:t>
      </w:r>
      <w:r w:rsidRPr="00C0516D">
        <w:rPr>
          <w:spacing w:val="6"/>
        </w:rPr>
        <w:t xml:space="preserve"> </w:t>
      </w:r>
      <w:r w:rsidRPr="00C0516D">
        <w:t>TQM</w:t>
      </w:r>
      <w:r w:rsidRPr="00C0516D">
        <w:rPr>
          <w:lang w:val="id-ID"/>
        </w:rPr>
        <w:t xml:space="preserve"> </w:t>
      </w:r>
      <w:r w:rsidRPr="00C0516D">
        <w:t>terhadap prestasi atau kualitas MAN Kendal</w:t>
      </w:r>
      <w:r w:rsidRPr="00C0516D">
        <w:rPr>
          <w:lang w:val="id-ID"/>
        </w:rPr>
        <w:t>.</w:t>
      </w:r>
      <w:r w:rsidRPr="00C0516D">
        <w:rPr>
          <w:rStyle w:val="FootnoteReference"/>
          <w:lang w:val="id-ID"/>
        </w:rPr>
        <w:footnoteReference w:id="70"/>
      </w:r>
    </w:p>
    <w:p w:rsidR="00C0516D" w:rsidRPr="00C0516D" w:rsidRDefault="00C0516D" w:rsidP="00C0516D">
      <w:pPr>
        <w:pStyle w:val="BodyText"/>
        <w:numPr>
          <w:ilvl w:val="0"/>
          <w:numId w:val="28"/>
        </w:numPr>
        <w:spacing w:before="137"/>
        <w:ind w:right="106"/>
        <w:jc w:val="both"/>
      </w:pPr>
      <w:r w:rsidRPr="00C0516D">
        <w:t xml:space="preserve">Skripsi karya Asfaroni, mahasiswa Fakultas Tarbiyah IAIN Walisongo yang dilakukan pada 2006 dengan judul </w:t>
      </w:r>
      <w:r w:rsidRPr="00C0516D">
        <w:rPr>
          <w:i/>
        </w:rPr>
        <w:t>”Manajemen Peningkatan Mutu Pendidikan Agama Islam di MTs Infarul Ghoy Semarang Tahun Ajaran 2004/2005”</w:t>
      </w:r>
      <w:r w:rsidRPr="00C0516D">
        <w:t>. Asfaroni membahas penyusunan program peningkatan mutu, bentuk pelaksanaan manajemen, peningkatan mutu dan ketercapaian mutu PAI</w:t>
      </w:r>
      <w:r w:rsidRPr="00C0516D">
        <w:rPr>
          <w:lang w:val="id-ID"/>
        </w:rPr>
        <w:t>.</w:t>
      </w:r>
      <w:r w:rsidRPr="00C0516D">
        <w:rPr>
          <w:rStyle w:val="FootnoteReference"/>
          <w:lang w:val="id-ID"/>
        </w:rPr>
        <w:footnoteReference w:id="71"/>
      </w:r>
    </w:p>
    <w:p w:rsidR="00C0516D" w:rsidRPr="00C0516D" w:rsidRDefault="00C0516D" w:rsidP="00C0516D">
      <w:pPr>
        <w:pStyle w:val="BodyText"/>
        <w:spacing w:before="137"/>
        <w:ind w:left="720" w:right="106"/>
        <w:jc w:val="both"/>
      </w:pPr>
    </w:p>
    <w:p w:rsidR="00436B55" w:rsidRDefault="00C0516D" w:rsidP="00C0516D">
      <w:pPr>
        <w:pStyle w:val="BodyText"/>
        <w:spacing w:line="480" w:lineRule="auto"/>
        <w:ind w:right="106" w:firstLine="720"/>
        <w:jc w:val="both"/>
      </w:pPr>
      <w:r w:rsidRPr="00C0516D">
        <w:t xml:space="preserve">Dari semua karya penelitian di atas adalah bidang manajemen mutu dalam pendidikan. Namun penelitian yang  akan dilaksanakan ini </w:t>
      </w:r>
      <w:r w:rsidRPr="00C0516D">
        <w:rPr>
          <w:lang w:val="id-ID"/>
        </w:rPr>
        <w:t xml:space="preserve"> jauh </w:t>
      </w:r>
      <w:r w:rsidRPr="00C0516D">
        <w:t xml:space="preserve">berbeda dengan penelitian-penelitian terdahulu. Dalam penelitian ini peneliti memfokuskan kajian pada bagaimana pelaksanaan manajemen mutu </w:t>
      </w:r>
      <w:r w:rsidRPr="00C0516D">
        <w:rPr>
          <w:lang w:val="id-ID"/>
        </w:rPr>
        <w:t xml:space="preserve">pendidikan </w:t>
      </w:r>
      <w:r w:rsidRPr="00C0516D">
        <w:t xml:space="preserve">dan bagaimana </w:t>
      </w:r>
      <w:r w:rsidRPr="00C0516D">
        <w:lastRenderedPageBreak/>
        <w:t>ketercapaian</w:t>
      </w:r>
      <w:r w:rsidRPr="00C0516D">
        <w:rPr>
          <w:lang w:val="id-ID"/>
        </w:rPr>
        <w:t xml:space="preserve"> penerapan</w:t>
      </w:r>
      <w:r w:rsidRPr="00C0516D">
        <w:t xml:space="preserve"> manajemen mutu </w:t>
      </w:r>
      <w:r w:rsidRPr="00C0516D">
        <w:rPr>
          <w:lang w:val="id-ID"/>
        </w:rPr>
        <w:t xml:space="preserve">pendidikan </w:t>
      </w:r>
      <w:r w:rsidRPr="00C0516D">
        <w:t>di</w:t>
      </w:r>
      <w:r>
        <w:rPr>
          <w:lang w:val="id-ID"/>
        </w:rPr>
        <w:t xml:space="preserve"> MAN 1 K</w:t>
      </w:r>
      <w:r>
        <w:t>onawe Selatan</w:t>
      </w:r>
      <w:r w:rsidRPr="00C0516D">
        <w:rPr>
          <w:lang w:val="id-ID"/>
        </w:rPr>
        <w:t>.</w:t>
      </w:r>
      <w:r w:rsidRPr="00C0516D">
        <w:t xml:space="preserve"> </w:t>
      </w:r>
    </w:p>
    <w:p w:rsidR="003630D9" w:rsidRPr="003630D9" w:rsidRDefault="00C0516D" w:rsidP="003630D9">
      <w:pPr>
        <w:pStyle w:val="BodyText"/>
        <w:numPr>
          <w:ilvl w:val="0"/>
          <w:numId w:val="6"/>
        </w:numPr>
        <w:spacing w:line="480" w:lineRule="auto"/>
        <w:ind w:right="106"/>
        <w:jc w:val="both"/>
        <w:rPr>
          <w:b/>
          <w:lang w:val="id-ID"/>
        </w:rPr>
      </w:pPr>
      <w:r w:rsidRPr="00C0516D">
        <w:rPr>
          <w:b/>
          <w:lang w:val="id-ID"/>
        </w:rPr>
        <w:t>Kerangka Pikir</w:t>
      </w:r>
    </w:p>
    <w:p w:rsidR="003630D9" w:rsidRPr="003630D9" w:rsidRDefault="003630D9" w:rsidP="003630D9">
      <w:pPr>
        <w:pStyle w:val="BodyText"/>
        <w:spacing w:line="480" w:lineRule="auto"/>
        <w:ind w:right="106" w:firstLine="709"/>
        <w:jc w:val="both"/>
        <w:rPr>
          <w:b/>
          <w:lang w:val="id-ID"/>
        </w:rPr>
      </w:pPr>
      <w:r>
        <w:rPr>
          <w:b/>
        </w:rPr>
        <w:tab/>
      </w:r>
      <w:r w:rsidR="00C0516D" w:rsidRPr="00C0516D">
        <w:t>Penelitian  ini</w:t>
      </w:r>
      <w:r w:rsidR="00C0516D" w:rsidRPr="003630D9">
        <w:rPr>
          <w:spacing w:val="57"/>
        </w:rPr>
        <w:t xml:space="preserve"> </w:t>
      </w:r>
      <w:r w:rsidR="00C0516D" w:rsidRPr="00C0516D">
        <w:t>fokus</w:t>
      </w:r>
      <w:r w:rsidR="00C0516D" w:rsidRPr="003630D9">
        <w:rPr>
          <w:spacing w:val="58"/>
        </w:rPr>
        <w:t xml:space="preserve"> </w:t>
      </w:r>
      <w:r w:rsidR="00C0516D" w:rsidRPr="00C0516D">
        <w:t>pada</w:t>
      </w:r>
      <w:r w:rsidR="00C0516D" w:rsidRPr="003630D9">
        <w:rPr>
          <w:lang w:val="id-ID"/>
        </w:rPr>
        <w:t xml:space="preserve"> </w:t>
      </w:r>
      <w:r w:rsidR="00C0516D" w:rsidRPr="00C0516D">
        <w:t xml:space="preserve">manajemen  </w:t>
      </w:r>
      <w:r w:rsidR="00C0516D" w:rsidRPr="003630D9">
        <w:rPr>
          <w:lang w:val="id-ID"/>
        </w:rPr>
        <w:t>mutu pendidikan di MAN 1 Konsel</w:t>
      </w:r>
      <w:r w:rsidR="00C0516D" w:rsidRPr="00C0516D">
        <w:t>,</w:t>
      </w:r>
      <w:r w:rsidR="00C0516D" w:rsidRPr="003630D9">
        <w:rPr>
          <w:lang w:val="id-ID"/>
        </w:rPr>
        <w:t xml:space="preserve"> </w:t>
      </w:r>
      <w:r w:rsidR="00C0516D" w:rsidRPr="003630D9">
        <w:rPr>
          <w:i/>
        </w:rPr>
        <w:t xml:space="preserve">Input </w:t>
      </w:r>
      <w:r w:rsidR="00C0516D" w:rsidRPr="00C0516D">
        <w:t>adalah segala sesuatu yang dibutuhkan dalam proses. Dalam penelitian ini</w:t>
      </w:r>
      <w:r w:rsidR="00C0516D" w:rsidRPr="003630D9">
        <w:rPr>
          <w:lang w:val="id-ID"/>
        </w:rPr>
        <w:t xml:space="preserve"> </w:t>
      </w:r>
      <w:r w:rsidR="00C0516D" w:rsidRPr="003630D9">
        <w:rPr>
          <w:i/>
        </w:rPr>
        <w:t xml:space="preserve">input </w:t>
      </w:r>
      <w:r w:rsidR="00C0516D" w:rsidRPr="00C0516D">
        <w:t>adalah SDM meliputi kepala sekolah. Kepala sekolah merupakan pelaku manajemen sesuai dengan kompetensi kepala sekolah dalam mengembangkan kompetensinya sebagai tokoh utama dalam penelitian, karena kepala sekolah merupakan objek utama dalam penelitian ini. SDM selanjutnya yaitu guru, dan siswa serta sarana yang mendukung.</w:t>
      </w:r>
      <w:r w:rsidR="00C0516D" w:rsidRPr="003630D9">
        <w:rPr>
          <w:lang w:val="id-ID"/>
        </w:rPr>
        <w:t xml:space="preserve"> </w:t>
      </w:r>
      <w:r w:rsidR="00C0516D" w:rsidRPr="003630D9">
        <w:rPr>
          <w:i/>
        </w:rPr>
        <w:t xml:space="preserve">Ouput </w:t>
      </w:r>
      <w:r w:rsidR="00C0516D" w:rsidRPr="00C0516D">
        <w:t>yang di lihat mengenai Manajemen Sekolah, Manajemen Kurikulum dan pelaksanaan Pembelajaran, manajemen peserta didik, manajemen Tendik (sumber</w:t>
      </w:r>
      <w:r w:rsidR="00C0516D" w:rsidRPr="003630D9">
        <w:rPr>
          <w:lang w:val="id-ID"/>
        </w:rPr>
        <w:t xml:space="preserve"> </w:t>
      </w:r>
      <w:r w:rsidR="00C0516D" w:rsidRPr="00C0516D">
        <w:t xml:space="preserve">daya manusia), manajemen sarana prasarana, manajemen keuangan, manajemen partisipasi masyarakat. kemudian respon orang tua/masyarakat sebab para orang tua memilih </w:t>
      </w:r>
      <w:r w:rsidR="00C0516D" w:rsidRPr="003630D9">
        <w:rPr>
          <w:lang w:val="id-ID"/>
        </w:rPr>
        <w:t xml:space="preserve">sekolah tersebut </w:t>
      </w:r>
      <w:r w:rsidR="00C0516D" w:rsidRPr="00C0516D">
        <w:t xml:space="preserve">sebagai tempat pendidikan bagi anaknya. </w:t>
      </w:r>
    </w:p>
    <w:p w:rsidR="00060144" w:rsidRDefault="00C0516D" w:rsidP="003630D9">
      <w:pPr>
        <w:pStyle w:val="BodyText"/>
        <w:spacing w:before="240" w:line="480" w:lineRule="auto"/>
        <w:ind w:right="56" w:firstLine="720"/>
        <w:jc w:val="both"/>
      </w:pPr>
      <w:r w:rsidRPr="00C0516D">
        <w:t>Apabila manajemen dilaksakan secar</w:t>
      </w:r>
      <w:r w:rsidR="00060144">
        <w:t xml:space="preserve">a optimal sehingga menghasilkan </w:t>
      </w:r>
      <w:r w:rsidRPr="00C0516D">
        <w:t>output yang baik</w:t>
      </w:r>
      <w:r w:rsidRPr="00C0516D">
        <w:rPr>
          <w:lang w:val="id-ID"/>
        </w:rPr>
        <w:t xml:space="preserve"> dan mencetak generasi yang berkualitas</w:t>
      </w:r>
      <w:r w:rsidRPr="00C0516D">
        <w:t xml:space="preserve"> berupa mutu pendidikan</w:t>
      </w:r>
      <w:r w:rsidRPr="00C0516D">
        <w:rPr>
          <w:lang w:val="id-ID"/>
        </w:rPr>
        <w:t xml:space="preserve"> di MAN 1 Konsel</w:t>
      </w:r>
      <w:r w:rsidRPr="00C0516D">
        <w:t>. Berikut gambar kerangka berpikir penelitian</w:t>
      </w:r>
      <w:r w:rsidRPr="00C0516D">
        <w:rPr>
          <w:lang w:val="id-ID"/>
        </w:rPr>
        <w:t>:</w:t>
      </w:r>
      <w:r w:rsidR="00AC248F" w:rsidRPr="00C0516D">
        <w:rPr>
          <w:lang w:val="id-ID"/>
        </w:rPr>
        <w:t xml:space="preserve"> </w:t>
      </w:r>
    </w:p>
    <w:p w:rsidR="00060144" w:rsidRDefault="00060144" w:rsidP="00060144">
      <w:pPr>
        <w:pStyle w:val="BodyText"/>
        <w:spacing w:line="480" w:lineRule="auto"/>
        <w:ind w:right="56" w:firstLine="720"/>
        <w:jc w:val="both"/>
      </w:pPr>
    </w:p>
    <w:p w:rsidR="003630D9" w:rsidRDefault="003630D9" w:rsidP="00060144">
      <w:pPr>
        <w:pStyle w:val="BodyText"/>
        <w:spacing w:line="480" w:lineRule="auto"/>
        <w:ind w:right="56" w:firstLine="720"/>
        <w:jc w:val="both"/>
      </w:pPr>
    </w:p>
    <w:p w:rsidR="003630D9" w:rsidRDefault="003630D9" w:rsidP="00060144">
      <w:pPr>
        <w:pStyle w:val="BodyText"/>
        <w:spacing w:line="480" w:lineRule="auto"/>
        <w:ind w:right="56" w:firstLine="720"/>
        <w:jc w:val="both"/>
      </w:pPr>
    </w:p>
    <w:p w:rsidR="00060144" w:rsidRDefault="00060144" w:rsidP="00060144">
      <w:pPr>
        <w:pStyle w:val="BodyText"/>
        <w:spacing w:line="480" w:lineRule="auto"/>
        <w:ind w:right="56" w:firstLine="720"/>
        <w:jc w:val="both"/>
      </w:pPr>
    </w:p>
    <w:p w:rsidR="003630D9" w:rsidRDefault="003630D9" w:rsidP="00060144">
      <w:pPr>
        <w:pStyle w:val="BodyText"/>
        <w:spacing w:line="480" w:lineRule="auto"/>
        <w:ind w:right="56" w:firstLine="720"/>
        <w:jc w:val="both"/>
      </w:pPr>
    </w:p>
    <w:p w:rsidR="00843F87" w:rsidRPr="00060144" w:rsidRDefault="00060144" w:rsidP="00060144">
      <w:pPr>
        <w:pStyle w:val="BodyText"/>
        <w:spacing w:line="480" w:lineRule="auto"/>
        <w:ind w:right="56" w:firstLine="720"/>
        <w:jc w:val="both"/>
        <w:rPr>
          <w:lang w:val="id-ID"/>
        </w:rPr>
      </w:pPr>
      <w:r>
        <w:lastRenderedPageBreak/>
        <w:tab/>
      </w:r>
      <w:r>
        <w:tab/>
      </w:r>
      <w:r>
        <w:tab/>
        <w:t xml:space="preserve">Bagan.1 </w:t>
      </w:r>
      <w:r w:rsidRPr="00C0516D">
        <w:rPr>
          <w:lang w:val="id-ID"/>
        </w:rPr>
        <w:t>kerangka pikir</w:t>
      </w:r>
    </w:p>
    <w:p w:rsidR="00C0516D" w:rsidRPr="00C0516D" w:rsidRDefault="00E55667" w:rsidP="00C0516D">
      <w:pPr>
        <w:pStyle w:val="BodyText"/>
        <w:ind w:left="588" w:right="56"/>
        <w:rPr>
          <w:lang w:val="id-ID"/>
        </w:rPr>
      </w:pPr>
      <w:r w:rsidRPr="00E55667">
        <w:rPr>
          <w:noProof/>
          <w:lang w:val="id-ID" w:eastAsia="id-ID"/>
        </w:rPr>
        <w:pict>
          <v:roundrect id="_x0000_s1026" style="position:absolute;left:0;text-align:left;margin-left:3.15pt;margin-top:26.35pt;width:78pt;height:65.85pt;z-index:251655680" arcsize="10923f">
            <v:textbox>
              <w:txbxContent>
                <w:p w:rsidR="00B34E98" w:rsidRDefault="00B34E98" w:rsidP="00C051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SDM</w:t>
                  </w:r>
                </w:p>
                <w:p w:rsidR="00B34E98" w:rsidRDefault="00B34E98" w:rsidP="00C051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Sarana prasarana</w:t>
                  </w:r>
                </w:p>
                <w:p w:rsidR="00B34E98" w:rsidRPr="00CF1577" w:rsidRDefault="00B34E98" w:rsidP="00C0516D">
                  <w:pPr>
                    <w:spacing w:after="0" w:line="240" w:lineRule="auto"/>
                    <w:jc w:val="center"/>
                    <w:rPr>
                      <w:rFonts w:ascii="Times New Roman" w:hAnsi="Times New Roman" w:cs="Times New Roman"/>
                      <w:sz w:val="24"/>
                      <w:szCs w:val="24"/>
                    </w:rPr>
                  </w:pPr>
                </w:p>
              </w:txbxContent>
            </v:textbox>
          </v:roundrect>
        </w:pict>
      </w:r>
      <w:r w:rsidRPr="00E55667">
        <w:rPr>
          <w:noProof/>
          <w:lang w:val="id-ID" w:eastAsia="id-ID"/>
        </w:rPr>
        <w:pict>
          <v:roundrect id="_x0000_s1029" style="position:absolute;left:0;text-align:left;margin-left:318.75pt;margin-top:26.35pt;width:68.5pt;height:65.85pt;z-index:251656704" arcsize="10923f">
            <v:textbox>
              <w:txbxContent>
                <w:p w:rsidR="00B34E98" w:rsidRPr="00CF1577" w:rsidRDefault="00B34E98" w:rsidP="00C0516D">
                  <w:pPr>
                    <w:spacing w:line="240" w:lineRule="auto"/>
                    <w:jc w:val="center"/>
                    <w:rPr>
                      <w:rFonts w:ascii="Times New Roman" w:hAnsi="Times New Roman" w:cs="Times New Roman"/>
                      <w:sz w:val="24"/>
                      <w:szCs w:val="24"/>
                    </w:rPr>
                  </w:pPr>
                  <w:r w:rsidRPr="00CF1577">
                    <w:rPr>
                      <w:rFonts w:ascii="Times New Roman" w:hAnsi="Times New Roman" w:cs="Times New Roman"/>
                      <w:sz w:val="24"/>
                      <w:szCs w:val="24"/>
                    </w:rPr>
                    <w:t>Mutu</w:t>
                  </w:r>
                  <w:r>
                    <w:rPr>
                      <w:rFonts w:ascii="Times New Roman" w:hAnsi="Times New Roman" w:cs="Times New Roman"/>
                      <w:sz w:val="24"/>
                      <w:szCs w:val="24"/>
                    </w:rPr>
                    <w:t xml:space="preserve"> </w:t>
                  </w:r>
                  <w:r w:rsidRPr="00CF1577">
                    <w:rPr>
                      <w:rFonts w:ascii="Times New Roman" w:hAnsi="Times New Roman" w:cs="Times New Roman"/>
                      <w:sz w:val="24"/>
                      <w:szCs w:val="24"/>
                    </w:rPr>
                    <w:t>Sekolah</w:t>
                  </w:r>
                </w:p>
              </w:txbxContent>
            </v:textbox>
          </v:roundrect>
        </w:pict>
      </w:r>
      <w:r w:rsidRPr="00E55667">
        <w:rPr>
          <w:noProof/>
          <w:lang w:val="id-ID" w:eastAsia="id-ID"/>
        </w:rPr>
        <w:pict>
          <v:roundrect id="_x0000_s1028" style="position:absolute;left:0;text-align:left;margin-left:133.5pt;margin-top:19.55pt;width:136.15pt;height:187.5pt;z-index:251657728" arcsize="10923f">
            <v:textbox>
              <w:txbxContent>
                <w:p w:rsidR="00B34E98" w:rsidRPr="00843F87" w:rsidRDefault="00B34E98" w:rsidP="00C0516D">
                  <w:pPr>
                    <w:rPr>
                      <w:rFonts w:ascii="Times New Roman" w:hAnsi="Times New Roman" w:cs="Times New Roman"/>
                      <w:sz w:val="24"/>
                      <w:szCs w:val="24"/>
                    </w:rPr>
                  </w:pPr>
                  <w:r w:rsidRPr="00843F87">
                    <w:rPr>
                      <w:rFonts w:ascii="Times New Roman" w:hAnsi="Times New Roman" w:cs="Times New Roman"/>
                      <w:sz w:val="24"/>
                      <w:szCs w:val="24"/>
                    </w:rPr>
                    <w:t>Manajemen</w:t>
                  </w:r>
                </w:p>
                <w:p w:rsidR="00B34E98" w:rsidRPr="00843F87" w:rsidRDefault="00B34E98" w:rsidP="00C0516D">
                  <w:pPr>
                    <w:pStyle w:val="ListParagraph"/>
                    <w:widowControl w:val="0"/>
                    <w:numPr>
                      <w:ilvl w:val="0"/>
                      <w:numId w:val="29"/>
                    </w:numPr>
                    <w:spacing w:after="0" w:line="240" w:lineRule="auto"/>
                    <w:ind w:left="426"/>
                    <w:rPr>
                      <w:rFonts w:ascii="Times New Roman" w:hAnsi="Times New Roman" w:cs="Times New Roman"/>
                      <w:sz w:val="24"/>
                      <w:szCs w:val="24"/>
                    </w:rPr>
                  </w:pPr>
                  <w:r w:rsidRPr="00843F87">
                    <w:rPr>
                      <w:rFonts w:ascii="Times New Roman" w:hAnsi="Times New Roman" w:cs="Times New Roman"/>
                      <w:sz w:val="24"/>
                      <w:szCs w:val="24"/>
                    </w:rPr>
                    <w:t>Kurikulum dan pembelajaran</w:t>
                  </w:r>
                </w:p>
                <w:p w:rsidR="00B34E98" w:rsidRPr="00843F87" w:rsidRDefault="00B34E98" w:rsidP="00C0516D">
                  <w:pPr>
                    <w:pStyle w:val="ListParagraph"/>
                    <w:widowControl w:val="0"/>
                    <w:numPr>
                      <w:ilvl w:val="0"/>
                      <w:numId w:val="29"/>
                    </w:numPr>
                    <w:spacing w:after="0" w:line="240" w:lineRule="auto"/>
                    <w:ind w:left="426"/>
                    <w:rPr>
                      <w:rFonts w:ascii="Times New Roman" w:hAnsi="Times New Roman" w:cs="Times New Roman"/>
                      <w:sz w:val="24"/>
                      <w:szCs w:val="24"/>
                    </w:rPr>
                  </w:pPr>
                  <w:r w:rsidRPr="00843F87">
                    <w:rPr>
                      <w:rFonts w:ascii="Times New Roman" w:hAnsi="Times New Roman" w:cs="Times New Roman"/>
                      <w:sz w:val="24"/>
                      <w:szCs w:val="24"/>
                    </w:rPr>
                    <w:t>Tendik dan kependidikan</w:t>
                  </w:r>
                </w:p>
                <w:p w:rsidR="00B34E98" w:rsidRPr="00843F87" w:rsidRDefault="00B34E98" w:rsidP="00C0516D">
                  <w:pPr>
                    <w:pStyle w:val="ListParagraph"/>
                    <w:widowControl w:val="0"/>
                    <w:numPr>
                      <w:ilvl w:val="0"/>
                      <w:numId w:val="29"/>
                    </w:numPr>
                    <w:spacing w:after="0" w:line="240" w:lineRule="auto"/>
                    <w:ind w:left="426"/>
                    <w:rPr>
                      <w:rFonts w:ascii="Times New Roman" w:hAnsi="Times New Roman" w:cs="Times New Roman"/>
                      <w:sz w:val="24"/>
                      <w:szCs w:val="24"/>
                    </w:rPr>
                  </w:pPr>
                  <w:r w:rsidRPr="00843F87">
                    <w:rPr>
                      <w:rFonts w:ascii="Times New Roman" w:hAnsi="Times New Roman" w:cs="Times New Roman"/>
                      <w:sz w:val="24"/>
                      <w:szCs w:val="24"/>
                    </w:rPr>
                    <w:t>Kesiswaa</w:t>
                  </w:r>
                </w:p>
                <w:p w:rsidR="00B34E98" w:rsidRPr="00843F87" w:rsidRDefault="00B34E98" w:rsidP="00C0516D">
                  <w:pPr>
                    <w:pStyle w:val="ListParagraph"/>
                    <w:widowControl w:val="0"/>
                    <w:numPr>
                      <w:ilvl w:val="0"/>
                      <w:numId w:val="29"/>
                    </w:numPr>
                    <w:spacing w:after="0" w:line="240" w:lineRule="auto"/>
                    <w:ind w:left="426"/>
                    <w:rPr>
                      <w:rFonts w:ascii="Times New Roman" w:hAnsi="Times New Roman" w:cs="Times New Roman"/>
                      <w:sz w:val="24"/>
                      <w:szCs w:val="24"/>
                    </w:rPr>
                  </w:pPr>
                  <w:r w:rsidRPr="00843F87">
                    <w:rPr>
                      <w:rFonts w:ascii="Times New Roman" w:hAnsi="Times New Roman" w:cs="Times New Roman"/>
                      <w:sz w:val="24"/>
                      <w:szCs w:val="24"/>
                    </w:rPr>
                    <w:t>Pembiayaan</w:t>
                  </w:r>
                </w:p>
                <w:p w:rsidR="00B34E98" w:rsidRPr="00843F87" w:rsidRDefault="00B34E98" w:rsidP="00C0516D">
                  <w:pPr>
                    <w:pStyle w:val="ListParagraph"/>
                    <w:widowControl w:val="0"/>
                    <w:numPr>
                      <w:ilvl w:val="0"/>
                      <w:numId w:val="29"/>
                    </w:numPr>
                    <w:spacing w:after="0" w:line="240" w:lineRule="auto"/>
                    <w:ind w:left="426"/>
                    <w:rPr>
                      <w:rFonts w:ascii="Times New Roman" w:hAnsi="Times New Roman" w:cs="Times New Roman"/>
                      <w:sz w:val="24"/>
                      <w:szCs w:val="24"/>
                    </w:rPr>
                  </w:pPr>
                  <w:r w:rsidRPr="00843F87">
                    <w:rPr>
                      <w:rFonts w:ascii="Times New Roman" w:hAnsi="Times New Roman" w:cs="Times New Roman"/>
                      <w:sz w:val="24"/>
                      <w:szCs w:val="24"/>
                    </w:rPr>
                    <w:t>Sarana prasarana</w:t>
                  </w:r>
                </w:p>
                <w:p w:rsidR="00B34E98" w:rsidRPr="00843F87" w:rsidRDefault="00B34E98" w:rsidP="00C0516D">
                  <w:pPr>
                    <w:pStyle w:val="ListParagraph"/>
                    <w:widowControl w:val="0"/>
                    <w:numPr>
                      <w:ilvl w:val="0"/>
                      <w:numId w:val="29"/>
                    </w:numPr>
                    <w:spacing w:after="0" w:line="240" w:lineRule="auto"/>
                    <w:ind w:left="426"/>
                    <w:rPr>
                      <w:rFonts w:ascii="Times New Roman" w:hAnsi="Times New Roman" w:cs="Times New Roman"/>
                      <w:sz w:val="24"/>
                      <w:szCs w:val="24"/>
                    </w:rPr>
                  </w:pPr>
                  <w:r w:rsidRPr="00843F87">
                    <w:rPr>
                      <w:rFonts w:ascii="Times New Roman" w:hAnsi="Times New Roman" w:cs="Times New Roman"/>
                      <w:sz w:val="24"/>
                      <w:szCs w:val="24"/>
                    </w:rPr>
                    <w:t>Hubungan sekolah dan masyarakat</w:t>
                  </w:r>
                </w:p>
                <w:p w:rsidR="00B34E98" w:rsidRPr="00CD643B" w:rsidRDefault="00B34E98" w:rsidP="00C0516D">
                  <w:pPr>
                    <w:pStyle w:val="ListParagraph"/>
                    <w:widowControl w:val="0"/>
                    <w:numPr>
                      <w:ilvl w:val="0"/>
                      <w:numId w:val="29"/>
                    </w:numPr>
                    <w:spacing w:after="0" w:line="240" w:lineRule="auto"/>
                    <w:ind w:left="426"/>
                    <w:rPr>
                      <w:sz w:val="24"/>
                      <w:szCs w:val="24"/>
                    </w:rPr>
                  </w:pPr>
                </w:p>
              </w:txbxContent>
            </v:textbox>
          </v:roundrect>
        </w:pict>
      </w:r>
      <w:r w:rsidRPr="00E55667">
        <w:rPr>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275.1pt;margin-top:47.7pt;width:42.8pt;height:32.55pt;rotation:180;flip:x y;z-index:251658752"/>
        </w:pict>
      </w:r>
      <w:r w:rsidRPr="00E55667">
        <w:rPr>
          <w:noProof/>
          <w:lang w:val="id-ID" w:eastAsia="id-ID"/>
        </w:rPr>
        <w:pict>
          <v:shape id="_x0000_s1027" type="#_x0000_t13" style="position:absolute;left:0;text-align:left;margin-left:81.15pt;margin-top:44.5pt;width:47.65pt;height:32.55pt;rotation:180;flip:x y;z-index:251659776"/>
        </w:pict>
      </w:r>
      <w:r w:rsidR="00843F87" w:rsidRPr="00C0516D">
        <w:rPr>
          <w:lang w:val="id-ID"/>
        </w:rPr>
        <w:t>Input</w:t>
      </w:r>
      <w:r w:rsidR="00C0516D" w:rsidRPr="00C0516D">
        <w:rPr>
          <w:lang w:val="id-ID"/>
        </w:rPr>
        <w:tab/>
      </w:r>
      <w:r w:rsidR="00C0516D" w:rsidRPr="00C0516D">
        <w:rPr>
          <w:lang w:val="id-ID"/>
        </w:rPr>
        <w:tab/>
      </w:r>
      <w:r w:rsidR="00C0516D" w:rsidRPr="00C0516D">
        <w:rPr>
          <w:lang w:val="id-ID"/>
        </w:rPr>
        <w:tab/>
      </w:r>
      <w:r w:rsidR="00C0516D" w:rsidRPr="00C0516D">
        <w:rPr>
          <w:lang w:val="id-ID"/>
        </w:rPr>
        <w:tab/>
      </w:r>
      <w:r w:rsidR="00843F87" w:rsidRPr="00C0516D">
        <w:rPr>
          <w:lang w:val="id-ID"/>
        </w:rPr>
        <w:t xml:space="preserve">Proses </w:t>
      </w:r>
      <w:r w:rsidR="00C0516D" w:rsidRPr="00C0516D">
        <w:rPr>
          <w:lang w:val="id-ID"/>
        </w:rPr>
        <w:tab/>
      </w:r>
      <w:r w:rsidR="00C0516D" w:rsidRPr="00C0516D">
        <w:rPr>
          <w:lang w:val="id-ID"/>
        </w:rPr>
        <w:tab/>
      </w:r>
      <w:r w:rsidR="00C0516D" w:rsidRPr="00C0516D">
        <w:rPr>
          <w:lang w:val="id-ID"/>
        </w:rPr>
        <w:tab/>
      </w:r>
      <w:r w:rsidR="00C0516D" w:rsidRPr="00C0516D">
        <w:rPr>
          <w:lang w:val="id-ID"/>
        </w:rPr>
        <w:tab/>
        <w:t xml:space="preserve">     </w:t>
      </w:r>
      <w:r w:rsidR="00843F87" w:rsidRPr="00C0516D">
        <w:rPr>
          <w:lang w:val="id-ID"/>
        </w:rPr>
        <w:t>Output</w:t>
      </w:r>
    </w:p>
    <w:p w:rsidR="00C0516D" w:rsidRPr="00C0516D" w:rsidRDefault="00C0516D" w:rsidP="00C0516D">
      <w:pPr>
        <w:pStyle w:val="BodyText"/>
        <w:ind w:left="588" w:right="56"/>
        <w:rPr>
          <w:lang w:val="id-ID"/>
        </w:rPr>
      </w:pPr>
    </w:p>
    <w:p w:rsidR="00C0516D" w:rsidRPr="00C0516D" w:rsidRDefault="00C0516D" w:rsidP="00C0516D">
      <w:pPr>
        <w:pStyle w:val="BodyText"/>
        <w:ind w:left="588" w:right="56"/>
        <w:rPr>
          <w:lang w:val="id-ID"/>
        </w:rPr>
      </w:pPr>
    </w:p>
    <w:p w:rsidR="00C0516D" w:rsidRPr="00C0516D" w:rsidRDefault="00C0516D" w:rsidP="00C0516D">
      <w:pPr>
        <w:pStyle w:val="BodyText"/>
        <w:ind w:left="588" w:right="56"/>
        <w:rPr>
          <w:lang w:val="id-ID"/>
        </w:rPr>
      </w:pPr>
    </w:p>
    <w:p w:rsidR="00C0516D" w:rsidRPr="00C0516D" w:rsidRDefault="00C0516D" w:rsidP="00C0516D">
      <w:pPr>
        <w:pStyle w:val="BodyText"/>
        <w:ind w:left="588" w:right="56"/>
        <w:rPr>
          <w:lang w:val="id-ID"/>
        </w:rPr>
      </w:pPr>
    </w:p>
    <w:p w:rsidR="00C0516D" w:rsidRPr="00C0516D" w:rsidRDefault="00C0516D" w:rsidP="00C0516D">
      <w:pPr>
        <w:pStyle w:val="BodyText"/>
        <w:ind w:left="588" w:right="56"/>
        <w:rPr>
          <w:lang w:val="id-ID"/>
        </w:rPr>
      </w:pPr>
    </w:p>
    <w:p w:rsidR="00C0516D" w:rsidRPr="00C0516D" w:rsidRDefault="00C0516D" w:rsidP="00C0516D">
      <w:pPr>
        <w:pStyle w:val="BodyText"/>
        <w:ind w:left="588" w:right="56"/>
        <w:rPr>
          <w:lang w:val="id-ID"/>
        </w:rPr>
      </w:pPr>
    </w:p>
    <w:p w:rsidR="00C0516D" w:rsidRPr="00C0516D" w:rsidRDefault="00C0516D" w:rsidP="00C0516D">
      <w:pPr>
        <w:pStyle w:val="BodyText"/>
        <w:ind w:left="588" w:right="56"/>
        <w:rPr>
          <w:lang w:val="id-ID"/>
        </w:rPr>
      </w:pPr>
    </w:p>
    <w:p w:rsidR="00C0516D" w:rsidRPr="00C0516D" w:rsidRDefault="00C0516D" w:rsidP="00C0516D">
      <w:pPr>
        <w:pStyle w:val="BodyText"/>
        <w:ind w:left="588" w:right="56"/>
        <w:rPr>
          <w:lang w:val="id-ID"/>
        </w:rPr>
      </w:pPr>
    </w:p>
    <w:p w:rsidR="00C0516D" w:rsidRPr="00C0516D" w:rsidRDefault="00C0516D" w:rsidP="00C0516D">
      <w:pPr>
        <w:pStyle w:val="BodyText"/>
        <w:ind w:left="588" w:right="56"/>
        <w:rPr>
          <w:lang w:val="id-ID"/>
        </w:rPr>
      </w:pPr>
    </w:p>
    <w:p w:rsidR="00C0516D" w:rsidRPr="00C0516D" w:rsidRDefault="00C0516D" w:rsidP="00C0516D">
      <w:pPr>
        <w:pStyle w:val="BodyText"/>
        <w:ind w:left="588" w:right="56"/>
        <w:rPr>
          <w:lang w:val="id-ID"/>
        </w:rPr>
      </w:pPr>
    </w:p>
    <w:p w:rsidR="00C0516D" w:rsidRPr="00C0516D" w:rsidRDefault="00C0516D" w:rsidP="00C0516D">
      <w:pPr>
        <w:pStyle w:val="BodyText"/>
        <w:ind w:left="588" w:right="56"/>
        <w:rPr>
          <w:lang w:val="id-ID"/>
        </w:rPr>
      </w:pPr>
    </w:p>
    <w:p w:rsidR="00C0516D" w:rsidRPr="00C0516D" w:rsidRDefault="00C0516D" w:rsidP="00C0516D">
      <w:pPr>
        <w:pStyle w:val="BodyText"/>
        <w:ind w:left="588" w:right="56"/>
        <w:rPr>
          <w:lang w:val="id-ID"/>
        </w:rPr>
      </w:pPr>
    </w:p>
    <w:p w:rsidR="00C0516D" w:rsidRDefault="00060144" w:rsidP="00060144">
      <w:pPr>
        <w:pStyle w:val="BodyText"/>
        <w:tabs>
          <w:tab w:val="left" w:pos="6263"/>
        </w:tabs>
        <w:ind w:left="2880" w:right="56"/>
      </w:pPr>
      <w:r>
        <w:tab/>
      </w:r>
    </w:p>
    <w:p w:rsidR="00060144" w:rsidRDefault="00060144" w:rsidP="00060144">
      <w:pPr>
        <w:pStyle w:val="BodyText"/>
        <w:tabs>
          <w:tab w:val="left" w:pos="6263"/>
        </w:tabs>
        <w:ind w:left="2880" w:right="56"/>
      </w:pPr>
    </w:p>
    <w:p w:rsidR="00060144" w:rsidRDefault="00060144" w:rsidP="00060144">
      <w:pPr>
        <w:pStyle w:val="BodyText"/>
        <w:tabs>
          <w:tab w:val="left" w:pos="6263"/>
        </w:tabs>
        <w:ind w:left="2880" w:right="56"/>
      </w:pPr>
    </w:p>
    <w:p w:rsidR="003630D9" w:rsidRDefault="003630D9" w:rsidP="00060144">
      <w:pPr>
        <w:pStyle w:val="BodyText"/>
        <w:tabs>
          <w:tab w:val="left" w:pos="6263"/>
        </w:tabs>
        <w:ind w:left="2880" w:right="56"/>
      </w:pPr>
    </w:p>
    <w:p w:rsidR="00060144" w:rsidRPr="00DD68FC" w:rsidRDefault="00060144" w:rsidP="003630D9">
      <w:pPr>
        <w:pStyle w:val="ListParagraph"/>
        <w:spacing w:line="480" w:lineRule="auto"/>
        <w:ind w:left="0" w:firstLine="709"/>
        <w:rPr>
          <w:rFonts w:ascii="Times New Roman" w:hAnsi="Times New Roman" w:cs="Times New Roman"/>
          <w:sz w:val="24"/>
          <w:szCs w:val="24"/>
          <w:lang w:val="en-US"/>
        </w:rPr>
        <w:sectPr w:rsidR="00060144" w:rsidRPr="00DD68FC" w:rsidSect="003630D9">
          <w:headerReference w:type="default" r:id="rId8"/>
          <w:pgSz w:w="12191" w:h="16160"/>
          <w:pgMar w:top="2268" w:right="1701" w:bottom="1701" w:left="2268" w:header="748" w:footer="0" w:gutter="0"/>
          <w:pgNumType w:start="8"/>
          <w:cols w:space="720"/>
        </w:sectPr>
      </w:pPr>
      <w:r>
        <w:rPr>
          <w:rFonts w:ascii="Times New Roman" w:hAnsi="Times New Roman" w:cs="Times New Roman"/>
          <w:sz w:val="24"/>
          <w:szCs w:val="24"/>
        </w:rPr>
        <w:t>Dasar s</w:t>
      </w:r>
      <w:r w:rsidRPr="00C0516D">
        <w:rPr>
          <w:rFonts w:ascii="Times New Roman" w:hAnsi="Times New Roman" w:cs="Times New Roman"/>
          <w:sz w:val="24"/>
          <w:szCs w:val="24"/>
        </w:rPr>
        <w:t>kema kerangka pikir ini penulis menganalisa data penelitian sehingga akan memperoleh informasi yang diharapkan mengenai penerapan  Manajemen mutu di MAN 1 Konsel sehingga berdampak terhadap mutu pe</w:t>
      </w:r>
      <w:r w:rsidR="003630D9">
        <w:rPr>
          <w:rFonts w:ascii="Times New Roman" w:hAnsi="Times New Roman" w:cs="Times New Roman"/>
          <w:sz w:val="24"/>
          <w:szCs w:val="24"/>
        </w:rPr>
        <w:t>ndidikan hingga menjadi</w:t>
      </w:r>
      <w:r w:rsidR="003630D9">
        <w:rPr>
          <w:rFonts w:ascii="Times New Roman" w:hAnsi="Times New Roman" w:cs="Times New Roman"/>
          <w:sz w:val="24"/>
          <w:szCs w:val="24"/>
          <w:lang w:val="en-US"/>
        </w:rPr>
        <w:t xml:space="preserve"> </w:t>
      </w:r>
      <w:r w:rsidR="003630D9">
        <w:rPr>
          <w:rFonts w:ascii="Times New Roman" w:hAnsi="Times New Roman" w:cs="Times New Roman"/>
          <w:sz w:val="24"/>
          <w:szCs w:val="24"/>
        </w:rPr>
        <w:t>sekolah</w:t>
      </w:r>
      <w:r w:rsidR="003630D9">
        <w:rPr>
          <w:rFonts w:ascii="Times New Roman" w:hAnsi="Times New Roman" w:cs="Times New Roman"/>
          <w:sz w:val="24"/>
          <w:szCs w:val="24"/>
          <w:lang w:val="en-US"/>
        </w:rPr>
        <w:t xml:space="preserve"> </w:t>
      </w:r>
      <w:r w:rsidRPr="00C0516D">
        <w:rPr>
          <w:rFonts w:ascii="Times New Roman" w:hAnsi="Times New Roman" w:cs="Times New Roman"/>
          <w:sz w:val="24"/>
          <w:szCs w:val="24"/>
        </w:rPr>
        <w:t>yang diminati oleh masyarakat.</w:t>
      </w:r>
    </w:p>
    <w:p w:rsidR="00681C0A" w:rsidRPr="00DD68FC" w:rsidRDefault="00681C0A" w:rsidP="00FC07E7">
      <w:pPr>
        <w:spacing w:line="480" w:lineRule="auto"/>
        <w:jc w:val="both"/>
        <w:rPr>
          <w:rFonts w:ascii="Times New Roman" w:hAnsi="Times New Roman" w:cs="Times New Roman"/>
          <w:b/>
          <w:sz w:val="24"/>
          <w:szCs w:val="24"/>
          <w:lang w:val="en-US"/>
        </w:rPr>
      </w:pPr>
    </w:p>
    <w:sectPr w:rsidR="00681C0A" w:rsidRPr="00DD68FC" w:rsidSect="009D4A81">
      <w:headerReference w:type="default" r:id="rId9"/>
      <w:footerReference w:type="default" r:id="rId10"/>
      <w:pgSz w:w="11906" w:h="16838" w:code="9"/>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3ED" w:rsidRDefault="00C323ED" w:rsidP="007B0810">
      <w:pPr>
        <w:spacing w:after="0" w:line="240" w:lineRule="auto"/>
      </w:pPr>
      <w:r>
        <w:separator/>
      </w:r>
    </w:p>
  </w:endnote>
  <w:endnote w:type="continuationSeparator" w:id="1">
    <w:p w:rsidR="00C323ED" w:rsidRDefault="00C323ED" w:rsidP="007B0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98" w:rsidRPr="00E11A57" w:rsidRDefault="00B34E98">
    <w:pPr>
      <w:pStyle w:val="Footer"/>
      <w:jc w:val="center"/>
      <w:rPr>
        <w:rFonts w:ascii="Times New Roman" w:hAnsi="Times New Roman" w:cs="Times New Roman"/>
        <w:sz w:val="24"/>
        <w:szCs w:val="24"/>
      </w:rPr>
    </w:pPr>
  </w:p>
  <w:p w:rsidR="00B34E98" w:rsidRPr="00E11A57" w:rsidRDefault="00B34E98">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3ED" w:rsidRDefault="00C323ED" w:rsidP="007B0810">
      <w:pPr>
        <w:spacing w:after="0" w:line="240" w:lineRule="auto"/>
      </w:pPr>
      <w:r>
        <w:separator/>
      </w:r>
    </w:p>
  </w:footnote>
  <w:footnote w:type="continuationSeparator" w:id="1">
    <w:p w:rsidR="00C323ED" w:rsidRDefault="00C323ED" w:rsidP="007B0810">
      <w:pPr>
        <w:spacing w:after="0" w:line="240" w:lineRule="auto"/>
      </w:pPr>
      <w:r>
        <w:continuationSeparator/>
      </w:r>
    </w:p>
  </w:footnote>
  <w:footnote w:id="2">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Melayu S.P Hasibuan</w:t>
      </w:r>
      <w:r w:rsidRPr="00786300">
        <w:rPr>
          <w:rFonts w:ascii="Times New Roman" w:hAnsi="Times New Roman" w:cs="Times New Roman"/>
          <w:i/>
        </w:rPr>
        <w:t>, Manajemen Sumber Daya Manusia</w:t>
      </w:r>
      <w:r w:rsidRPr="00786300">
        <w:rPr>
          <w:rFonts w:ascii="Times New Roman" w:hAnsi="Times New Roman" w:cs="Times New Roman"/>
        </w:rPr>
        <w:t>, (Jakarta: CV. Haji Masagung, 1994, cet. IV) h. 1-2</w:t>
      </w:r>
    </w:p>
  </w:footnote>
  <w:footnote w:id="3">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Tim Penyusun Kamus Pusat Pembinaan dan Pengembangan Bahasa indonesia, </w:t>
      </w:r>
      <w:r w:rsidRPr="00786300">
        <w:rPr>
          <w:rFonts w:ascii="Times New Roman" w:hAnsi="Times New Roman" w:cs="Times New Roman"/>
          <w:i/>
        </w:rPr>
        <w:t>Kamus Besar Bahasa Indonesia,</w:t>
      </w:r>
      <w:r w:rsidRPr="00786300">
        <w:rPr>
          <w:rFonts w:ascii="Times New Roman" w:hAnsi="Times New Roman" w:cs="Times New Roman"/>
        </w:rPr>
        <w:t xml:space="preserve"> Departemen Pendidikan Nasional, (Jakarta: Balai Pustaka, 2007), h. 708 </w:t>
      </w:r>
    </w:p>
  </w:footnote>
  <w:footnote w:id="4">
    <w:p w:rsidR="00B34E98" w:rsidRPr="00786300" w:rsidRDefault="00B34E98" w:rsidP="00B52E0A">
      <w:pPr>
        <w:spacing w:after="0" w:line="240" w:lineRule="auto"/>
        <w:ind w:right="168" w:firstLine="720"/>
        <w:jc w:val="both"/>
        <w:rPr>
          <w:rFonts w:ascii="Times New Roman" w:hAnsi="Times New Roman" w:cs="Times New Roman"/>
          <w:sz w:val="20"/>
          <w:szCs w:val="20"/>
        </w:rPr>
      </w:pPr>
      <w:r w:rsidRPr="00786300">
        <w:rPr>
          <w:rStyle w:val="FootnoteReference"/>
          <w:rFonts w:ascii="Times New Roman" w:hAnsi="Times New Roman" w:cs="Times New Roman"/>
          <w:sz w:val="20"/>
          <w:szCs w:val="20"/>
        </w:rPr>
        <w:footnoteRef/>
      </w:r>
      <w:r w:rsidRPr="00786300">
        <w:rPr>
          <w:rFonts w:ascii="Times New Roman" w:hAnsi="Times New Roman" w:cs="Times New Roman"/>
          <w:sz w:val="20"/>
          <w:szCs w:val="20"/>
        </w:rPr>
        <w:t xml:space="preserve">Departemen Pendidikan dan Kebudayaan. </w:t>
      </w:r>
      <w:r w:rsidRPr="00786300">
        <w:rPr>
          <w:rFonts w:ascii="Times New Roman" w:hAnsi="Times New Roman" w:cs="Times New Roman"/>
          <w:i/>
          <w:sz w:val="20"/>
          <w:szCs w:val="20"/>
        </w:rPr>
        <w:t>Kamus Besar Bahasa Indonesia</w:t>
      </w:r>
      <w:r w:rsidRPr="00786300">
        <w:rPr>
          <w:rFonts w:ascii="Times New Roman" w:hAnsi="Times New Roman" w:cs="Times New Roman"/>
          <w:sz w:val="20"/>
          <w:szCs w:val="20"/>
        </w:rPr>
        <w:t>, (Jakarta: Balai Pustaka, 1989), h. 553.</w:t>
      </w:r>
    </w:p>
  </w:footnote>
  <w:footnote w:id="5">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Suharno, </w:t>
      </w:r>
      <w:r w:rsidRPr="00786300">
        <w:rPr>
          <w:rFonts w:ascii="Times New Roman" w:hAnsi="Times New Roman" w:cs="Times New Roman"/>
          <w:i/>
        </w:rPr>
        <w:t>Manajemen Pendidikan</w:t>
      </w:r>
      <w:r w:rsidRPr="00786300">
        <w:rPr>
          <w:rFonts w:ascii="Times New Roman" w:hAnsi="Times New Roman" w:cs="Times New Roman"/>
        </w:rPr>
        <w:t>, (Surakarta: Sebelas Maret University Perss, 2009), h. 2</w:t>
      </w:r>
    </w:p>
  </w:footnote>
  <w:footnote w:id="6">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T. Hani Handoko, </w:t>
      </w:r>
      <w:r w:rsidRPr="00786300">
        <w:rPr>
          <w:rFonts w:ascii="Times New Roman" w:hAnsi="Times New Roman" w:cs="Times New Roman"/>
          <w:i/>
        </w:rPr>
        <w:t>Manajemen</w:t>
      </w:r>
      <w:r w:rsidRPr="00786300">
        <w:rPr>
          <w:rFonts w:ascii="Times New Roman" w:hAnsi="Times New Roman" w:cs="Times New Roman"/>
        </w:rPr>
        <w:t xml:space="preserve"> Edisi 2, (Yogyakarta:BPFE Yogyakarta,2003),cet.XVIII, h. 8</w:t>
      </w:r>
    </w:p>
  </w:footnote>
  <w:footnote w:id="7">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John Salindcho, </w:t>
      </w:r>
      <w:r w:rsidRPr="00786300">
        <w:rPr>
          <w:rFonts w:ascii="Times New Roman" w:hAnsi="Times New Roman" w:cs="Times New Roman"/>
          <w:i/>
        </w:rPr>
        <w:t>Peranan Tindak Lanjut Dalam Manajemen</w:t>
      </w:r>
      <w:r w:rsidRPr="00786300">
        <w:rPr>
          <w:rFonts w:ascii="Times New Roman" w:hAnsi="Times New Roman" w:cs="Times New Roman"/>
        </w:rPr>
        <w:t xml:space="preserve">, (Jakarta: Sinar Graha Grafika,1989), h. 28 </w:t>
      </w:r>
    </w:p>
  </w:footnote>
  <w:footnote w:id="8">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rPr>
        <w:t>Ibid</w:t>
      </w:r>
      <w:r w:rsidRPr="00786300">
        <w:rPr>
          <w:rFonts w:ascii="Times New Roman" w:hAnsi="Times New Roman" w:cs="Times New Roman"/>
        </w:rPr>
        <w:t xml:space="preserve">  </w:t>
      </w:r>
    </w:p>
  </w:footnote>
  <w:footnote w:id="9">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Eko Endarmoko, </w:t>
      </w:r>
      <w:r w:rsidRPr="00786300">
        <w:rPr>
          <w:rFonts w:ascii="Times New Roman" w:hAnsi="Times New Roman" w:cs="Times New Roman"/>
          <w:i/>
        </w:rPr>
        <w:t xml:space="preserve">Kamus Bahasa Indonesia </w:t>
      </w:r>
      <w:r w:rsidRPr="00786300">
        <w:rPr>
          <w:rFonts w:ascii="Times New Roman" w:hAnsi="Times New Roman" w:cs="Times New Roman"/>
        </w:rPr>
        <w:t>(Jakarta: Gramedia, 2006),  h. 423.</w:t>
      </w:r>
    </w:p>
  </w:footnote>
  <w:footnote w:id="10">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Edward Sallis, </w:t>
      </w:r>
      <w:r w:rsidRPr="00786300">
        <w:rPr>
          <w:rFonts w:ascii="Times New Roman" w:hAnsi="Times New Roman" w:cs="Times New Roman"/>
          <w:i/>
        </w:rPr>
        <w:t>Manajemen Mutu Terpadu Pendidikan</w:t>
      </w:r>
      <w:r w:rsidRPr="00786300">
        <w:rPr>
          <w:rFonts w:ascii="Times New Roman" w:hAnsi="Times New Roman" w:cs="Times New Roman"/>
        </w:rPr>
        <w:t>, (Yogyakarta: Ircisod, 2012),</w:t>
      </w:r>
    </w:p>
  </w:footnote>
  <w:footnote w:id="11">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Umaedi, </w:t>
      </w:r>
      <w:r w:rsidRPr="00786300">
        <w:rPr>
          <w:rFonts w:ascii="Times New Roman" w:hAnsi="Times New Roman" w:cs="Times New Roman"/>
          <w:i/>
        </w:rPr>
        <w:t>Manajemen Mutu Berbasis Sekolah/ Madrasah (mengelolah pendidikan dalam era masyarakat berubah</w:t>
      </w:r>
      <w:r w:rsidRPr="00786300">
        <w:rPr>
          <w:rFonts w:ascii="Times New Roman" w:hAnsi="Times New Roman" w:cs="Times New Roman"/>
        </w:rPr>
        <w:t>), (Jakarta: CEQM, 2004), h. 161</w:t>
      </w:r>
    </w:p>
  </w:footnote>
  <w:footnote w:id="12">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rPr>
        <w:t>Ibid</w:t>
      </w:r>
      <w:r w:rsidRPr="00786300">
        <w:rPr>
          <w:rFonts w:ascii="Times New Roman" w:hAnsi="Times New Roman" w:cs="Times New Roman"/>
        </w:rPr>
        <w:t xml:space="preserve"> h. 157</w:t>
      </w:r>
    </w:p>
  </w:footnote>
  <w:footnote w:id="13">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Nurkolis, </w:t>
      </w:r>
      <w:r w:rsidRPr="00786300">
        <w:rPr>
          <w:rFonts w:ascii="Times New Roman" w:hAnsi="Times New Roman" w:cs="Times New Roman"/>
          <w:i/>
        </w:rPr>
        <w:t>Manajemen berbasis sekolah</w:t>
      </w:r>
      <w:r w:rsidRPr="00786300">
        <w:rPr>
          <w:rFonts w:ascii="Times New Roman" w:hAnsi="Times New Roman" w:cs="Times New Roman"/>
        </w:rPr>
        <w:t>, (Jakarta: PT. Grasindo, 2003), h. 68</w:t>
      </w:r>
    </w:p>
  </w:footnote>
  <w:footnote w:id="14">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Sanusi Uwes, </w:t>
      </w:r>
      <w:r w:rsidRPr="00786300">
        <w:rPr>
          <w:rFonts w:ascii="Times New Roman" w:hAnsi="Times New Roman" w:cs="Times New Roman"/>
          <w:i/>
        </w:rPr>
        <w:t>Manajemen Pengembangan Mutu Dosen</w:t>
      </w:r>
      <w:r w:rsidRPr="00786300">
        <w:rPr>
          <w:rFonts w:ascii="Times New Roman" w:hAnsi="Times New Roman" w:cs="Times New Roman"/>
        </w:rPr>
        <w:t xml:space="preserve">, (Jakarta: Logos Wacana Ilmu, 1999), cet-1, h.27  </w:t>
      </w:r>
    </w:p>
  </w:footnote>
  <w:footnote w:id="15">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Eti Rochaety, dkk</w:t>
      </w:r>
      <w:r w:rsidRPr="00786300">
        <w:rPr>
          <w:rFonts w:ascii="Times New Roman" w:hAnsi="Times New Roman" w:cs="Times New Roman"/>
          <w:i/>
        </w:rPr>
        <w:t>, Sistem Informasi Manajemen Pendidikan</w:t>
      </w:r>
      <w:r w:rsidRPr="00786300">
        <w:rPr>
          <w:rFonts w:ascii="Times New Roman" w:hAnsi="Times New Roman" w:cs="Times New Roman"/>
        </w:rPr>
        <w:t xml:space="preserve">, (Jakarta: PT. Bumi Aksara, 2006), h. 96 </w:t>
      </w:r>
    </w:p>
  </w:footnote>
  <w:footnote w:id="16">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Vincent Gaspersz, </w:t>
      </w:r>
      <w:r w:rsidRPr="00786300">
        <w:rPr>
          <w:rFonts w:ascii="Times New Roman" w:hAnsi="Times New Roman" w:cs="Times New Roman"/>
          <w:i/>
        </w:rPr>
        <w:t>Total Quality Management</w:t>
      </w:r>
      <w:r w:rsidRPr="00786300">
        <w:rPr>
          <w:rFonts w:ascii="Times New Roman" w:hAnsi="Times New Roman" w:cs="Times New Roman"/>
        </w:rPr>
        <w:t>, (Jakarta: PT.Gramedia Pustaka Utama, 2005), h. 5</w:t>
      </w:r>
    </w:p>
  </w:footnote>
  <w:footnote w:id="17">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MN. Nasution, </w:t>
      </w:r>
      <w:r w:rsidRPr="00786300">
        <w:rPr>
          <w:rFonts w:ascii="Times New Roman" w:hAnsi="Times New Roman" w:cs="Times New Roman"/>
          <w:i/>
        </w:rPr>
        <w:t>Manajemen Mutu Terpadu</w:t>
      </w:r>
      <w:r w:rsidRPr="00786300">
        <w:rPr>
          <w:rFonts w:ascii="Times New Roman" w:hAnsi="Times New Roman" w:cs="Times New Roman"/>
        </w:rPr>
        <w:t>, (Bogor: Ghalia Indonesia, 2004), h. 2</w:t>
      </w:r>
    </w:p>
  </w:footnote>
  <w:footnote w:id="18">
    <w:p w:rsidR="00B34E98" w:rsidRPr="00786300" w:rsidRDefault="00B34E98" w:rsidP="00B52E0A">
      <w:pPr>
        <w:pStyle w:val="FootnoteText"/>
        <w:ind w:firstLine="720"/>
        <w:jc w:val="both"/>
        <w:rPr>
          <w:rFonts w:ascii="Times New Roman" w:hAnsi="Times New Roman" w:cs="Times New Roman"/>
          <w:i/>
        </w:rPr>
      </w:pPr>
      <w:r w:rsidRPr="00786300">
        <w:rPr>
          <w:rStyle w:val="FootnoteReference"/>
          <w:rFonts w:ascii="Times New Roman" w:hAnsi="Times New Roman" w:cs="Times New Roman"/>
        </w:rPr>
        <w:footnoteRef/>
      </w:r>
      <w:r w:rsidRPr="00786300">
        <w:rPr>
          <w:rFonts w:ascii="Times New Roman" w:hAnsi="Times New Roman" w:cs="Times New Roman"/>
          <w:i/>
        </w:rPr>
        <w:t xml:space="preserve">Ibid </w:t>
      </w:r>
    </w:p>
  </w:footnote>
  <w:footnote w:id="19">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Vincent Gaspersz, </w:t>
      </w:r>
      <w:r w:rsidRPr="00786300">
        <w:rPr>
          <w:rFonts w:ascii="Times New Roman" w:hAnsi="Times New Roman" w:cs="Times New Roman"/>
          <w:i/>
        </w:rPr>
        <w:t>Total Quality Management</w:t>
      </w:r>
      <w:r w:rsidRPr="00786300">
        <w:rPr>
          <w:rFonts w:ascii="Times New Roman" w:hAnsi="Times New Roman" w:cs="Times New Roman"/>
        </w:rPr>
        <w:t>, (Jakarta: PT Gramedia Pustaka Utama, 2001), h. 6</w:t>
      </w:r>
    </w:p>
  </w:footnote>
  <w:footnote w:id="20">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Fandy Tjiptono dan A. Diana, </w:t>
      </w:r>
      <w:r w:rsidRPr="00786300">
        <w:rPr>
          <w:rFonts w:ascii="Times New Roman" w:hAnsi="Times New Roman" w:cs="Times New Roman"/>
          <w:i/>
        </w:rPr>
        <w:t>Total Quality Management (TQM)</w:t>
      </w:r>
      <w:r w:rsidRPr="00786300">
        <w:rPr>
          <w:rFonts w:ascii="Times New Roman" w:hAnsi="Times New Roman" w:cs="Times New Roman"/>
        </w:rPr>
        <w:t>, (Yogyakarta: Andi Offset, 2003), h. 3</w:t>
      </w:r>
    </w:p>
  </w:footnote>
  <w:footnote w:id="21">
    <w:p w:rsidR="00B34E98" w:rsidRPr="00786300" w:rsidRDefault="00B34E98" w:rsidP="00B52E0A">
      <w:pPr>
        <w:spacing w:after="0" w:line="240" w:lineRule="auto"/>
        <w:ind w:right="108" w:firstLine="720"/>
        <w:jc w:val="both"/>
        <w:rPr>
          <w:rFonts w:ascii="Times New Roman" w:hAnsi="Times New Roman" w:cs="Times New Roman"/>
          <w:sz w:val="20"/>
          <w:szCs w:val="20"/>
        </w:rPr>
      </w:pPr>
      <w:r w:rsidRPr="00786300">
        <w:rPr>
          <w:rStyle w:val="FootnoteReference"/>
          <w:rFonts w:ascii="Times New Roman" w:hAnsi="Times New Roman" w:cs="Times New Roman"/>
          <w:sz w:val="20"/>
          <w:szCs w:val="20"/>
        </w:rPr>
        <w:footnoteRef/>
      </w:r>
      <w:r w:rsidRPr="00786300">
        <w:rPr>
          <w:rFonts w:ascii="Times New Roman" w:hAnsi="Times New Roman" w:cs="Times New Roman"/>
          <w:sz w:val="20"/>
          <w:szCs w:val="20"/>
        </w:rPr>
        <w:t xml:space="preserve">Edward Sallis, </w:t>
      </w:r>
      <w:r w:rsidRPr="00786300">
        <w:rPr>
          <w:rFonts w:ascii="Times New Roman" w:hAnsi="Times New Roman" w:cs="Times New Roman"/>
          <w:i/>
          <w:sz w:val="20"/>
          <w:szCs w:val="20"/>
        </w:rPr>
        <w:t xml:space="preserve">Total Quality Manajement in Education (Manajemen Mutu dalam Pendidikan),(Terj.)  </w:t>
      </w:r>
      <w:r w:rsidRPr="00786300">
        <w:rPr>
          <w:rFonts w:ascii="Times New Roman" w:hAnsi="Times New Roman" w:cs="Times New Roman"/>
          <w:sz w:val="20"/>
          <w:szCs w:val="20"/>
        </w:rPr>
        <w:t>(Yogyakarta: Ircisod, 2008), h. 244.</w:t>
      </w:r>
    </w:p>
  </w:footnote>
  <w:footnote w:id="22">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rPr>
        <w:t>Ibid</w:t>
      </w:r>
      <w:r w:rsidRPr="00786300">
        <w:rPr>
          <w:rFonts w:ascii="Times New Roman" w:hAnsi="Times New Roman" w:cs="Times New Roman"/>
        </w:rPr>
        <w:t xml:space="preserve"> h. 4</w:t>
      </w:r>
    </w:p>
  </w:footnote>
  <w:footnote w:id="23">
    <w:p w:rsidR="00B34E98" w:rsidRPr="00786300" w:rsidRDefault="00B34E98" w:rsidP="00B52E0A">
      <w:pPr>
        <w:spacing w:after="0" w:line="240" w:lineRule="auto"/>
        <w:ind w:firstLine="720"/>
        <w:jc w:val="both"/>
        <w:rPr>
          <w:rFonts w:ascii="Times New Roman" w:hAnsi="Times New Roman" w:cs="Times New Roman"/>
          <w:sz w:val="20"/>
          <w:szCs w:val="20"/>
        </w:rPr>
      </w:pPr>
      <w:r w:rsidRPr="00786300">
        <w:rPr>
          <w:rStyle w:val="FootnoteReference"/>
          <w:rFonts w:ascii="Times New Roman" w:hAnsi="Times New Roman" w:cs="Times New Roman"/>
          <w:sz w:val="20"/>
          <w:szCs w:val="20"/>
        </w:rPr>
        <w:footnoteRef/>
      </w:r>
      <w:r w:rsidRPr="00786300">
        <w:rPr>
          <w:rFonts w:ascii="Times New Roman" w:hAnsi="Times New Roman" w:cs="Times New Roman"/>
          <w:sz w:val="20"/>
          <w:szCs w:val="20"/>
        </w:rPr>
        <w:t xml:space="preserve">Ety Rochaety, </w:t>
      </w:r>
      <w:r w:rsidRPr="00786300">
        <w:rPr>
          <w:rFonts w:ascii="Times New Roman" w:hAnsi="Times New Roman" w:cs="Times New Roman"/>
          <w:i/>
          <w:sz w:val="20"/>
          <w:szCs w:val="20"/>
        </w:rPr>
        <w:t xml:space="preserve">Sistem Informasi Manajemen Pendidikan, </w:t>
      </w:r>
      <w:r w:rsidRPr="00786300">
        <w:rPr>
          <w:rFonts w:ascii="Times New Roman" w:hAnsi="Times New Roman" w:cs="Times New Roman"/>
          <w:sz w:val="20"/>
          <w:szCs w:val="20"/>
        </w:rPr>
        <w:t>(Jakarta: Bumi Aksara, 2006), h. 97.</w:t>
      </w:r>
    </w:p>
  </w:footnote>
  <w:footnote w:id="24">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rPr>
        <w:t xml:space="preserve">Ibid </w:t>
      </w:r>
    </w:p>
  </w:footnote>
  <w:footnote w:id="25">
    <w:p w:rsidR="00B34E98" w:rsidRPr="00786300" w:rsidRDefault="00B34E98" w:rsidP="00B52E0A">
      <w:pPr>
        <w:spacing w:after="0" w:line="240" w:lineRule="auto"/>
        <w:ind w:right="108" w:firstLine="720"/>
        <w:jc w:val="both"/>
        <w:rPr>
          <w:rFonts w:ascii="Times New Roman" w:hAnsi="Times New Roman" w:cs="Times New Roman"/>
          <w:sz w:val="20"/>
          <w:szCs w:val="20"/>
        </w:rPr>
      </w:pPr>
      <w:r w:rsidRPr="00786300">
        <w:rPr>
          <w:rStyle w:val="FootnoteReference"/>
          <w:rFonts w:ascii="Times New Roman" w:hAnsi="Times New Roman" w:cs="Times New Roman"/>
          <w:sz w:val="20"/>
          <w:szCs w:val="20"/>
        </w:rPr>
        <w:footnoteRef/>
      </w:r>
      <w:r w:rsidRPr="00786300">
        <w:rPr>
          <w:rFonts w:ascii="Times New Roman" w:hAnsi="Times New Roman" w:cs="Times New Roman"/>
          <w:sz w:val="20"/>
          <w:szCs w:val="20"/>
        </w:rPr>
        <w:t xml:space="preserve">Suranto, </w:t>
      </w:r>
      <w:r w:rsidRPr="00786300">
        <w:rPr>
          <w:rFonts w:ascii="Times New Roman" w:hAnsi="Times New Roman" w:cs="Times New Roman"/>
          <w:i/>
          <w:sz w:val="20"/>
          <w:szCs w:val="20"/>
        </w:rPr>
        <w:t xml:space="preserve">Manajemen Mutu dalam Pendidikan (QM in Education), </w:t>
      </w:r>
      <w:r w:rsidRPr="00786300">
        <w:rPr>
          <w:rFonts w:ascii="Times New Roman" w:hAnsi="Times New Roman" w:cs="Times New Roman"/>
          <w:sz w:val="20"/>
          <w:szCs w:val="20"/>
        </w:rPr>
        <w:t>(Semarang: Ghyyas Putra, 2009), h. 14.</w:t>
      </w:r>
    </w:p>
  </w:footnote>
  <w:footnote w:id="26">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rPr>
        <w:t>Ibid</w:t>
      </w:r>
      <w:r w:rsidRPr="00786300">
        <w:rPr>
          <w:rFonts w:ascii="Times New Roman" w:hAnsi="Times New Roman" w:cs="Times New Roman"/>
        </w:rPr>
        <w:t xml:space="preserve">  h. 17</w:t>
      </w:r>
    </w:p>
  </w:footnote>
  <w:footnote w:id="27">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Departemen Pendidikan dan Kebudayaan. </w:t>
      </w:r>
      <w:r w:rsidRPr="00786300">
        <w:rPr>
          <w:rFonts w:ascii="Times New Roman" w:hAnsi="Times New Roman" w:cs="Times New Roman"/>
          <w:i/>
        </w:rPr>
        <w:t>Kamus Besar Bahasa Indonesia</w:t>
      </w:r>
      <w:r w:rsidRPr="00786300">
        <w:rPr>
          <w:rFonts w:ascii="Times New Roman" w:hAnsi="Times New Roman" w:cs="Times New Roman"/>
        </w:rPr>
        <w:t xml:space="preserve">, (Jakarta: Balai Pustaka, 1989), h. 204 </w:t>
      </w:r>
    </w:p>
  </w:footnote>
  <w:footnote w:id="28">
    <w:p w:rsidR="00B34E98" w:rsidRPr="00786300" w:rsidRDefault="00B34E98" w:rsidP="00B52E0A">
      <w:pPr>
        <w:spacing w:after="0" w:line="240" w:lineRule="auto"/>
        <w:ind w:right="168" w:firstLine="720"/>
        <w:jc w:val="both"/>
        <w:rPr>
          <w:rFonts w:ascii="Times New Roman" w:hAnsi="Times New Roman" w:cs="Times New Roman"/>
          <w:sz w:val="20"/>
          <w:szCs w:val="20"/>
        </w:rPr>
      </w:pPr>
      <w:r w:rsidRPr="00786300">
        <w:rPr>
          <w:rStyle w:val="FootnoteReference"/>
          <w:rFonts w:ascii="Times New Roman" w:hAnsi="Times New Roman" w:cs="Times New Roman"/>
          <w:sz w:val="20"/>
          <w:szCs w:val="20"/>
        </w:rPr>
        <w:footnoteRef/>
      </w:r>
      <w:r w:rsidRPr="00786300">
        <w:rPr>
          <w:rFonts w:ascii="Times New Roman" w:hAnsi="Times New Roman" w:cs="Times New Roman"/>
          <w:sz w:val="20"/>
          <w:szCs w:val="20"/>
        </w:rPr>
        <w:t>Undang-undang Nomor 20 Tahun 2003 tentang pengertian pendidikan</w:t>
      </w:r>
    </w:p>
  </w:footnote>
  <w:footnote w:id="29">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Choirul Fuad Yusuf</w:t>
      </w:r>
      <w:r w:rsidRPr="00786300">
        <w:rPr>
          <w:rFonts w:ascii="Times New Roman" w:hAnsi="Times New Roman" w:cs="Times New Roman"/>
          <w:i/>
        </w:rPr>
        <w:t>, Budaya sekolah dan Mutu Pendidikan</w:t>
      </w:r>
      <w:r w:rsidRPr="00786300">
        <w:rPr>
          <w:rFonts w:ascii="Times New Roman" w:hAnsi="Times New Roman" w:cs="Times New Roman"/>
        </w:rPr>
        <w:t>, (Jakarta: PT. Pena Citrasatria, 2008), h. 21</w:t>
      </w:r>
    </w:p>
  </w:footnote>
  <w:footnote w:id="30">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Sudarwan Danim, </w:t>
      </w:r>
      <w:r w:rsidRPr="00786300">
        <w:rPr>
          <w:rFonts w:ascii="Times New Roman" w:hAnsi="Times New Roman" w:cs="Times New Roman"/>
          <w:i/>
        </w:rPr>
        <w:t>Visi Baru Manajemen Sekolah (dari unit birokrasi ke lembaga akademik),</w:t>
      </w:r>
      <w:r w:rsidRPr="00786300">
        <w:rPr>
          <w:rFonts w:ascii="Times New Roman" w:hAnsi="Times New Roman" w:cs="Times New Roman"/>
        </w:rPr>
        <w:t xml:space="preserve"> (Jakarta: PT. Bumi Aksara, 2008), h. 53</w:t>
      </w:r>
    </w:p>
  </w:footnote>
  <w:footnote w:id="31">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rPr>
        <w:t>Ibid</w:t>
      </w:r>
      <w:r w:rsidRPr="00786300">
        <w:rPr>
          <w:rFonts w:ascii="Times New Roman" w:hAnsi="Times New Roman" w:cs="Times New Roman"/>
        </w:rPr>
        <w:t xml:space="preserve"> </w:t>
      </w:r>
    </w:p>
  </w:footnote>
  <w:footnote w:id="32">
    <w:p w:rsidR="00B34E98" w:rsidRPr="00786300" w:rsidRDefault="00B34E98" w:rsidP="00B52E0A">
      <w:pPr>
        <w:spacing w:after="0" w:line="240" w:lineRule="auto"/>
        <w:ind w:right="675" w:firstLine="720"/>
        <w:jc w:val="both"/>
        <w:rPr>
          <w:rFonts w:ascii="Times New Roman" w:hAnsi="Times New Roman" w:cs="Times New Roman"/>
          <w:sz w:val="20"/>
          <w:szCs w:val="20"/>
        </w:rPr>
      </w:pPr>
      <w:r w:rsidRPr="00786300">
        <w:rPr>
          <w:rStyle w:val="FootnoteReference"/>
          <w:rFonts w:ascii="Times New Roman" w:hAnsi="Times New Roman" w:cs="Times New Roman"/>
          <w:sz w:val="20"/>
          <w:szCs w:val="20"/>
        </w:rPr>
        <w:footnoteRef/>
      </w:r>
      <w:r w:rsidRPr="00786300">
        <w:rPr>
          <w:rFonts w:ascii="Times New Roman" w:hAnsi="Times New Roman" w:cs="Times New Roman"/>
          <w:sz w:val="20"/>
          <w:szCs w:val="20"/>
        </w:rPr>
        <w:t xml:space="preserve">Abdul Majid, </w:t>
      </w:r>
      <w:r w:rsidRPr="00786300">
        <w:rPr>
          <w:rFonts w:ascii="Times New Roman" w:hAnsi="Times New Roman" w:cs="Times New Roman"/>
          <w:i/>
          <w:sz w:val="20"/>
          <w:szCs w:val="20"/>
        </w:rPr>
        <w:t>Perencanaan Pembelajaran Mengembangkan Standar Kompetensi Guru</w:t>
      </w:r>
      <w:r w:rsidRPr="00786300">
        <w:rPr>
          <w:rFonts w:ascii="Times New Roman" w:hAnsi="Times New Roman" w:cs="Times New Roman"/>
          <w:sz w:val="20"/>
          <w:szCs w:val="20"/>
        </w:rPr>
        <w:t>, (Bandung: Rosda, 2008), h. 17</w:t>
      </w:r>
    </w:p>
  </w:footnote>
  <w:footnote w:id="33">
    <w:p w:rsidR="00B34E98" w:rsidRPr="00786300" w:rsidRDefault="00B34E98" w:rsidP="00B52E0A">
      <w:pPr>
        <w:spacing w:after="0" w:line="240" w:lineRule="auto"/>
        <w:ind w:right="168" w:firstLine="720"/>
        <w:jc w:val="both"/>
        <w:rPr>
          <w:rFonts w:ascii="Times New Roman" w:hAnsi="Times New Roman" w:cs="Times New Roman"/>
          <w:sz w:val="20"/>
          <w:szCs w:val="20"/>
        </w:rPr>
      </w:pPr>
      <w:r w:rsidRPr="00786300">
        <w:rPr>
          <w:rStyle w:val="FootnoteReference"/>
          <w:rFonts w:ascii="Times New Roman" w:hAnsi="Times New Roman" w:cs="Times New Roman"/>
          <w:sz w:val="20"/>
          <w:szCs w:val="20"/>
        </w:rPr>
        <w:footnoteRef/>
      </w:r>
      <w:r w:rsidRPr="00786300">
        <w:rPr>
          <w:rFonts w:ascii="Times New Roman" w:hAnsi="Times New Roman" w:cs="Times New Roman"/>
          <w:sz w:val="20"/>
          <w:szCs w:val="20"/>
        </w:rPr>
        <w:t xml:space="preserve">Ivor K. Davies, </w:t>
      </w:r>
      <w:r w:rsidRPr="00786300">
        <w:rPr>
          <w:rFonts w:ascii="Times New Roman" w:hAnsi="Times New Roman" w:cs="Times New Roman"/>
          <w:i/>
          <w:sz w:val="20"/>
          <w:szCs w:val="20"/>
        </w:rPr>
        <w:t xml:space="preserve">Pengelolaan Belajar </w:t>
      </w:r>
      <w:r w:rsidRPr="00786300">
        <w:rPr>
          <w:rFonts w:ascii="Times New Roman" w:hAnsi="Times New Roman" w:cs="Times New Roman"/>
          <w:sz w:val="20"/>
          <w:szCs w:val="20"/>
        </w:rPr>
        <w:t>tim penerjemah Drs. Sudarsono Sudirjo dkk, (Jakarta: Rajawali Press, 1991), h. 66</w:t>
      </w:r>
    </w:p>
  </w:footnote>
  <w:footnote w:id="34">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rPr>
        <w:t xml:space="preserve">Ibid </w:t>
      </w:r>
      <w:r w:rsidRPr="00786300">
        <w:rPr>
          <w:rFonts w:ascii="Times New Roman" w:hAnsi="Times New Roman" w:cs="Times New Roman"/>
        </w:rPr>
        <w:t>h. 290</w:t>
      </w:r>
    </w:p>
  </w:footnote>
  <w:footnote w:id="35">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Sudarwan Danim, </w:t>
      </w:r>
      <w:r w:rsidRPr="00786300">
        <w:rPr>
          <w:rFonts w:ascii="Times New Roman" w:hAnsi="Times New Roman" w:cs="Times New Roman"/>
          <w:i/>
        </w:rPr>
        <w:t>Op. Cit.</w:t>
      </w:r>
    </w:p>
  </w:footnote>
  <w:footnote w:id="36">
    <w:p w:rsidR="00B34E98" w:rsidRPr="00786300" w:rsidRDefault="00B34E98" w:rsidP="00301005">
      <w:pPr>
        <w:spacing w:after="0" w:line="240" w:lineRule="auto"/>
        <w:ind w:firstLine="720"/>
        <w:jc w:val="both"/>
        <w:rPr>
          <w:rFonts w:ascii="Times New Roman" w:hAnsi="Times New Roman" w:cs="Times New Roman"/>
          <w:sz w:val="20"/>
          <w:szCs w:val="20"/>
          <w:lang w:val="en-US"/>
        </w:rPr>
      </w:pPr>
      <w:r w:rsidRPr="00786300">
        <w:rPr>
          <w:rStyle w:val="FootnoteReference"/>
          <w:rFonts w:ascii="Times New Roman" w:hAnsi="Times New Roman" w:cs="Times New Roman"/>
          <w:sz w:val="20"/>
          <w:szCs w:val="20"/>
        </w:rPr>
        <w:footnoteRef/>
      </w:r>
      <w:r w:rsidRPr="00786300">
        <w:rPr>
          <w:rFonts w:ascii="Times New Roman" w:hAnsi="Times New Roman" w:cs="Times New Roman"/>
          <w:sz w:val="20"/>
          <w:szCs w:val="20"/>
        </w:rPr>
        <w:t xml:space="preserve">Fandy Tjiptono dan A. Diana, </w:t>
      </w:r>
      <w:r w:rsidRPr="00786300">
        <w:rPr>
          <w:rFonts w:ascii="Times New Roman" w:hAnsi="Times New Roman" w:cs="Times New Roman"/>
          <w:i/>
          <w:sz w:val="20"/>
          <w:szCs w:val="20"/>
        </w:rPr>
        <w:t>Total Quality Management (TQM)</w:t>
      </w:r>
      <w:r w:rsidRPr="00786300">
        <w:rPr>
          <w:rFonts w:ascii="Times New Roman" w:hAnsi="Times New Roman" w:cs="Times New Roman"/>
          <w:sz w:val="20"/>
          <w:szCs w:val="20"/>
        </w:rPr>
        <w:t>, (Yogyakarta: Andi Offset, 2003), h. 3</w:t>
      </w:r>
    </w:p>
  </w:footnote>
  <w:footnote w:id="37">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Nana Syaodih Sukmadinata, dkk, </w:t>
      </w:r>
      <w:r w:rsidRPr="00786300">
        <w:rPr>
          <w:rFonts w:ascii="Times New Roman" w:hAnsi="Times New Roman" w:cs="Times New Roman"/>
          <w:i/>
        </w:rPr>
        <w:t>Pengendalian Mutu Pendidikan Sekolah Menengah (konsep, prinsip dan instrumen)</w:t>
      </w:r>
      <w:r w:rsidRPr="00786300">
        <w:rPr>
          <w:rFonts w:ascii="Times New Roman" w:hAnsi="Times New Roman" w:cs="Times New Roman"/>
        </w:rPr>
        <w:t xml:space="preserve">, (Bandung: PT. Refika Aditama, 2006), h. 9-10  </w:t>
      </w:r>
    </w:p>
  </w:footnote>
  <w:footnote w:id="38">
    <w:p w:rsidR="00786300" w:rsidRPr="00786300" w:rsidRDefault="00786300">
      <w:pPr>
        <w:pStyle w:val="FootnoteText"/>
        <w:rPr>
          <w:rFonts w:ascii="Times New Roman" w:hAnsi="Times New Roman" w:cs="Times New Roman"/>
          <w:lang w:val="en-US"/>
        </w:rPr>
      </w:pPr>
      <w:r w:rsidRPr="00786300">
        <w:rPr>
          <w:rFonts w:ascii="Times New Roman" w:hAnsi="Times New Roman" w:cs="Times New Roman"/>
          <w:lang w:val="en-US"/>
        </w:rPr>
        <w:tab/>
      </w:r>
      <w:r w:rsidRPr="00786300">
        <w:rPr>
          <w:rStyle w:val="FootnoteReference"/>
          <w:rFonts w:ascii="Times New Roman" w:hAnsi="Times New Roman" w:cs="Times New Roman"/>
        </w:rPr>
        <w:footnoteRef/>
      </w:r>
      <w:r w:rsidRPr="00786300">
        <w:rPr>
          <w:rFonts w:ascii="Times New Roman" w:hAnsi="Times New Roman" w:cs="Times New Roman"/>
          <w:lang w:val="en-US"/>
        </w:rPr>
        <w:t xml:space="preserve">T. Hani Handoko, </w:t>
      </w:r>
      <w:r w:rsidRPr="00786300">
        <w:rPr>
          <w:rFonts w:ascii="Times New Roman" w:hAnsi="Times New Roman" w:cs="Times New Roman"/>
          <w:i/>
          <w:lang w:val="en-US"/>
        </w:rPr>
        <w:t>Manajemen edisi 2</w:t>
      </w:r>
      <w:r w:rsidRPr="00786300">
        <w:rPr>
          <w:rFonts w:ascii="Times New Roman" w:hAnsi="Times New Roman" w:cs="Times New Roman"/>
          <w:lang w:val="en-US"/>
        </w:rPr>
        <w:t xml:space="preserve">, </w:t>
      </w:r>
      <w:r w:rsidRPr="00786300">
        <w:rPr>
          <w:rFonts w:ascii="Times New Roman" w:hAnsi="Times New Roman" w:cs="Times New Roman"/>
        </w:rPr>
        <w:t>(</w:t>
      </w:r>
      <w:r w:rsidRPr="00786300">
        <w:rPr>
          <w:rFonts w:ascii="Times New Roman" w:hAnsi="Times New Roman" w:cs="Times New Roman"/>
          <w:lang w:val="en-US"/>
        </w:rPr>
        <w:t xml:space="preserve">Yogyakarta: BPFE </w:t>
      </w:r>
      <w:r>
        <w:rPr>
          <w:rFonts w:ascii="Times New Roman" w:hAnsi="Times New Roman" w:cs="Times New Roman"/>
          <w:lang w:val="en-US"/>
        </w:rPr>
        <w:t xml:space="preserve">  </w:t>
      </w:r>
      <w:r w:rsidRPr="00786300">
        <w:rPr>
          <w:rFonts w:ascii="Times New Roman" w:hAnsi="Times New Roman" w:cs="Times New Roman"/>
          <w:lang w:val="en-US"/>
        </w:rPr>
        <w:t>Yogyakarta, 2003</w:t>
      </w:r>
      <w:r w:rsidRPr="00786300">
        <w:rPr>
          <w:rFonts w:ascii="Times New Roman" w:hAnsi="Times New Roman" w:cs="Times New Roman"/>
        </w:rPr>
        <w:t>),</w:t>
      </w:r>
      <w:r w:rsidRPr="00786300">
        <w:rPr>
          <w:rFonts w:ascii="Times New Roman" w:hAnsi="Times New Roman" w:cs="Times New Roman"/>
          <w:lang w:val="en-US"/>
        </w:rPr>
        <w:t xml:space="preserve"> cet. XVIII, h. 23-25</w:t>
      </w:r>
    </w:p>
  </w:footnote>
  <w:footnote w:id="39">
    <w:p w:rsidR="00B34E98" w:rsidRPr="00786300" w:rsidRDefault="00B34E98" w:rsidP="00B52E0A">
      <w:pPr>
        <w:pStyle w:val="FootnoteText"/>
        <w:ind w:firstLine="720"/>
        <w:jc w:val="both"/>
        <w:rPr>
          <w:rFonts w:ascii="Times New Roman" w:hAnsi="Times New Roman" w:cs="Times New Roman"/>
          <w:i/>
        </w:rPr>
      </w:pPr>
      <w:r w:rsidRPr="00786300">
        <w:rPr>
          <w:rStyle w:val="FootnoteReference"/>
          <w:rFonts w:ascii="Times New Roman" w:hAnsi="Times New Roman" w:cs="Times New Roman"/>
        </w:rPr>
        <w:footnoteRef/>
      </w:r>
      <w:r w:rsidRPr="00786300">
        <w:rPr>
          <w:rFonts w:ascii="Times New Roman" w:hAnsi="Times New Roman" w:cs="Times New Roman"/>
          <w:i/>
        </w:rPr>
        <w:t xml:space="preserve">Ibid </w:t>
      </w:r>
    </w:p>
  </w:footnote>
  <w:footnote w:id="40">
    <w:p w:rsidR="00B34E98" w:rsidRPr="00786300" w:rsidRDefault="00B34E98" w:rsidP="00B52E0A">
      <w:pPr>
        <w:pStyle w:val="FootnoteText"/>
        <w:ind w:firstLine="709"/>
        <w:jc w:val="both"/>
        <w:rPr>
          <w:rFonts w:ascii="Times New Roman" w:hAnsi="Times New Roman" w:cs="Times New Roman"/>
          <w:i/>
        </w:rPr>
      </w:pPr>
      <w:r w:rsidRPr="00786300">
        <w:rPr>
          <w:rStyle w:val="FootnoteReference"/>
          <w:rFonts w:ascii="Times New Roman" w:hAnsi="Times New Roman" w:cs="Times New Roman"/>
        </w:rPr>
        <w:footnoteRef/>
      </w:r>
      <w:r w:rsidRPr="00786300">
        <w:rPr>
          <w:rFonts w:ascii="Times New Roman" w:hAnsi="Times New Roman" w:cs="Times New Roman"/>
          <w:i/>
        </w:rPr>
        <w:t xml:space="preserve">Ibid </w:t>
      </w:r>
    </w:p>
  </w:footnote>
  <w:footnote w:id="41">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Peraturan pemerintah Republik Indonesia No 19 Tahun 2005. Tentang  standar  nasional  pendidikan h. 2-3 </w:t>
      </w:r>
    </w:p>
  </w:footnote>
  <w:footnote w:id="42">
    <w:p w:rsidR="00B34E98" w:rsidRPr="00786300" w:rsidRDefault="00B34E98" w:rsidP="00B52E0A">
      <w:pPr>
        <w:spacing w:after="0" w:line="240" w:lineRule="auto"/>
        <w:ind w:right="116" w:firstLine="709"/>
        <w:jc w:val="both"/>
        <w:rPr>
          <w:rFonts w:ascii="Times New Roman" w:hAnsi="Times New Roman" w:cs="Times New Roman"/>
          <w:sz w:val="20"/>
          <w:szCs w:val="20"/>
        </w:rPr>
      </w:pPr>
      <w:r w:rsidRPr="00786300">
        <w:rPr>
          <w:rStyle w:val="FootnoteReference"/>
          <w:rFonts w:ascii="Times New Roman" w:hAnsi="Times New Roman" w:cs="Times New Roman"/>
          <w:sz w:val="20"/>
          <w:szCs w:val="20"/>
        </w:rPr>
        <w:footnoteRef/>
      </w:r>
      <w:r w:rsidRPr="00786300">
        <w:rPr>
          <w:rFonts w:ascii="Times New Roman" w:hAnsi="Times New Roman" w:cs="Times New Roman"/>
          <w:sz w:val="20"/>
          <w:szCs w:val="20"/>
        </w:rPr>
        <w:t>Peraturan Pemerintah (PP) Nomor 19 Tahun 2005 tentang Standar Nasional Pendidikan (SNP), dikutip dari Sudarwan Danim, Otonomi Manajemen Sekolah, (Bandung: Alfabeta, 2010), h. 61-62.</w:t>
      </w:r>
    </w:p>
  </w:footnote>
  <w:footnote w:id="43">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hyperlink r:id="rId1" w:history="1">
        <w:r w:rsidRPr="00786300">
          <w:rPr>
            <w:rStyle w:val="Hyperlink"/>
            <w:rFonts w:ascii="Times New Roman" w:hAnsi="Times New Roman" w:cs="Times New Roman"/>
            <w:color w:val="auto"/>
          </w:rPr>
          <w:t>http://www.academia.edu/10528085/Manajemen_Mutu_Pendidikan</w:t>
        </w:r>
      </w:hyperlink>
      <w:r w:rsidRPr="00786300">
        <w:rPr>
          <w:rFonts w:ascii="Times New Roman" w:hAnsi="Times New Roman" w:cs="Times New Roman"/>
        </w:rPr>
        <w:t xml:space="preserve"> Di akses tanggal 2 juni 2016</w:t>
      </w:r>
    </w:p>
  </w:footnote>
  <w:footnote w:id="44">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Syaiful Sagala, </w:t>
      </w:r>
      <w:r w:rsidRPr="00786300">
        <w:rPr>
          <w:rFonts w:ascii="Times New Roman" w:hAnsi="Times New Roman" w:cs="Times New Roman"/>
          <w:i/>
          <w:iCs/>
        </w:rPr>
        <w:t>Konsep Dan Makna Pembelajaran Untuk Membantu Memecahkan Problematika Belajar Dan Mengajar</w:t>
      </w:r>
      <w:r w:rsidRPr="00786300">
        <w:rPr>
          <w:rFonts w:ascii="Times New Roman" w:hAnsi="Times New Roman" w:cs="Times New Roman"/>
        </w:rPr>
        <w:t>, (Bandung: ALFABETA, 2012) h. 237</w:t>
      </w:r>
    </w:p>
  </w:footnote>
  <w:footnote w:id="45">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Rohiat, </w:t>
      </w:r>
      <w:r w:rsidRPr="00786300">
        <w:rPr>
          <w:rFonts w:ascii="Times New Roman" w:hAnsi="Times New Roman" w:cs="Times New Roman"/>
          <w:i/>
          <w:iCs/>
        </w:rPr>
        <w:t>Manajemen Sekolah Teori Dasar Dan Praktik</w:t>
      </w:r>
      <w:r w:rsidRPr="00786300">
        <w:rPr>
          <w:rFonts w:ascii="Times New Roman" w:hAnsi="Times New Roman" w:cs="Times New Roman"/>
        </w:rPr>
        <w:t>, (Bandung: PT. Refika Aditama, 2010) h. 66</w:t>
      </w:r>
    </w:p>
  </w:footnote>
  <w:footnote w:id="46">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rPr>
        <w:t xml:space="preserve">Ibid </w:t>
      </w:r>
      <w:r w:rsidRPr="00786300">
        <w:rPr>
          <w:rFonts w:ascii="Times New Roman" w:hAnsi="Times New Roman" w:cs="Times New Roman"/>
          <w:i/>
          <w:iCs/>
        </w:rPr>
        <w:t xml:space="preserve"> </w:t>
      </w:r>
      <w:r w:rsidRPr="00786300">
        <w:rPr>
          <w:rFonts w:ascii="Times New Roman" w:hAnsi="Times New Roman" w:cs="Times New Roman"/>
        </w:rPr>
        <w:t>h. 58</w:t>
      </w:r>
    </w:p>
  </w:footnote>
  <w:footnote w:id="47">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Syaiful Sagala, </w:t>
      </w:r>
      <w:r w:rsidRPr="00786300">
        <w:rPr>
          <w:rFonts w:ascii="Times New Roman" w:hAnsi="Times New Roman" w:cs="Times New Roman"/>
          <w:i/>
          <w:iCs/>
        </w:rPr>
        <w:t>Manajemen Strategik Dalam Peningkatan Mutu Pendidikan</w:t>
      </w:r>
      <w:r w:rsidRPr="00786300">
        <w:rPr>
          <w:rFonts w:ascii="Times New Roman" w:hAnsi="Times New Roman" w:cs="Times New Roman"/>
          <w:lang w:val="en-US"/>
        </w:rPr>
        <w:t xml:space="preserve">, </w:t>
      </w:r>
      <w:r w:rsidRPr="00786300">
        <w:rPr>
          <w:rFonts w:ascii="Times New Roman" w:hAnsi="Times New Roman" w:cs="Times New Roman"/>
        </w:rPr>
        <w:t>(Bandung: Alfabeta 2010) h. 101</w:t>
      </w:r>
    </w:p>
  </w:footnote>
  <w:footnote w:id="48">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Sulistyorini, </w:t>
      </w:r>
      <w:r w:rsidRPr="00786300">
        <w:rPr>
          <w:rFonts w:ascii="Times New Roman" w:hAnsi="Times New Roman" w:cs="Times New Roman"/>
          <w:i/>
          <w:iCs/>
        </w:rPr>
        <w:t>Manajemen Pendidikan Islam Konsep, Strategi Dan Aplikasi,</w:t>
      </w:r>
      <w:r w:rsidRPr="00786300">
        <w:rPr>
          <w:rFonts w:ascii="Times New Roman" w:hAnsi="Times New Roman" w:cs="Times New Roman"/>
        </w:rPr>
        <w:t xml:space="preserve"> (Yogyakarta: TERAS, 2009) h. 65</w:t>
      </w:r>
    </w:p>
  </w:footnote>
  <w:footnote w:id="49">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Syaiful Sagala, </w:t>
      </w:r>
      <w:r w:rsidRPr="00786300">
        <w:rPr>
          <w:rFonts w:ascii="Times New Roman" w:hAnsi="Times New Roman" w:cs="Times New Roman"/>
          <w:i/>
          <w:iCs/>
        </w:rPr>
        <w:t>Konsep Dan Makna Pembelajaran Untuk Membantu Memecahkan Problematika Belajar Dan Mengajar</w:t>
      </w:r>
      <w:r w:rsidRPr="00786300">
        <w:rPr>
          <w:rFonts w:ascii="Times New Roman" w:hAnsi="Times New Roman" w:cs="Times New Roman"/>
        </w:rPr>
        <w:t>, (Bandung: ALFABETA, 2012) h. 147</w:t>
      </w:r>
    </w:p>
  </w:footnote>
  <w:footnote w:id="50">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Sulistyorini, </w:t>
      </w:r>
      <w:r w:rsidRPr="00786300">
        <w:rPr>
          <w:rFonts w:ascii="Times New Roman" w:hAnsi="Times New Roman" w:cs="Times New Roman"/>
          <w:i/>
          <w:iCs/>
        </w:rPr>
        <w:t xml:space="preserve">op. Cit  </w:t>
      </w:r>
      <w:r w:rsidRPr="00786300">
        <w:rPr>
          <w:rFonts w:ascii="Times New Roman" w:hAnsi="Times New Roman" w:cs="Times New Roman"/>
        </w:rPr>
        <w:t>h. 66</w:t>
      </w:r>
    </w:p>
  </w:footnote>
  <w:footnote w:id="51">
    <w:p w:rsidR="00B34E98" w:rsidRPr="00786300" w:rsidRDefault="00B34E98" w:rsidP="00A735B1">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Akhyak, </w:t>
      </w:r>
      <w:r w:rsidRPr="00786300">
        <w:rPr>
          <w:rFonts w:ascii="Times New Roman" w:hAnsi="Times New Roman" w:cs="Times New Roman"/>
          <w:i/>
          <w:iCs/>
        </w:rPr>
        <w:t>Profil Pendidik Sukses Sebuah Formulasi Implementasi  Kurikulum Berbasis Kompetensi</w:t>
      </w:r>
      <w:r w:rsidRPr="00786300">
        <w:rPr>
          <w:rFonts w:ascii="Times New Roman" w:hAnsi="Times New Roman" w:cs="Times New Roman"/>
          <w:lang w:val="en-US"/>
        </w:rPr>
        <w:t xml:space="preserve">, </w:t>
      </w:r>
      <w:r w:rsidRPr="00786300">
        <w:rPr>
          <w:rFonts w:ascii="Times New Roman" w:hAnsi="Times New Roman" w:cs="Times New Roman"/>
        </w:rPr>
        <w:t>(Surabaya : eLKAF, 2005) h. 128</w:t>
      </w:r>
    </w:p>
  </w:footnote>
  <w:footnote w:id="52">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iCs/>
        </w:rPr>
        <w:t xml:space="preserve">Ibid  </w:t>
      </w:r>
      <w:r w:rsidRPr="00786300">
        <w:rPr>
          <w:rFonts w:ascii="Times New Roman" w:hAnsi="Times New Roman" w:cs="Times New Roman"/>
        </w:rPr>
        <w:t>h. 67</w:t>
      </w:r>
    </w:p>
  </w:footnote>
  <w:footnote w:id="53">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Sulistyorini, </w:t>
      </w:r>
      <w:r w:rsidRPr="00786300">
        <w:rPr>
          <w:rFonts w:ascii="Times New Roman" w:hAnsi="Times New Roman" w:cs="Times New Roman"/>
          <w:i/>
          <w:iCs/>
        </w:rPr>
        <w:t>Manajemen Pendidikan Islam Konsep, Strategi Dan Aplikasi,</w:t>
      </w:r>
      <w:r w:rsidRPr="00786300">
        <w:rPr>
          <w:rFonts w:ascii="Times New Roman" w:hAnsi="Times New Roman" w:cs="Times New Roman"/>
        </w:rPr>
        <w:t xml:space="preserve"> (Yogyakarta: TERAS, 2009) h. 104</w:t>
      </w:r>
    </w:p>
  </w:footnote>
  <w:footnote w:id="54">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iCs/>
        </w:rPr>
        <w:t xml:space="preserve">Ibid  </w:t>
      </w:r>
      <w:r w:rsidRPr="00786300">
        <w:rPr>
          <w:rFonts w:ascii="Times New Roman" w:hAnsi="Times New Roman" w:cs="Times New Roman"/>
        </w:rPr>
        <w:t>h.106</w:t>
      </w:r>
    </w:p>
  </w:footnote>
  <w:footnote w:id="55">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iCs/>
        </w:rPr>
        <w:t xml:space="preserve">Ibid </w:t>
      </w:r>
      <w:r w:rsidRPr="00786300">
        <w:rPr>
          <w:rFonts w:ascii="Times New Roman" w:hAnsi="Times New Roman" w:cs="Times New Roman"/>
        </w:rPr>
        <w:t>h. 113</w:t>
      </w:r>
    </w:p>
  </w:footnote>
  <w:footnote w:id="56">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iCs/>
        </w:rPr>
        <w:t xml:space="preserve">Ibid </w:t>
      </w:r>
      <w:r w:rsidRPr="00786300">
        <w:rPr>
          <w:rFonts w:ascii="Times New Roman" w:hAnsi="Times New Roman" w:cs="Times New Roman"/>
        </w:rPr>
        <w:t>h.105</w:t>
      </w:r>
    </w:p>
  </w:footnote>
  <w:footnote w:id="57">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Sulistyorini, </w:t>
      </w:r>
      <w:r w:rsidRPr="00786300">
        <w:rPr>
          <w:rFonts w:ascii="Times New Roman" w:hAnsi="Times New Roman" w:cs="Times New Roman"/>
          <w:i/>
          <w:iCs/>
        </w:rPr>
        <w:t>Manajemen Pendidikan Islam Konsep, Strategi Dan Aplikasi,</w:t>
      </w:r>
      <w:r w:rsidRPr="00786300">
        <w:rPr>
          <w:rFonts w:ascii="Times New Roman" w:hAnsi="Times New Roman" w:cs="Times New Roman"/>
        </w:rPr>
        <w:t xml:space="preserve"> (Yogyakarta: TERAS, 2009) </w:t>
      </w:r>
      <w:r w:rsidRPr="00786300">
        <w:rPr>
          <w:rFonts w:ascii="Times New Roman" w:hAnsi="Times New Roman" w:cs="Times New Roman"/>
          <w:i/>
          <w:iCs/>
        </w:rPr>
        <w:t xml:space="preserve"> </w:t>
      </w:r>
      <w:r w:rsidRPr="00786300">
        <w:rPr>
          <w:rFonts w:ascii="Times New Roman" w:hAnsi="Times New Roman" w:cs="Times New Roman"/>
        </w:rPr>
        <w:t>h.131</w:t>
      </w:r>
    </w:p>
  </w:footnote>
  <w:footnote w:id="58">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Husaini Usman, </w:t>
      </w:r>
      <w:r w:rsidRPr="00786300">
        <w:rPr>
          <w:rFonts w:ascii="Times New Roman" w:hAnsi="Times New Roman" w:cs="Times New Roman"/>
          <w:i/>
          <w:iCs/>
        </w:rPr>
        <w:t>Manajemen Teori Praktik &amp; Riset Pendidikan</w:t>
      </w:r>
      <w:r w:rsidRPr="00786300">
        <w:rPr>
          <w:rFonts w:ascii="Times New Roman" w:hAnsi="Times New Roman" w:cs="Times New Roman"/>
          <w:lang w:val="en-US"/>
        </w:rPr>
        <w:t xml:space="preserve">, </w:t>
      </w:r>
      <w:r w:rsidRPr="00786300">
        <w:rPr>
          <w:rFonts w:ascii="Times New Roman" w:hAnsi="Times New Roman" w:cs="Times New Roman"/>
        </w:rPr>
        <w:t xml:space="preserve">(Jakarta : Bumi Aksara, 2008) h. 601 edisi kedua </w:t>
      </w:r>
    </w:p>
  </w:footnote>
  <w:footnote w:id="59">
    <w:p w:rsidR="00B34E98" w:rsidRPr="00786300" w:rsidRDefault="00B34E98" w:rsidP="00B52E0A">
      <w:pPr>
        <w:pStyle w:val="FootnoteText"/>
        <w:ind w:firstLine="709"/>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iCs/>
        </w:rPr>
        <w:t xml:space="preserve">Ibid  </w:t>
      </w:r>
      <w:r w:rsidRPr="00786300">
        <w:rPr>
          <w:rFonts w:ascii="Times New Roman" w:hAnsi="Times New Roman" w:cs="Times New Roman"/>
        </w:rPr>
        <w:t>h. 119</w:t>
      </w:r>
    </w:p>
  </w:footnote>
  <w:footnote w:id="60">
    <w:p w:rsidR="00B34E98" w:rsidRPr="00786300" w:rsidRDefault="00B34E98" w:rsidP="0027063A">
      <w:pPr>
        <w:spacing w:after="0" w:line="240" w:lineRule="auto"/>
        <w:ind w:firstLine="709"/>
        <w:jc w:val="both"/>
        <w:rPr>
          <w:rFonts w:ascii="Times New Roman" w:hAnsi="Times New Roman" w:cs="Times New Roman"/>
          <w:sz w:val="20"/>
          <w:szCs w:val="20"/>
        </w:rPr>
      </w:pPr>
      <w:r w:rsidRPr="00786300">
        <w:rPr>
          <w:rStyle w:val="FootnoteReference"/>
          <w:rFonts w:ascii="Times New Roman" w:hAnsi="Times New Roman" w:cs="Times New Roman"/>
          <w:sz w:val="20"/>
          <w:szCs w:val="20"/>
        </w:rPr>
        <w:footnoteRef/>
      </w:r>
      <w:hyperlink r:id="rId2" w:history="1">
        <w:r w:rsidRPr="00786300">
          <w:rPr>
            <w:rStyle w:val="Hyperlink"/>
            <w:rFonts w:ascii="Times New Roman" w:hAnsi="Times New Roman" w:cs="Times New Roman"/>
            <w:color w:val="auto"/>
            <w:sz w:val="20"/>
            <w:szCs w:val="20"/>
          </w:rPr>
          <w:t>http://rahayuagustina27.blogspot.co.id/2015/07/unsur-unsur-manajemen-mutu pendidikan_20.html</w:t>
        </w:r>
      </w:hyperlink>
      <w:r w:rsidRPr="00786300">
        <w:rPr>
          <w:rFonts w:ascii="Times New Roman" w:hAnsi="Times New Roman" w:cs="Times New Roman"/>
          <w:sz w:val="20"/>
          <w:szCs w:val="20"/>
        </w:rPr>
        <w:t>. Di akses tanggal 2 juni 2016</w:t>
      </w:r>
    </w:p>
    <w:p w:rsidR="00B34E98" w:rsidRPr="00786300" w:rsidRDefault="00B34E98" w:rsidP="0027063A">
      <w:pPr>
        <w:pStyle w:val="FootnoteText"/>
        <w:ind w:firstLine="720"/>
        <w:jc w:val="both"/>
        <w:rPr>
          <w:rFonts w:ascii="Times New Roman" w:hAnsi="Times New Roman" w:cs="Times New Roman"/>
        </w:rPr>
      </w:pPr>
      <w:r w:rsidRPr="00786300">
        <w:rPr>
          <w:rFonts w:ascii="Times New Roman" w:hAnsi="Times New Roman" w:cs="Times New Roman"/>
        </w:rPr>
        <w:t xml:space="preserve"> </w:t>
      </w:r>
    </w:p>
  </w:footnote>
  <w:footnote w:id="61">
    <w:p w:rsidR="00B34E98" w:rsidRPr="00786300" w:rsidRDefault="00B34E98" w:rsidP="0027063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Himpunan Peraturan Perundang-Undangan Pengelolaan dan Penyelenggaraan Pendidikan</w:t>
      </w:r>
      <w:r w:rsidRPr="00786300">
        <w:rPr>
          <w:rFonts w:ascii="Times New Roman" w:hAnsi="Times New Roman" w:cs="Times New Roman"/>
          <w:lang w:val="en-US"/>
        </w:rPr>
        <w:t xml:space="preserve">, </w:t>
      </w:r>
      <w:r w:rsidRPr="00786300">
        <w:rPr>
          <w:rFonts w:ascii="Times New Roman" w:hAnsi="Times New Roman" w:cs="Times New Roman"/>
        </w:rPr>
        <w:t>(Bandung : Fokusmedia, 2010)</w:t>
      </w:r>
      <w:r w:rsidRPr="00786300">
        <w:rPr>
          <w:rFonts w:ascii="Times New Roman" w:hAnsi="Times New Roman" w:cs="Times New Roman"/>
          <w:lang w:val="en-US"/>
        </w:rPr>
        <w:t xml:space="preserve">, </w:t>
      </w:r>
      <w:r w:rsidRPr="00786300">
        <w:rPr>
          <w:rFonts w:ascii="Times New Roman" w:hAnsi="Times New Roman" w:cs="Times New Roman"/>
        </w:rPr>
        <w:t>h. 9</w:t>
      </w:r>
    </w:p>
  </w:footnote>
  <w:footnote w:id="62">
    <w:p w:rsidR="00B34E98" w:rsidRPr="00786300" w:rsidRDefault="00B34E98" w:rsidP="0027063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Standar Nasional Pendidikan (PP. RI. No. 19 Tahun 2005)</w:t>
      </w:r>
      <w:r w:rsidRPr="00786300">
        <w:rPr>
          <w:rFonts w:ascii="Times New Roman" w:hAnsi="Times New Roman" w:cs="Times New Roman"/>
          <w:lang w:val="en-US"/>
        </w:rPr>
        <w:t xml:space="preserve">, </w:t>
      </w:r>
      <w:r w:rsidRPr="00786300">
        <w:rPr>
          <w:rFonts w:ascii="Times New Roman" w:hAnsi="Times New Roman" w:cs="Times New Roman"/>
        </w:rPr>
        <w:t>( Jakarta : Redaksi Sinar Grafika, 2005)</w:t>
      </w:r>
      <w:r w:rsidRPr="00786300">
        <w:rPr>
          <w:rFonts w:ascii="Times New Roman" w:hAnsi="Times New Roman" w:cs="Times New Roman"/>
          <w:lang w:val="en-US"/>
        </w:rPr>
        <w:t xml:space="preserve">, </w:t>
      </w:r>
      <w:r w:rsidRPr="00786300">
        <w:rPr>
          <w:rFonts w:ascii="Times New Roman" w:hAnsi="Times New Roman" w:cs="Times New Roman"/>
        </w:rPr>
        <w:t>h. 50</w:t>
      </w:r>
    </w:p>
  </w:footnote>
  <w:footnote w:id="63">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Sudarwan Danim, </w:t>
      </w:r>
      <w:r w:rsidRPr="00786300">
        <w:rPr>
          <w:rFonts w:ascii="Times New Roman" w:hAnsi="Times New Roman" w:cs="Times New Roman"/>
          <w:i/>
          <w:iCs/>
        </w:rPr>
        <w:t>Visi Baru Manajemen Sekolah Dari Unit Birokrasi Kelembagaan Akademik</w:t>
      </w:r>
      <w:r w:rsidRPr="00786300">
        <w:rPr>
          <w:rFonts w:ascii="Times New Roman" w:hAnsi="Times New Roman" w:cs="Times New Roman"/>
          <w:lang w:val="en-US"/>
        </w:rPr>
        <w:t xml:space="preserve">, </w:t>
      </w:r>
      <w:r w:rsidRPr="00786300">
        <w:rPr>
          <w:rFonts w:ascii="Times New Roman" w:hAnsi="Times New Roman" w:cs="Times New Roman"/>
        </w:rPr>
        <w:t>(Jakarta : PT. Bumi Aksara, 2006)</w:t>
      </w:r>
      <w:r w:rsidRPr="00786300">
        <w:rPr>
          <w:rFonts w:ascii="Times New Roman" w:hAnsi="Times New Roman" w:cs="Times New Roman"/>
          <w:lang w:val="en-US"/>
        </w:rPr>
        <w:t xml:space="preserve">, </w:t>
      </w:r>
      <w:r w:rsidRPr="00786300">
        <w:rPr>
          <w:rFonts w:ascii="Times New Roman" w:hAnsi="Times New Roman" w:cs="Times New Roman"/>
        </w:rPr>
        <w:t>hal.54-55. (</w:t>
      </w:r>
      <w:r w:rsidRPr="00786300">
        <w:rPr>
          <w:rFonts w:ascii="Times New Roman" w:hAnsi="Times New Roman" w:cs="Times New Roman"/>
          <w:i/>
          <w:iCs/>
        </w:rPr>
        <w:t>lihat</w:t>
      </w:r>
      <w:r w:rsidRPr="00786300">
        <w:rPr>
          <w:rFonts w:ascii="Times New Roman" w:hAnsi="Times New Roman" w:cs="Times New Roman"/>
          <w:i/>
          <w:iCs/>
          <w:lang w:val="en-US"/>
        </w:rPr>
        <w:t>:</w:t>
      </w:r>
      <w:r w:rsidRPr="00786300">
        <w:rPr>
          <w:rFonts w:ascii="Times New Roman" w:hAnsi="Times New Roman" w:cs="Times New Roman"/>
          <w:lang w:val="en-US"/>
        </w:rPr>
        <w:t xml:space="preserve"> </w:t>
      </w:r>
      <w:r w:rsidRPr="00786300">
        <w:rPr>
          <w:rFonts w:ascii="Times New Roman" w:hAnsi="Times New Roman" w:cs="Times New Roman"/>
          <w:rtl/>
        </w:rPr>
        <w:t xml:space="preserve"> </w:t>
      </w:r>
      <w:r w:rsidRPr="00786300">
        <w:rPr>
          <w:rFonts w:ascii="Times New Roman" w:hAnsi="Times New Roman" w:cs="Times New Roman"/>
        </w:rPr>
        <w:t xml:space="preserve">Mulyadi, </w:t>
      </w:r>
      <w:r w:rsidRPr="00786300">
        <w:rPr>
          <w:rFonts w:ascii="Times New Roman" w:hAnsi="Times New Roman" w:cs="Times New Roman"/>
          <w:i/>
          <w:iCs/>
        </w:rPr>
        <w:t xml:space="preserve">Kepemimpinan Kepala Sekolah Dalam Mengembanngkan Budaya Mutu, </w:t>
      </w:r>
      <w:r w:rsidRPr="00786300">
        <w:rPr>
          <w:rFonts w:ascii="Times New Roman" w:hAnsi="Times New Roman" w:cs="Times New Roman"/>
        </w:rPr>
        <w:t>(Malang : UIN Maliki Press 2010), hal. 87-89. cet. I)</w:t>
      </w:r>
    </w:p>
  </w:footnote>
  <w:footnote w:id="64">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Edward Sallis, </w:t>
      </w:r>
      <w:r w:rsidRPr="00786300">
        <w:rPr>
          <w:rFonts w:ascii="Times New Roman" w:hAnsi="Times New Roman" w:cs="Times New Roman"/>
          <w:i/>
          <w:iCs/>
        </w:rPr>
        <w:t>Manajemen mutu terpadu pendidikan.</w:t>
      </w:r>
      <w:r w:rsidRPr="00786300">
        <w:rPr>
          <w:rFonts w:ascii="Times New Roman" w:hAnsi="Times New Roman" w:cs="Times New Roman"/>
        </w:rPr>
        <w:t xml:space="preserve"> Penerjm. Ahmad Ali Riyadi Dan Fahrurrozi</w:t>
      </w:r>
      <w:r w:rsidRPr="00786300">
        <w:rPr>
          <w:rFonts w:ascii="Times New Roman" w:hAnsi="Times New Roman" w:cs="Times New Roman"/>
          <w:lang w:val="en-US"/>
        </w:rPr>
        <w:t xml:space="preserve">, </w:t>
      </w:r>
      <w:r w:rsidRPr="00786300">
        <w:rPr>
          <w:rFonts w:ascii="Times New Roman" w:hAnsi="Times New Roman" w:cs="Times New Roman"/>
        </w:rPr>
        <w:t>(Jogyakarta : IRCiSod, 2011)</w:t>
      </w:r>
      <w:r w:rsidRPr="00786300">
        <w:rPr>
          <w:rFonts w:ascii="Times New Roman" w:hAnsi="Times New Roman" w:cs="Times New Roman"/>
          <w:lang w:val="en-US"/>
        </w:rPr>
        <w:t xml:space="preserve">, </w:t>
      </w:r>
      <w:r w:rsidRPr="00786300">
        <w:rPr>
          <w:rFonts w:ascii="Times New Roman" w:hAnsi="Times New Roman" w:cs="Times New Roman"/>
        </w:rPr>
        <w:t>h. 69 cet. Ke-4</w:t>
      </w:r>
    </w:p>
  </w:footnote>
  <w:footnote w:id="65">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Jerome S. Arcaro, </w:t>
      </w:r>
      <w:r w:rsidRPr="00786300">
        <w:rPr>
          <w:rFonts w:ascii="Times New Roman" w:hAnsi="Times New Roman" w:cs="Times New Roman"/>
          <w:i/>
          <w:iCs/>
        </w:rPr>
        <w:t xml:space="preserve">Quality In Education: An Implementation Handbook </w:t>
      </w:r>
      <w:r w:rsidRPr="00786300">
        <w:rPr>
          <w:rFonts w:ascii="Times New Roman" w:hAnsi="Times New Roman" w:cs="Times New Roman"/>
        </w:rPr>
        <w:t xml:space="preserve">penjmh. Yosa Iriantara : </w:t>
      </w:r>
      <w:r w:rsidRPr="00786300">
        <w:rPr>
          <w:rFonts w:ascii="Times New Roman" w:hAnsi="Times New Roman" w:cs="Times New Roman"/>
          <w:i/>
          <w:iCs/>
        </w:rPr>
        <w:t>Pendidikan Berbasis Mutu Prinsip-Prinsip Perumusan Dan Tata Langkah Penerapan</w:t>
      </w:r>
      <w:r w:rsidRPr="00786300">
        <w:rPr>
          <w:rFonts w:ascii="Times New Roman" w:hAnsi="Times New Roman" w:cs="Times New Roman"/>
          <w:lang w:val="en-US"/>
        </w:rPr>
        <w:t xml:space="preserve">, </w:t>
      </w:r>
      <w:r w:rsidRPr="00786300">
        <w:rPr>
          <w:rFonts w:ascii="Times New Roman" w:hAnsi="Times New Roman" w:cs="Times New Roman"/>
        </w:rPr>
        <w:t>(Yogyakarta : Pu</w:t>
      </w:r>
      <w:r w:rsidRPr="00786300">
        <w:rPr>
          <w:rFonts w:ascii="Times New Roman" w:hAnsi="Times New Roman" w:cs="Times New Roman"/>
          <w:lang w:val="en-US"/>
        </w:rPr>
        <w:t>s</w:t>
      </w:r>
      <w:r w:rsidRPr="00786300">
        <w:rPr>
          <w:rFonts w:ascii="Times New Roman" w:hAnsi="Times New Roman" w:cs="Times New Roman"/>
        </w:rPr>
        <w:t>taka Pelajar, 2007)</w:t>
      </w:r>
      <w:r w:rsidRPr="00786300">
        <w:rPr>
          <w:rFonts w:ascii="Times New Roman" w:hAnsi="Times New Roman" w:cs="Times New Roman"/>
          <w:lang w:val="en-US"/>
        </w:rPr>
        <w:t xml:space="preserve">, </w:t>
      </w:r>
      <w:r w:rsidRPr="00786300">
        <w:rPr>
          <w:rFonts w:ascii="Times New Roman" w:hAnsi="Times New Roman" w:cs="Times New Roman"/>
        </w:rPr>
        <w:t>h.40. cet. Ke-4</w:t>
      </w:r>
    </w:p>
  </w:footnote>
  <w:footnote w:id="66">
    <w:p w:rsidR="00B34E98" w:rsidRPr="00786300" w:rsidRDefault="00B34E98" w:rsidP="00B52E0A">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i/>
        </w:rPr>
        <w:t>Ibid</w:t>
      </w:r>
      <w:r w:rsidRPr="00786300">
        <w:rPr>
          <w:rFonts w:ascii="Times New Roman" w:hAnsi="Times New Roman" w:cs="Times New Roman"/>
        </w:rPr>
        <w:t xml:space="preserve">  h. 41- 42</w:t>
      </w:r>
    </w:p>
  </w:footnote>
  <w:footnote w:id="67">
    <w:p w:rsidR="00B34E98" w:rsidRPr="00786300" w:rsidRDefault="00B34E98" w:rsidP="00A167B5">
      <w:pPr>
        <w:pStyle w:val="FootnoteText"/>
        <w:ind w:firstLine="720"/>
        <w:jc w:val="both"/>
        <w:rPr>
          <w:rFonts w:ascii="Times New Roman" w:hAnsi="Times New Roman" w:cs="Times New Roman"/>
        </w:rPr>
      </w:pPr>
      <w:r w:rsidRPr="00786300">
        <w:rPr>
          <w:rStyle w:val="FootnoteReference"/>
          <w:rFonts w:ascii="Times New Roman" w:hAnsi="Times New Roman" w:cs="Times New Roman"/>
        </w:rPr>
        <w:footnoteRef/>
      </w:r>
      <w:r w:rsidRPr="00786300">
        <w:rPr>
          <w:rFonts w:ascii="Times New Roman" w:hAnsi="Times New Roman" w:cs="Times New Roman"/>
        </w:rPr>
        <w:t xml:space="preserve">Aan Komariah dan Cepi Triatna, </w:t>
      </w:r>
      <w:r w:rsidRPr="00786300">
        <w:rPr>
          <w:rFonts w:ascii="Times New Roman" w:hAnsi="Times New Roman" w:cs="Times New Roman"/>
          <w:i/>
          <w:iCs/>
        </w:rPr>
        <w:t>Visionary Leadership Menuju sekolah efektif</w:t>
      </w:r>
      <w:r w:rsidRPr="00786300">
        <w:rPr>
          <w:rFonts w:ascii="Times New Roman" w:hAnsi="Times New Roman" w:cs="Times New Roman"/>
          <w:i/>
          <w:iCs/>
          <w:lang w:val="en-US"/>
        </w:rPr>
        <w:t xml:space="preserve">, </w:t>
      </w:r>
      <w:r w:rsidRPr="00786300">
        <w:rPr>
          <w:rFonts w:ascii="Times New Roman" w:hAnsi="Times New Roman" w:cs="Times New Roman"/>
          <w:i/>
          <w:iCs/>
        </w:rPr>
        <w:t xml:space="preserve"> </w:t>
      </w:r>
      <w:r w:rsidRPr="00786300">
        <w:rPr>
          <w:rFonts w:ascii="Times New Roman" w:hAnsi="Times New Roman" w:cs="Times New Roman"/>
        </w:rPr>
        <w:t>(Jakarta : Bumi Aksara, 2005)</w:t>
      </w:r>
      <w:r w:rsidRPr="00786300">
        <w:rPr>
          <w:rFonts w:ascii="Times New Roman" w:hAnsi="Times New Roman" w:cs="Times New Roman"/>
          <w:lang w:val="en-US"/>
        </w:rPr>
        <w:t xml:space="preserve">, </w:t>
      </w:r>
      <w:r w:rsidRPr="00786300">
        <w:rPr>
          <w:rFonts w:ascii="Times New Roman" w:hAnsi="Times New Roman" w:cs="Times New Roman"/>
        </w:rPr>
        <w:t>h. 34</w:t>
      </w:r>
    </w:p>
  </w:footnote>
  <w:footnote w:id="68">
    <w:p w:rsidR="00B34E98" w:rsidRPr="00786300" w:rsidRDefault="00B34E98" w:rsidP="00C0516D">
      <w:pPr>
        <w:spacing w:before="47" w:after="0" w:line="240" w:lineRule="auto"/>
        <w:ind w:right="108" w:firstLine="720"/>
        <w:rPr>
          <w:rFonts w:ascii="Times New Roman" w:hAnsi="Times New Roman" w:cs="Times New Roman"/>
          <w:sz w:val="20"/>
          <w:szCs w:val="20"/>
        </w:rPr>
      </w:pPr>
      <w:r w:rsidRPr="00786300">
        <w:rPr>
          <w:rStyle w:val="FootnoteReference"/>
          <w:rFonts w:ascii="Times New Roman" w:hAnsi="Times New Roman" w:cs="Times New Roman"/>
          <w:sz w:val="20"/>
          <w:szCs w:val="20"/>
        </w:rPr>
        <w:footnoteRef/>
      </w:r>
      <w:r w:rsidRPr="00786300">
        <w:rPr>
          <w:rFonts w:ascii="Times New Roman" w:hAnsi="Times New Roman" w:cs="Times New Roman"/>
          <w:sz w:val="20"/>
          <w:szCs w:val="20"/>
        </w:rPr>
        <w:t xml:space="preserve">Nana Syaodih Sukmadinata, </w:t>
      </w:r>
      <w:r w:rsidRPr="00786300">
        <w:rPr>
          <w:rFonts w:ascii="Times New Roman" w:hAnsi="Times New Roman" w:cs="Times New Roman"/>
          <w:i/>
          <w:sz w:val="20"/>
          <w:szCs w:val="20"/>
        </w:rPr>
        <w:t xml:space="preserve">Pengendalian Mutu Pendidikan Sekolah Menengah (Konsep, Prinsip, dan Instrumen), </w:t>
      </w:r>
      <w:r w:rsidRPr="00786300">
        <w:rPr>
          <w:rFonts w:ascii="Times New Roman" w:hAnsi="Times New Roman" w:cs="Times New Roman"/>
          <w:sz w:val="20"/>
          <w:szCs w:val="20"/>
        </w:rPr>
        <w:t>(Ban dung: Refika Aditama, 2006), h. 8</w:t>
      </w:r>
    </w:p>
  </w:footnote>
  <w:footnote w:id="69">
    <w:p w:rsidR="00B34E98" w:rsidRPr="00786300" w:rsidRDefault="00B34E98" w:rsidP="00C0516D">
      <w:pPr>
        <w:spacing w:before="47" w:after="0"/>
        <w:ind w:right="108" w:firstLine="720"/>
        <w:rPr>
          <w:rFonts w:ascii="Times New Roman" w:hAnsi="Times New Roman" w:cs="Times New Roman"/>
          <w:sz w:val="20"/>
          <w:szCs w:val="20"/>
        </w:rPr>
      </w:pPr>
      <w:r w:rsidRPr="00786300">
        <w:rPr>
          <w:rStyle w:val="FootnoteReference"/>
          <w:rFonts w:ascii="Times New Roman" w:hAnsi="Times New Roman" w:cs="Times New Roman"/>
          <w:sz w:val="20"/>
          <w:szCs w:val="20"/>
        </w:rPr>
        <w:footnoteRef/>
      </w:r>
      <w:r w:rsidRPr="00786300">
        <w:rPr>
          <w:rFonts w:ascii="Times New Roman" w:hAnsi="Times New Roman" w:cs="Times New Roman"/>
          <w:sz w:val="20"/>
          <w:szCs w:val="20"/>
        </w:rPr>
        <w:t>Utoyo Dimyati,”Manajemn Berbasis Sekolah (MBS) dalam Upaya Peningkatan Mutu (Studi Kasus di MA Banat NU Kudus)”.</w:t>
      </w:r>
      <w:r w:rsidRPr="00786300">
        <w:rPr>
          <w:rFonts w:ascii="Times New Roman" w:hAnsi="Times New Roman" w:cs="Times New Roman"/>
          <w:i/>
          <w:sz w:val="20"/>
          <w:szCs w:val="20"/>
        </w:rPr>
        <w:t xml:space="preserve">Skripsi, </w:t>
      </w:r>
      <w:r w:rsidRPr="00786300">
        <w:rPr>
          <w:rFonts w:ascii="Times New Roman" w:hAnsi="Times New Roman" w:cs="Times New Roman"/>
          <w:sz w:val="20"/>
          <w:szCs w:val="20"/>
        </w:rPr>
        <w:t>(Semarang: IAIN Walisongo, 2004)</w:t>
      </w:r>
    </w:p>
  </w:footnote>
  <w:footnote w:id="70">
    <w:p w:rsidR="00B34E98" w:rsidRPr="00786300" w:rsidRDefault="00B34E98" w:rsidP="00C0516D">
      <w:pPr>
        <w:spacing w:before="3" w:after="0" w:line="240" w:lineRule="auto"/>
        <w:ind w:right="108" w:firstLine="720"/>
        <w:rPr>
          <w:rFonts w:ascii="Times New Roman" w:hAnsi="Times New Roman" w:cs="Times New Roman"/>
          <w:sz w:val="20"/>
          <w:szCs w:val="20"/>
        </w:rPr>
      </w:pPr>
      <w:r w:rsidRPr="00786300">
        <w:rPr>
          <w:rStyle w:val="FootnoteReference"/>
          <w:rFonts w:ascii="Times New Roman" w:hAnsi="Times New Roman" w:cs="Times New Roman"/>
          <w:sz w:val="20"/>
          <w:szCs w:val="20"/>
        </w:rPr>
        <w:footnoteRef/>
      </w:r>
      <w:r w:rsidRPr="00786300">
        <w:rPr>
          <w:rFonts w:ascii="Times New Roman" w:hAnsi="Times New Roman" w:cs="Times New Roman"/>
          <w:sz w:val="20"/>
          <w:szCs w:val="20"/>
        </w:rPr>
        <w:t>Sugianto,”TQM dalam Upaya Peningkatan Mutu Pendidikan (Studi Kasus di MAN Kendal)”.</w:t>
      </w:r>
      <w:r w:rsidRPr="00786300">
        <w:rPr>
          <w:rFonts w:ascii="Times New Roman" w:hAnsi="Times New Roman" w:cs="Times New Roman"/>
          <w:i/>
          <w:sz w:val="20"/>
          <w:szCs w:val="20"/>
        </w:rPr>
        <w:t xml:space="preserve">Skripsi, </w:t>
      </w:r>
      <w:r w:rsidRPr="00786300">
        <w:rPr>
          <w:rFonts w:ascii="Times New Roman" w:hAnsi="Times New Roman" w:cs="Times New Roman"/>
          <w:sz w:val="20"/>
          <w:szCs w:val="20"/>
        </w:rPr>
        <w:t>(Semarang: IAIN Walisongo, 2008)</w:t>
      </w:r>
    </w:p>
  </w:footnote>
  <w:footnote w:id="71">
    <w:p w:rsidR="00B34E98" w:rsidRPr="00786300" w:rsidRDefault="00B34E98" w:rsidP="00C0516D">
      <w:pPr>
        <w:spacing w:after="0" w:line="240" w:lineRule="auto"/>
        <w:ind w:right="150" w:firstLine="720"/>
        <w:rPr>
          <w:rFonts w:ascii="Times New Roman" w:hAnsi="Times New Roman" w:cs="Times New Roman"/>
          <w:sz w:val="20"/>
          <w:szCs w:val="20"/>
        </w:rPr>
      </w:pPr>
      <w:r w:rsidRPr="00786300">
        <w:rPr>
          <w:rStyle w:val="FootnoteReference"/>
          <w:rFonts w:ascii="Times New Roman" w:hAnsi="Times New Roman" w:cs="Times New Roman"/>
          <w:sz w:val="20"/>
          <w:szCs w:val="20"/>
        </w:rPr>
        <w:footnoteRef/>
      </w:r>
      <w:r w:rsidRPr="00786300">
        <w:rPr>
          <w:rFonts w:ascii="Times New Roman" w:hAnsi="Times New Roman" w:cs="Times New Roman"/>
          <w:sz w:val="20"/>
          <w:szCs w:val="20"/>
        </w:rPr>
        <w:t xml:space="preserve">Asfaroni, ”Manajemen Peningkatan Mutu Pendidikan Agama Islam di MTs Infarul  Ghoy Semarang Tahun </w:t>
      </w:r>
      <w:r w:rsidRPr="00786300">
        <w:rPr>
          <w:rFonts w:ascii="Times New Roman" w:hAnsi="Times New Roman" w:cs="Times New Roman"/>
          <w:spacing w:val="-2"/>
          <w:sz w:val="20"/>
          <w:szCs w:val="20"/>
        </w:rPr>
        <w:t xml:space="preserve">Ajaran </w:t>
      </w:r>
      <w:r w:rsidRPr="00786300">
        <w:rPr>
          <w:rFonts w:ascii="Times New Roman" w:hAnsi="Times New Roman" w:cs="Times New Roman"/>
          <w:sz w:val="20"/>
          <w:szCs w:val="20"/>
        </w:rPr>
        <w:t xml:space="preserve">2004/2005” </w:t>
      </w:r>
      <w:r w:rsidRPr="00786300">
        <w:rPr>
          <w:rFonts w:ascii="Times New Roman" w:hAnsi="Times New Roman" w:cs="Times New Roman"/>
          <w:i/>
          <w:sz w:val="20"/>
          <w:szCs w:val="20"/>
        </w:rPr>
        <w:t xml:space="preserve">Skripsi, </w:t>
      </w:r>
      <w:r w:rsidRPr="00786300">
        <w:rPr>
          <w:rFonts w:ascii="Times New Roman" w:hAnsi="Times New Roman" w:cs="Times New Roman"/>
          <w:sz w:val="20"/>
          <w:szCs w:val="20"/>
        </w:rPr>
        <w:t>(Semarang: IAIN Walisongo,</w:t>
      </w:r>
      <w:r w:rsidRPr="00786300">
        <w:rPr>
          <w:rFonts w:ascii="Times New Roman" w:hAnsi="Times New Roman" w:cs="Times New Roman"/>
          <w:spacing w:val="-6"/>
          <w:sz w:val="20"/>
          <w:szCs w:val="20"/>
        </w:rPr>
        <w:t xml:space="preserve"> </w:t>
      </w:r>
      <w:r w:rsidRPr="00786300">
        <w:rPr>
          <w:rFonts w:ascii="Times New Roman" w:hAnsi="Times New Roman" w:cs="Times New Roman"/>
          <w:sz w:val="20"/>
          <w:szCs w:val="20"/>
        </w:rPr>
        <w:t>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04129"/>
      <w:docPartObj>
        <w:docPartGallery w:val="Page Numbers (Top of Page)"/>
        <w:docPartUnique/>
      </w:docPartObj>
    </w:sdtPr>
    <w:sdtContent>
      <w:p w:rsidR="00B34E98" w:rsidRPr="00843F87" w:rsidRDefault="00E55667">
        <w:pPr>
          <w:pStyle w:val="Header"/>
          <w:jc w:val="right"/>
          <w:rPr>
            <w:rFonts w:ascii="Times New Roman" w:hAnsi="Times New Roman" w:cs="Times New Roman"/>
            <w:sz w:val="24"/>
            <w:szCs w:val="24"/>
          </w:rPr>
        </w:pPr>
        <w:r w:rsidRPr="00843F87">
          <w:rPr>
            <w:rFonts w:ascii="Times New Roman" w:hAnsi="Times New Roman" w:cs="Times New Roman"/>
            <w:sz w:val="24"/>
            <w:szCs w:val="24"/>
          </w:rPr>
          <w:fldChar w:fldCharType="begin"/>
        </w:r>
        <w:r w:rsidR="00B34E98" w:rsidRPr="00843F87">
          <w:rPr>
            <w:rFonts w:ascii="Times New Roman" w:hAnsi="Times New Roman" w:cs="Times New Roman"/>
            <w:sz w:val="24"/>
            <w:szCs w:val="24"/>
          </w:rPr>
          <w:instrText xml:space="preserve"> PAGE   \* MERGEFORMAT </w:instrText>
        </w:r>
        <w:r w:rsidRPr="00843F87">
          <w:rPr>
            <w:rFonts w:ascii="Times New Roman" w:hAnsi="Times New Roman" w:cs="Times New Roman"/>
            <w:sz w:val="24"/>
            <w:szCs w:val="24"/>
          </w:rPr>
          <w:fldChar w:fldCharType="separate"/>
        </w:r>
        <w:r w:rsidR="00436B55">
          <w:rPr>
            <w:rFonts w:ascii="Times New Roman" w:hAnsi="Times New Roman" w:cs="Times New Roman"/>
            <w:noProof/>
            <w:sz w:val="24"/>
            <w:szCs w:val="24"/>
          </w:rPr>
          <w:t>45</w:t>
        </w:r>
        <w:r w:rsidRPr="00843F87">
          <w:rPr>
            <w:rFonts w:ascii="Times New Roman" w:hAnsi="Times New Roman" w:cs="Times New Roman"/>
            <w:sz w:val="24"/>
            <w:szCs w:val="24"/>
          </w:rPr>
          <w:fldChar w:fldCharType="end"/>
        </w:r>
      </w:p>
    </w:sdtContent>
  </w:sdt>
  <w:p w:rsidR="00B34E98" w:rsidRPr="00843F87" w:rsidRDefault="00B34E98">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98" w:rsidRDefault="00B34E98" w:rsidP="00242C0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B82"/>
    <w:multiLevelType w:val="hybridMultilevel"/>
    <w:tmpl w:val="F0C0824A"/>
    <w:lvl w:ilvl="0" w:tplc="C0806094">
      <w:start w:val="1"/>
      <w:numFmt w:val="decimal"/>
      <w:lvlText w:val="%1."/>
      <w:lvlJc w:val="left"/>
      <w:pPr>
        <w:ind w:left="2150" w:hanging="360"/>
      </w:pPr>
      <w:rPr>
        <w:rFonts w:ascii="Times New Roman" w:eastAsiaTheme="minorHAnsi" w:hAnsi="Times New Roman" w:cs="Times New Roman"/>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1">
    <w:nsid w:val="047404B6"/>
    <w:multiLevelType w:val="hybridMultilevel"/>
    <w:tmpl w:val="348AFEB0"/>
    <w:lvl w:ilvl="0" w:tplc="97CE6780">
      <w:start w:val="1"/>
      <w:numFmt w:val="lowerLetter"/>
      <w:lvlText w:val="%1."/>
      <w:lvlJc w:val="left"/>
      <w:pPr>
        <w:ind w:left="1080" w:hanging="360"/>
      </w:pPr>
      <w:rPr>
        <w:rFonts w:asciiTheme="majorBidi" w:eastAsia="Times New Roman" w:hAnsiTheme="majorBidi" w:cstheme="majorBidi"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7830DD"/>
    <w:multiLevelType w:val="hybridMultilevel"/>
    <w:tmpl w:val="5128D350"/>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B4254E"/>
    <w:multiLevelType w:val="hybridMultilevel"/>
    <w:tmpl w:val="AD50857E"/>
    <w:lvl w:ilvl="0" w:tplc="7C6E0EFE">
      <w:start w:val="1"/>
      <w:numFmt w:val="decimal"/>
      <w:lvlText w:val="%1."/>
      <w:lvlJc w:val="left"/>
      <w:pPr>
        <w:ind w:left="1740" w:hanging="10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4110D9"/>
    <w:multiLevelType w:val="hybridMultilevel"/>
    <w:tmpl w:val="359E6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B42108"/>
    <w:multiLevelType w:val="hybridMultilevel"/>
    <w:tmpl w:val="56824B1A"/>
    <w:lvl w:ilvl="0" w:tplc="AC34B736">
      <w:start w:val="1"/>
      <w:numFmt w:val="decimal"/>
      <w:lvlText w:val="%1."/>
      <w:lvlJc w:val="left"/>
      <w:pPr>
        <w:ind w:left="2138" w:hanging="360"/>
      </w:pPr>
      <w:rPr>
        <w:rFonts w:ascii="Times New Roman" w:eastAsiaTheme="minorHAnsi" w:hAnsi="Times New Roman" w:cs="Times New Roman"/>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nsid w:val="173800DA"/>
    <w:multiLevelType w:val="hybridMultilevel"/>
    <w:tmpl w:val="0EB20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9B6961"/>
    <w:multiLevelType w:val="hybridMultilevel"/>
    <w:tmpl w:val="7632F73C"/>
    <w:lvl w:ilvl="0" w:tplc="4218E3E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6944573"/>
    <w:multiLevelType w:val="hybridMultilevel"/>
    <w:tmpl w:val="CA9EC716"/>
    <w:lvl w:ilvl="0" w:tplc="0DE085F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B952C40"/>
    <w:multiLevelType w:val="hybridMultilevel"/>
    <w:tmpl w:val="296C58E2"/>
    <w:lvl w:ilvl="0" w:tplc="824AB8E2">
      <w:start w:val="1"/>
      <w:numFmt w:val="lowerLetter"/>
      <w:lvlText w:val="%1."/>
      <w:lvlJc w:val="left"/>
      <w:pPr>
        <w:ind w:left="1665" w:hanging="360"/>
      </w:pPr>
      <w:rPr>
        <w:rFonts w:hint="default"/>
        <w:spacing w:val="-9"/>
        <w:w w:val="99"/>
        <w:sz w:val="24"/>
        <w:szCs w:val="24"/>
      </w:rPr>
    </w:lvl>
    <w:lvl w:ilvl="1" w:tplc="1FFEC576">
      <w:numFmt w:val="bullet"/>
      <w:lvlText w:val="•"/>
      <w:lvlJc w:val="left"/>
      <w:pPr>
        <w:ind w:left="2358" w:hanging="360"/>
      </w:pPr>
      <w:rPr>
        <w:rFonts w:hint="default"/>
      </w:rPr>
    </w:lvl>
    <w:lvl w:ilvl="2" w:tplc="C2FE3D0C">
      <w:numFmt w:val="bullet"/>
      <w:lvlText w:val="•"/>
      <w:lvlJc w:val="left"/>
      <w:pPr>
        <w:ind w:left="3056" w:hanging="360"/>
      </w:pPr>
      <w:rPr>
        <w:rFonts w:hint="default"/>
      </w:rPr>
    </w:lvl>
    <w:lvl w:ilvl="3" w:tplc="62BA0118">
      <w:numFmt w:val="bullet"/>
      <w:lvlText w:val="•"/>
      <w:lvlJc w:val="left"/>
      <w:pPr>
        <w:ind w:left="3754" w:hanging="360"/>
      </w:pPr>
      <w:rPr>
        <w:rFonts w:hint="default"/>
      </w:rPr>
    </w:lvl>
    <w:lvl w:ilvl="4" w:tplc="45EE1DDA">
      <w:numFmt w:val="bullet"/>
      <w:lvlText w:val="•"/>
      <w:lvlJc w:val="left"/>
      <w:pPr>
        <w:ind w:left="4452" w:hanging="360"/>
      </w:pPr>
      <w:rPr>
        <w:rFonts w:hint="default"/>
      </w:rPr>
    </w:lvl>
    <w:lvl w:ilvl="5" w:tplc="84647550">
      <w:numFmt w:val="bullet"/>
      <w:lvlText w:val="•"/>
      <w:lvlJc w:val="left"/>
      <w:pPr>
        <w:ind w:left="5150" w:hanging="360"/>
      </w:pPr>
      <w:rPr>
        <w:rFonts w:hint="default"/>
      </w:rPr>
    </w:lvl>
    <w:lvl w:ilvl="6" w:tplc="06BE1BDE">
      <w:numFmt w:val="bullet"/>
      <w:lvlText w:val="•"/>
      <w:lvlJc w:val="left"/>
      <w:pPr>
        <w:ind w:left="5848" w:hanging="360"/>
      </w:pPr>
      <w:rPr>
        <w:rFonts w:hint="default"/>
      </w:rPr>
    </w:lvl>
    <w:lvl w:ilvl="7" w:tplc="613806BE">
      <w:numFmt w:val="bullet"/>
      <w:lvlText w:val="•"/>
      <w:lvlJc w:val="left"/>
      <w:pPr>
        <w:ind w:left="6546" w:hanging="360"/>
      </w:pPr>
      <w:rPr>
        <w:rFonts w:hint="default"/>
      </w:rPr>
    </w:lvl>
    <w:lvl w:ilvl="8" w:tplc="F2E619DE">
      <w:numFmt w:val="bullet"/>
      <w:lvlText w:val="•"/>
      <w:lvlJc w:val="left"/>
      <w:pPr>
        <w:ind w:left="7244" w:hanging="360"/>
      </w:pPr>
      <w:rPr>
        <w:rFonts w:hint="default"/>
      </w:rPr>
    </w:lvl>
  </w:abstractNum>
  <w:abstractNum w:abstractNumId="10">
    <w:nsid w:val="2D0F626C"/>
    <w:multiLevelType w:val="hybridMultilevel"/>
    <w:tmpl w:val="A0A09EFC"/>
    <w:lvl w:ilvl="0" w:tplc="74A67708">
      <w:start w:val="1"/>
      <w:numFmt w:val="decimal"/>
      <w:lvlText w:val="%1."/>
      <w:lvlJc w:val="left"/>
      <w:pPr>
        <w:ind w:left="1429" w:hanging="360"/>
      </w:pPr>
      <w:rPr>
        <w:rFonts w:ascii="Times New Roman" w:eastAsia="Times New Roman" w:hAnsi="Times New Roman" w:cs="Times New Roman"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1">
    <w:nsid w:val="2DDF032D"/>
    <w:multiLevelType w:val="hybridMultilevel"/>
    <w:tmpl w:val="6E204032"/>
    <w:lvl w:ilvl="0" w:tplc="90C673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8976F7"/>
    <w:multiLevelType w:val="hybridMultilevel"/>
    <w:tmpl w:val="2E5E26A8"/>
    <w:lvl w:ilvl="0" w:tplc="2F1473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9B7519A"/>
    <w:multiLevelType w:val="hybridMultilevel"/>
    <w:tmpl w:val="E230DC02"/>
    <w:lvl w:ilvl="0" w:tplc="B10A43C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5CF3"/>
    <w:multiLevelType w:val="hybridMultilevel"/>
    <w:tmpl w:val="1BB2F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031F21"/>
    <w:multiLevelType w:val="hybridMultilevel"/>
    <w:tmpl w:val="E0DE250E"/>
    <w:lvl w:ilvl="0" w:tplc="04210019">
      <w:start w:val="1"/>
      <w:numFmt w:val="lowerLetter"/>
      <w:lvlText w:val="%1."/>
      <w:lvlJc w:val="left"/>
      <w:pPr>
        <w:ind w:left="1740" w:hanging="10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6C831E2"/>
    <w:multiLevelType w:val="hybridMultilevel"/>
    <w:tmpl w:val="55BCA7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C807CB"/>
    <w:multiLevelType w:val="hybridMultilevel"/>
    <w:tmpl w:val="52DE63DE"/>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510F702B"/>
    <w:multiLevelType w:val="hybridMultilevel"/>
    <w:tmpl w:val="23667740"/>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5C7F3BE9"/>
    <w:multiLevelType w:val="hybridMultilevel"/>
    <w:tmpl w:val="57B6396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DB714D"/>
    <w:multiLevelType w:val="hybridMultilevel"/>
    <w:tmpl w:val="FE9080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186CEB"/>
    <w:multiLevelType w:val="hybridMultilevel"/>
    <w:tmpl w:val="61FEB75A"/>
    <w:lvl w:ilvl="0" w:tplc="99E8F98C">
      <w:start w:val="1"/>
      <w:numFmt w:val="upperLetter"/>
      <w:lvlText w:val="%1."/>
      <w:lvlJc w:val="left"/>
      <w:pPr>
        <w:ind w:left="945" w:hanging="360"/>
      </w:pPr>
      <w:rPr>
        <w:rFonts w:ascii="Times New Roman" w:eastAsia="Times New Roman" w:hAnsi="Times New Roman" w:cs="Times New Roman" w:hint="default"/>
        <w:b/>
        <w:bCs/>
        <w:spacing w:val="-4"/>
        <w:w w:val="99"/>
        <w:sz w:val="24"/>
        <w:szCs w:val="24"/>
      </w:rPr>
    </w:lvl>
    <w:lvl w:ilvl="1" w:tplc="2E3C3660">
      <w:start w:val="1"/>
      <w:numFmt w:val="decimal"/>
      <w:lvlText w:val="%2."/>
      <w:lvlJc w:val="left"/>
      <w:pPr>
        <w:ind w:left="1305" w:hanging="360"/>
      </w:pPr>
      <w:rPr>
        <w:rFonts w:hint="default"/>
        <w:spacing w:val="-6"/>
        <w:w w:val="99"/>
      </w:rPr>
    </w:lvl>
    <w:lvl w:ilvl="2" w:tplc="824AB8E2">
      <w:start w:val="1"/>
      <w:numFmt w:val="lowerLetter"/>
      <w:lvlText w:val="%3."/>
      <w:lvlJc w:val="left"/>
      <w:pPr>
        <w:ind w:left="1665" w:hanging="360"/>
      </w:pPr>
      <w:rPr>
        <w:rFonts w:hint="default"/>
        <w:spacing w:val="-9"/>
        <w:w w:val="99"/>
      </w:rPr>
    </w:lvl>
    <w:lvl w:ilvl="3" w:tplc="3A7C36E2">
      <w:start w:val="1"/>
      <w:numFmt w:val="decimal"/>
      <w:lvlText w:val="%4)"/>
      <w:lvlJc w:val="left"/>
      <w:pPr>
        <w:ind w:left="2025" w:hanging="360"/>
      </w:pPr>
      <w:rPr>
        <w:rFonts w:ascii="Times New Roman" w:eastAsia="Times New Roman" w:hAnsi="Times New Roman" w:cs="Times New Roman" w:hint="default"/>
        <w:i/>
        <w:spacing w:val="-30"/>
        <w:w w:val="99"/>
        <w:sz w:val="24"/>
        <w:szCs w:val="24"/>
      </w:rPr>
    </w:lvl>
    <w:lvl w:ilvl="4" w:tplc="FE9E7EC6">
      <w:numFmt w:val="bullet"/>
      <w:lvlText w:val="•"/>
      <w:lvlJc w:val="left"/>
      <w:pPr>
        <w:ind w:left="2965" w:hanging="360"/>
      </w:pPr>
      <w:rPr>
        <w:rFonts w:hint="default"/>
      </w:rPr>
    </w:lvl>
    <w:lvl w:ilvl="5" w:tplc="10503EE0">
      <w:numFmt w:val="bullet"/>
      <w:lvlText w:val="•"/>
      <w:lvlJc w:val="left"/>
      <w:pPr>
        <w:ind w:left="3911" w:hanging="360"/>
      </w:pPr>
      <w:rPr>
        <w:rFonts w:hint="default"/>
      </w:rPr>
    </w:lvl>
    <w:lvl w:ilvl="6" w:tplc="9522C35A">
      <w:numFmt w:val="bullet"/>
      <w:lvlText w:val="•"/>
      <w:lvlJc w:val="left"/>
      <w:pPr>
        <w:ind w:left="4857" w:hanging="360"/>
      </w:pPr>
      <w:rPr>
        <w:rFonts w:hint="default"/>
      </w:rPr>
    </w:lvl>
    <w:lvl w:ilvl="7" w:tplc="CE90FE8E">
      <w:numFmt w:val="bullet"/>
      <w:lvlText w:val="•"/>
      <w:lvlJc w:val="left"/>
      <w:pPr>
        <w:ind w:left="5802" w:hanging="360"/>
      </w:pPr>
      <w:rPr>
        <w:rFonts w:hint="default"/>
      </w:rPr>
    </w:lvl>
    <w:lvl w:ilvl="8" w:tplc="1308999A">
      <w:numFmt w:val="bullet"/>
      <w:lvlText w:val="•"/>
      <w:lvlJc w:val="left"/>
      <w:pPr>
        <w:ind w:left="6748" w:hanging="360"/>
      </w:pPr>
      <w:rPr>
        <w:rFonts w:hint="default"/>
      </w:rPr>
    </w:lvl>
  </w:abstractNum>
  <w:abstractNum w:abstractNumId="22">
    <w:nsid w:val="63A737F5"/>
    <w:multiLevelType w:val="hybridMultilevel"/>
    <w:tmpl w:val="A9021B3E"/>
    <w:lvl w:ilvl="0" w:tplc="BB9CE99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68E72949"/>
    <w:multiLevelType w:val="hybridMultilevel"/>
    <w:tmpl w:val="1FDEFD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C4319B0"/>
    <w:multiLevelType w:val="hybridMultilevel"/>
    <w:tmpl w:val="78C6CC3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6C6C395D"/>
    <w:multiLevelType w:val="hybridMultilevel"/>
    <w:tmpl w:val="D6366C5C"/>
    <w:lvl w:ilvl="0" w:tplc="74A67708">
      <w:start w:val="1"/>
      <w:numFmt w:val="decimal"/>
      <w:lvlText w:val="%1."/>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6F38157A"/>
    <w:multiLevelType w:val="hybridMultilevel"/>
    <w:tmpl w:val="B37411F2"/>
    <w:lvl w:ilvl="0" w:tplc="9514A1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91C7D43"/>
    <w:multiLevelType w:val="hybridMultilevel"/>
    <w:tmpl w:val="DDA46A46"/>
    <w:lvl w:ilvl="0" w:tplc="A0240FFE">
      <w:start w:val="1"/>
      <w:numFmt w:val="lowerLetter"/>
      <w:lvlText w:val="%1."/>
      <w:lvlJc w:val="left"/>
      <w:pPr>
        <w:ind w:left="1695" w:hanging="9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9A9237A"/>
    <w:multiLevelType w:val="hybridMultilevel"/>
    <w:tmpl w:val="E21A8800"/>
    <w:lvl w:ilvl="0" w:tplc="04210019">
      <w:start w:val="1"/>
      <w:numFmt w:val="lowerLetter"/>
      <w:lvlText w:val="%1."/>
      <w:lvlJc w:val="left"/>
      <w:pPr>
        <w:ind w:left="1646" w:hanging="360"/>
      </w:pPr>
      <w:rPr>
        <w:rFonts w:hint="default"/>
      </w:rPr>
    </w:lvl>
    <w:lvl w:ilvl="1" w:tplc="04210003" w:tentative="1">
      <w:start w:val="1"/>
      <w:numFmt w:val="bullet"/>
      <w:lvlText w:val="o"/>
      <w:lvlJc w:val="left"/>
      <w:pPr>
        <w:ind w:left="2366" w:hanging="360"/>
      </w:pPr>
      <w:rPr>
        <w:rFonts w:ascii="Courier New" w:hAnsi="Courier New" w:cs="Courier New" w:hint="default"/>
      </w:rPr>
    </w:lvl>
    <w:lvl w:ilvl="2" w:tplc="04210005" w:tentative="1">
      <w:start w:val="1"/>
      <w:numFmt w:val="bullet"/>
      <w:lvlText w:val=""/>
      <w:lvlJc w:val="left"/>
      <w:pPr>
        <w:ind w:left="3086" w:hanging="360"/>
      </w:pPr>
      <w:rPr>
        <w:rFonts w:ascii="Wingdings" w:hAnsi="Wingdings" w:hint="default"/>
      </w:rPr>
    </w:lvl>
    <w:lvl w:ilvl="3" w:tplc="04210001" w:tentative="1">
      <w:start w:val="1"/>
      <w:numFmt w:val="bullet"/>
      <w:lvlText w:val=""/>
      <w:lvlJc w:val="left"/>
      <w:pPr>
        <w:ind w:left="3806" w:hanging="360"/>
      </w:pPr>
      <w:rPr>
        <w:rFonts w:ascii="Symbol" w:hAnsi="Symbol" w:hint="default"/>
      </w:rPr>
    </w:lvl>
    <w:lvl w:ilvl="4" w:tplc="04210003" w:tentative="1">
      <w:start w:val="1"/>
      <w:numFmt w:val="bullet"/>
      <w:lvlText w:val="o"/>
      <w:lvlJc w:val="left"/>
      <w:pPr>
        <w:ind w:left="4526" w:hanging="360"/>
      </w:pPr>
      <w:rPr>
        <w:rFonts w:ascii="Courier New" w:hAnsi="Courier New" w:cs="Courier New" w:hint="default"/>
      </w:rPr>
    </w:lvl>
    <w:lvl w:ilvl="5" w:tplc="04210005" w:tentative="1">
      <w:start w:val="1"/>
      <w:numFmt w:val="bullet"/>
      <w:lvlText w:val=""/>
      <w:lvlJc w:val="left"/>
      <w:pPr>
        <w:ind w:left="5246" w:hanging="360"/>
      </w:pPr>
      <w:rPr>
        <w:rFonts w:ascii="Wingdings" w:hAnsi="Wingdings" w:hint="default"/>
      </w:rPr>
    </w:lvl>
    <w:lvl w:ilvl="6" w:tplc="04210001" w:tentative="1">
      <w:start w:val="1"/>
      <w:numFmt w:val="bullet"/>
      <w:lvlText w:val=""/>
      <w:lvlJc w:val="left"/>
      <w:pPr>
        <w:ind w:left="5966" w:hanging="360"/>
      </w:pPr>
      <w:rPr>
        <w:rFonts w:ascii="Symbol" w:hAnsi="Symbol" w:hint="default"/>
      </w:rPr>
    </w:lvl>
    <w:lvl w:ilvl="7" w:tplc="04210003" w:tentative="1">
      <w:start w:val="1"/>
      <w:numFmt w:val="bullet"/>
      <w:lvlText w:val="o"/>
      <w:lvlJc w:val="left"/>
      <w:pPr>
        <w:ind w:left="6686" w:hanging="360"/>
      </w:pPr>
      <w:rPr>
        <w:rFonts w:ascii="Courier New" w:hAnsi="Courier New" w:cs="Courier New" w:hint="default"/>
      </w:rPr>
    </w:lvl>
    <w:lvl w:ilvl="8" w:tplc="04210005" w:tentative="1">
      <w:start w:val="1"/>
      <w:numFmt w:val="bullet"/>
      <w:lvlText w:val=""/>
      <w:lvlJc w:val="left"/>
      <w:pPr>
        <w:ind w:left="7406" w:hanging="360"/>
      </w:pPr>
      <w:rPr>
        <w:rFonts w:ascii="Wingdings" w:hAnsi="Wingdings" w:hint="default"/>
      </w:rPr>
    </w:lvl>
  </w:abstractNum>
  <w:abstractNum w:abstractNumId="29">
    <w:nsid w:val="7BE70D3D"/>
    <w:multiLevelType w:val="hybridMultilevel"/>
    <w:tmpl w:val="A446BDFE"/>
    <w:lvl w:ilvl="0" w:tplc="8200D7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29"/>
  </w:num>
  <w:num w:numId="3">
    <w:abstractNumId w:val="22"/>
  </w:num>
  <w:num w:numId="4">
    <w:abstractNumId w:val="7"/>
  </w:num>
  <w:num w:numId="5">
    <w:abstractNumId w:val="28"/>
  </w:num>
  <w:num w:numId="6">
    <w:abstractNumId w:val="19"/>
  </w:num>
  <w:num w:numId="7">
    <w:abstractNumId w:val="25"/>
  </w:num>
  <w:num w:numId="8">
    <w:abstractNumId w:val="10"/>
  </w:num>
  <w:num w:numId="9">
    <w:abstractNumId w:val="8"/>
  </w:num>
  <w:num w:numId="10">
    <w:abstractNumId w:val="1"/>
  </w:num>
  <w:num w:numId="11">
    <w:abstractNumId w:val="23"/>
  </w:num>
  <w:num w:numId="12">
    <w:abstractNumId w:val="21"/>
  </w:num>
  <w:num w:numId="13">
    <w:abstractNumId w:val="9"/>
  </w:num>
  <w:num w:numId="14">
    <w:abstractNumId w:val="11"/>
  </w:num>
  <w:num w:numId="15">
    <w:abstractNumId w:val="12"/>
  </w:num>
  <w:num w:numId="16">
    <w:abstractNumId w:val="16"/>
  </w:num>
  <w:num w:numId="17">
    <w:abstractNumId w:val="26"/>
  </w:num>
  <w:num w:numId="18">
    <w:abstractNumId w:val="18"/>
  </w:num>
  <w:num w:numId="19">
    <w:abstractNumId w:val="6"/>
  </w:num>
  <w:num w:numId="20">
    <w:abstractNumId w:val="5"/>
  </w:num>
  <w:num w:numId="21">
    <w:abstractNumId w:val="3"/>
  </w:num>
  <w:num w:numId="22">
    <w:abstractNumId w:val="15"/>
  </w:num>
  <w:num w:numId="23">
    <w:abstractNumId w:val="27"/>
  </w:num>
  <w:num w:numId="24">
    <w:abstractNumId w:val="0"/>
  </w:num>
  <w:num w:numId="25">
    <w:abstractNumId w:val="24"/>
  </w:num>
  <w:num w:numId="26">
    <w:abstractNumId w:val="17"/>
  </w:num>
  <w:num w:numId="27">
    <w:abstractNumId w:val="14"/>
  </w:num>
  <w:num w:numId="28">
    <w:abstractNumId w:val="20"/>
  </w:num>
  <w:num w:numId="29">
    <w:abstractNumId w:val="4"/>
  </w:num>
  <w:num w:numId="3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681C0A"/>
    <w:rsid w:val="00005626"/>
    <w:rsid w:val="00013F3B"/>
    <w:rsid w:val="00020208"/>
    <w:rsid w:val="00037529"/>
    <w:rsid w:val="00042D3B"/>
    <w:rsid w:val="00044C80"/>
    <w:rsid w:val="00056BD1"/>
    <w:rsid w:val="00060144"/>
    <w:rsid w:val="000605B0"/>
    <w:rsid w:val="00061C3C"/>
    <w:rsid w:val="000704D2"/>
    <w:rsid w:val="0008272E"/>
    <w:rsid w:val="00082D0C"/>
    <w:rsid w:val="00091E50"/>
    <w:rsid w:val="000A2CCB"/>
    <w:rsid w:val="000A4056"/>
    <w:rsid w:val="000C463E"/>
    <w:rsid w:val="000C6214"/>
    <w:rsid w:val="000E5016"/>
    <w:rsid w:val="000F5CF1"/>
    <w:rsid w:val="00103393"/>
    <w:rsid w:val="00104B8A"/>
    <w:rsid w:val="001145CC"/>
    <w:rsid w:val="00114951"/>
    <w:rsid w:val="001219A9"/>
    <w:rsid w:val="00123807"/>
    <w:rsid w:val="001442C3"/>
    <w:rsid w:val="0014630D"/>
    <w:rsid w:val="001601F6"/>
    <w:rsid w:val="0017450F"/>
    <w:rsid w:val="00180D87"/>
    <w:rsid w:val="00181492"/>
    <w:rsid w:val="00187998"/>
    <w:rsid w:val="001901C4"/>
    <w:rsid w:val="00191209"/>
    <w:rsid w:val="00195A65"/>
    <w:rsid w:val="001978EC"/>
    <w:rsid w:val="001C7F18"/>
    <w:rsid w:val="001D0C06"/>
    <w:rsid w:val="001E5965"/>
    <w:rsid w:val="001E5AB7"/>
    <w:rsid w:val="001E6F79"/>
    <w:rsid w:val="0020170D"/>
    <w:rsid w:val="00203BC3"/>
    <w:rsid w:val="00210E21"/>
    <w:rsid w:val="002114B5"/>
    <w:rsid w:val="0022009A"/>
    <w:rsid w:val="00231D94"/>
    <w:rsid w:val="00234DB7"/>
    <w:rsid w:val="00242C02"/>
    <w:rsid w:val="002458F1"/>
    <w:rsid w:val="00246A4C"/>
    <w:rsid w:val="00253284"/>
    <w:rsid w:val="00255CD9"/>
    <w:rsid w:val="0026121F"/>
    <w:rsid w:val="00266753"/>
    <w:rsid w:val="0027063A"/>
    <w:rsid w:val="00280B0B"/>
    <w:rsid w:val="00281DFF"/>
    <w:rsid w:val="002905C8"/>
    <w:rsid w:val="00290742"/>
    <w:rsid w:val="0029403B"/>
    <w:rsid w:val="002955DE"/>
    <w:rsid w:val="002A2E89"/>
    <w:rsid w:val="002B4567"/>
    <w:rsid w:val="002C1496"/>
    <w:rsid w:val="002C60B1"/>
    <w:rsid w:val="002D0219"/>
    <w:rsid w:val="002D35BA"/>
    <w:rsid w:val="002F36D8"/>
    <w:rsid w:val="00301005"/>
    <w:rsid w:val="00303EB2"/>
    <w:rsid w:val="0031078C"/>
    <w:rsid w:val="003217AD"/>
    <w:rsid w:val="00327AD2"/>
    <w:rsid w:val="003407D0"/>
    <w:rsid w:val="0034225E"/>
    <w:rsid w:val="003440CA"/>
    <w:rsid w:val="0035476E"/>
    <w:rsid w:val="00362308"/>
    <w:rsid w:val="003630D9"/>
    <w:rsid w:val="00382921"/>
    <w:rsid w:val="00383703"/>
    <w:rsid w:val="0038647C"/>
    <w:rsid w:val="003B592E"/>
    <w:rsid w:val="003C660D"/>
    <w:rsid w:val="003C6AB8"/>
    <w:rsid w:val="003D012D"/>
    <w:rsid w:val="003D50A0"/>
    <w:rsid w:val="003D601A"/>
    <w:rsid w:val="003D725F"/>
    <w:rsid w:val="003E2BF3"/>
    <w:rsid w:val="003F3F1B"/>
    <w:rsid w:val="004009D7"/>
    <w:rsid w:val="00402E45"/>
    <w:rsid w:val="00414E28"/>
    <w:rsid w:val="00415E06"/>
    <w:rsid w:val="0041627E"/>
    <w:rsid w:val="00427130"/>
    <w:rsid w:val="00427222"/>
    <w:rsid w:val="00431578"/>
    <w:rsid w:val="00432C09"/>
    <w:rsid w:val="00436B55"/>
    <w:rsid w:val="00436D65"/>
    <w:rsid w:val="004414CD"/>
    <w:rsid w:val="00443FA9"/>
    <w:rsid w:val="00446D30"/>
    <w:rsid w:val="00462783"/>
    <w:rsid w:val="0046595B"/>
    <w:rsid w:val="004702B2"/>
    <w:rsid w:val="004702DF"/>
    <w:rsid w:val="00482D2D"/>
    <w:rsid w:val="00483F48"/>
    <w:rsid w:val="00496C6B"/>
    <w:rsid w:val="004B70F2"/>
    <w:rsid w:val="004C0AE3"/>
    <w:rsid w:val="004C6D87"/>
    <w:rsid w:val="004C7095"/>
    <w:rsid w:val="004D2C82"/>
    <w:rsid w:val="004D4196"/>
    <w:rsid w:val="004D4A17"/>
    <w:rsid w:val="004D6663"/>
    <w:rsid w:val="004F1E4A"/>
    <w:rsid w:val="004F3FDC"/>
    <w:rsid w:val="00502FB2"/>
    <w:rsid w:val="005044A8"/>
    <w:rsid w:val="00515B70"/>
    <w:rsid w:val="00520221"/>
    <w:rsid w:val="0053587C"/>
    <w:rsid w:val="0053627C"/>
    <w:rsid w:val="00544688"/>
    <w:rsid w:val="00545E62"/>
    <w:rsid w:val="005562DB"/>
    <w:rsid w:val="00570D0D"/>
    <w:rsid w:val="005935FD"/>
    <w:rsid w:val="00595B9C"/>
    <w:rsid w:val="00595E21"/>
    <w:rsid w:val="005A06B0"/>
    <w:rsid w:val="005A4F7C"/>
    <w:rsid w:val="005A65FC"/>
    <w:rsid w:val="005A7C71"/>
    <w:rsid w:val="005A7FBA"/>
    <w:rsid w:val="005C3D90"/>
    <w:rsid w:val="005D5CFE"/>
    <w:rsid w:val="005E2794"/>
    <w:rsid w:val="005E2ECB"/>
    <w:rsid w:val="005F6611"/>
    <w:rsid w:val="00603AF9"/>
    <w:rsid w:val="00606090"/>
    <w:rsid w:val="00607374"/>
    <w:rsid w:val="006119F1"/>
    <w:rsid w:val="0061596F"/>
    <w:rsid w:val="00615E26"/>
    <w:rsid w:val="0062051A"/>
    <w:rsid w:val="00623D62"/>
    <w:rsid w:val="00625B69"/>
    <w:rsid w:val="0062688B"/>
    <w:rsid w:val="00643EFD"/>
    <w:rsid w:val="00645DDA"/>
    <w:rsid w:val="0066175F"/>
    <w:rsid w:val="00677A53"/>
    <w:rsid w:val="00681C0A"/>
    <w:rsid w:val="00685246"/>
    <w:rsid w:val="00687405"/>
    <w:rsid w:val="00693063"/>
    <w:rsid w:val="00693646"/>
    <w:rsid w:val="006A2185"/>
    <w:rsid w:val="006A249E"/>
    <w:rsid w:val="006C0286"/>
    <w:rsid w:val="006C0AF4"/>
    <w:rsid w:val="006C12CC"/>
    <w:rsid w:val="006C2D19"/>
    <w:rsid w:val="006C7666"/>
    <w:rsid w:val="006D07EE"/>
    <w:rsid w:val="006D41F9"/>
    <w:rsid w:val="006E1576"/>
    <w:rsid w:val="006E60B5"/>
    <w:rsid w:val="006F2223"/>
    <w:rsid w:val="006F2918"/>
    <w:rsid w:val="00717709"/>
    <w:rsid w:val="00717955"/>
    <w:rsid w:val="0072780B"/>
    <w:rsid w:val="00731405"/>
    <w:rsid w:val="00733A1D"/>
    <w:rsid w:val="00744688"/>
    <w:rsid w:val="007479CF"/>
    <w:rsid w:val="00786300"/>
    <w:rsid w:val="00797EA7"/>
    <w:rsid w:val="007B0810"/>
    <w:rsid w:val="007B5031"/>
    <w:rsid w:val="007B5B5F"/>
    <w:rsid w:val="007B7F79"/>
    <w:rsid w:val="007C0ACA"/>
    <w:rsid w:val="007C1EF1"/>
    <w:rsid w:val="007C22DD"/>
    <w:rsid w:val="007D617F"/>
    <w:rsid w:val="007E0B7B"/>
    <w:rsid w:val="007E483E"/>
    <w:rsid w:val="007F5794"/>
    <w:rsid w:val="008069D7"/>
    <w:rsid w:val="00810EC0"/>
    <w:rsid w:val="00830EAE"/>
    <w:rsid w:val="00843F87"/>
    <w:rsid w:val="008477A0"/>
    <w:rsid w:val="00847EEA"/>
    <w:rsid w:val="0086724F"/>
    <w:rsid w:val="008903A6"/>
    <w:rsid w:val="008C155A"/>
    <w:rsid w:val="008C1714"/>
    <w:rsid w:val="008C4E97"/>
    <w:rsid w:val="008C57FB"/>
    <w:rsid w:val="008C7180"/>
    <w:rsid w:val="008D22E2"/>
    <w:rsid w:val="008D3E1A"/>
    <w:rsid w:val="008E5B5F"/>
    <w:rsid w:val="008F3FED"/>
    <w:rsid w:val="00911332"/>
    <w:rsid w:val="00915AE0"/>
    <w:rsid w:val="0094670E"/>
    <w:rsid w:val="00952259"/>
    <w:rsid w:val="00954689"/>
    <w:rsid w:val="009566BE"/>
    <w:rsid w:val="00957D20"/>
    <w:rsid w:val="00964A88"/>
    <w:rsid w:val="00967116"/>
    <w:rsid w:val="0097432D"/>
    <w:rsid w:val="00981513"/>
    <w:rsid w:val="0099520F"/>
    <w:rsid w:val="00995479"/>
    <w:rsid w:val="00996510"/>
    <w:rsid w:val="0099751F"/>
    <w:rsid w:val="009A5137"/>
    <w:rsid w:val="009B1ED2"/>
    <w:rsid w:val="009D0CDA"/>
    <w:rsid w:val="009D3569"/>
    <w:rsid w:val="009D3D71"/>
    <w:rsid w:val="009D4A81"/>
    <w:rsid w:val="009F66F8"/>
    <w:rsid w:val="00A00FFC"/>
    <w:rsid w:val="00A06E9D"/>
    <w:rsid w:val="00A11257"/>
    <w:rsid w:val="00A13710"/>
    <w:rsid w:val="00A167B5"/>
    <w:rsid w:val="00A218C8"/>
    <w:rsid w:val="00A2236F"/>
    <w:rsid w:val="00A30D3C"/>
    <w:rsid w:val="00A50AA0"/>
    <w:rsid w:val="00A663B2"/>
    <w:rsid w:val="00A66540"/>
    <w:rsid w:val="00A70312"/>
    <w:rsid w:val="00A732FA"/>
    <w:rsid w:val="00A735B1"/>
    <w:rsid w:val="00A73FB2"/>
    <w:rsid w:val="00A8377B"/>
    <w:rsid w:val="00A93B22"/>
    <w:rsid w:val="00AA37FF"/>
    <w:rsid w:val="00AA6E7F"/>
    <w:rsid w:val="00AA7B8D"/>
    <w:rsid w:val="00AB11A0"/>
    <w:rsid w:val="00AB3A83"/>
    <w:rsid w:val="00AB7C9C"/>
    <w:rsid w:val="00AC07F3"/>
    <w:rsid w:val="00AC248F"/>
    <w:rsid w:val="00AC2C07"/>
    <w:rsid w:val="00AC54E7"/>
    <w:rsid w:val="00AD0D14"/>
    <w:rsid w:val="00AD66AF"/>
    <w:rsid w:val="00AE15BF"/>
    <w:rsid w:val="00AF6557"/>
    <w:rsid w:val="00B01FE2"/>
    <w:rsid w:val="00B036E7"/>
    <w:rsid w:val="00B04277"/>
    <w:rsid w:val="00B0796B"/>
    <w:rsid w:val="00B202DC"/>
    <w:rsid w:val="00B22580"/>
    <w:rsid w:val="00B321C3"/>
    <w:rsid w:val="00B34E98"/>
    <w:rsid w:val="00B41404"/>
    <w:rsid w:val="00B41CBA"/>
    <w:rsid w:val="00B45D70"/>
    <w:rsid w:val="00B52E0A"/>
    <w:rsid w:val="00B53D72"/>
    <w:rsid w:val="00B54C4E"/>
    <w:rsid w:val="00B60440"/>
    <w:rsid w:val="00B7047A"/>
    <w:rsid w:val="00B710EB"/>
    <w:rsid w:val="00B8333E"/>
    <w:rsid w:val="00B844DD"/>
    <w:rsid w:val="00B8595D"/>
    <w:rsid w:val="00B86122"/>
    <w:rsid w:val="00BB1E7E"/>
    <w:rsid w:val="00BB29D4"/>
    <w:rsid w:val="00BD296F"/>
    <w:rsid w:val="00BF79EE"/>
    <w:rsid w:val="00C0516D"/>
    <w:rsid w:val="00C24A08"/>
    <w:rsid w:val="00C25874"/>
    <w:rsid w:val="00C323ED"/>
    <w:rsid w:val="00C54E6F"/>
    <w:rsid w:val="00C72114"/>
    <w:rsid w:val="00C76CFF"/>
    <w:rsid w:val="00C8097A"/>
    <w:rsid w:val="00C90A4E"/>
    <w:rsid w:val="00CA3A84"/>
    <w:rsid w:val="00CA4F0A"/>
    <w:rsid w:val="00CD4BDE"/>
    <w:rsid w:val="00CD5DE9"/>
    <w:rsid w:val="00CE2CE0"/>
    <w:rsid w:val="00D13CCB"/>
    <w:rsid w:val="00D1509D"/>
    <w:rsid w:val="00D156D9"/>
    <w:rsid w:val="00D20E1B"/>
    <w:rsid w:val="00D26E3A"/>
    <w:rsid w:val="00D27311"/>
    <w:rsid w:val="00D34278"/>
    <w:rsid w:val="00D3738B"/>
    <w:rsid w:val="00D405EB"/>
    <w:rsid w:val="00D40788"/>
    <w:rsid w:val="00D41968"/>
    <w:rsid w:val="00D459EA"/>
    <w:rsid w:val="00D47302"/>
    <w:rsid w:val="00D51FC5"/>
    <w:rsid w:val="00D53D11"/>
    <w:rsid w:val="00D56FCF"/>
    <w:rsid w:val="00D57DDC"/>
    <w:rsid w:val="00D66F22"/>
    <w:rsid w:val="00D71E37"/>
    <w:rsid w:val="00D76BF5"/>
    <w:rsid w:val="00D86157"/>
    <w:rsid w:val="00D865F3"/>
    <w:rsid w:val="00D9474F"/>
    <w:rsid w:val="00D96AE7"/>
    <w:rsid w:val="00DB23E9"/>
    <w:rsid w:val="00DC726A"/>
    <w:rsid w:val="00DD68FC"/>
    <w:rsid w:val="00E00E64"/>
    <w:rsid w:val="00E11A57"/>
    <w:rsid w:val="00E20635"/>
    <w:rsid w:val="00E31AF2"/>
    <w:rsid w:val="00E3630C"/>
    <w:rsid w:val="00E36B30"/>
    <w:rsid w:val="00E429E0"/>
    <w:rsid w:val="00E47781"/>
    <w:rsid w:val="00E55667"/>
    <w:rsid w:val="00E649F0"/>
    <w:rsid w:val="00E65D8A"/>
    <w:rsid w:val="00E70898"/>
    <w:rsid w:val="00E72501"/>
    <w:rsid w:val="00E75647"/>
    <w:rsid w:val="00E84C3A"/>
    <w:rsid w:val="00E86EE0"/>
    <w:rsid w:val="00E93224"/>
    <w:rsid w:val="00EA6051"/>
    <w:rsid w:val="00EA77C8"/>
    <w:rsid w:val="00EB5AF7"/>
    <w:rsid w:val="00EC4E7C"/>
    <w:rsid w:val="00EC7F08"/>
    <w:rsid w:val="00ED05C6"/>
    <w:rsid w:val="00ED2651"/>
    <w:rsid w:val="00ED2C71"/>
    <w:rsid w:val="00ED3FD7"/>
    <w:rsid w:val="00EF7290"/>
    <w:rsid w:val="00EF7540"/>
    <w:rsid w:val="00EF7F91"/>
    <w:rsid w:val="00F05273"/>
    <w:rsid w:val="00F13072"/>
    <w:rsid w:val="00F22F14"/>
    <w:rsid w:val="00F30FA6"/>
    <w:rsid w:val="00F33FD5"/>
    <w:rsid w:val="00F36B82"/>
    <w:rsid w:val="00F40474"/>
    <w:rsid w:val="00F40937"/>
    <w:rsid w:val="00F43492"/>
    <w:rsid w:val="00F50C1F"/>
    <w:rsid w:val="00F50F00"/>
    <w:rsid w:val="00F5426F"/>
    <w:rsid w:val="00F65CDD"/>
    <w:rsid w:val="00F75B49"/>
    <w:rsid w:val="00F857BE"/>
    <w:rsid w:val="00F95C8A"/>
    <w:rsid w:val="00F96BDF"/>
    <w:rsid w:val="00F96D5B"/>
    <w:rsid w:val="00F96EAB"/>
    <w:rsid w:val="00FA3F33"/>
    <w:rsid w:val="00FA6468"/>
    <w:rsid w:val="00FB17C6"/>
    <w:rsid w:val="00FB63A3"/>
    <w:rsid w:val="00FC07E7"/>
    <w:rsid w:val="00FD65C5"/>
    <w:rsid w:val="00FE7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9C"/>
  </w:style>
  <w:style w:type="paragraph" w:styleId="Heading1">
    <w:name w:val="heading 1"/>
    <w:basedOn w:val="Normal"/>
    <w:link w:val="Heading1Char"/>
    <w:uiPriority w:val="9"/>
    <w:qFormat/>
    <w:rsid w:val="001D0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C0A"/>
    <w:pPr>
      <w:ind w:left="720"/>
      <w:contextualSpacing/>
    </w:pPr>
  </w:style>
  <w:style w:type="paragraph" w:styleId="FootnoteText">
    <w:name w:val="footnote text"/>
    <w:basedOn w:val="Normal"/>
    <w:link w:val="FootnoteTextChar"/>
    <w:unhideWhenUsed/>
    <w:rsid w:val="007B0810"/>
    <w:pPr>
      <w:spacing w:after="0" w:line="240" w:lineRule="auto"/>
    </w:pPr>
    <w:rPr>
      <w:sz w:val="20"/>
      <w:szCs w:val="20"/>
    </w:rPr>
  </w:style>
  <w:style w:type="character" w:customStyle="1" w:styleId="FootnoteTextChar">
    <w:name w:val="Footnote Text Char"/>
    <w:basedOn w:val="DefaultParagraphFont"/>
    <w:link w:val="FootnoteText"/>
    <w:rsid w:val="007B0810"/>
    <w:rPr>
      <w:sz w:val="20"/>
      <w:szCs w:val="20"/>
    </w:rPr>
  </w:style>
  <w:style w:type="character" w:styleId="FootnoteReference">
    <w:name w:val="footnote reference"/>
    <w:basedOn w:val="DefaultParagraphFont"/>
    <w:uiPriority w:val="99"/>
    <w:semiHidden/>
    <w:unhideWhenUsed/>
    <w:rsid w:val="007B0810"/>
    <w:rPr>
      <w:vertAlign w:val="superscript"/>
    </w:rPr>
  </w:style>
  <w:style w:type="character" w:customStyle="1" w:styleId="a">
    <w:name w:val="a"/>
    <w:basedOn w:val="DefaultParagraphFont"/>
    <w:rsid w:val="00F50C1F"/>
  </w:style>
  <w:style w:type="paragraph" w:styleId="Header">
    <w:name w:val="header"/>
    <w:basedOn w:val="Normal"/>
    <w:link w:val="HeaderChar"/>
    <w:uiPriority w:val="99"/>
    <w:unhideWhenUsed/>
    <w:rsid w:val="007D6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17F"/>
  </w:style>
  <w:style w:type="paragraph" w:styleId="Footer">
    <w:name w:val="footer"/>
    <w:basedOn w:val="Normal"/>
    <w:link w:val="FooterChar"/>
    <w:uiPriority w:val="99"/>
    <w:unhideWhenUsed/>
    <w:rsid w:val="007D6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17F"/>
  </w:style>
  <w:style w:type="paragraph" w:styleId="BodyText">
    <w:name w:val="Body Text"/>
    <w:basedOn w:val="Normal"/>
    <w:link w:val="BodyTextChar"/>
    <w:uiPriority w:val="1"/>
    <w:qFormat/>
    <w:rsid w:val="00DC726A"/>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C726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1D0C06"/>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A66540"/>
    <w:rPr>
      <w:color w:val="0000FF" w:themeColor="hyperlink"/>
      <w:u w:val="single"/>
    </w:rPr>
  </w:style>
  <w:style w:type="paragraph" w:styleId="TOC1">
    <w:name w:val="toc 1"/>
    <w:basedOn w:val="Normal"/>
    <w:uiPriority w:val="1"/>
    <w:qFormat/>
    <w:rsid w:val="002955DE"/>
    <w:pPr>
      <w:widowControl w:val="0"/>
      <w:spacing w:before="137" w:after="0" w:line="240" w:lineRule="auto"/>
      <w:ind w:left="585"/>
    </w:pPr>
    <w:rPr>
      <w:rFonts w:ascii="Times New Roman" w:eastAsia="Times New Roman" w:hAnsi="Times New Roman" w:cs="Times New Roman"/>
      <w:b/>
      <w:bCs/>
      <w:sz w:val="24"/>
      <w:szCs w:val="24"/>
      <w:lang w:val="en-US"/>
    </w:rPr>
  </w:style>
  <w:style w:type="table" w:styleId="TableGrid">
    <w:name w:val="Table Grid"/>
    <w:basedOn w:val="TableNormal"/>
    <w:uiPriority w:val="59"/>
    <w:rsid w:val="0068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81747">
      <w:bodyDiv w:val="1"/>
      <w:marLeft w:val="0"/>
      <w:marRight w:val="0"/>
      <w:marTop w:val="0"/>
      <w:marBottom w:val="0"/>
      <w:divBdr>
        <w:top w:val="none" w:sz="0" w:space="0" w:color="auto"/>
        <w:left w:val="none" w:sz="0" w:space="0" w:color="auto"/>
        <w:bottom w:val="none" w:sz="0" w:space="0" w:color="auto"/>
        <w:right w:val="none" w:sz="0" w:space="0" w:color="auto"/>
      </w:divBdr>
      <w:divsChild>
        <w:div w:id="773863268">
          <w:marLeft w:val="0"/>
          <w:marRight w:val="0"/>
          <w:marTop w:val="0"/>
          <w:marBottom w:val="0"/>
          <w:divBdr>
            <w:top w:val="none" w:sz="0" w:space="0" w:color="auto"/>
            <w:left w:val="none" w:sz="0" w:space="0" w:color="auto"/>
            <w:bottom w:val="none" w:sz="0" w:space="0" w:color="auto"/>
            <w:right w:val="none" w:sz="0" w:space="0" w:color="auto"/>
          </w:divBdr>
        </w:div>
        <w:div w:id="50424459">
          <w:marLeft w:val="0"/>
          <w:marRight w:val="0"/>
          <w:marTop w:val="0"/>
          <w:marBottom w:val="0"/>
          <w:divBdr>
            <w:top w:val="none" w:sz="0" w:space="0" w:color="auto"/>
            <w:left w:val="none" w:sz="0" w:space="0" w:color="auto"/>
            <w:bottom w:val="none" w:sz="0" w:space="0" w:color="auto"/>
            <w:right w:val="none" w:sz="0" w:space="0" w:color="auto"/>
          </w:divBdr>
        </w:div>
        <w:div w:id="2027058638">
          <w:marLeft w:val="0"/>
          <w:marRight w:val="0"/>
          <w:marTop w:val="0"/>
          <w:marBottom w:val="0"/>
          <w:divBdr>
            <w:top w:val="none" w:sz="0" w:space="0" w:color="auto"/>
            <w:left w:val="none" w:sz="0" w:space="0" w:color="auto"/>
            <w:bottom w:val="none" w:sz="0" w:space="0" w:color="auto"/>
            <w:right w:val="none" w:sz="0" w:space="0" w:color="auto"/>
          </w:divBdr>
        </w:div>
        <w:div w:id="26368657">
          <w:marLeft w:val="0"/>
          <w:marRight w:val="0"/>
          <w:marTop w:val="0"/>
          <w:marBottom w:val="0"/>
          <w:divBdr>
            <w:top w:val="none" w:sz="0" w:space="0" w:color="auto"/>
            <w:left w:val="none" w:sz="0" w:space="0" w:color="auto"/>
            <w:bottom w:val="none" w:sz="0" w:space="0" w:color="auto"/>
            <w:right w:val="none" w:sz="0" w:space="0" w:color="auto"/>
          </w:divBdr>
        </w:div>
      </w:divsChild>
    </w:div>
    <w:div w:id="125583590">
      <w:bodyDiv w:val="1"/>
      <w:marLeft w:val="0"/>
      <w:marRight w:val="0"/>
      <w:marTop w:val="0"/>
      <w:marBottom w:val="0"/>
      <w:divBdr>
        <w:top w:val="none" w:sz="0" w:space="0" w:color="auto"/>
        <w:left w:val="none" w:sz="0" w:space="0" w:color="auto"/>
        <w:bottom w:val="none" w:sz="0" w:space="0" w:color="auto"/>
        <w:right w:val="none" w:sz="0" w:space="0" w:color="auto"/>
      </w:divBdr>
    </w:div>
    <w:div w:id="136998481">
      <w:bodyDiv w:val="1"/>
      <w:marLeft w:val="0"/>
      <w:marRight w:val="0"/>
      <w:marTop w:val="0"/>
      <w:marBottom w:val="0"/>
      <w:divBdr>
        <w:top w:val="none" w:sz="0" w:space="0" w:color="auto"/>
        <w:left w:val="none" w:sz="0" w:space="0" w:color="auto"/>
        <w:bottom w:val="none" w:sz="0" w:space="0" w:color="auto"/>
        <w:right w:val="none" w:sz="0" w:space="0" w:color="auto"/>
      </w:divBdr>
    </w:div>
    <w:div w:id="277374065">
      <w:bodyDiv w:val="1"/>
      <w:marLeft w:val="0"/>
      <w:marRight w:val="0"/>
      <w:marTop w:val="0"/>
      <w:marBottom w:val="0"/>
      <w:divBdr>
        <w:top w:val="none" w:sz="0" w:space="0" w:color="auto"/>
        <w:left w:val="none" w:sz="0" w:space="0" w:color="auto"/>
        <w:bottom w:val="none" w:sz="0" w:space="0" w:color="auto"/>
        <w:right w:val="none" w:sz="0" w:space="0" w:color="auto"/>
      </w:divBdr>
    </w:div>
    <w:div w:id="384910009">
      <w:bodyDiv w:val="1"/>
      <w:marLeft w:val="0"/>
      <w:marRight w:val="0"/>
      <w:marTop w:val="0"/>
      <w:marBottom w:val="0"/>
      <w:divBdr>
        <w:top w:val="none" w:sz="0" w:space="0" w:color="auto"/>
        <w:left w:val="none" w:sz="0" w:space="0" w:color="auto"/>
        <w:bottom w:val="none" w:sz="0" w:space="0" w:color="auto"/>
        <w:right w:val="none" w:sz="0" w:space="0" w:color="auto"/>
      </w:divBdr>
    </w:div>
    <w:div w:id="402722593">
      <w:bodyDiv w:val="1"/>
      <w:marLeft w:val="0"/>
      <w:marRight w:val="0"/>
      <w:marTop w:val="0"/>
      <w:marBottom w:val="0"/>
      <w:divBdr>
        <w:top w:val="none" w:sz="0" w:space="0" w:color="auto"/>
        <w:left w:val="none" w:sz="0" w:space="0" w:color="auto"/>
        <w:bottom w:val="none" w:sz="0" w:space="0" w:color="auto"/>
        <w:right w:val="none" w:sz="0" w:space="0" w:color="auto"/>
      </w:divBdr>
    </w:div>
    <w:div w:id="443308905">
      <w:bodyDiv w:val="1"/>
      <w:marLeft w:val="0"/>
      <w:marRight w:val="0"/>
      <w:marTop w:val="0"/>
      <w:marBottom w:val="0"/>
      <w:divBdr>
        <w:top w:val="none" w:sz="0" w:space="0" w:color="auto"/>
        <w:left w:val="none" w:sz="0" w:space="0" w:color="auto"/>
        <w:bottom w:val="none" w:sz="0" w:space="0" w:color="auto"/>
        <w:right w:val="none" w:sz="0" w:space="0" w:color="auto"/>
      </w:divBdr>
      <w:divsChild>
        <w:div w:id="69470062">
          <w:marLeft w:val="709"/>
          <w:marRight w:val="0"/>
          <w:marTop w:val="0"/>
          <w:marBottom w:val="0"/>
          <w:divBdr>
            <w:top w:val="none" w:sz="0" w:space="0" w:color="auto"/>
            <w:left w:val="none" w:sz="0" w:space="0" w:color="auto"/>
            <w:bottom w:val="none" w:sz="0" w:space="0" w:color="auto"/>
            <w:right w:val="none" w:sz="0" w:space="0" w:color="auto"/>
          </w:divBdr>
        </w:div>
      </w:divsChild>
    </w:div>
    <w:div w:id="484399270">
      <w:bodyDiv w:val="1"/>
      <w:marLeft w:val="0"/>
      <w:marRight w:val="0"/>
      <w:marTop w:val="0"/>
      <w:marBottom w:val="0"/>
      <w:divBdr>
        <w:top w:val="none" w:sz="0" w:space="0" w:color="auto"/>
        <w:left w:val="none" w:sz="0" w:space="0" w:color="auto"/>
        <w:bottom w:val="none" w:sz="0" w:space="0" w:color="auto"/>
        <w:right w:val="none" w:sz="0" w:space="0" w:color="auto"/>
      </w:divBdr>
      <w:divsChild>
        <w:div w:id="580258979">
          <w:marLeft w:val="900"/>
          <w:marRight w:val="0"/>
          <w:marTop w:val="0"/>
          <w:marBottom w:val="0"/>
          <w:divBdr>
            <w:top w:val="none" w:sz="0" w:space="0" w:color="auto"/>
            <w:left w:val="none" w:sz="0" w:space="0" w:color="auto"/>
            <w:bottom w:val="none" w:sz="0" w:space="0" w:color="auto"/>
            <w:right w:val="none" w:sz="0" w:space="0" w:color="auto"/>
          </w:divBdr>
        </w:div>
        <w:div w:id="1659379249">
          <w:marLeft w:val="900"/>
          <w:marRight w:val="0"/>
          <w:marTop w:val="0"/>
          <w:marBottom w:val="0"/>
          <w:divBdr>
            <w:top w:val="none" w:sz="0" w:space="0" w:color="auto"/>
            <w:left w:val="none" w:sz="0" w:space="0" w:color="auto"/>
            <w:bottom w:val="none" w:sz="0" w:space="0" w:color="auto"/>
            <w:right w:val="none" w:sz="0" w:space="0" w:color="auto"/>
          </w:divBdr>
        </w:div>
        <w:div w:id="1314288812">
          <w:marLeft w:val="900"/>
          <w:marRight w:val="0"/>
          <w:marTop w:val="0"/>
          <w:marBottom w:val="0"/>
          <w:divBdr>
            <w:top w:val="none" w:sz="0" w:space="0" w:color="auto"/>
            <w:left w:val="none" w:sz="0" w:space="0" w:color="auto"/>
            <w:bottom w:val="none" w:sz="0" w:space="0" w:color="auto"/>
            <w:right w:val="none" w:sz="0" w:space="0" w:color="auto"/>
          </w:divBdr>
        </w:div>
        <w:div w:id="356977451">
          <w:marLeft w:val="900"/>
          <w:marRight w:val="0"/>
          <w:marTop w:val="0"/>
          <w:marBottom w:val="0"/>
          <w:divBdr>
            <w:top w:val="none" w:sz="0" w:space="0" w:color="auto"/>
            <w:left w:val="none" w:sz="0" w:space="0" w:color="auto"/>
            <w:bottom w:val="none" w:sz="0" w:space="0" w:color="auto"/>
            <w:right w:val="none" w:sz="0" w:space="0" w:color="auto"/>
          </w:divBdr>
        </w:div>
        <w:div w:id="2039551007">
          <w:marLeft w:val="900"/>
          <w:marRight w:val="0"/>
          <w:marTop w:val="0"/>
          <w:marBottom w:val="0"/>
          <w:divBdr>
            <w:top w:val="none" w:sz="0" w:space="0" w:color="auto"/>
            <w:left w:val="none" w:sz="0" w:space="0" w:color="auto"/>
            <w:bottom w:val="none" w:sz="0" w:space="0" w:color="auto"/>
            <w:right w:val="none" w:sz="0" w:space="0" w:color="auto"/>
          </w:divBdr>
        </w:div>
        <w:div w:id="1849172169">
          <w:marLeft w:val="900"/>
          <w:marRight w:val="0"/>
          <w:marTop w:val="0"/>
          <w:marBottom w:val="0"/>
          <w:divBdr>
            <w:top w:val="none" w:sz="0" w:space="0" w:color="auto"/>
            <w:left w:val="none" w:sz="0" w:space="0" w:color="auto"/>
            <w:bottom w:val="none" w:sz="0" w:space="0" w:color="auto"/>
            <w:right w:val="none" w:sz="0" w:space="0" w:color="auto"/>
          </w:divBdr>
        </w:div>
        <w:div w:id="1279530961">
          <w:marLeft w:val="900"/>
          <w:marRight w:val="0"/>
          <w:marTop w:val="0"/>
          <w:marBottom w:val="0"/>
          <w:divBdr>
            <w:top w:val="none" w:sz="0" w:space="0" w:color="auto"/>
            <w:left w:val="none" w:sz="0" w:space="0" w:color="auto"/>
            <w:bottom w:val="none" w:sz="0" w:space="0" w:color="auto"/>
            <w:right w:val="none" w:sz="0" w:space="0" w:color="auto"/>
          </w:divBdr>
        </w:div>
        <w:div w:id="961689253">
          <w:marLeft w:val="900"/>
          <w:marRight w:val="0"/>
          <w:marTop w:val="0"/>
          <w:marBottom w:val="0"/>
          <w:divBdr>
            <w:top w:val="none" w:sz="0" w:space="0" w:color="auto"/>
            <w:left w:val="none" w:sz="0" w:space="0" w:color="auto"/>
            <w:bottom w:val="none" w:sz="0" w:space="0" w:color="auto"/>
            <w:right w:val="none" w:sz="0" w:space="0" w:color="auto"/>
          </w:divBdr>
        </w:div>
        <w:div w:id="1608342857">
          <w:marLeft w:val="1170"/>
          <w:marRight w:val="0"/>
          <w:marTop w:val="0"/>
          <w:marBottom w:val="0"/>
          <w:divBdr>
            <w:top w:val="none" w:sz="0" w:space="0" w:color="auto"/>
            <w:left w:val="none" w:sz="0" w:space="0" w:color="auto"/>
            <w:bottom w:val="none" w:sz="0" w:space="0" w:color="auto"/>
            <w:right w:val="none" w:sz="0" w:space="0" w:color="auto"/>
          </w:divBdr>
        </w:div>
        <w:div w:id="1630890952">
          <w:marLeft w:val="1170"/>
          <w:marRight w:val="0"/>
          <w:marTop w:val="0"/>
          <w:marBottom w:val="0"/>
          <w:divBdr>
            <w:top w:val="none" w:sz="0" w:space="0" w:color="auto"/>
            <w:left w:val="none" w:sz="0" w:space="0" w:color="auto"/>
            <w:bottom w:val="none" w:sz="0" w:space="0" w:color="auto"/>
            <w:right w:val="none" w:sz="0" w:space="0" w:color="auto"/>
          </w:divBdr>
        </w:div>
        <w:div w:id="2064012745">
          <w:marLeft w:val="1170"/>
          <w:marRight w:val="0"/>
          <w:marTop w:val="0"/>
          <w:marBottom w:val="0"/>
          <w:divBdr>
            <w:top w:val="none" w:sz="0" w:space="0" w:color="auto"/>
            <w:left w:val="none" w:sz="0" w:space="0" w:color="auto"/>
            <w:bottom w:val="none" w:sz="0" w:space="0" w:color="auto"/>
            <w:right w:val="none" w:sz="0" w:space="0" w:color="auto"/>
          </w:divBdr>
        </w:div>
        <w:div w:id="312293023">
          <w:marLeft w:val="1170"/>
          <w:marRight w:val="0"/>
          <w:marTop w:val="0"/>
          <w:marBottom w:val="0"/>
          <w:divBdr>
            <w:top w:val="none" w:sz="0" w:space="0" w:color="auto"/>
            <w:left w:val="none" w:sz="0" w:space="0" w:color="auto"/>
            <w:bottom w:val="none" w:sz="0" w:space="0" w:color="auto"/>
            <w:right w:val="none" w:sz="0" w:space="0" w:color="auto"/>
          </w:divBdr>
        </w:div>
      </w:divsChild>
    </w:div>
    <w:div w:id="691564962">
      <w:bodyDiv w:val="1"/>
      <w:marLeft w:val="0"/>
      <w:marRight w:val="0"/>
      <w:marTop w:val="0"/>
      <w:marBottom w:val="0"/>
      <w:divBdr>
        <w:top w:val="none" w:sz="0" w:space="0" w:color="auto"/>
        <w:left w:val="none" w:sz="0" w:space="0" w:color="auto"/>
        <w:bottom w:val="none" w:sz="0" w:space="0" w:color="auto"/>
        <w:right w:val="none" w:sz="0" w:space="0" w:color="auto"/>
      </w:divBdr>
    </w:div>
    <w:div w:id="961229259">
      <w:bodyDiv w:val="1"/>
      <w:marLeft w:val="0"/>
      <w:marRight w:val="0"/>
      <w:marTop w:val="0"/>
      <w:marBottom w:val="0"/>
      <w:divBdr>
        <w:top w:val="none" w:sz="0" w:space="0" w:color="auto"/>
        <w:left w:val="none" w:sz="0" w:space="0" w:color="auto"/>
        <w:bottom w:val="none" w:sz="0" w:space="0" w:color="auto"/>
        <w:right w:val="none" w:sz="0" w:space="0" w:color="auto"/>
      </w:divBdr>
    </w:div>
    <w:div w:id="963925151">
      <w:bodyDiv w:val="1"/>
      <w:marLeft w:val="0"/>
      <w:marRight w:val="0"/>
      <w:marTop w:val="0"/>
      <w:marBottom w:val="0"/>
      <w:divBdr>
        <w:top w:val="none" w:sz="0" w:space="0" w:color="auto"/>
        <w:left w:val="none" w:sz="0" w:space="0" w:color="auto"/>
        <w:bottom w:val="none" w:sz="0" w:space="0" w:color="auto"/>
        <w:right w:val="none" w:sz="0" w:space="0" w:color="auto"/>
      </w:divBdr>
      <w:divsChild>
        <w:div w:id="130683085">
          <w:marLeft w:val="825"/>
          <w:marRight w:val="0"/>
          <w:marTop w:val="0"/>
          <w:marBottom w:val="0"/>
          <w:divBdr>
            <w:top w:val="none" w:sz="0" w:space="0" w:color="auto"/>
            <w:left w:val="none" w:sz="0" w:space="0" w:color="auto"/>
            <w:bottom w:val="none" w:sz="0" w:space="0" w:color="auto"/>
            <w:right w:val="none" w:sz="0" w:space="0" w:color="auto"/>
          </w:divBdr>
        </w:div>
        <w:div w:id="586498020">
          <w:marLeft w:val="825"/>
          <w:marRight w:val="0"/>
          <w:marTop w:val="0"/>
          <w:marBottom w:val="0"/>
          <w:divBdr>
            <w:top w:val="none" w:sz="0" w:space="0" w:color="auto"/>
            <w:left w:val="none" w:sz="0" w:space="0" w:color="auto"/>
            <w:bottom w:val="none" w:sz="0" w:space="0" w:color="auto"/>
            <w:right w:val="none" w:sz="0" w:space="0" w:color="auto"/>
          </w:divBdr>
        </w:div>
        <w:div w:id="920526702">
          <w:marLeft w:val="825"/>
          <w:marRight w:val="0"/>
          <w:marTop w:val="0"/>
          <w:marBottom w:val="0"/>
          <w:divBdr>
            <w:top w:val="none" w:sz="0" w:space="0" w:color="auto"/>
            <w:left w:val="none" w:sz="0" w:space="0" w:color="auto"/>
            <w:bottom w:val="none" w:sz="0" w:space="0" w:color="auto"/>
            <w:right w:val="none" w:sz="0" w:space="0" w:color="auto"/>
          </w:divBdr>
        </w:div>
        <w:div w:id="1144005135">
          <w:marLeft w:val="825"/>
          <w:marRight w:val="0"/>
          <w:marTop w:val="0"/>
          <w:marBottom w:val="0"/>
          <w:divBdr>
            <w:top w:val="none" w:sz="0" w:space="0" w:color="auto"/>
            <w:left w:val="none" w:sz="0" w:space="0" w:color="auto"/>
            <w:bottom w:val="none" w:sz="0" w:space="0" w:color="auto"/>
            <w:right w:val="none" w:sz="0" w:space="0" w:color="auto"/>
          </w:divBdr>
        </w:div>
        <w:div w:id="953679891">
          <w:marLeft w:val="825"/>
          <w:marRight w:val="0"/>
          <w:marTop w:val="0"/>
          <w:marBottom w:val="0"/>
          <w:divBdr>
            <w:top w:val="none" w:sz="0" w:space="0" w:color="auto"/>
            <w:left w:val="none" w:sz="0" w:space="0" w:color="auto"/>
            <w:bottom w:val="none" w:sz="0" w:space="0" w:color="auto"/>
            <w:right w:val="none" w:sz="0" w:space="0" w:color="auto"/>
          </w:divBdr>
        </w:div>
        <w:div w:id="1840150157">
          <w:marLeft w:val="825"/>
          <w:marRight w:val="0"/>
          <w:marTop w:val="0"/>
          <w:marBottom w:val="0"/>
          <w:divBdr>
            <w:top w:val="none" w:sz="0" w:space="0" w:color="auto"/>
            <w:left w:val="none" w:sz="0" w:space="0" w:color="auto"/>
            <w:bottom w:val="none" w:sz="0" w:space="0" w:color="auto"/>
            <w:right w:val="none" w:sz="0" w:space="0" w:color="auto"/>
          </w:divBdr>
        </w:div>
        <w:div w:id="961228474">
          <w:marLeft w:val="825"/>
          <w:marRight w:val="0"/>
          <w:marTop w:val="0"/>
          <w:marBottom w:val="0"/>
          <w:divBdr>
            <w:top w:val="none" w:sz="0" w:space="0" w:color="auto"/>
            <w:left w:val="none" w:sz="0" w:space="0" w:color="auto"/>
            <w:bottom w:val="none" w:sz="0" w:space="0" w:color="auto"/>
            <w:right w:val="none" w:sz="0" w:space="0" w:color="auto"/>
          </w:divBdr>
        </w:div>
      </w:divsChild>
    </w:div>
    <w:div w:id="973556525">
      <w:bodyDiv w:val="1"/>
      <w:marLeft w:val="0"/>
      <w:marRight w:val="0"/>
      <w:marTop w:val="0"/>
      <w:marBottom w:val="0"/>
      <w:divBdr>
        <w:top w:val="none" w:sz="0" w:space="0" w:color="auto"/>
        <w:left w:val="none" w:sz="0" w:space="0" w:color="auto"/>
        <w:bottom w:val="none" w:sz="0" w:space="0" w:color="auto"/>
        <w:right w:val="none" w:sz="0" w:space="0" w:color="auto"/>
      </w:divBdr>
      <w:divsChild>
        <w:div w:id="1325666655">
          <w:marLeft w:val="0"/>
          <w:marRight w:val="0"/>
          <w:marTop w:val="0"/>
          <w:marBottom w:val="0"/>
          <w:divBdr>
            <w:top w:val="none" w:sz="0" w:space="0" w:color="auto"/>
            <w:left w:val="none" w:sz="0" w:space="0" w:color="auto"/>
            <w:bottom w:val="none" w:sz="0" w:space="0" w:color="auto"/>
            <w:right w:val="none" w:sz="0" w:space="0" w:color="auto"/>
          </w:divBdr>
        </w:div>
        <w:div w:id="1808621062">
          <w:marLeft w:val="0"/>
          <w:marRight w:val="0"/>
          <w:marTop w:val="0"/>
          <w:marBottom w:val="0"/>
          <w:divBdr>
            <w:top w:val="none" w:sz="0" w:space="0" w:color="auto"/>
            <w:left w:val="none" w:sz="0" w:space="0" w:color="auto"/>
            <w:bottom w:val="none" w:sz="0" w:space="0" w:color="auto"/>
            <w:right w:val="none" w:sz="0" w:space="0" w:color="auto"/>
          </w:divBdr>
        </w:div>
      </w:divsChild>
    </w:div>
    <w:div w:id="996303341">
      <w:bodyDiv w:val="1"/>
      <w:marLeft w:val="0"/>
      <w:marRight w:val="0"/>
      <w:marTop w:val="0"/>
      <w:marBottom w:val="0"/>
      <w:divBdr>
        <w:top w:val="none" w:sz="0" w:space="0" w:color="auto"/>
        <w:left w:val="none" w:sz="0" w:space="0" w:color="auto"/>
        <w:bottom w:val="none" w:sz="0" w:space="0" w:color="auto"/>
        <w:right w:val="none" w:sz="0" w:space="0" w:color="auto"/>
      </w:divBdr>
    </w:div>
    <w:div w:id="1349482703">
      <w:bodyDiv w:val="1"/>
      <w:marLeft w:val="0"/>
      <w:marRight w:val="0"/>
      <w:marTop w:val="0"/>
      <w:marBottom w:val="0"/>
      <w:divBdr>
        <w:top w:val="none" w:sz="0" w:space="0" w:color="auto"/>
        <w:left w:val="none" w:sz="0" w:space="0" w:color="auto"/>
        <w:bottom w:val="none" w:sz="0" w:space="0" w:color="auto"/>
        <w:right w:val="none" w:sz="0" w:space="0" w:color="auto"/>
      </w:divBdr>
    </w:div>
    <w:div w:id="1434788085">
      <w:bodyDiv w:val="1"/>
      <w:marLeft w:val="0"/>
      <w:marRight w:val="0"/>
      <w:marTop w:val="0"/>
      <w:marBottom w:val="0"/>
      <w:divBdr>
        <w:top w:val="none" w:sz="0" w:space="0" w:color="auto"/>
        <w:left w:val="none" w:sz="0" w:space="0" w:color="auto"/>
        <w:bottom w:val="none" w:sz="0" w:space="0" w:color="auto"/>
        <w:right w:val="none" w:sz="0" w:space="0" w:color="auto"/>
      </w:divBdr>
      <w:divsChild>
        <w:div w:id="347409733">
          <w:marLeft w:val="0"/>
          <w:marRight w:val="0"/>
          <w:marTop w:val="0"/>
          <w:marBottom w:val="0"/>
          <w:divBdr>
            <w:top w:val="none" w:sz="0" w:space="0" w:color="auto"/>
            <w:left w:val="none" w:sz="0" w:space="0" w:color="auto"/>
            <w:bottom w:val="none" w:sz="0" w:space="0" w:color="auto"/>
            <w:right w:val="none" w:sz="0" w:space="0" w:color="auto"/>
          </w:divBdr>
        </w:div>
        <w:div w:id="197159645">
          <w:marLeft w:val="0"/>
          <w:marRight w:val="0"/>
          <w:marTop w:val="0"/>
          <w:marBottom w:val="0"/>
          <w:divBdr>
            <w:top w:val="none" w:sz="0" w:space="0" w:color="auto"/>
            <w:left w:val="none" w:sz="0" w:space="0" w:color="auto"/>
            <w:bottom w:val="none" w:sz="0" w:space="0" w:color="auto"/>
            <w:right w:val="none" w:sz="0" w:space="0" w:color="auto"/>
          </w:divBdr>
        </w:div>
        <w:div w:id="1386444182">
          <w:marLeft w:val="0"/>
          <w:marRight w:val="0"/>
          <w:marTop w:val="0"/>
          <w:marBottom w:val="0"/>
          <w:divBdr>
            <w:top w:val="none" w:sz="0" w:space="0" w:color="auto"/>
            <w:left w:val="none" w:sz="0" w:space="0" w:color="auto"/>
            <w:bottom w:val="none" w:sz="0" w:space="0" w:color="auto"/>
            <w:right w:val="none" w:sz="0" w:space="0" w:color="auto"/>
          </w:divBdr>
        </w:div>
        <w:div w:id="353767634">
          <w:marLeft w:val="0"/>
          <w:marRight w:val="0"/>
          <w:marTop w:val="0"/>
          <w:marBottom w:val="0"/>
          <w:divBdr>
            <w:top w:val="none" w:sz="0" w:space="0" w:color="auto"/>
            <w:left w:val="none" w:sz="0" w:space="0" w:color="auto"/>
            <w:bottom w:val="none" w:sz="0" w:space="0" w:color="auto"/>
            <w:right w:val="none" w:sz="0" w:space="0" w:color="auto"/>
          </w:divBdr>
        </w:div>
      </w:divsChild>
    </w:div>
    <w:div w:id="1603875646">
      <w:bodyDiv w:val="1"/>
      <w:marLeft w:val="0"/>
      <w:marRight w:val="0"/>
      <w:marTop w:val="0"/>
      <w:marBottom w:val="0"/>
      <w:divBdr>
        <w:top w:val="none" w:sz="0" w:space="0" w:color="auto"/>
        <w:left w:val="none" w:sz="0" w:space="0" w:color="auto"/>
        <w:bottom w:val="none" w:sz="0" w:space="0" w:color="auto"/>
        <w:right w:val="none" w:sz="0" w:space="0" w:color="auto"/>
      </w:divBdr>
    </w:div>
    <w:div w:id="1623804395">
      <w:bodyDiv w:val="1"/>
      <w:marLeft w:val="0"/>
      <w:marRight w:val="0"/>
      <w:marTop w:val="0"/>
      <w:marBottom w:val="0"/>
      <w:divBdr>
        <w:top w:val="none" w:sz="0" w:space="0" w:color="auto"/>
        <w:left w:val="none" w:sz="0" w:space="0" w:color="auto"/>
        <w:bottom w:val="none" w:sz="0" w:space="0" w:color="auto"/>
        <w:right w:val="none" w:sz="0" w:space="0" w:color="auto"/>
      </w:divBdr>
    </w:div>
    <w:div w:id="185895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rahayuagustina27.blogspot.co.id/2015/07/unsur-unsur-manajemen-mutu%20pendidikan_20.html" TargetMode="External"/><Relationship Id="rId1" Type="http://schemas.openxmlformats.org/officeDocument/2006/relationships/hyperlink" Target="http://www.academia.edu/10528085/Manajemen_Mutu_Pendid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A7928-9C6A-40C9-B1B0-E63F5CE4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1</Pages>
  <Words>7959</Words>
  <Characters>45370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Cipta Karyani</dc:creator>
  <cp:lastModifiedBy>windows</cp:lastModifiedBy>
  <cp:revision>154</cp:revision>
  <cp:lastPrinted>2004-01-01T08:35:00Z</cp:lastPrinted>
  <dcterms:created xsi:type="dcterms:W3CDTF">2016-05-30T01:39:00Z</dcterms:created>
  <dcterms:modified xsi:type="dcterms:W3CDTF">2004-01-01T10:22:00Z</dcterms:modified>
</cp:coreProperties>
</file>