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DC" w:rsidRDefault="005412DC" w:rsidP="006D442D">
      <w:pPr>
        <w:spacing w:after="0" w:line="240" w:lineRule="auto"/>
        <w:jc w:val="both"/>
        <w:rPr>
          <w:sz w:val="24"/>
          <w:szCs w:val="24"/>
        </w:rPr>
      </w:pPr>
    </w:p>
    <w:p w:rsidR="006858D2" w:rsidRPr="00315C83" w:rsidRDefault="006858D2" w:rsidP="005412DC">
      <w:pPr>
        <w:spacing w:after="0" w:line="240" w:lineRule="auto"/>
        <w:jc w:val="both"/>
        <w:rPr>
          <w:sz w:val="24"/>
          <w:szCs w:val="24"/>
        </w:rPr>
      </w:pPr>
    </w:p>
    <w:p w:rsidR="00856B91" w:rsidRPr="00315C83" w:rsidRDefault="00856B91" w:rsidP="00856B91">
      <w:pPr>
        <w:spacing w:after="12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15C83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856B91" w:rsidRPr="00315C83" w:rsidRDefault="00856B91" w:rsidP="004D4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Departemen Agama RI,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Al Quran </w:t>
      </w:r>
      <w:r w:rsidR="00F25FAF"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dan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>Terjema</w:t>
      </w:r>
      <w:r w:rsidR="00AC1A4F" w:rsidRPr="00315C83">
        <w:rPr>
          <w:rFonts w:ascii="Times New Roman" w:hAnsi="Times New Roman" w:cs="Times New Roman"/>
          <w:i/>
          <w:iCs/>
          <w:sz w:val="24"/>
          <w:szCs w:val="24"/>
        </w:rPr>
        <w:t>hnya</w:t>
      </w:r>
      <w:r w:rsidR="00523D0C">
        <w:rPr>
          <w:rFonts w:ascii="Times New Roman" w:hAnsi="Times New Roman" w:cs="Times New Roman"/>
          <w:sz w:val="24"/>
          <w:szCs w:val="24"/>
        </w:rPr>
        <w:t>, CV Toha Putra , Semarang.</w:t>
      </w:r>
      <w:r w:rsidRPr="00315C83"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856B91" w:rsidRPr="00315C83" w:rsidRDefault="00856B91" w:rsidP="004D4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Ahmadi, Abu, 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r w:rsidRP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>Sosial</w:t>
      </w:r>
      <w:r w:rsidRPr="00315C83">
        <w:rPr>
          <w:rFonts w:ascii="Times New Roman" w:hAnsi="Times New Roman" w:cs="Times New Roman"/>
          <w:sz w:val="24"/>
          <w:szCs w:val="24"/>
        </w:rPr>
        <w:t xml:space="preserve">, Jakarta : Rineka Cipta, 1991. </w:t>
      </w:r>
    </w:p>
    <w:p w:rsidR="00856B91" w:rsidRPr="00315C83" w:rsidRDefault="00856B91" w:rsidP="004D4F2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Al-Maududi, Abul al-A’la,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Petunjuk Juru Dakwah, </w:t>
      </w:r>
      <w:r w:rsidRPr="00315C83">
        <w:rPr>
          <w:rFonts w:ascii="Times New Roman" w:hAnsi="Times New Roman" w:cs="Times New Roman"/>
          <w:sz w:val="24"/>
          <w:szCs w:val="24"/>
        </w:rPr>
        <w:t xml:space="preserve"> Jakarta : Media Dakwah, 1994.</w:t>
      </w:r>
    </w:p>
    <w:p w:rsidR="00856B91" w:rsidRPr="00315C83" w:rsidRDefault="00856B91" w:rsidP="004D4F2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Ali Aziz, Moh.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>Ilmu Dakwah,</w:t>
      </w:r>
      <w:r w:rsidRPr="00315C83">
        <w:rPr>
          <w:rFonts w:ascii="Times New Roman" w:hAnsi="Times New Roman" w:cs="Times New Roman"/>
          <w:sz w:val="24"/>
          <w:szCs w:val="24"/>
        </w:rPr>
        <w:t xml:space="preserve">Cet. I;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Jakarta : Kencana, 2004.</w:t>
      </w:r>
    </w:p>
    <w:p w:rsidR="00856B91" w:rsidRPr="00315C83" w:rsidRDefault="00856B91" w:rsidP="004D4F2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Arifin, H.M.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>Psikologi Dakwah, Suatu Pengantar Studi,</w:t>
      </w:r>
      <w:r w:rsidRPr="00315C83">
        <w:rPr>
          <w:rFonts w:ascii="Times New Roman" w:hAnsi="Times New Roman" w:cs="Times New Roman"/>
          <w:sz w:val="24"/>
          <w:szCs w:val="24"/>
        </w:rPr>
        <w:t xml:space="preserve"> Jakarta: Bumi Aksara, 1994.</w:t>
      </w:r>
    </w:p>
    <w:p w:rsidR="00856B91" w:rsidRPr="00315C83" w:rsidRDefault="00856B91" w:rsidP="004D4F2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Arikunto, Suharsimi,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Prosedur Penelitian, </w:t>
      </w:r>
      <w:r w:rsidRPr="00315C83">
        <w:rPr>
          <w:rFonts w:ascii="Times New Roman" w:hAnsi="Times New Roman" w:cs="Times New Roman"/>
          <w:sz w:val="24"/>
          <w:szCs w:val="24"/>
        </w:rPr>
        <w:t xml:space="preserve"> Jakarta : Bumi Aksara, 1991.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B91" w:rsidRPr="00315C83" w:rsidRDefault="00856B91" w:rsidP="004D4F2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Astrid, S.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Pengantar Sosiologi dan Perubahan Sosial, </w:t>
      </w:r>
      <w:r w:rsidRPr="00315C83">
        <w:rPr>
          <w:rFonts w:ascii="Times New Roman" w:hAnsi="Times New Roman" w:cs="Times New Roman"/>
          <w:sz w:val="24"/>
          <w:szCs w:val="24"/>
        </w:rPr>
        <w:t xml:space="preserve"> Bandung: Bina Cipta, 1985.</w:t>
      </w:r>
    </w:p>
    <w:p w:rsidR="00856B91" w:rsidRPr="00315C83" w:rsidRDefault="00856B91" w:rsidP="004D4F27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Black A. James dan J. Champion, Dean,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Metode dan Masalah Penelitian Sosial, </w:t>
      </w:r>
      <w:r w:rsidRPr="00315C83">
        <w:rPr>
          <w:rFonts w:ascii="Times New Roman" w:hAnsi="Times New Roman" w:cs="Times New Roman"/>
          <w:sz w:val="24"/>
          <w:szCs w:val="24"/>
        </w:rPr>
        <w:t>Bandung: Refika Aditama, 1999.</w:t>
      </w:r>
    </w:p>
    <w:p w:rsidR="00856B91" w:rsidRPr="00315C83" w:rsidRDefault="00856B91" w:rsidP="004D4F27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Bodgan, Robert,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Kualitatif, Dasar-dasar Penelitian, </w:t>
      </w:r>
      <w:r w:rsidRPr="00315C83">
        <w:rPr>
          <w:rFonts w:ascii="Times New Roman" w:hAnsi="Times New Roman" w:cs="Times New Roman"/>
          <w:sz w:val="24"/>
          <w:szCs w:val="24"/>
        </w:rPr>
        <w:t xml:space="preserve"> Surabaya : Usaha Nasional, 1993.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56B91" w:rsidRPr="00315C83" w:rsidRDefault="00856B91" w:rsidP="004D4F2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Departemen Agama RI.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>Al-Qur’an dan Terjemahnya,</w:t>
      </w:r>
      <w:r w:rsidRPr="00315C83">
        <w:rPr>
          <w:rFonts w:ascii="Times New Roman" w:hAnsi="Times New Roman" w:cs="Times New Roman"/>
          <w:sz w:val="24"/>
          <w:szCs w:val="24"/>
        </w:rPr>
        <w:t xml:space="preserve"> Semarang : PT  Karya Toha Putra, 1998.</w:t>
      </w:r>
    </w:p>
    <w:p w:rsidR="00856B91" w:rsidRPr="00315C83" w:rsidRDefault="00856B91" w:rsidP="004D4F27">
      <w:pPr>
        <w:spacing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Faisal, Sanapiyah,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 Format-format Penelitian Sosial, Dasar dan Aplikasi,</w:t>
      </w:r>
      <w:r w:rsidRPr="00315C83">
        <w:rPr>
          <w:rFonts w:ascii="Times New Roman" w:hAnsi="Times New Roman" w:cs="Times New Roman"/>
          <w:sz w:val="24"/>
          <w:szCs w:val="24"/>
        </w:rPr>
        <w:t xml:space="preserve"> Jakarta:  Rajawali Pres, 1993.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56B91" w:rsidRPr="00315C83" w:rsidRDefault="00856B91" w:rsidP="004D4F2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Fatahullah, Muhammad Husain,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Metodologi Dakwah Dalam Al-Qur’an, </w:t>
      </w:r>
      <w:r w:rsidRPr="00315C83">
        <w:rPr>
          <w:rFonts w:ascii="Times New Roman" w:hAnsi="Times New Roman" w:cs="Times New Roman"/>
          <w:sz w:val="24"/>
          <w:szCs w:val="24"/>
        </w:rPr>
        <w:t>Cet. I; Jakarta Lentera, 1997.</w:t>
      </w:r>
    </w:p>
    <w:p w:rsidR="00856B91" w:rsidRPr="00315C83" w:rsidRDefault="00856B91" w:rsidP="004D4F2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Hanafi, Abdillah,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 Memasyarakatkan Ide-ide Baru, </w:t>
      </w:r>
      <w:r w:rsidRPr="00315C83">
        <w:rPr>
          <w:rFonts w:ascii="Times New Roman" w:hAnsi="Times New Roman" w:cs="Times New Roman"/>
          <w:sz w:val="24"/>
          <w:szCs w:val="24"/>
        </w:rPr>
        <w:t>Surabaya : Usaha Nasional, 1987.</w:t>
      </w:r>
    </w:p>
    <w:p w:rsidR="00856B91" w:rsidRPr="00315C83" w:rsidRDefault="00856B91" w:rsidP="004D4F2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Idris, Malik,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Strategi Dakwah Kontemporer, </w:t>
      </w:r>
      <w:r w:rsidRPr="00315C83">
        <w:rPr>
          <w:rFonts w:ascii="Times New Roman" w:hAnsi="Times New Roman" w:cs="Times New Roman"/>
          <w:sz w:val="24"/>
          <w:szCs w:val="24"/>
        </w:rPr>
        <w:t xml:space="preserve">Cet. I; Makassar : Sarwah Press, 2007.  </w:t>
      </w:r>
    </w:p>
    <w:p w:rsidR="00856B91" w:rsidRPr="00315C83" w:rsidRDefault="00856B91" w:rsidP="004D4F2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lastRenderedPageBreak/>
        <w:t xml:space="preserve">J. Moleong, A. Lexy,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 Kualitatif, </w:t>
      </w:r>
      <w:r w:rsidRPr="00315C83">
        <w:rPr>
          <w:rFonts w:ascii="Times New Roman" w:hAnsi="Times New Roman" w:cs="Times New Roman"/>
          <w:sz w:val="24"/>
          <w:szCs w:val="24"/>
        </w:rPr>
        <w:t>Jakarta : Rosda Karya, 1994.</w:t>
      </w:r>
    </w:p>
    <w:p w:rsidR="00856B91" w:rsidRPr="00315C83" w:rsidRDefault="00856B91" w:rsidP="004D4F2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Lauer, Robert H.,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Perspektif Tentang Perubahan Sosial, </w:t>
      </w:r>
      <w:r w:rsidRPr="00315C83">
        <w:rPr>
          <w:rFonts w:ascii="Times New Roman" w:hAnsi="Times New Roman" w:cs="Times New Roman"/>
          <w:sz w:val="24"/>
          <w:szCs w:val="24"/>
        </w:rPr>
        <w:t>Jakarta : Bina Cipta, 1993.</w:t>
      </w:r>
    </w:p>
    <w:p w:rsidR="00856B91" w:rsidRPr="00315C83" w:rsidRDefault="00856B91" w:rsidP="004D4F2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Muhiddin, Asep,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>Metode Pengembangan Dak</w:t>
      </w:r>
      <w:r w:rsidR="00FE66A6" w:rsidRPr="00315C8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wah, </w:t>
      </w:r>
      <w:r w:rsidRPr="00315C83">
        <w:rPr>
          <w:rFonts w:ascii="Times New Roman" w:hAnsi="Times New Roman" w:cs="Times New Roman"/>
          <w:sz w:val="24"/>
          <w:szCs w:val="24"/>
        </w:rPr>
        <w:t>Cet. I; Bandung : Pustaka Setia, 2002.</w:t>
      </w:r>
    </w:p>
    <w:p w:rsidR="00856B91" w:rsidRPr="00315C83" w:rsidRDefault="00856B91" w:rsidP="004D4F2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Muhiddin, Asgo,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Dakwah dalam Perspektif Al-Qur’an, </w:t>
      </w:r>
      <w:r w:rsidRPr="00315C83">
        <w:rPr>
          <w:rFonts w:ascii="Times New Roman" w:hAnsi="Times New Roman" w:cs="Times New Roman"/>
          <w:sz w:val="24"/>
          <w:szCs w:val="24"/>
        </w:rPr>
        <w:t>Cet. I; Bandung : Pustaka Setia, 2002.</w:t>
      </w:r>
    </w:p>
    <w:p w:rsidR="00856B91" w:rsidRPr="00315C83" w:rsidRDefault="00856B91" w:rsidP="004D4F27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Mustan, Zulkifli,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Ilmu Dakwah, </w:t>
      </w:r>
      <w:r w:rsidRPr="00315C83">
        <w:rPr>
          <w:rFonts w:ascii="Times New Roman" w:hAnsi="Times New Roman" w:cs="Times New Roman"/>
          <w:sz w:val="24"/>
          <w:szCs w:val="24"/>
        </w:rPr>
        <w:t>Makassar : Pustaka Al-Zikra, 2005.</w:t>
      </w:r>
    </w:p>
    <w:p w:rsidR="00856B91" w:rsidRPr="00315C83" w:rsidRDefault="00856B91" w:rsidP="004D4F27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Muller, Daniel J.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Mengukur Sikap Sosial, </w:t>
      </w:r>
      <w:r w:rsidRPr="00315C83">
        <w:rPr>
          <w:rFonts w:ascii="Times New Roman" w:hAnsi="Times New Roman" w:cs="Times New Roman"/>
          <w:sz w:val="24"/>
          <w:szCs w:val="24"/>
        </w:rPr>
        <w:t xml:space="preserve"> Jakarta :   Bumi Aksara, 1996.</w:t>
      </w:r>
    </w:p>
    <w:p w:rsidR="00856B91" w:rsidRPr="00315C83" w:rsidRDefault="00856B91" w:rsidP="004D4F27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Natsir, Muhammad.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>Fiqhud Dakwah,</w:t>
      </w:r>
      <w:r w:rsidRPr="00315C83">
        <w:rPr>
          <w:rFonts w:ascii="Times New Roman" w:hAnsi="Times New Roman" w:cs="Times New Roman"/>
          <w:sz w:val="24"/>
          <w:szCs w:val="24"/>
        </w:rPr>
        <w:t>Cet. XII;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315C83">
        <w:rPr>
          <w:rFonts w:ascii="Times New Roman" w:hAnsi="Times New Roman" w:cs="Times New Roman"/>
          <w:sz w:val="24"/>
          <w:szCs w:val="24"/>
        </w:rPr>
        <w:t>Jakarta : Media Dakwah, 2003.</w:t>
      </w:r>
    </w:p>
    <w:p w:rsidR="00856B91" w:rsidRPr="00315C83" w:rsidRDefault="00856B91" w:rsidP="004D4F27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Sanderson, Stepen K.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>Sosiologi</w:t>
      </w:r>
      <w:r w:rsidRP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>Makro</w:t>
      </w:r>
      <w:r w:rsidRPr="00315C83">
        <w:rPr>
          <w:rFonts w:ascii="Times New Roman" w:hAnsi="Times New Roman" w:cs="Times New Roman"/>
          <w:sz w:val="24"/>
          <w:szCs w:val="24"/>
        </w:rPr>
        <w:t>, Jakarta : PT RajaGrafindo, 1995.</w:t>
      </w:r>
    </w:p>
    <w:p w:rsidR="00856B91" w:rsidRPr="00315C83" w:rsidRDefault="00856B91" w:rsidP="004D4F2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Sarwono, Wirawan Sarlito,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>Teori</w:t>
      </w:r>
      <w:r w:rsidRP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r w:rsidRP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>Sosial</w:t>
      </w:r>
      <w:r w:rsidRPr="00315C83">
        <w:rPr>
          <w:rFonts w:ascii="Times New Roman" w:hAnsi="Times New Roman" w:cs="Times New Roman"/>
          <w:sz w:val="24"/>
          <w:szCs w:val="24"/>
        </w:rPr>
        <w:t>, Jakarta : PT RajaGrafindo Persada, 1995.</w:t>
      </w:r>
    </w:p>
    <w:p w:rsidR="00856B91" w:rsidRPr="00315C83" w:rsidRDefault="00856B91" w:rsidP="004D4F2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Sayogyo dan Pujiwati,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Sosiologi Pedesaan, </w:t>
      </w:r>
      <w:r w:rsidRPr="00315C83">
        <w:rPr>
          <w:rFonts w:ascii="Times New Roman" w:hAnsi="Times New Roman" w:cs="Times New Roman"/>
          <w:sz w:val="24"/>
          <w:szCs w:val="24"/>
        </w:rPr>
        <w:t>Yogyakarta : Gajah Mada Universty  Press.</w:t>
      </w:r>
    </w:p>
    <w:p w:rsidR="00856B91" w:rsidRPr="00315C83" w:rsidRDefault="00856B91" w:rsidP="004D4F2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Singarimbun, Masri dan Sofyan Effendi,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Survei, </w:t>
      </w:r>
      <w:r w:rsidRPr="00315C83">
        <w:rPr>
          <w:rFonts w:ascii="Times New Roman" w:hAnsi="Times New Roman" w:cs="Times New Roman"/>
          <w:sz w:val="24"/>
          <w:szCs w:val="24"/>
        </w:rPr>
        <w:t>Jakarta : LP3ES, 1995.</w:t>
      </w:r>
    </w:p>
    <w:p w:rsidR="00856B91" w:rsidRPr="00315C83" w:rsidRDefault="00856B91" w:rsidP="004D4F27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Kuantitatif, Kualitatif dan R&amp;D, </w:t>
      </w:r>
      <w:r w:rsidRPr="00315C83">
        <w:rPr>
          <w:rFonts w:ascii="Times New Roman" w:hAnsi="Times New Roman" w:cs="Times New Roman"/>
          <w:sz w:val="24"/>
          <w:szCs w:val="24"/>
        </w:rPr>
        <w:t>Bandung: Alfabeta,</w:t>
      </w:r>
      <w:r w:rsidRPr="00315C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2007.</w:t>
      </w:r>
    </w:p>
    <w:p w:rsidR="00856B91" w:rsidRPr="00315C83" w:rsidRDefault="00856B91" w:rsidP="004D4F27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Sukanto, Surjono,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Sosiologi, Ruang Lingkup dan Aplikasinya, </w:t>
      </w:r>
      <w:r w:rsidRPr="00315C83">
        <w:rPr>
          <w:rFonts w:ascii="Times New Roman" w:hAnsi="Times New Roman" w:cs="Times New Roman"/>
          <w:sz w:val="24"/>
          <w:szCs w:val="24"/>
        </w:rPr>
        <w:t xml:space="preserve"> Bandung : Remaja Rosda Karya, 1985.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56B91" w:rsidRPr="00315C83" w:rsidRDefault="00856B91" w:rsidP="004D4F27">
      <w:pPr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------------------.,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>Sosiologi, Suatu Pengantar,</w:t>
      </w:r>
      <w:r w:rsidRPr="00315C83">
        <w:rPr>
          <w:rFonts w:ascii="Times New Roman" w:hAnsi="Times New Roman" w:cs="Times New Roman"/>
          <w:sz w:val="24"/>
          <w:szCs w:val="24"/>
        </w:rPr>
        <w:t xml:space="preserve"> Jakarta : PT RajaGrafindo Persada, 1990. </w:t>
      </w:r>
    </w:p>
    <w:p w:rsidR="00856B91" w:rsidRPr="00315C83" w:rsidRDefault="00856B91" w:rsidP="004D4F27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Syekh, H. Tombak Alam, Dt, </w:t>
      </w:r>
      <w:r w:rsidRPr="00315C83">
        <w:rPr>
          <w:rFonts w:ascii="Times New Roman" w:hAnsi="Times New Roman" w:cs="Times New Roman"/>
          <w:i/>
          <w:iCs/>
          <w:sz w:val="24"/>
          <w:szCs w:val="24"/>
        </w:rPr>
        <w:t xml:space="preserve">Kunci Sukses Penerangan dan Dakwah, </w:t>
      </w:r>
      <w:r w:rsidRPr="00315C83">
        <w:rPr>
          <w:rFonts w:ascii="Times New Roman" w:hAnsi="Times New Roman" w:cs="Times New Roman"/>
          <w:sz w:val="24"/>
          <w:szCs w:val="24"/>
        </w:rPr>
        <w:t>Jakarta : Rineka Cipta, 1990.</w:t>
      </w:r>
    </w:p>
    <w:p w:rsidR="00856B91" w:rsidRPr="00315C83" w:rsidRDefault="00856B91" w:rsidP="004D4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B91" w:rsidRPr="00315C83" w:rsidRDefault="00856B91" w:rsidP="004D4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B91" w:rsidRPr="00315C83" w:rsidRDefault="00856B91" w:rsidP="004D4F27">
      <w:pPr>
        <w:spacing w:after="0"/>
        <w:jc w:val="both"/>
        <w:rPr>
          <w:sz w:val="24"/>
          <w:szCs w:val="24"/>
        </w:rPr>
      </w:pPr>
    </w:p>
    <w:p w:rsidR="00856B91" w:rsidRPr="00315C83" w:rsidRDefault="00856B91" w:rsidP="005412DC">
      <w:pPr>
        <w:spacing w:after="0" w:line="240" w:lineRule="auto"/>
        <w:jc w:val="both"/>
        <w:rPr>
          <w:sz w:val="24"/>
          <w:szCs w:val="24"/>
        </w:rPr>
      </w:pPr>
    </w:p>
    <w:p w:rsidR="00856B91" w:rsidRPr="00315C83" w:rsidRDefault="00856B91" w:rsidP="005412DC">
      <w:pPr>
        <w:spacing w:after="0" w:line="240" w:lineRule="auto"/>
        <w:jc w:val="both"/>
        <w:rPr>
          <w:sz w:val="24"/>
          <w:szCs w:val="24"/>
        </w:rPr>
      </w:pPr>
    </w:p>
    <w:sectPr w:rsidR="00856B91" w:rsidRPr="00315C83" w:rsidSect="007B29E8">
      <w:foot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8A3" w:rsidRDefault="001F28A3" w:rsidP="00572813">
      <w:pPr>
        <w:spacing w:after="0" w:line="240" w:lineRule="auto"/>
      </w:pPr>
      <w:r>
        <w:separator/>
      </w:r>
    </w:p>
  </w:endnote>
  <w:endnote w:type="continuationSeparator" w:id="1">
    <w:p w:rsidR="001F28A3" w:rsidRDefault="001F28A3" w:rsidP="0057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13" w:rsidRDefault="00EB2FFA">
    <w:pPr>
      <w:pStyle w:val="Footer"/>
    </w:pPr>
    <w:r>
      <w:t xml:space="preserve">                                                   </w:t>
    </w:r>
    <w:r w:rsidR="004D4F27">
      <w:t xml:space="preserve">                              </w:t>
    </w:r>
    <w:r w:rsidR="004A35DA">
      <w:t xml:space="preserve">                                                 </w:t>
    </w:r>
    <w:r w:rsidR="00520E90">
      <w:t xml:space="preserve">                              </w:t>
    </w:r>
    <w:r w:rsidR="008224B5">
      <w:t xml:space="preserve">                                                                                  </w:t>
    </w:r>
    <w:r w:rsidR="00572813">
      <w:t xml:space="preserve">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8A3" w:rsidRDefault="001F28A3" w:rsidP="00572813">
      <w:pPr>
        <w:spacing w:after="0" w:line="240" w:lineRule="auto"/>
      </w:pPr>
      <w:r>
        <w:separator/>
      </w:r>
    </w:p>
  </w:footnote>
  <w:footnote w:type="continuationSeparator" w:id="1">
    <w:p w:rsidR="001F28A3" w:rsidRDefault="001F28A3" w:rsidP="00572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6FB1"/>
    <w:multiLevelType w:val="hybridMultilevel"/>
    <w:tmpl w:val="BBCA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3F6"/>
    <w:rsid w:val="000048F0"/>
    <w:rsid w:val="00043AF4"/>
    <w:rsid w:val="00051E8C"/>
    <w:rsid w:val="00074D7E"/>
    <w:rsid w:val="000874DA"/>
    <w:rsid w:val="00097B3D"/>
    <w:rsid w:val="000C7C17"/>
    <w:rsid w:val="000E746F"/>
    <w:rsid w:val="00110246"/>
    <w:rsid w:val="0018716A"/>
    <w:rsid w:val="00187636"/>
    <w:rsid w:val="00191A6D"/>
    <w:rsid w:val="00191C4F"/>
    <w:rsid w:val="001A33A6"/>
    <w:rsid w:val="001D13F6"/>
    <w:rsid w:val="001E3814"/>
    <w:rsid w:val="001F28A3"/>
    <w:rsid w:val="001F5F8A"/>
    <w:rsid w:val="00200B8F"/>
    <w:rsid w:val="00201688"/>
    <w:rsid w:val="002061DB"/>
    <w:rsid w:val="0021606E"/>
    <w:rsid w:val="00225226"/>
    <w:rsid w:val="00243858"/>
    <w:rsid w:val="00261B0E"/>
    <w:rsid w:val="0026283E"/>
    <w:rsid w:val="00262919"/>
    <w:rsid w:val="002851C1"/>
    <w:rsid w:val="00290F6C"/>
    <w:rsid w:val="00291B7A"/>
    <w:rsid w:val="002A14F7"/>
    <w:rsid w:val="002F7E54"/>
    <w:rsid w:val="00315C83"/>
    <w:rsid w:val="00323FBE"/>
    <w:rsid w:val="00380B36"/>
    <w:rsid w:val="0039228A"/>
    <w:rsid w:val="003A4322"/>
    <w:rsid w:val="003A5449"/>
    <w:rsid w:val="003B5C72"/>
    <w:rsid w:val="003B6BF9"/>
    <w:rsid w:val="003F217D"/>
    <w:rsid w:val="004453E0"/>
    <w:rsid w:val="00456360"/>
    <w:rsid w:val="00462CA7"/>
    <w:rsid w:val="004660D7"/>
    <w:rsid w:val="00471F61"/>
    <w:rsid w:val="004761F0"/>
    <w:rsid w:val="004809BD"/>
    <w:rsid w:val="0048554E"/>
    <w:rsid w:val="004870C7"/>
    <w:rsid w:val="00493D86"/>
    <w:rsid w:val="004A35DA"/>
    <w:rsid w:val="004B1FD6"/>
    <w:rsid w:val="004B33D3"/>
    <w:rsid w:val="004D4F27"/>
    <w:rsid w:val="004F6418"/>
    <w:rsid w:val="005147BA"/>
    <w:rsid w:val="00520E90"/>
    <w:rsid w:val="00523D0C"/>
    <w:rsid w:val="0053279B"/>
    <w:rsid w:val="005412DC"/>
    <w:rsid w:val="00572813"/>
    <w:rsid w:val="00573531"/>
    <w:rsid w:val="0057608C"/>
    <w:rsid w:val="005C66B9"/>
    <w:rsid w:val="005D0FF1"/>
    <w:rsid w:val="005D2070"/>
    <w:rsid w:val="005F0A41"/>
    <w:rsid w:val="005F41A0"/>
    <w:rsid w:val="006144F9"/>
    <w:rsid w:val="0061746F"/>
    <w:rsid w:val="00632920"/>
    <w:rsid w:val="00665562"/>
    <w:rsid w:val="0067369F"/>
    <w:rsid w:val="006858D2"/>
    <w:rsid w:val="006907CA"/>
    <w:rsid w:val="0069503C"/>
    <w:rsid w:val="006A351D"/>
    <w:rsid w:val="006A532E"/>
    <w:rsid w:val="006C2F55"/>
    <w:rsid w:val="006D442D"/>
    <w:rsid w:val="006D4C44"/>
    <w:rsid w:val="006E60F0"/>
    <w:rsid w:val="006E7E05"/>
    <w:rsid w:val="006E7E4A"/>
    <w:rsid w:val="007059FC"/>
    <w:rsid w:val="00714A71"/>
    <w:rsid w:val="00716C29"/>
    <w:rsid w:val="007336B5"/>
    <w:rsid w:val="0074514F"/>
    <w:rsid w:val="00792016"/>
    <w:rsid w:val="007A23C8"/>
    <w:rsid w:val="007B29E8"/>
    <w:rsid w:val="007B390F"/>
    <w:rsid w:val="00804181"/>
    <w:rsid w:val="00817A1F"/>
    <w:rsid w:val="008224B5"/>
    <w:rsid w:val="00830F27"/>
    <w:rsid w:val="00837FC6"/>
    <w:rsid w:val="00847AF0"/>
    <w:rsid w:val="008550C0"/>
    <w:rsid w:val="00856B91"/>
    <w:rsid w:val="00877CF8"/>
    <w:rsid w:val="008B42EF"/>
    <w:rsid w:val="008D5659"/>
    <w:rsid w:val="008E0CF0"/>
    <w:rsid w:val="008F6971"/>
    <w:rsid w:val="00902170"/>
    <w:rsid w:val="00926399"/>
    <w:rsid w:val="00995AD3"/>
    <w:rsid w:val="009A2B6D"/>
    <w:rsid w:val="009A7066"/>
    <w:rsid w:val="009A7348"/>
    <w:rsid w:val="009B05B3"/>
    <w:rsid w:val="009E1987"/>
    <w:rsid w:val="00A00C29"/>
    <w:rsid w:val="00A077D3"/>
    <w:rsid w:val="00A16F81"/>
    <w:rsid w:val="00A3522A"/>
    <w:rsid w:val="00A43DE3"/>
    <w:rsid w:val="00A64F14"/>
    <w:rsid w:val="00A718A7"/>
    <w:rsid w:val="00A74782"/>
    <w:rsid w:val="00A809FA"/>
    <w:rsid w:val="00A83EBE"/>
    <w:rsid w:val="00AC1A4F"/>
    <w:rsid w:val="00AC24A4"/>
    <w:rsid w:val="00AC520D"/>
    <w:rsid w:val="00AF6D86"/>
    <w:rsid w:val="00B328A0"/>
    <w:rsid w:val="00B4282D"/>
    <w:rsid w:val="00B52349"/>
    <w:rsid w:val="00B52EB4"/>
    <w:rsid w:val="00B53582"/>
    <w:rsid w:val="00B5630F"/>
    <w:rsid w:val="00B66272"/>
    <w:rsid w:val="00B733D5"/>
    <w:rsid w:val="00B81ADF"/>
    <w:rsid w:val="00B97258"/>
    <w:rsid w:val="00BA013B"/>
    <w:rsid w:val="00BC0520"/>
    <w:rsid w:val="00BC793B"/>
    <w:rsid w:val="00C42368"/>
    <w:rsid w:val="00C43AC3"/>
    <w:rsid w:val="00C46139"/>
    <w:rsid w:val="00C92E3F"/>
    <w:rsid w:val="00CA73AB"/>
    <w:rsid w:val="00CE6F6B"/>
    <w:rsid w:val="00CF659E"/>
    <w:rsid w:val="00D172AE"/>
    <w:rsid w:val="00D22C05"/>
    <w:rsid w:val="00D7505D"/>
    <w:rsid w:val="00D904F8"/>
    <w:rsid w:val="00DC20BF"/>
    <w:rsid w:val="00DC4FB6"/>
    <w:rsid w:val="00DD0729"/>
    <w:rsid w:val="00DD43A5"/>
    <w:rsid w:val="00DD6CCC"/>
    <w:rsid w:val="00E25ACA"/>
    <w:rsid w:val="00E3688D"/>
    <w:rsid w:val="00E53400"/>
    <w:rsid w:val="00E5750A"/>
    <w:rsid w:val="00E677D2"/>
    <w:rsid w:val="00E80072"/>
    <w:rsid w:val="00EB2FFA"/>
    <w:rsid w:val="00EC43F4"/>
    <w:rsid w:val="00EE15B8"/>
    <w:rsid w:val="00F024B0"/>
    <w:rsid w:val="00F05405"/>
    <w:rsid w:val="00F1055E"/>
    <w:rsid w:val="00F21B0D"/>
    <w:rsid w:val="00F23D6E"/>
    <w:rsid w:val="00F25FAF"/>
    <w:rsid w:val="00F5140A"/>
    <w:rsid w:val="00F557CC"/>
    <w:rsid w:val="00F6286A"/>
    <w:rsid w:val="00F62B4A"/>
    <w:rsid w:val="00FA13A5"/>
    <w:rsid w:val="00FB2D3E"/>
    <w:rsid w:val="00FC6347"/>
    <w:rsid w:val="00FE66A6"/>
    <w:rsid w:val="00FF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2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813"/>
  </w:style>
  <w:style w:type="paragraph" w:styleId="Footer">
    <w:name w:val="footer"/>
    <w:basedOn w:val="Normal"/>
    <w:link w:val="FooterChar"/>
    <w:uiPriority w:val="99"/>
    <w:semiHidden/>
    <w:unhideWhenUsed/>
    <w:rsid w:val="00572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A503-977C-49A5-BE90-9DCA3820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 1</cp:lastModifiedBy>
  <cp:revision>156</cp:revision>
  <cp:lastPrinted>2013-12-17T19:41:00Z</cp:lastPrinted>
  <dcterms:created xsi:type="dcterms:W3CDTF">2013-10-01T04:07:00Z</dcterms:created>
  <dcterms:modified xsi:type="dcterms:W3CDTF">2017-10-02T06:08:00Z</dcterms:modified>
</cp:coreProperties>
</file>