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40" w:rsidRPr="00F31CFD" w:rsidRDefault="004A7440" w:rsidP="004A7440">
      <w:pPr>
        <w:spacing w:after="0" w:line="480" w:lineRule="auto"/>
        <w:jc w:val="center"/>
        <w:rPr>
          <w:rFonts w:ascii="Times New Roman" w:hAnsi="Times New Roman" w:cs="Times New Roman"/>
          <w:b/>
          <w:sz w:val="24"/>
          <w:szCs w:val="24"/>
        </w:rPr>
      </w:pPr>
      <w:r w:rsidRPr="00F31CFD">
        <w:rPr>
          <w:rFonts w:ascii="Times New Roman" w:hAnsi="Times New Roman" w:cs="Times New Roman"/>
          <w:b/>
          <w:sz w:val="24"/>
          <w:szCs w:val="24"/>
        </w:rPr>
        <w:t>BAB III</w:t>
      </w:r>
    </w:p>
    <w:p w:rsidR="004A7440" w:rsidRDefault="004A7440" w:rsidP="004A7440">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METOD</w:t>
      </w:r>
      <w:r>
        <w:rPr>
          <w:rFonts w:ascii="Times New Roman" w:hAnsi="Times New Roman" w:cs="Times New Roman"/>
          <w:b/>
          <w:sz w:val="24"/>
          <w:szCs w:val="24"/>
          <w:lang w:val="en-US"/>
        </w:rPr>
        <w:t>OLOGI</w:t>
      </w:r>
      <w:r w:rsidRPr="00F31CFD">
        <w:rPr>
          <w:rFonts w:ascii="Times New Roman" w:hAnsi="Times New Roman" w:cs="Times New Roman"/>
          <w:b/>
          <w:sz w:val="24"/>
          <w:szCs w:val="24"/>
        </w:rPr>
        <w:t xml:space="preserve"> PENELITIAN</w:t>
      </w:r>
    </w:p>
    <w:p w:rsidR="004A7440" w:rsidRPr="00202047" w:rsidRDefault="004A7440" w:rsidP="004A7440">
      <w:pPr>
        <w:spacing w:after="0" w:line="240" w:lineRule="auto"/>
        <w:jc w:val="center"/>
        <w:rPr>
          <w:rFonts w:ascii="Times New Roman" w:hAnsi="Times New Roman" w:cs="Times New Roman"/>
          <w:b/>
          <w:sz w:val="24"/>
          <w:szCs w:val="24"/>
          <w:lang w:val="en-US"/>
        </w:rPr>
      </w:pPr>
    </w:p>
    <w:p w:rsidR="004A7440" w:rsidRPr="00F31CFD" w:rsidRDefault="004A7440" w:rsidP="004A7440">
      <w:pPr>
        <w:pStyle w:val="ListParagraph"/>
        <w:numPr>
          <w:ilvl w:val="0"/>
          <w:numId w:val="1"/>
        </w:numPr>
        <w:spacing w:line="480" w:lineRule="auto"/>
        <w:ind w:left="426" w:hanging="426"/>
        <w:jc w:val="both"/>
        <w:rPr>
          <w:rFonts w:ascii="Times New Roman" w:hAnsi="Times New Roman" w:cs="Times New Roman"/>
          <w:b/>
          <w:sz w:val="24"/>
          <w:szCs w:val="24"/>
        </w:rPr>
      </w:pPr>
      <w:r w:rsidRPr="00F31CFD">
        <w:rPr>
          <w:rFonts w:ascii="Times New Roman" w:hAnsi="Times New Roman" w:cs="Times New Roman"/>
          <w:b/>
          <w:sz w:val="24"/>
          <w:szCs w:val="24"/>
        </w:rPr>
        <w:t>Jenis  Penelitian</w:t>
      </w:r>
    </w:p>
    <w:p w:rsidR="002A2634" w:rsidRPr="002A2634" w:rsidRDefault="002A2634" w:rsidP="00A869CC">
      <w:pPr>
        <w:pStyle w:val="ListParagraph"/>
        <w:spacing w:line="480" w:lineRule="auto"/>
        <w:ind w:left="0" w:firstLine="850"/>
        <w:jc w:val="both"/>
        <w:rPr>
          <w:rFonts w:ascii="Times New Roman" w:eastAsiaTheme="minorEastAsia" w:hAnsi="Times New Roman" w:cs="Times New Roman"/>
          <w:sz w:val="24"/>
          <w:szCs w:val="24"/>
          <w:lang w:val="en-US"/>
        </w:rPr>
      </w:pPr>
      <w:r w:rsidRPr="002A2634">
        <w:rPr>
          <w:rFonts w:ascii="Times New Roman" w:eastAsiaTheme="minorEastAsia" w:hAnsi="Times New Roman" w:cs="Times New Roman"/>
          <w:sz w:val="24"/>
          <w:szCs w:val="24"/>
          <w:lang w:val="en-US"/>
        </w:rPr>
        <w:t xml:space="preserve">Jenis penelitian ini adalah jenis Penelitian Tindakan Kelas (PTK), dalam bahasa inggrisnya dikenal dengan </w:t>
      </w:r>
      <w:r w:rsidRPr="002A2634">
        <w:rPr>
          <w:rFonts w:ascii="Times New Roman" w:eastAsiaTheme="minorEastAsia" w:hAnsi="Times New Roman" w:cs="Times New Roman"/>
          <w:i/>
          <w:sz w:val="24"/>
          <w:szCs w:val="24"/>
          <w:lang w:val="en-US"/>
        </w:rPr>
        <w:t>Classroom Action Research</w:t>
      </w:r>
      <w:r w:rsidRPr="002A2634">
        <w:rPr>
          <w:rFonts w:ascii="Times New Roman" w:eastAsiaTheme="minorEastAsia" w:hAnsi="Times New Roman" w:cs="Times New Roman"/>
          <w:sz w:val="24"/>
          <w:szCs w:val="24"/>
          <w:lang w:val="en-US"/>
        </w:rPr>
        <w:t>. Wiriatmadja menjelaskan pengertian PTK sebagai “suatu kajian yang sistematik dari upaya perbaikan pelaksanaan praktek pendidikan yang dilakukan oleh ahli didik dengan melakukan suatu tindakan pembelajaran berdasarkan refleksi yang ada mengenai hasil dari tindakan penelitian”</w:t>
      </w:r>
      <w:r w:rsidR="00E14EE3">
        <w:rPr>
          <w:rFonts w:ascii="Times New Roman" w:eastAsiaTheme="minorEastAsia" w:hAnsi="Times New Roman" w:cs="Times New Roman"/>
          <w:sz w:val="24"/>
          <w:szCs w:val="24"/>
          <w:lang w:val="en-US"/>
        </w:rPr>
        <w:t>.</w:t>
      </w:r>
      <w:r w:rsidRPr="00E14EE3">
        <w:rPr>
          <w:rFonts w:ascii="Times New Roman" w:eastAsiaTheme="minorEastAsia" w:hAnsi="Times New Roman" w:cs="Times New Roman"/>
          <w:sz w:val="24"/>
          <w:szCs w:val="24"/>
          <w:vertAlign w:val="superscript"/>
          <w:lang w:val="en-US"/>
        </w:rPr>
        <w:footnoteReference w:id="2"/>
      </w:r>
      <w:r w:rsidRPr="002A2634">
        <w:rPr>
          <w:rFonts w:ascii="Times New Roman" w:eastAsiaTheme="minorEastAsia" w:hAnsi="Times New Roman" w:cs="Times New Roman"/>
          <w:sz w:val="24"/>
          <w:szCs w:val="24"/>
          <w:lang w:val="en-US"/>
        </w:rPr>
        <w:t xml:space="preserve"> Tujuan PTK menurut Suharsimi Arikunto adalah </w:t>
      </w:r>
      <w:r w:rsidR="0095384C">
        <w:rPr>
          <w:rFonts w:ascii="Times New Roman" w:eastAsiaTheme="minorEastAsia" w:hAnsi="Times New Roman" w:cs="Times New Roman"/>
          <w:sz w:val="24"/>
          <w:szCs w:val="24"/>
          <w:lang w:val="en-US"/>
        </w:rPr>
        <w:t>“</w:t>
      </w:r>
      <w:r w:rsidRPr="002A2634">
        <w:rPr>
          <w:rFonts w:ascii="Times New Roman" w:eastAsiaTheme="minorEastAsia" w:hAnsi="Times New Roman" w:cs="Times New Roman"/>
          <w:sz w:val="24"/>
          <w:szCs w:val="24"/>
          <w:lang w:val="en-US"/>
        </w:rPr>
        <w:t xml:space="preserve">untuk memperbaiki berbagai persoalan yang nyata dan praktis dalam pembelajaran  dan menumbuhkan budaya akademik di kelas yang dialami langsung dalam interaksi antara guru dan </w:t>
      </w:r>
      <w:r w:rsidR="00283A46">
        <w:rPr>
          <w:rFonts w:ascii="Times New Roman" w:eastAsiaTheme="minorEastAsia" w:hAnsi="Times New Roman" w:cs="Times New Roman"/>
          <w:sz w:val="24"/>
          <w:szCs w:val="24"/>
          <w:lang w:val="en-US"/>
        </w:rPr>
        <w:t>murid</w:t>
      </w:r>
      <w:r w:rsidRPr="002A2634">
        <w:rPr>
          <w:rFonts w:ascii="Times New Roman" w:eastAsiaTheme="minorEastAsia" w:hAnsi="Times New Roman" w:cs="Times New Roman"/>
          <w:sz w:val="24"/>
          <w:szCs w:val="24"/>
          <w:lang w:val="en-US"/>
        </w:rPr>
        <w:t xml:space="preserve"> yang sedang belajar</w:t>
      </w:r>
      <w:r w:rsidR="0095384C">
        <w:rPr>
          <w:rFonts w:ascii="Times New Roman" w:eastAsiaTheme="minorEastAsia" w:hAnsi="Times New Roman" w:cs="Times New Roman"/>
          <w:sz w:val="24"/>
          <w:szCs w:val="24"/>
          <w:lang w:val="en-US"/>
        </w:rPr>
        <w:t>”</w:t>
      </w:r>
      <w:r w:rsidRPr="002A2634">
        <w:rPr>
          <w:rFonts w:ascii="Times New Roman" w:eastAsiaTheme="minorEastAsia" w:hAnsi="Times New Roman" w:cs="Times New Roman"/>
          <w:sz w:val="24"/>
          <w:szCs w:val="24"/>
          <w:lang w:val="en-US"/>
        </w:rPr>
        <w:t>.</w:t>
      </w:r>
      <w:r w:rsidRPr="002A2634">
        <w:rPr>
          <w:rFonts w:ascii="Times New Roman" w:eastAsiaTheme="minorEastAsia" w:hAnsi="Times New Roman" w:cs="Times New Roman"/>
          <w:sz w:val="24"/>
          <w:szCs w:val="24"/>
          <w:vertAlign w:val="superscript"/>
          <w:lang w:val="en-US"/>
        </w:rPr>
        <w:footnoteReference w:id="3"/>
      </w:r>
    </w:p>
    <w:p w:rsidR="00146828" w:rsidRDefault="00E15AA7" w:rsidP="00A869CC">
      <w:pPr>
        <w:pStyle w:val="ListParagraph"/>
        <w:spacing w:line="480" w:lineRule="auto"/>
        <w:ind w:left="0" w:firstLine="850"/>
        <w:jc w:val="both"/>
        <w:rPr>
          <w:rFonts w:ascii="Times New Roman" w:eastAsiaTheme="minorEastAsia" w:hAnsi="Times New Roman" w:cs="Times New Roman"/>
          <w:sz w:val="24"/>
          <w:szCs w:val="24"/>
          <w:lang w:val="en-US"/>
        </w:rPr>
      </w:pPr>
      <w:r w:rsidRPr="00E15AA7">
        <w:rPr>
          <w:rFonts w:ascii="Times New Roman" w:eastAsiaTheme="minorEastAsia" w:hAnsi="Times New Roman" w:cs="Times New Roman"/>
          <w:sz w:val="24"/>
          <w:szCs w:val="24"/>
          <w:lang w:val="en-US"/>
        </w:rPr>
        <w:t xml:space="preserve">Penelitian Tindakan Kelas (PTK) </w:t>
      </w:r>
      <w:r w:rsidR="0095384C">
        <w:rPr>
          <w:rFonts w:ascii="Times New Roman" w:eastAsiaTheme="minorEastAsia" w:hAnsi="Times New Roman" w:cs="Times New Roman"/>
          <w:sz w:val="24"/>
          <w:szCs w:val="24"/>
          <w:lang w:val="en-US"/>
        </w:rPr>
        <w:t xml:space="preserve">dalam penelitian </w:t>
      </w:r>
      <w:r w:rsidRPr="00E15AA7">
        <w:rPr>
          <w:rFonts w:ascii="Times New Roman" w:eastAsiaTheme="minorEastAsia" w:hAnsi="Times New Roman" w:cs="Times New Roman"/>
          <w:sz w:val="24"/>
          <w:szCs w:val="24"/>
          <w:lang w:val="en-US"/>
        </w:rPr>
        <w:t xml:space="preserve">ini menggunakan model kolaborasi yang mengutamakan kerjasama antara guru dan peneliti, dimana </w:t>
      </w:r>
      <w:r w:rsidR="00D704C4">
        <w:rPr>
          <w:rFonts w:ascii="Times New Roman" w:eastAsiaTheme="minorEastAsia" w:hAnsi="Times New Roman" w:cs="Times New Roman"/>
          <w:sz w:val="24"/>
          <w:szCs w:val="24"/>
          <w:lang w:val="en-US"/>
        </w:rPr>
        <w:t xml:space="preserve">peneliti bertindak </w:t>
      </w:r>
      <w:r w:rsidR="0095384C">
        <w:rPr>
          <w:rFonts w:ascii="Times New Roman" w:eastAsiaTheme="minorEastAsia" w:hAnsi="Times New Roman" w:cs="Times New Roman"/>
          <w:sz w:val="24"/>
          <w:szCs w:val="24"/>
          <w:lang w:val="en-US"/>
        </w:rPr>
        <w:t xml:space="preserve">pelaksana tindakan </w:t>
      </w:r>
      <w:r w:rsidR="00D704C4">
        <w:rPr>
          <w:rFonts w:ascii="Times New Roman" w:eastAsiaTheme="minorEastAsia" w:hAnsi="Times New Roman" w:cs="Times New Roman"/>
          <w:sz w:val="24"/>
          <w:szCs w:val="24"/>
          <w:lang w:val="en-US"/>
        </w:rPr>
        <w:t xml:space="preserve">pembelajaran di kelas, sedangkan guru kelas berperan sebagai mitra (kolaborator) yang </w:t>
      </w:r>
      <w:r w:rsidR="0095384C">
        <w:rPr>
          <w:rFonts w:ascii="Times New Roman" w:eastAsiaTheme="minorEastAsia" w:hAnsi="Times New Roman" w:cs="Times New Roman"/>
          <w:sz w:val="24"/>
          <w:szCs w:val="24"/>
          <w:lang w:val="en-US"/>
        </w:rPr>
        <w:t xml:space="preserve">membantu peneliti dalam </w:t>
      </w:r>
      <w:r w:rsidR="00D704C4">
        <w:rPr>
          <w:rFonts w:ascii="Times New Roman" w:eastAsiaTheme="minorEastAsia" w:hAnsi="Times New Roman" w:cs="Times New Roman"/>
          <w:sz w:val="24"/>
          <w:szCs w:val="24"/>
          <w:lang w:val="en-US"/>
        </w:rPr>
        <w:t xml:space="preserve">mengamati proses belajar mengajar. </w:t>
      </w:r>
    </w:p>
    <w:p w:rsidR="00E14EE3" w:rsidRDefault="00E14EE3" w:rsidP="00D704C4">
      <w:pPr>
        <w:pStyle w:val="ListParagraph"/>
        <w:spacing w:line="480" w:lineRule="auto"/>
        <w:ind w:left="426" w:firstLine="850"/>
        <w:jc w:val="both"/>
        <w:rPr>
          <w:rFonts w:ascii="Times New Roman" w:eastAsiaTheme="minorEastAsia" w:hAnsi="Times New Roman" w:cs="Times New Roman"/>
          <w:sz w:val="24"/>
          <w:szCs w:val="24"/>
          <w:lang w:val="en-US"/>
        </w:rPr>
      </w:pPr>
    </w:p>
    <w:p w:rsidR="00E14EE3" w:rsidRDefault="00E14EE3" w:rsidP="00D704C4">
      <w:pPr>
        <w:pStyle w:val="ListParagraph"/>
        <w:spacing w:line="480" w:lineRule="auto"/>
        <w:ind w:left="426" w:firstLine="850"/>
        <w:jc w:val="both"/>
        <w:rPr>
          <w:rFonts w:ascii="Times New Roman" w:eastAsiaTheme="minorEastAsia" w:hAnsi="Times New Roman" w:cs="Times New Roman"/>
          <w:sz w:val="24"/>
          <w:szCs w:val="24"/>
          <w:lang w:val="en-US"/>
        </w:rPr>
      </w:pPr>
    </w:p>
    <w:p w:rsidR="00146828" w:rsidRPr="00146828" w:rsidRDefault="00146828" w:rsidP="00146828">
      <w:pPr>
        <w:pStyle w:val="ListParagraph"/>
        <w:numPr>
          <w:ilvl w:val="0"/>
          <w:numId w:val="1"/>
        </w:numPr>
        <w:spacing w:line="480" w:lineRule="auto"/>
        <w:ind w:left="426" w:hanging="426"/>
        <w:jc w:val="both"/>
        <w:rPr>
          <w:rFonts w:ascii="Times New Roman" w:eastAsiaTheme="minorEastAsia" w:hAnsi="Times New Roman" w:cs="Times New Roman"/>
          <w:b/>
          <w:sz w:val="24"/>
          <w:szCs w:val="24"/>
          <w:lang w:val="en-US"/>
        </w:rPr>
      </w:pPr>
      <w:r w:rsidRPr="00146828">
        <w:rPr>
          <w:rFonts w:ascii="Times New Roman" w:eastAsiaTheme="minorEastAsia" w:hAnsi="Times New Roman" w:cs="Times New Roman"/>
          <w:b/>
          <w:sz w:val="24"/>
          <w:szCs w:val="24"/>
          <w:lang w:val="en-US"/>
        </w:rPr>
        <w:lastRenderedPageBreak/>
        <w:t xml:space="preserve">Setting Penelitian </w:t>
      </w:r>
    </w:p>
    <w:p w:rsidR="00146828" w:rsidRDefault="00146828" w:rsidP="00146828">
      <w:pPr>
        <w:pStyle w:val="ListParagraph"/>
        <w:numPr>
          <w:ilvl w:val="0"/>
          <w:numId w:val="2"/>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Tempat Penelitian</w:t>
      </w:r>
    </w:p>
    <w:p w:rsidR="00146828" w:rsidRDefault="00146828" w:rsidP="0051702D">
      <w:pPr>
        <w:pStyle w:val="ListParagraph"/>
        <w:spacing w:line="480" w:lineRule="auto"/>
        <w:ind w:left="426" w:firstLine="85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Penelitian ini dilaksanakan di </w:t>
      </w:r>
      <w:r w:rsidR="0095384C">
        <w:rPr>
          <w:rFonts w:ascii="Times New Roman" w:eastAsiaTheme="minorEastAsia" w:hAnsi="Times New Roman" w:cs="Times New Roman"/>
          <w:sz w:val="24"/>
          <w:szCs w:val="24"/>
          <w:lang w:val="en-US"/>
        </w:rPr>
        <w:t>SD Negeri Wandoka Kecamatan Wangi-Wangi Kabupaten Wakatobi</w:t>
      </w:r>
      <w:r w:rsidR="00D704C4">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Pemilihan lokasi tersebut mengingat</w:t>
      </w:r>
      <w:r w:rsidR="004408D6">
        <w:rPr>
          <w:rFonts w:ascii="Times New Roman" w:eastAsiaTheme="minorEastAsia" w:hAnsi="Times New Roman" w:cs="Times New Roman"/>
          <w:sz w:val="24"/>
          <w:szCs w:val="24"/>
          <w:lang w:val="en-US"/>
        </w:rPr>
        <w:t xml:space="preserve"> </w:t>
      </w:r>
      <w:r w:rsidR="00E14EE3">
        <w:rPr>
          <w:rFonts w:ascii="Times New Roman" w:eastAsiaTheme="minorEastAsia" w:hAnsi="Times New Roman" w:cs="Times New Roman"/>
          <w:sz w:val="24"/>
          <w:szCs w:val="24"/>
          <w:lang w:val="en-US"/>
        </w:rPr>
        <w:t xml:space="preserve">metode yang diterapkan sangat relevan untuk mengatasi masalah pembelajaran di sekolah tersebut. Selain itu, </w:t>
      </w:r>
      <w:r w:rsidR="004408D6">
        <w:rPr>
          <w:rFonts w:ascii="Times New Roman" w:eastAsiaTheme="minorEastAsia" w:hAnsi="Times New Roman" w:cs="Times New Roman"/>
          <w:sz w:val="24"/>
          <w:szCs w:val="24"/>
          <w:lang w:val="en-US"/>
        </w:rPr>
        <w:t xml:space="preserve">sekolah </w:t>
      </w:r>
      <w:r w:rsidR="00E14EE3">
        <w:rPr>
          <w:rFonts w:ascii="Times New Roman" w:eastAsiaTheme="minorEastAsia" w:hAnsi="Times New Roman" w:cs="Times New Roman"/>
          <w:sz w:val="24"/>
          <w:szCs w:val="24"/>
          <w:lang w:val="en-US"/>
        </w:rPr>
        <w:t xml:space="preserve">tersebut juga </w:t>
      </w:r>
      <w:r w:rsidR="004408D6">
        <w:rPr>
          <w:rFonts w:ascii="Times New Roman" w:eastAsiaTheme="minorEastAsia" w:hAnsi="Times New Roman" w:cs="Times New Roman"/>
          <w:sz w:val="24"/>
          <w:szCs w:val="24"/>
          <w:lang w:val="en-US"/>
        </w:rPr>
        <w:t>lebih mudah dijangkau sehingga memudahkan penulis dalam melakukan penelitian</w:t>
      </w:r>
      <w:r>
        <w:rPr>
          <w:rFonts w:ascii="Times New Roman" w:eastAsiaTheme="minorEastAsia" w:hAnsi="Times New Roman" w:cs="Times New Roman"/>
          <w:sz w:val="24"/>
          <w:szCs w:val="24"/>
          <w:lang w:val="en-US"/>
        </w:rPr>
        <w:t xml:space="preserve">. </w:t>
      </w:r>
    </w:p>
    <w:p w:rsidR="00146828" w:rsidRPr="00146828" w:rsidRDefault="00122C2C" w:rsidP="00146828">
      <w:pPr>
        <w:pStyle w:val="ListParagraph"/>
        <w:numPr>
          <w:ilvl w:val="0"/>
          <w:numId w:val="2"/>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Subyek</w:t>
      </w:r>
      <w:r w:rsidR="00146828">
        <w:rPr>
          <w:rFonts w:ascii="Times New Roman" w:eastAsiaTheme="minorEastAsia" w:hAnsi="Times New Roman" w:cs="Times New Roman"/>
          <w:sz w:val="24"/>
          <w:szCs w:val="24"/>
          <w:lang w:val="en-US"/>
        </w:rPr>
        <w:t xml:space="preserve"> Penelitian</w:t>
      </w:r>
    </w:p>
    <w:p w:rsidR="00146828" w:rsidRDefault="00122C2C" w:rsidP="007B15C9">
      <w:pPr>
        <w:pStyle w:val="ListParagraph"/>
        <w:spacing w:line="480" w:lineRule="auto"/>
        <w:ind w:left="426" w:firstLine="85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Subyek</w:t>
      </w:r>
      <w:r w:rsidR="00E60DC3">
        <w:rPr>
          <w:rFonts w:ascii="Times New Roman" w:eastAsiaTheme="minorEastAsia" w:hAnsi="Times New Roman" w:cs="Times New Roman"/>
          <w:sz w:val="24"/>
          <w:szCs w:val="24"/>
          <w:lang w:val="en-US"/>
        </w:rPr>
        <w:t xml:space="preserve"> penelitian ini adalah </w:t>
      </w:r>
      <w:r w:rsidR="00283A46">
        <w:rPr>
          <w:rFonts w:ascii="Times New Roman" w:eastAsiaTheme="minorEastAsia" w:hAnsi="Times New Roman" w:cs="Times New Roman"/>
          <w:sz w:val="24"/>
          <w:szCs w:val="24"/>
          <w:lang w:val="en-US"/>
        </w:rPr>
        <w:t>murid</w:t>
      </w:r>
      <w:r w:rsidR="00E60DC3">
        <w:rPr>
          <w:rFonts w:ascii="Times New Roman" w:eastAsiaTheme="minorEastAsia" w:hAnsi="Times New Roman" w:cs="Times New Roman"/>
          <w:sz w:val="24"/>
          <w:szCs w:val="24"/>
          <w:lang w:val="en-US"/>
        </w:rPr>
        <w:t xml:space="preserve"> kelas </w:t>
      </w:r>
      <w:r w:rsidR="0095384C">
        <w:rPr>
          <w:rFonts w:ascii="Times New Roman" w:eastAsiaTheme="minorEastAsia" w:hAnsi="Times New Roman" w:cs="Times New Roman"/>
          <w:sz w:val="24"/>
          <w:szCs w:val="24"/>
          <w:lang w:val="en-US"/>
        </w:rPr>
        <w:t xml:space="preserve">V SD Negeri Wandoka </w:t>
      </w:r>
      <w:r w:rsidR="00C10FA4">
        <w:rPr>
          <w:rFonts w:ascii="Times New Roman" w:eastAsiaTheme="minorEastAsia" w:hAnsi="Times New Roman" w:cs="Times New Roman"/>
          <w:sz w:val="24"/>
          <w:szCs w:val="24"/>
          <w:lang w:val="en-US"/>
        </w:rPr>
        <w:t>tahun ajaran 201</w:t>
      </w:r>
      <w:r w:rsidR="0095384C">
        <w:rPr>
          <w:rFonts w:ascii="Times New Roman" w:eastAsiaTheme="minorEastAsia" w:hAnsi="Times New Roman" w:cs="Times New Roman"/>
          <w:sz w:val="24"/>
          <w:szCs w:val="24"/>
          <w:lang w:val="en-US"/>
        </w:rPr>
        <w:t>5</w:t>
      </w:r>
      <w:r w:rsidR="00C10FA4">
        <w:rPr>
          <w:rFonts w:ascii="Times New Roman" w:eastAsiaTheme="minorEastAsia" w:hAnsi="Times New Roman" w:cs="Times New Roman"/>
          <w:sz w:val="24"/>
          <w:szCs w:val="24"/>
          <w:lang w:val="en-US"/>
        </w:rPr>
        <w:t>/201</w:t>
      </w:r>
      <w:r w:rsidR="0095384C">
        <w:rPr>
          <w:rFonts w:ascii="Times New Roman" w:eastAsiaTheme="minorEastAsia" w:hAnsi="Times New Roman" w:cs="Times New Roman"/>
          <w:sz w:val="24"/>
          <w:szCs w:val="24"/>
          <w:lang w:val="en-US"/>
        </w:rPr>
        <w:t>6</w:t>
      </w:r>
      <w:r w:rsidR="00C10FA4">
        <w:rPr>
          <w:rFonts w:ascii="Times New Roman" w:eastAsiaTheme="minorEastAsia" w:hAnsi="Times New Roman" w:cs="Times New Roman"/>
          <w:sz w:val="24"/>
          <w:szCs w:val="24"/>
          <w:lang w:val="en-US"/>
        </w:rPr>
        <w:t xml:space="preserve"> dengan jumlah </w:t>
      </w:r>
      <w:r w:rsidR="00283A46">
        <w:rPr>
          <w:rFonts w:ascii="Times New Roman" w:eastAsiaTheme="minorEastAsia" w:hAnsi="Times New Roman" w:cs="Times New Roman"/>
          <w:sz w:val="24"/>
          <w:szCs w:val="24"/>
          <w:lang w:val="en-US"/>
        </w:rPr>
        <w:t>murid</w:t>
      </w:r>
      <w:r w:rsidR="00C10FA4">
        <w:rPr>
          <w:rFonts w:ascii="Times New Roman" w:eastAsiaTheme="minorEastAsia" w:hAnsi="Times New Roman" w:cs="Times New Roman"/>
          <w:sz w:val="24"/>
          <w:szCs w:val="24"/>
          <w:lang w:val="en-US"/>
        </w:rPr>
        <w:t xml:space="preserve"> </w:t>
      </w:r>
      <w:r w:rsidR="0095384C">
        <w:rPr>
          <w:rFonts w:ascii="Times New Roman" w:eastAsiaTheme="minorEastAsia" w:hAnsi="Times New Roman" w:cs="Times New Roman"/>
          <w:sz w:val="24"/>
          <w:szCs w:val="24"/>
          <w:lang w:val="en-US"/>
        </w:rPr>
        <w:t>22</w:t>
      </w:r>
      <w:r w:rsidR="00C10FA4">
        <w:rPr>
          <w:rFonts w:ascii="Times New Roman" w:eastAsiaTheme="minorEastAsia" w:hAnsi="Times New Roman" w:cs="Times New Roman"/>
          <w:sz w:val="24"/>
          <w:szCs w:val="24"/>
          <w:lang w:val="en-US"/>
        </w:rPr>
        <w:t xml:space="preserve"> orang yang terdiri dari </w:t>
      </w:r>
      <w:r w:rsidR="0051702D">
        <w:rPr>
          <w:rFonts w:ascii="Times New Roman" w:eastAsiaTheme="minorEastAsia" w:hAnsi="Times New Roman" w:cs="Times New Roman"/>
          <w:sz w:val="24"/>
          <w:szCs w:val="24"/>
          <w:lang w:val="en-US"/>
        </w:rPr>
        <w:t>1</w:t>
      </w:r>
      <w:r w:rsidR="000D3E17">
        <w:rPr>
          <w:rFonts w:ascii="Times New Roman" w:eastAsiaTheme="minorEastAsia" w:hAnsi="Times New Roman" w:cs="Times New Roman"/>
          <w:sz w:val="24"/>
          <w:szCs w:val="24"/>
        </w:rPr>
        <w:t>0</w:t>
      </w:r>
      <w:r w:rsidR="0095384C">
        <w:rPr>
          <w:rFonts w:ascii="Times New Roman" w:eastAsiaTheme="minorEastAsia" w:hAnsi="Times New Roman" w:cs="Times New Roman"/>
          <w:sz w:val="24"/>
          <w:szCs w:val="24"/>
          <w:lang w:val="en-US"/>
        </w:rPr>
        <w:t xml:space="preserve"> </w:t>
      </w:r>
      <w:r w:rsidR="00355258">
        <w:rPr>
          <w:rFonts w:ascii="Times New Roman" w:eastAsiaTheme="minorEastAsia" w:hAnsi="Times New Roman" w:cs="Times New Roman"/>
          <w:sz w:val="24"/>
          <w:szCs w:val="24"/>
          <w:lang w:val="en-US"/>
        </w:rPr>
        <w:t xml:space="preserve">orang </w:t>
      </w:r>
      <w:r w:rsidR="00283A46">
        <w:rPr>
          <w:rFonts w:ascii="Times New Roman" w:eastAsiaTheme="minorEastAsia" w:hAnsi="Times New Roman" w:cs="Times New Roman"/>
          <w:sz w:val="24"/>
          <w:szCs w:val="24"/>
          <w:lang w:val="en-US"/>
        </w:rPr>
        <w:t>murid</w:t>
      </w:r>
      <w:r w:rsidR="00355258">
        <w:rPr>
          <w:rFonts w:ascii="Times New Roman" w:eastAsiaTheme="minorEastAsia" w:hAnsi="Times New Roman" w:cs="Times New Roman"/>
          <w:sz w:val="24"/>
          <w:szCs w:val="24"/>
          <w:lang w:val="en-US"/>
        </w:rPr>
        <w:t xml:space="preserve"> laki-laki dan </w:t>
      </w:r>
      <w:r w:rsidR="0051702D">
        <w:rPr>
          <w:rFonts w:ascii="Times New Roman" w:eastAsiaTheme="minorEastAsia" w:hAnsi="Times New Roman" w:cs="Times New Roman"/>
          <w:sz w:val="24"/>
          <w:szCs w:val="24"/>
          <w:lang w:val="en-US"/>
        </w:rPr>
        <w:t>1</w:t>
      </w:r>
      <w:r w:rsidR="000D3E17">
        <w:rPr>
          <w:rFonts w:ascii="Times New Roman" w:eastAsiaTheme="minorEastAsia" w:hAnsi="Times New Roman" w:cs="Times New Roman"/>
          <w:sz w:val="24"/>
          <w:szCs w:val="24"/>
        </w:rPr>
        <w:t>2</w:t>
      </w:r>
      <w:r w:rsidR="0095384C">
        <w:rPr>
          <w:rFonts w:ascii="Times New Roman" w:eastAsiaTheme="minorEastAsia" w:hAnsi="Times New Roman" w:cs="Times New Roman"/>
          <w:sz w:val="24"/>
          <w:szCs w:val="24"/>
          <w:lang w:val="en-US"/>
        </w:rPr>
        <w:t xml:space="preserve"> </w:t>
      </w:r>
      <w:r w:rsidR="00355258">
        <w:rPr>
          <w:rFonts w:ascii="Times New Roman" w:eastAsiaTheme="minorEastAsia" w:hAnsi="Times New Roman" w:cs="Times New Roman"/>
          <w:sz w:val="24"/>
          <w:szCs w:val="24"/>
          <w:lang w:val="en-US"/>
        </w:rPr>
        <w:t xml:space="preserve">orang </w:t>
      </w:r>
      <w:r w:rsidR="007B15C9">
        <w:rPr>
          <w:rFonts w:ascii="Times New Roman" w:eastAsiaTheme="minorEastAsia" w:hAnsi="Times New Roman" w:cs="Times New Roman"/>
          <w:sz w:val="24"/>
          <w:szCs w:val="24"/>
        </w:rPr>
        <w:t xml:space="preserve">murid </w:t>
      </w:r>
      <w:r w:rsidR="00355258">
        <w:rPr>
          <w:rFonts w:ascii="Times New Roman" w:eastAsiaTheme="minorEastAsia" w:hAnsi="Times New Roman" w:cs="Times New Roman"/>
          <w:sz w:val="24"/>
          <w:szCs w:val="24"/>
          <w:lang w:val="en-US"/>
        </w:rPr>
        <w:t xml:space="preserve">perempuan. </w:t>
      </w:r>
    </w:p>
    <w:p w:rsidR="00146828" w:rsidRDefault="00146828" w:rsidP="00146828">
      <w:pPr>
        <w:pStyle w:val="ListParagraph"/>
        <w:numPr>
          <w:ilvl w:val="0"/>
          <w:numId w:val="2"/>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Waktu Penelitian</w:t>
      </w:r>
      <w:r w:rsidR="003277E5">
        <w:rPr>
          <w:rFonts w:ascii="Times New Roman" w:eastAsiaTheme="minorEastAsia" w:hAnsi="Times New Roman" w:cs="Times New Roman"/>
          <w:sz w:val="24"/>
          <w:szCs w:val="24"/>
          <w:lang w:val="en-US"/>
        </w:rPr>
        <w:t xml:space="preserve"> </w:t>
      </w:r>
    </w:p>
    <w:p w:rsidR="00355258" w:rsidRDefault="00355258" w:rsidP="0051702D">
      <w:pPr>
        <w:pStyle w:val="ListParagraph"/>
        <w:spacing w:after="0" w:line="480" w:lineRule="auto"/>
        <w:ind w:left="426" w:firstLine="85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Penelitian </w:t>
      </w:r>
      <w:r w:rsidR="00C10FA4">
        <w:rPr>
          <w:rFonts w:ascii="Times New Roman" w:eastAsiaTheme="minorEastAsia" w:hAnsi="Times New Roman" w:cs="Times New Roman"/>
          <w:sz w:val="24"/>
          <w:szCs w:val="24"/>
          <w:lang w:val="en-US"/>
        </w:rPr>
        <w:t xml:space="preserve">ini </w:t>
      </w:r>
      <w:r w:rsidR="00BF1568">
        <w:rPr>
          <w:rFonts w:ascii="Times New Roman" w:eastAsiaTheme="minorEastAsia" w:hAnsi="Times New Roman" w:cs="Times New Roman"/>
          <w:sz w:val="24"/>
          <w:szCs w:val="24"/>
          <w:lang w:val="en-US"/>
        </w:rPr>
        <w:t xml:space="preserve">dilaksanakan </w:t>
      </w:r>
      <w:r>
        <w:rPr>
          <w:rFonts w:ascii="Times New Roman" w:eastAsiaTheme="minorEastAsia" w:hAnsi="Times New Roman" w:cs="Times New Roman"/>
          <w:sz w:val="24"/>
          <w:szCs w:val="24"/>
          <w:lang w:val="en-US"/>
        </w:rPr>
        <w:t xml:space="preserve">pada semester </w:t>
      </w:r>
      <w:r w:rsidR="004408D6">
        <w:rPr>
          <w:rFonts w:ascii="Times New Roman" w:eastAsiaTheme="minorEastAsia" w:hAnsi="Times New Roman" w:cs="Times New Roman"/>
          <w:sz w:val="24"/>
          <w:szCs w:val="24"/>
          <w:lang w:val="en-US"/>
        </w:rPr>
        <w:t xml:space="preserve">pertama </w:t>
      </w:r>
      <w:r>
        <w:rPr>
          <w:rFonts w:ascii="Times New Roman" w:eastAsiaTheme="minorEastAsia" w:hAnsi="Times New Roman" w:cs="Times New Roman"/>
          <w:sz w:val="24"/>
          <w:szCs w:val="24"/>
          <w:lang w:val="en-US"/>
        </w:rPr>
        <w:t xml:space="preserve">tahun ajaran </w:t>
      </w:r>
      <w:r w:rsidR="0095384C">
        <w:rPr>
          <w:rFonts w:ascii="Times New Roman" w:eastAsiaTheme="minorEastAsia" w:hAnsi="Times New Roman" w:cs="Times New Roman"/>
          <w:sz w:val="24"/>
          <w:szCs w:val="24"/>
          <w:lang w:val="en-US"/>
        </w:rPr>
        <w:t>2015/2016</w:t>
      </w:r>
      <w:r w:rsidR="0051702D">
        <w:rPr>
          <w:rFonts w:ascii="Times New Roman" w:eastAsiaTheme="minorEastAsia" w:hAnsi="Times New Roman" w:cs="Times New Roman"/>
          <w:sz w:val="24"/>
          <w:szCs w:val="24"/>
        </w:rPr>
        <w:t>,</w:t>
      </w:r>
      <w:r w:rsidR="0095384C">
        <w:rPr>
          <w:rFonts w:ascii="Times New Roman" w:eastAsiaTheme="minorEastAsia" w:hAnsi="Times New Roman" w:cs="Times New Roman"/>
          <w:sz w:val="24"/>
          <w:szCs w:val="24"/>
          <w:lang w:val="en-US"/>
        </w:rPr>
        <w:t xml:space="preserve"> </w:t>
      </w:r>
      <w:r w:rsidR="00BF1568">
        <w:rPr>
          <w:rFonts w:ascii="Times New Roman" w:eastAsiaTheme="minorEastAsia" w:hAnsi="Times New Roman" w:cs="Times New Roman"/>
          <w:sz w:val="24"/>
          <w:szCs w:val="24"/>
          <w:lang w:val="en-US"/>
        </w:rPr>
        <w:t xml:space="preserve">dimulai pada </w:t>
      </w:r>
      <w:r w:rsidR="004408D6">
        <w:rPr>
          <w:rFonts w:ascii="Times New Roman" w:eastAsiaTheme="minorEastAsia" w:hAnsi="Times New Roman" w:cs="Times New Roman"/>
          <w:sz w:val="24"/>
          <w:szCs w:val="24"/>
          <w:lang w:val="en-US"/>
        </w:rPr>
        <w:t xml:space="preserve">bulan </w:t>
      </w:r>
      <w:r w:rsidR="0051702D">
        <w:rPr>
          <w:rFonts w:ascii="Times New Roman" w:eastAsiaTheme="minorEastAsia" w:hAnsi="Times New Roman" w:cs="Times New Roman"/>
          <w:sz w:val="24"/>
          <w:szCs w:val="24"/>
        </w:rPr>
        <w:t>Agustus sampai dengan September 2015</w:t>
      </w:r>
      <w:r>
        <w:rPr>
          <w:rFonts w:ascii="Times New Roman" w:eastAsiaTheme="minorEastAsia" w:hAnsi="Times New Roman" w:cs="Times New Roman"/>
          <w:sz w:val="24"/>
          <w:szCs w:val="24"/>
          <w:lang w:val="en-US"/>
        </w:rPr>
        <w:t xml:space="preserve">. </w:t>
      </w:r>
    </w:p>
    <w:p w:rsidR="006E5558" w:rsidRPr="006E5558" w:rsidRDefault="006E5558" w:rsidP="0051702D">
      <w:pPr>
        <w:pStyle w:val="ListParagraph"/>
        <w:spacing w:after="0" w:line="240" w:lineRule="auto"/>
        <w:ind w:left="426" w:firstLine="850"/>
        <w:jc w:val="both"/>
        <w:rPr>
          <w:rFonts w:ascii="Times New Roman" w:eastAsiaTheme="minorEastAsia" w:hAnsi="Times New Roman" w:cs="Times New Roman"/>
          <w:sz w:val="24"/>
          <w:szCs w:val="24"/>
          <w:lang w:val="en-US"/>
        </w:rPr>
      </w:pPr>
    </w:p>
    <w:p w:rsidR="00146828" w:rsidRPr="00146828" w:rsidRDefault="00146828" w:rsidP="00146828">
      <w:pPr>
        <w:pStyle w:val="ListParagraph"/>
        <w:numPr>
          <w:ilvl w:val="0"/>
          <w:numId w:val="1"/>
        </w:numPr>
        <w:spacing w:line="480" w:lineRule="auto"/>
        <w:ind w:left="426" w:hanging="426"/>
        <w:jc w:val="both"/>
        <w:rPr>
          <w:rFonts w:ascii="Times New Roman" w:eastAsiaTheme="minorEastAsia" w:hAnsi="Times New Roman" w:cs="Times New Roman"/>
          <w:b/>
          <w:sz w:val="24"/>
          <w:szCs w:val="24"/>
          <w:lang w:val="en-US"/>
        </w:rPr>
      </w:pPr>
      <w:r w:rsidRPr="00146828">
        <w:rPr>
          <w:rFonts w:ascii="Times New Roman" w:eastAsiaTheme="minorEastAsia" w:hAnsi="Times New Roman" w:cs="Times New Roman"/>
          <w:b/>
          <w:sz w:val="24"/>
          <w:szCs w:val="24"/>
          <w:lang w:val="en-US"/>
        </w:rPr>
        <w:t xml:space="preserve">Prosedur Penelitian </w:t>
      </w:r>
    </w:p>
    <w:p w:rsidR="00BF1568" w:rsidRDefault="00E15AA7" w:rsidP="00E14EE3">
      <w:pPr>
        <w:pStyle w:val="ListParagraph"/>
        <w:spacing w:line="480" w:lineRule="auto"/>
        <w:ind w:left="426" w:firstLine="850"/>
        <w:jc w:val="both"/>
        <w:rPr>
          <w:rFonts w:ascii="Times New Roman" w:hAnsi="Times New Roman" w:cs="Times New Roman"/>
          <w:sz w:val="24"/>
          <w:szCs w:val="24"/>
          <w:lang w:val="en-US"/>
        </w:rPr>
      </w:pPr>
      <w:r w:rsidRPr="00E15AA7">
        <w:rPr>
          <w:rFonts w:ascii="Times New Roman" w:eastAsiaTheme="minorEastAsia" w:hAnsi="Times New Roman" w:cs="Times New Roman"/>
          <w:sz w:val="24"/>
          <w:szCs w:val="24"/>
          <w:lang w:val="en-US"/>
        </w:rPr>
        <w:t xml:space="preserve">Prosedur PTK ini terdiri dari empat </w:t>
      </w:r>
      <w:r>
        <w:rPr>
          <w:rFonts w:ascii="Times New Roman" w:eastAsiaTheme="minorEastAsia" w:hAnsi="Times New Roman" w:cs="Times New Roman"/>
          <w:sz w:val="24"/>
          <w:szCs w:val="24"/>
          <w:lang w:val="en-US"/>
        </w:rPr>
        <w:t xml:space="preserve">tahapan </w:t>
      </w:r>
      <w:r w:rsidRPr="00E15AA7">
        <w:rPr>
          <w:rFonts w:ascii="Times New Roman" w:eastAsiaTheme="minorEastAsia" w:hAnsi="Times New Roman" w:cs="Times New Roman"/>
          <w:sz w:val="24"/>
          <w:szCs w:val="24"/>
          <w:lang w:val="en-US"/>
        </w:rPr>
        <w:t>yakni perencanaan, tindakan, pengamatan dan refleksi.  Keempat komponen tersebut membentuk satu siklus, sehingga yang dimaksud</w:t>
      </w:r>
      <w:r>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val="en-US"/>
        </w:rPr>
        <w:t xml:space="preserve">dengan satu siklus disini adalah suatu putaran kegiatan yang terdiri dari perencanaan, tindakan, pengamatan dan refleksi. Untuk lebih jelasnya, </w:t>
      </w:r>
      <w:r w:rsidR="006E5558">
        <w:rPr>
          <w:rFonts w:ascii="Times New Roman" w:hAnsi="Times New Roman" w:cs="Times New Roman"/>
          <w:sz w:val="24"/>
          <w:szCs w:val="24"/>
          <w:lang w:val="en-US"/>
        </w:rPr>
        <w:t xml:space="preserve">prosedur penelitian ini </w:t>
      </w:r>
      <w:r>
        <w:rPr>
          <w:rFonts w:ascii="Times New Roman" w:hAnsi="Times New Roman" w:cs="Times New Roman"/>
          <w:sz w:val="24"/>
          <w:szCs w:val="24"/>
          <w:lang w:val="en-US"/>
        </w:rPr>
        <w:t xml:space="preserve">dapat </w:t>
      </w:r>
      <w:r w:rsidR="006E5558">
        <w:rPr>
          <w:rFonts w:ascii="Times New Roman" w:hAnsi="Times New Roman" w:cs="Times New Roman"/>
          <w:sz w:val="24"/>
          <w:szCs w:val="24"/>
          <w:lang w:val="en-US"/>
        </w:rPr>
        <w:t xml:space="preserve">divisualisasikan </w:t>
      </w:r>
      <w:r>
        <w:rPr>
          <w:rFonts w:ascii="Times New Roman" w:hAnsi="Times New Roman" w:cs="Times New Roman"/>
          <w:sz w:val="24"/>
          <w:szCs w:val="24"/>
          <w:lang w:val="en-US"/>
        </w:rPr>
        <w:lastRenderedPageBreak/>
        <w:t xml:space="preserve">dalam desain </w:t>
      </w:r>
      <w:r w:rsidR="006E5558">
        <w:rPr>
          <w:rFonts w:ascii="Times New Roman" w:hAnsi="Times New Roman" w:cs="Times New Roman"/>
          <w:sz w:val="24"/>
          <w:szCs w:val="24"/>
          <w:lang w:val="en-US"/>
        </w:rPr>
        <w:t xml:space="preserve">penelitian dengan mengadaptasi model </w:t>
      </w:r>
      <w:r w:rsidR="0070313B">
        <w:rPr>
          <w:rFonts w:ascii="Times New Roman" w:hAnsi="Times New Roman" w:cs="Times New Roman"/>
          <w:sz w:val="24"/>
          <w:szCs w:val="24"/>
          <w:lang w:val="en-US"/>
        </w:rPr>
        <w:t xml:space="preserve">siklus </w:t>
      </w:r>
      <w:r w:rsidR="006E5558">
        <w:rPr>
          <w:rFonts w:ascii="Times New Roman" w:hAnsi="Times New Roman" w:cs="Times New Roman"/>
          <w:sz w:val="24"/>
          <w:szCs w:val="24"/>
          <w:lang w:val="en-US"/>
        </w:rPr>
        <w:t xml:space="preserve">PTK </w:t>
      </w:r>
      <w:r>
        <w:rPr>
          <w:rFonts w:ascii="Times New Roman" w:hAnsi="Times New Roman" w:cs="Times New Roman"/>
          <w:sz w:val="24"/>
          <w:szCs w:val="24"/>
          <w:lang w:val="en-US"/>
        </w:rPr>
        <w:t xml:space="preserve">yang dikemukakan oleh </w:t>
      </w:r>
      <w:r w:rsidR="0070313B">
        <w:rPr>
          <w:rFonts w:ascii="Times New Roman" w:hAnsi="Times New Roman" w:cs="Times New Roman"/>
          <w:sz w:val="24"/>
          <w:szCs w:val="24"/>
          <w:lang w:val="en-US"/>
        </w:rPr>
        <w:t xml:space="preserve">Iskandar </w:t>
      </w:r>
      <w:r w:rsidR="006E5558">
        <w:rPr>
          <w:rFonts w:ascii="Times New Roman" w:hAnsi="Times New Roman" w:cs="Times New Roman"/>
          <w:sz w:val="24"/>
          <w:szCs w:val="24"/>
          <w:lang w:val="en-US"/>
        </w:rPr>
        <w:t xml:space="preserve">sebagai </w:t>
      </w:r>
      <w:r>
        <w:rPr>
          <w:rFonts w:ascii="Times New Roman" w:hAnsi="Times New Roman" w:cs="Times New Roman"/>
          <w:sz w:val="24"/>
          <w:szCs w:val="24"/>
          <w:lang w:val="en-US"/>
        </w:rPr>
        <w:t xml:space="preserve">berikut: </w:t>
      </w:r>
    </w:p>
    <w:p w:rsidR="00AA448A" w:rsidRDefault="00916C9A" w:rsidP="00AA448A">
      <w:pPr>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064" style="position:absolute;margin-left:47.1pt;margin-top:-14.55pt;width:292.5pt;height:477.2pt;z-index:251708416" coordorigin="3225,2203" coordsize="5850,9301">
            <v:oval id="_x0000_s1026" style="position:absolute;left:5010;top:2203;width:2820;height:900" o:regroupid="1">
              <v:shadow on="t" opacity=".5" offset="6pt,6pt"/>
              <v:textbox style="mso-next-textbox:#_x0000_s1026">
                <w:txbxContent>
                  <w:p w:rsidR="00D704C4" w:rsidRPr="00D20865" w:rsidRDefault="00D704C4" w:rsidP="0070313B">
                    <w:pPr>
                      <w:spacing w:after="0" w:line="240" w:lineRule="auto"/>
                      <w:jc w:val="center"/>
                      <w:rPr>
                        <w:rFonts w:ascii="Times New Roman" w:hAnsi="Times New Roman" w:cs="Times New Roman"/>
                        <w:sz w:val="24"/>
                        <w:szCs w:val="24"/>
                        <w:lang w:val="en-US"/>
                      </w:rPr>
                    </w:pPr>
                    <w:r w:rsidRPr="00D20865">
                      <w:rPr>
                        <w:rFonts w:ascii="Times New Roman" w:hAnsi="Times New Roman" w:cs="Times New Roman"/>
                        <w:sz w:val="24"/>
                        <w:szCs w:val="24"/>
                        <w:lang w:val="en-US"/>
                      </w:rPr>
                      <w:t xml:space="preserve">Observasi </w:t>
                    </w:r>
                  </w:p>
                  <w:p w:rsidR="00D704C4" w:rsidRPr="00D20865" w:rsidRDefault="00D704C4" w:rsidP="0070313B">
                    <w:pPr>
                      <w:jc w:val="center"/>
                      <w:rPr>
                        <w:rFonts w:ascii="Times New Roman" w:hAnsi="Times New Roman" w:cs="Times New Roman"/>
                        <w:sz w:val="24"/>
                        <w:szCs w:val="24"/>
                        <w:lang w:val="en-US"/>
                      </w:rPr>
                    </w:pPr>
                    <w:r w:rsidRPr="00D20865">
                      <w:rPr>
                        <w:rFonts w:ascii="Times New Roman" w:hAnsi="Times New Roman" w:cs="Times New Roman"/>
                        <w:sz w:val="24"/>
                        <w:szCs w:val="24"/>
                        <w:lang w:val="en-US"/>
                      </w:rPr>
                      <w:t>awal</w:t>
                    </w:r>
                  </w:p>
                </w:txbxContent>
              </v:textbox>
            </v:oval>
            <v:roundrect id="_x0000_s1027" style="position:absolute;left:5535;top:3403;width:1800;height:510" arcsize="10923f" o:regroupid="1">
              <v:shadow on="t" opacity=".5" offset="6pt,6pt"/>
              <v:textbox style="mso-next-textbox:#_x0000_s1027">
                <w:txbxContent>
                  <w:p w:rsidR="00D704C4" w:rsidRPr="00D20865" w:rsidRDefault="00D704C4" w:rsidP="00B950A2">
                    <w:pPr>
                      <w:jc w:val="center"/>
                      <w:rPr>
                        <w:rFonts w:ascii="Times New Roman" w:hAnsi="Times New Roman" w:cs="Times New Roman"/>
                        <w:sz w:val="24"/>
                        <w:lang w:val="en-US"/>
                      </w:rPr>
                    </w:pPr>
                    <w:r w:rsidRPr="00D20865">
                      <w:rPr>
                        <w:rFonts w:ascii="Times New Roman" w:hAnsi="Times New Roman" w:cs="Times New Roman"/>
                        <w:sz w:val="24"/>
                        <w:lang w:val="en-US"/>
                      </w:rPr>
                      <w:t>Perencanaan I</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6330;top:3103;width:233;height:240" o:regroupid="1">
              <v:shadow on="t" opacity=".5" offset="6pt,6pt"/>
              <v:textbox style="layout-flow:vertical-ideographic"/>
            </v:shape>
            <v:roundrect id="_x0000_s1035" style="position:absolute;left:7260;top:4394;width:1800;height:510" arcsize="10923f" o:regroupid="1">
              <v:shadow on="t" opacity=".5" offset="6pt,6pt"/>
              <v:textbox style="mso-next-textbox:#_x0000_s1035">
                <w:txbxContent>
                  <w:p w:rsidR="00D704C4" w:rsidRPr="00D20865" w:rsidRDefault="00D704C4" w:rsidP="00B950A2">
                    <w:pPr>
                      <w:jc w:val="center"/>
                      <w:rPr>
                        <w:rFonts w:ascii="Times New Roman" w:hAnsi="Times New Roman" w:cs="Times New Roman"/>
                        <w:sz w:val="24"/>
                        <w:lang w:val="en-US"/>
                      </w:rPr>
                    </w:pPr>
                    <w:r w:rsidRPr="00D20865">
                      <w:rPr>
                        <w:rFonts w:ascii="Times New Roman" w:hAnsi="Times New Roman" w:cs="Times New Roman"/>
                        <w:sz w:val="24"/>
                        <w:lang w:val="en-US"/>
                      </w:rPr>
                      <w:t>Pelaksanaan</w:t>
                    </w:r>
                  </w:p>
                </w:txbxContent>
              </v:textbox>
            </v:roundre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6" type="#_x0000_t90" style="position:absolute;left:7390;top:5004;width:1027;height:962;rotation:90;flip:x" o:regroupid="1">
              <v:shadow on="t" opacity=".5" offset="6pt,6pt"/>
            </v:shape>
            <v:shape id="_x0000_s1037" type="#_x0000_t90" style="position:absolute;left:7423;top:3506;width:1037;height:887;flip:y" o:regroupid="1">
              <v:shadow on="t" opacity=".5" offset="6pt,6pt"/>
            </v:shape>
            <v:roundrect id="_x0000_s1038" style="position:absolute;left:5535;top:5458;width:1800;height:510" arcsize="10923f" o:regroupid="1">
              <v:shadow on="t" opacity=".5" offset="6pt,6pt"/>
              <v:textbox style="mso-next-textbox:#_x0000_s1038">
                <w:txbxContent>
                  <w:p w:rsidR="00D704C4" w:rsidRPr="00D20865" w:rsidRDefault="00D704C4" w:rsidP="00B950A2">
                    <w:pPr>
                      <w:jc w:val="center"/>
                      <w:rPr>
                        <w:rFonts w:ascii="Times New Roman" w:hAnsi="Times New Roman" w:cs="Times New Roman"/>
                        <w:sz w:val="24"/>
                        <w:lang w:val="en-US"/>
                      </w:rPr>
                    </w:pPr>
                    <w:r w:rsidRPr="00D20865">
                      <w:rPr>
                        <w:rFonts w:ascii="Times New Roman" w:hAnsi="Times New Roman" w:cs="Times New Roman"/>
                        <w:sz w:val="24"/>
                        <w:lang w:val="en-US"/>
                      </w:rPr>
                      <w:t>Pengamatan</w:t>
                    </w:r>
                  </w:p>
                </w:txbxContent>
              </v:textbox>
            </v:roundrect>
            <v:shape id="_x0000_s1039" type="#_x0000_t90" style="position:absolute;left:4450;top:4929;width:1027;height:962;flip:x" o:regroupid="1">
              <v:shadow on="t" opacity=".5" offset="6pt,6pt"/>
            </v:shape>
            <v:roundrect id="_x0000_s1040" style="position:absolute;left:3225;top:4273;width:1997;height:630" arcsize="10923f" o:regroupid="1">
              <v:shadow on="t" opacity=".5" offset="6pt,6pt"/>
              <v:textbox style="mso-next-textbox:#_x0000_s1040">
                <w:txbxContent>
                  <w:p w:rsidR="00D704C4" w:rsidRPr="00D20865" w:rsidRDefault="00D704C4" w:rsidP="00B950A2">
                    <w:pPr>
                      <w:jc w:val="center"/>
                      <w:rPr>
                        <w:rFonts w:ascii="Times New Roman" w:hAnsi="Times New Roman" w:cs="Times New Roman"/>
                        <w:sz w:val="24"/>
                        <w:lang w:val="en-US"/>
                      </w:rPr>
                    </w:pPr>
                    <w:r w:rsidRPr="00D20865">
                      <w:rPr>
                        <w:rFonts w:ascii="Times New Roman" w:hAnsi="Times New Roman" w:cs="Times New Roman"/>
                        <w:sz w:val="24"/>
                        <w:lang w:val="en-US"/>
                      </w:rPr>
                      <w:t>Refleksi</w:t>
                    </w:r>
                  </w:p>
                </w:txbxContent>
              </v:textbox>
            </v:roundrect>
            <v:rect id="_x0000_s1045" style="position:absolute;left:5790;top:4273;width:1260;height:780" o:regroupid="1">
              <v:shadow on="t" opacity=".5" offset="6pt,6pt"/>
              <v:textbox style="mso-next-textbox:#_x0000_s1045">
                <w:txbxContent>
                  <w:p w:rsidR="00D704C4" w:rsidRPr="007615DF" w:rsidRDefault="00D704C4" w:rsidP="007615DF">
                    <w:pPr>
                      <w:spacing w:after="0" w:line="240" w:lineRule="auto"/>
                      <w:jc w:val="center"/>
                      <w:rPr>
                        <w:b/>
                        <w:sz w:val="14"/>
                        <w:lang w:val="en-US"/>
                      </w:rPr>
                    </w:pPr>
                  </w:p>
                  <w:p w:rsidR="00D704C4" w:rsidRPr="00D20865" w:rsidRDefault="00D704C4" w:rsidP="007615DF">
                    <w:pPr>
                      <w:jc w:val="center"/>
                      <w:rPr>
                        <w:rFonts w:ascii="Times New Roman" w:hAnsi="Times New Roman" w:cs="Times New Roman"/>
                        <w:lang w:val="en-US"/>
                      </w:rPr>
                    </w:pPr>
                    <w:r w:rsidRPr="00D20865">
                      <w:rPr>
                        <w:rFonts w:ascii="Times New Roman" w:hAnsi="Times New Roman" w:cs="Times New Roman"/>
                        <w:lang w:val="en-US"/>
                      </w:rPr>
                      <w:t>SIKLUS I</w:t>
                    </w:r>
                  </w:p>
                </w:txbxContent>
              </v:textbox>
            </v:rect>
            <v:oval id="_x0000_s1046" style="position:absolute;left:5011;top:6328;width:2820;height:900" o:regroupid="1">
              <v:shadow on="t" opacity=".5" offset="6pt,6pt"/>
              <v:textbox style="mso-next-textbox:#_x0000_s1046">
                <w:txbxContent>
                  <w:p w:rsidR="00D704C4" w:rsidRPr="00D20865" w:rsidRDefault="00D704C4" w:rsidP="00C06EA2">
                    <w:pPr>
                      <w:jc w:val="center"/>
                      <w:rPr>
                        <w:rFonts w:ascii="Times New Roman" w:hAnsi="Times New Roman" w:cs="Times New Roman"/>
                        <w:lang w:val="en-US"/>
                      </w:rPr>
                    </w:pPr>
                    <w:r w:rsidRPr="00D20865">
                      <w:rPr>
                        <w:rFonts w:ascii="Times New Roman" w:hAnsi="Times New Roman" w:cs="Times New Roman"/>
                        <w:lang w:val="en-US"/>
                      </w:rPr>
                      <w:t>Permasalahan baru hasil refleksi</w:t>
                    </w:r>
                  </w:p>
                </w:txbxContent>
              </v:textbox>
            </v:oval>
            <v:roundrect id="_x0000_s1047" style="position:absolute;left:5550;top:7486;width:1800;height:637" arcsize="10923f" o:regroupid="1">
              <v:shadow on="t" opacity=".5" offset="6pt,6pt"/>
              <v:textbox style="mso-next-textbox:#_x0000_s1047">
                <w:txbxContent>
                  <w:p w:rsidR="00D704C4" w:rsidRPr="00D20865" w:rsidRDefault="00D704C4" w:rsidP="00D20865">
                    <w:pPr>
                      <w:spacing w:after="0" w:line="240" w:lineRule="auto"/>
                      <w:jc w:val="center"/>
                      <w:rPr>
                        <w:rFonts w:ascii="Times New Roman" w:hAnsi="Times New Roman" w:cs="Times New Roman"/>
                        <w:sz w:val="20"/>
                        <w:lang w:val="en-US"/>
                      </w:rPr>
                    </w:pPr>
                    <w:r w:rsidRPr="00D20865">
                      <w:rPr>
                        <w:rFonts w:ascii="Times New Roman" w:hAnsi="Times New Roman" w:cs="Times New Roman"/>
                        <w:sz w:val="20"/>
                        <w:lang w:val="en-US"/>
                      </w:rPr>
                      <w:t xml:space="preserve">Perbaikan </w:t>
                    </w:r>
                  </w:p>
                  <w:p w:rsidR="00D704C4" w:rsidRPr="00D20865" w:rsidRDefault="00D704C4" w:rsidP="00D20865">
                    <w:pPr>
                      <w:spacing w:after="0" w:line="240" w:lineRule="auto"/>
                      <w:jc w:val="center"/>
                      <w:rPr>
                        <w:rFonts w:ascii="Times New Roman" w:hAnsi="Times New Roman" w:cs="Times New Roman"/>
                        <w:sz w:val="20"/>
                        <w:lang w:val="en-US"/>
                      </w:rPr>
                    </w:pPr>
                    <w:r w:rsidRPr="00D20865">
                      <w:rPr>
                        <w:rFonts w:ascii="Times New Roman" w:hAnsi="Times New Roman" w:cs="Times New Roman"/>
                        <w:sz w:val="20"/>
                        <w:lang w:val="en-US"/>
                      </w:rPr>
                      <w:t>Perencanaan II</w:t>
                    </w:r>
                  </w:p>
                </w:txbxContent>
              </v:textbox>
            </v:roundrect>
            <v:shape id="_x0000_s1048" type="#_x0000_t67" style="position:absolute;left:6345;top:7228;width:233;height:240" o:regroupid="1">
              <v:shadow on="t" opacity=".5" offset="6pt,6pt"/>
              <v:textbox style="layout-flow:vertical-ideographic"/>
            </v:shape>
            <v:roundrect id="_x0000_s1049" style="position:absolute;left:7275;top:8519;width:1800;height:510" arcsize="10923f" o:regroupid="1">
              <v:shadow on="t" opacity=".5" offset="6pt,6pt"/>
              <v:textbox style="mso-next-textbox:#_x0000_s1049">
                <w:txbxContent>
                  <w:p w:rsidR="00D704C4" w:rsidRPr="00D20865" w:rsidRDefault="00D704C4" w:rsidP="00C06EA2">
                    <w:pPr>
                      <w:jc w:val="center"/>
                      <w:rPr>
                        <w:rFonts w:ascii="Times New Roman" w:hAnsi="Times New Roman" w:cs="Times New Roman"/>
                        <w:sz w:val="24"/>
                        <w:lang w:val="en-US"/>
                      </w:rPr>
                    </w:pPr>
                    <w:r w:rsidRPr="00D20865">
                      <w:rPr>
                        <w:rFonts w:ascii="Times New Roman" w:hAnsi="Times New Roman" w:cs="Times New Roman"/>
                        <w:sz w:val="24"/>
                        <w:lang w:val="en-US"/>
                      </w:rPr>
                      <w:t>Pelaksanaan</w:t>
                    </w:r>
                  </w:p>
                </w:txbxContent>
              </v:textbox>
            </v:roundrect>
            <v:shape id="_x0000_s1050" type="#_x0000_t90" style="position:absolute;left:7405;top:9129;width:1027;height:962;rotation:90;flip:x" o:regroupid="1">
              <v:shadow on="t" opacity=".5" offset="6pt,6pt"/>
            </v:shape>
            <v:shape id="_x0000_s1051" type="#_x0000_t90" style="position:absolute;left:7438;top:7631;width:1037;height:887;flip:y" o:regroupid="1">
              <v:shadow on="t" opacity=".5" offset="6pt,6pt"/>
            </v:shape>
            <v:roundrect id="_x0000_s1052" style="position:absolute;left:5550;top:9583;width:1800;height:510" arcsize="10923f" o:regroupid="1">
              <v:shadow on="t" opacity=".5" offset="6pt,6pt"/>
              <v:textbox style="mso-next-textbox:#_x0000_s1052">
                <w:txbxContent>
                  <w:p w:rsidR="00D704C4" w:rsidRPr="00D20865" w:rsidRDefault="00D704C4" w:rsidP="00C06EA2">
                    <w:pPr>
                      <w:jc w:val="center"/>
                      <w:rPr>
                        <w:rFonts w:ascii="Times New Roman" w:hAnsi="Times New Roman" w:cs="Times New Roman"/>
                        <w:sz w:val="24"/>
                        <w:lang w:val="en-US"/>
                      </w:rPr>
                    </w:pPr>
                    <w:r w:rsidRPr="00D20865">
                      <w:rPr>
                        <w:rFonts w:ascii="Times New Roman" w:hAnsi="Times New Roman" w:cs="Times New Roman"/>
                        <w:sz w:val="24"/>
                        <w:lang w:val="en-US"/>
                      </w:rPr>
                      <w:t>Pengamatan</w:t>
                    </w:r>
                  </w:p>
                </w:txbxContent>
              </v:textbox>
            </v:roundrect>
            <v:shape id="_x0000_s1053" type="#_x0000_t90" style="position:absolute;left:4465;top:9054;width:1027;height:962;flip:x" o:regroupid="1">
              <v:shadow on="t" opacity=".5" offset="6pt,6pt"/>
            </v:shape>
            <v:rect id="_x0000_s1055" style="position:absolute;left:5805;top:8398;width:1260;height:780" o:regroupid="1">
              <v:shadow on="t" opacity=".5" offset="6pt,6pt"/>
              <v:textbox style="mso-next-textbox:#_x0000_s1055">
                <w:txbxContent>
                  <w:p w:rsidR="00D704C4" w:rsidRPr="007615DF" w:rsidRDefault="00D704C4" w:rsidP="00C06EA2">
                    <w:pPr>
                      <w:spacing w:after="0" w:line="240" w:lineRule="auto"/>
                      <w:jc w:val="center"/>
                      <w:rPr>
                        <w:b/>
                        <w:sz w:val="14"/>
                        <w:lang w:val="en-US"/>
                      </w:rPr>
                    </w:pPr>
                  </w:p>
                  <w:p w:rsidR="00D704C4" w:rsidRPr="007615DF" w:rsidRDefault="00D704C4" w:rsidP="00C06EA2">
                    <w:pPr>
                      <w:jc w:val="center"/>
                      <w:rPr>
                        <w:b/>
                        <w:lang w:val="en-US"/>
                      </w:rPr>
                    </w:pPr>
                    <w:r w:rsidRPr="00D20865">
                      <w:rPr>
                        <w:rFonts w:ascii="Times New Roman" w:hAnsi="Times New Roman" w:cs="Times New Roman"/>
                        <w:sz w:val="20"/>
                        <w:lang w:val="en-US"/>
                      </w:rPr>
                      <w:t>SIKLUS II</w:t>
                    </w:r>
                  </w:p>
                </w:txbxContent>
              </v:textbox>
            </v:rect>
            <v:shape id="_x0000_s1059" type="#_x0000_t90" style="position:absolute;left:3105;top:5353;width:2220;height:1470;rotation:90" o:regroupid="1" adj="13460,20388,11185">
              <v:shadow on="t" opacity=".5" offset="6pt,6pt"/>
            </v:shape>
            <v:roundrect id="_x0000_s1060" style="position:absolute;left:3225;top:8353;width:1997;height:630" arcsize="10923f" o:regroupid="1">
              <v:shadow on="t" opacity=".5" offset="6pt,6pt"/>
              <v:textbox style="mso-next-textbox:#_x0000_s1060">
                <w:txbxContent>
                  <w:p w:rsidR="00D704C4" w:rsidRPr="00D20865" w:rsidRDefault="00D704C4" w:rsidP="00D5644B">
                    <w:pPr>
                      <w:jc w:val="center"/>
                      <w:rPr>
                        <w:rFonts w:ascii="Times New Roman" w:hAnsi="Times New Roman" w:cs="Times New Roman"/>
                        <w:sz w:val="24"/>
                        <w:lang w:val="en-US"/>
                      </w:rPr>
                    </w:pPr>
                    <w:r w:rsidRPr="00D20865">
                      <w:rPr>
                        <w:rFonts w:ascii="Times New Roman" w:hAnsi="Times New Roman" w:cs="Times New Roman"/>
                        <w:sz w:val="24"/>
                        <w:lang w:val="en-US"/>
                      </w:rPr>
                      <w:t>Refleksi</w:t>
                    </w:r>
                  </w:p>
                </w:txbxContent>
              </v:textbox>
            </v:roundrect>
            <v:shape id="_x0000_s1061" type="#_x0000_t90" style="position:absolute;left:3105;top:9433;width:2220;height:1470;rotation:90" o:regroupid="1" adj="13460,20388,11185">
              <v:shadow on="t" opacity=".5" offset="6pt,6pt"/>
            </v:shape>
            <v:oval id="_x0000_s1062" style="position:absolute;left:4982;top:10235;width:3465;height:1269" o:regroupid="1">
              <v:shadow on="t" opacity=".5" offset="6pt,6pt"/>
              <v:textbox style="mso-next-textbox:#_x0000_s1062">
                <w:txbxContent>
                  <w:p w:rsidR="00D704C4" w:rsidRPr="00C83108" w:rsidRDefault="00D704C4" w:rsidP="00F065FB">
                    <w:pPr>
                      <w:spacing w:line="240" w:lineRule="auto"/>
                      <w:jc w:val="center"/>
                      <w:rPr>
                        <w:sz w:val="20"/>
                        <w:lang w:val="en-US"/>
                      </w:rPr>
                    </w:pPr>
                    <w:r w:rsidRPr="00D20865">
                      <w:rPr>
                        <w:rFonts w:ascii="Times New Roman" w:hAnsi="Times New Roman" w:cs="Times New Roman"/>
                        <w:lang w:val="en-US"/>
                      </w:rPr>
                      <w:t>Keputusan untuk melanjutkan atau dicukupkan pd siklus II</w:t>
                    </w:r>
                    <w:r w:rsidRPr="00D20865">
                      <w:rPr>
                        <w:sz w:val="18"/>
                        <w:lang w:val="en-US"/>
                      </w:rPr>
                      <w:t xml:space="preserve"> </w:t>
                    </w:r>
                  </w:p>
                </w:txbxContent>
              </v:textbox>
            </v:oval>
          </v:group>
        </w:pict>
      </w: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Default="00AA448A" w:rsidP="00AA448A">
      <w:pPr>
        <w:rPr>
          <w:rFonts w:ascii="Times New Roman" w:hAnsi="Times New Roman" w:cs="Times New Roman"/>
          <w:sz w:val="24"/>
          <w:szCs w:val="24"/>
          <w:lang w:val="en-US"/>
        </w:rPr>
      </w:pPr>
    </w:p>
    <w:p w:rsidR="00AA448A" w:rsidRPr="00E14EE3" w:rsidRDefault="00E14EE3" w:rsidP="00E14EE3">
      <w:pPr>
        <w:tabs>
          <w:tab w:val="left" w:pos="1277"/>
        </w:tabs>
        <w:rPr>
          <w:rFonts w:ascii="Times New Roman" w:hAnsi="Times New Roman" w:cs="Times New Roman"/>
          <w:sz w:val="38"/>
          <w:szCs w:val="24"/>
          <w:lang w:val="en-US"/>
        </w:rPr>
      </w:pPr>
      <w:r>
        <w:rPr>
          <w:rFonts w:ascii="Times New Roman" w:hAnsi="Times New Roman" w:cs="Times New Roman"/>
          <w:sz w:val="24"/>
          <w:szCs w:val="24"/>
          <w:lang w:val="en-US"/>
        </w:rPr>
        <w:tab/>
      </w:r>
    </w:p>
    <w:p w:rsidR="001B2693" w:rsidRDefault="001B2693" w:rsidP="001B2693">
      <w:pPr>
        <w:spacing w:line="240" w:lineRule="auto"/>
        <w:jc w:val="center"/>
        <w:rPr>
          <w:rFonts w:ascii="Times New Roman" w:hAnsi="Times New Roman" w:cs="Times New Roman"/>
          <w:sz w:val="24"/>
          <w:szCs w:val="24"/>
        </w:rPr>
      </w:pPr>
    </w:p>
    <w:p w:rsidR="00E15AA7" w:rsidRDefault="00E15AA7" w:rsidP="00AA448A">
      <w:pPr>
        <w:jc w:val="center"/>
        <w:rPr>
          <w:rFonts w:ascii="Times New Roman" w:hAnsi="Times New Roman" w:cs="Times New Roman"/>
          <w:sz w:val="24"/>
          <w:szCs w:val="24"/>
          <w:lang w:val="en-US"/>
        </w:rPr>
      </w:pPr>
      <w:r>
        <w:rPr>
          <w:rFonts w:ascii="Times New Roman" w:hAnsi="Times New Roman" w:cs="Times New Roman"/>
          <w:sz w:val="24"/>
          <w:szCs w:val="24"/>
          <w:lang w:val="en-US"/>
        </w:rPr>
        <w:t>Gambar</w:t>
      </w:r>
      <w:r w:rsidR="0070313B">
        <w:rPr>
          <w:rFonts w:ascii="Times New Roman" w:hAnsi="Times New Roman" w:cs="Times New Roman"/>
          <w:sz w:val="24"/>
          <w:szCs w:val="24"/>
          <w:lang w:val="en-US"/>
        </w:rPr>
        <w:t xml:space="preserve"> Model Siklus </w:t>
      </w:r>
      <w:r>
        <w:rPr>
          <w:rFonts w:ascii="Times New Roman" w:hAnsi="Times New Roman" w:cs="Times New Roman"/>
          <w:sz w:val="24"/>
          <w:szCs w:val="24"/>
          <w:lang w:val="en-US"/>
        </w:rPr>
        <w:t xml:space="preserve"> </w:t>
      </w:r>
      <w:r w:rsidR="0070313B">
        <w:rPr>
          <w:rFonts w:ascii="Times New Roman" w:hAnsi="Times New Roman" w:cs="Times New Roman"/>
          <w:sz w:val="24"/>
          <w:szCs w:val="24"/>
          <w:lang w:val="en-US"/>
        </w:rPr>
        <w:t>Penelitian Tindakan Kelas (PTK)</w:t>
      </w:r>
      <w:r w:rsidR="0070313B">
        <w:rPr>
          <w:rStyle w:val="FootnoteReference"/>
          <w:rFonts w:ascii="Times New Roman" w:hAnsi="Times New Roman" w:cs="Times New Roman"/>
          <w:sz w:val="24"/>
          <w:szCs w:val="24"/>
          <w:lang w:val="en-US"/>
        </w:rPr>
        <w:footnoteReference w:id="4"/>
      </w:r>
    </w:p>
    <w:p w:rsidR="00C10FA4" w:rsidRDefault="00AA448A" w:rsidP="00122C2C">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w:t>
      </w:r>
      <w:r w:rsidR="00C10FA4">
        <w:rPr>
          <w:rFonts w:ascii="Times New Roman" w:hAnsi="Times New Roman" w:cs="Times New Roman"/>
          <w:sz w:val="24"/>
          <w:szCs w:val="24"/>
          <w:lang w:val="en-US"/>
        </w:rPr>
        <w:t xml:space="preserve">umlah siklus penelitian ditentukan sesuai dengan situasi dan kondisi di lapangan dengan mengacu pada kriteria ketuntasan belajar atau keberhasilan peneliti dalam mencapai tujuan pembelajaran. </w:t>
      </w:r>
      <w:r>
        <w:rPr>
          <w:rFonts w:ascii="Times New Roman" w:hAnsi="Times New Roman" w:cs="Times New Roman"/>
          <w:sz w:val="24"/>
          <w:szCs w:val="24"/>
          <w:lang w:val="en-US"/>
        </w:rPr>
        <w:t xml:space="preserve">Dari </w:t>
      </w:r>
      <w:r w:rsidR="00C83108">
        <w:rPr>
          <w:rFonts w:ascii="Times New Roman" w:hAnsi="Times New Roman" w:cs="Times New Roman"/>
          <w:sz w:val="24"/>
          <w:szCs w:val="24"/>
          <w:lang w:val="en-US"/>
        </w:rPr>
        <w:t xml:space="preserve">gambar di atas </w:t>
      </w:r>
      <w:r w:rsidR="00122C2C">
        <w:rPr>
          <w:rFonts w:ascii="Times New Roman" w:hAnsi="Times New Roman" w:cs="Times New Roman"/>
          <w:sz w:val="24"/>
          <w:szCs w:val="24"/>
        </w:rPr>
        <w:t>t</w:t>
      </w:r>
      <w:r w:rsidR="00C83108">
        <w:rPr>
          <w:rFonts w:ascii="Times New Roman" w:hAnsi="Times New Roman" w:cs="Times New Roman"/>
          <w:sz w:val="24"/>
          <w:szCs w:val="24"/>
          <w:lang w:val="en-US"/>
        </w:rPr>
        <w:t xml:space="preserve">ampak bahwa setiap siklus penelitian terdiri dari empat tahap kegiatan yaitu: </w:t>
      </w:r>
    </w:p>
    <w:p w:rsidR="00C83108" w:rsidRDefault="00C83108" w:rsidP="00C83108">
      <w:pPr>
        <w:pStyle w:val="ListParagraph"/>
        <w:numPr>
          <w:ilvl w:val="0"/>
          <w:numId w:val="3"/>
        </w:numPr>
        <w:spacing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Perencanaan </w:t>
      </w:r>
    </w:p>
    <w:p w:rsidR="00C83108" w:rsidRDefault="00C83108" w:rsidP="00C83108">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ini guru merencanakan dan menyusun persiapan untuk melaksanakan </w:t>
      </w:r>
      <w:r w:rsidR="0095384C">
        <w:rPr>
          <w:rFonts w:ascii="Times New Roman" w:hAnsi="Times New Roman" w:cs="Times New Roman"/>
          <w:sz w:val="24"/>
          <w:szCs w:val="24"/>
          <w:lang w:val="en-US"/>
        </w:rPr>
        <w:t>pembelajaran PAI</w:t>
      </w:r>
      <w:r w:rsidR="003E1D17">
        <w:rPr>
          <w:rFonts w:ascii="Times New Roman" w:hAnsi="Times New Roman" w:cs="Times New Roman"/>
          <w:sz w:val="24"/>
          <w:szCs w:val="24"/>
          <w:lang w:val="en-US"/>
        </w:rPr>
        <w:t xml:space="preserve"> </w:t>
      </w:r>
      <w:r w:rsidR="00D704C4">
        <w:rPr>
          <w:rFonts w:ascii="Times New Roman" w:hAnsi="Times New Roman" w:cs="Times New Roman"/>
          <w:sz w:val="24"/>
          <w:szCs w:val="24"/>
          <w:lang w:val="en-US"/>
        </w:rPr>
        <w:t>serta menyusun instrumen</w:t>
      </w:r>
      <w:r>
        <w:rPr>
          <w:rFonts w:ascii="Times New Roman" w:hAnsi="Times New Roman" w:cs="Times New Roman"/>
          <w:sz w:val="24"/>
          <w:szCs w:val="24"/>
          <w:lang w:val="en-US"/>
        </w:rPr>
        <w:t xml:space="preserve"> yang diperlukan untuk memperoleh data.</w:t>
      </w:r>
      <w:r w:rsidR="005569BF">
        <w:rPr>
          <w:rFonts w:ascii="Times New Roman" w:hAnsi="Times New Roman" w:cs="Times New Roman"/>
          <w:sz w:val="24"/>
          <w:szCs w:val="24"/>
          <w:lang w:val="en-US"/>
        </w:rPr>
        <w:t xml:space="preserve"> Secara detail, hal-hal yang dilakukan peneliti pada tahap perencanaan ini adalah :</w:t>
      </w:r>
    </w:p>
    <w:p w:rsidR="00F924CA" w:rsidRDefault="00F924CA" w:rsidP="0095384C">
      <w:pPr>
        <w:pStyle w:val="ListParagraph"/>
        <w:numPr>
          <w:ilvl w:val="0"/>
          <w:numId w:val="4"/>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Menyusun rencana kegiatan pembelajaran </w:t>
      </w:r>
    </w:p>
    <w:p w:rsidR="00F56391" w:rsidRPr="00F56391" w:rsidRDefault="005569BF" w:rsidP="00F924CA">
      <w:pPr>
        <w:pStyle w:val="ListParagraph"/>
        <w:numPr>
          <w:ilvl w:val="0"/>
          <w:numId w:val="4"/>
        </w:numPr>
        <w:spacing w:line="480" w:lineRule="auto"/>
        <w:ind w:left="1276"/>
        <w:jc w:val="both"/>
        <w:rPr>
          <w:rFonts w:ascii="Times New Roman" w:hAnsi="Times New Roman" w:cs="Times New Roman"/>
          <w:sz w:val="24"/>
          <w:szCs w:val="24"/>
        </w:rPr>
      </w:pPr>
      <w:r w:rsidRPr="00F609D1">
        <w:rPr>
          <w:rFonts w:ascii="Times New Roman" w:hAnsi="Times New Roman" w:cs="Times New Roman"/>
          <w:sz w:val="24"/>
          <w:szCs w:val="24"/>
        </w:rPr>
        <w:t xml:space="preserve">Menelaah materi </w:t>
      </w:r>
      <w:r w:rsidR="00F56391">
        <w:rPr>
          <w:rFonts w:ascii="Times New Roman" w:hAnsi="Times New Roman" w:cs="Times New Roman"/>
          <w:sz w:val="24"/>
          <w:szCs w:val="24"/>
          <w:lang w:val="en-US"/>
        </w:rPr>
        <w:t xml:space="preserve">/bahan ajar. Pada tahap ini peneliti memilih masalah yang dapat menarik minat </w:t>
      </w:r>
      <w:r w:rsidR="00283A46">
        <w:rPr>
          <w:rFonts w:ascii="Times New Roman" w:hAnsi="Times New Roman" w:cs="Times New Roman"/>
          <w:sz w:val="24"/>
          <w:szCs w:val="24"/>
          <w:lang w:val="en-US"/>
        </w:rPr>
        <w:t>murid</w:t>
      </w:r>
      <w:r w:rsidR="00F56391">
        <w:rPr>
          <w:rFonts w:ascii="Times New Roman" w:hAnsi="Times New Roman" w:cs="Times New Roman"/>
          <w:sz w:val="24"/>
          <w:szCs w:val="24"/>
          <w:lang w:val="en-US"/>
        </w:rPr>
        <w:t xml:space="preserve"> dan sesuai dengan </w:t>
      </w:r>
      <w:r w:rsidR="00BF1568">
        <w:rPr>
          <w:rFonts w:ascii="Times New Roman" w:hAnsi="Times New Roman" w:cs="Times New Roman"/>
          <w:sz w:val="24"/>
          <w:szCs w:val="24"/>
          <w:lang w:val="en-US"/>
        </w:rPr>
        <w:t xml:space="preserve">karakteristik </w:t>
      </w:r>
      <w:r w:rsidR="00F56391">
        <w:rPr>
          <w:rFonts w:ascii="Times New Roman" w:hAnsi="Times New Roman" w:cs="Times New Roman"/>
          <w:sz w:val="24"/>
          <w:szCs w:val="24"/>
          <w:lang w:val="en-US"/>
        </w:rPr>
        <w:t xml:space="preserve">metode yang hendak diterapkan yaitu metode </w:t>
      </w:r>
      <w:r w:rsidR="0095384C">
        <w:rPr>
          <w:rFonts w:ascii="Times New Roman" w:hAnsi="Times New Roman" w:cs="Times New Roman"/>
          <w:iCs/>
          <w:sz w:val="24"/>
          <w:szCs w:val="24"/>
          <w:lang w:val="en-US"/>
        </w:rPr>
        <w:t>demonstrasi</w:t>
      </w:r>
    </w:p>
    <w:p w:rsidR="005569BF" w:rsidRPr="00F609D1" w:rsidRDefault="00F924CA" w:rsidP="00F924CA">
      <w:pPr>
        <w:pStyle w:val="ListParagraph"/>
        <w:numPr>
          <w:ilvl w:val="0"/>
          <w:numId w:val="4"/>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Menyusun </w:t>
      </w:r>
      <w:r w:rsidR="005569BF" w:rsidRPr="00F609D1">
        <w:rPr>
          <w:rFonts w:ascii="Times New Roman" w:hAnsi="Times New Roman" w:cs="Times New Roman"/>
          <w:sz w:val="24"/>
          <w:szCs w:val="24"/>
        </w:rPr>
        <w:t xml:space="preserve">indikator dan tujuan pembelajaran </w:t>
      </w:r>
      <w:r>
        <w:rPr>
          <w:rFonts w:ascii="Times New Roman" w:hAnsi="Times New Roman" w:cs="Times New Roman"/>
          <w:sz w:val="24"/>
          <w:szCs w:val="24"/>
        </w:rPr>
        <w:t>pada setiap siklus</w:t>
      </w:r>
    </w:p>
    <w:p w:rsidR="005569BF" w:rsidRPr="005569BF" w:rsidRDefault="005569BF" w:rsidP="005569BF">
      <w:pPr>
        <w:pStyle w:val="ListParagraph"/>
        <w:numPr>
          <w:ilvl w:val="0"/>
          <w:numId w:val="4"/>
        </w:numPr>
        <w:spacing w:line="480" w:lineRule="auto"/>
        <w:ind w:left="1276"/>
        <w:jc w:val="both"/>
        <w:rPr>
          <w:rFonts w:ascii="Times New Roman" w:hAnsi="Times New Roman" w:cs="Times New Roman"/>
          <w:sz w:val="24"/>
          <w:szCs w:val="24"/>
        </w:rPr>
      </w:pPr>
      <w:r w:rsidRPr="005569BF">
        <w:rPr>
          <w:rFonts w:ascii="Times New Roman" w:hAnsi="Times New Roman" w:cs="Times New Roman"/>
          <w:sz w:val="24"/>
          <w:szCs w:val="24"/>
        </w:rPr>
        <w:t>Menyiapkan sumber belajar untuk bahan atau materi yang hendak dibahas dalam pembelajaran</w:t>
      </w:r>
    </w:p>
    <w:p w:rsidR="005569BF" w:rsidRPr="005569BF" w:rsidRDefault="005569BF" w:rsidP="0095384C">
      <w:pPr>
        <w:pStyle w:val="ListParagraph"/>
        <w:numPr>
          <w:ilvl w:val="0"/>
          <w:numId w:val="4"/>
        </w:numPr>
        <w:spacing w:line="480" w:lineRule="auto"/>
        <w:ind w:left="1276"/>
        <w:jc w:val="both"/>
        <w:rPr>
          <w:rFonts w:ascii="Times New Roman" w:hAnsi="Times New Roman" w:cs="Times New Roman"/>
          <w:sz w:val="24"/>
          <w:szCs w:val="24"/>
        </w:rPr>
      </w:pPr>
      <w:r w:rsidRPr="005569BF">
        <w:rPr>
          <w:rFonts w:ascii="Times New Roman" w:hAnsi="Times New Roman" w:cs="Times New Roman"/>
          <w:sz w:val="24"/>
          <w:szCs w:val="24"/>
        </w:rPr>
        <w:t>Menyusun sk</w:t>
      </w:r>
      <w:r>
        <w:rPr>
          <w:rFonts w:ascii="Times New Roman" w:hAnsi="Times New Roman" w:cs="Times New Roman"/>
          <w:sz w:val="24"/>
          <w:szCs w:val="24"/>
          <w:lang w:val="en-US"/>
        </w:rPr>
        <w:t>e</w:t>
      </w:r>
      <w:r w:rsidRPr="005569BF">
        <w:rPr>
          <w:rFonts w:ascii="Times New Roman" w:hAnsi="Times New Roman" w:cs="Times New Roman"/>
          <w:sz w:val="24"/>
          <w:szCs w:val="24"/>
        </w:rPr>
        <w:t>nario pembelajaran yang dituangkan dalam rencana pelaksanaan pembelajaran (RPP) dengan mengacu pada tindakan (</w:t>
      </w:r>
      <w:r w:rsidRPr="005569BF">
        <w:rPr>
          <w:rFonts w:ascii="Times New Roman" w:hAnsi="Times New Roman" w:cs="Times New Roman"/>
          <w:i/>
          <w:sz w:val="24"/>
          <w:szCs w:val="24"/>
        </w:rPr>
        <w:t>treatmen</w:t>
      </w:r>
      <w:r w:rsidRPr="005569BF">
        <w:rPr>
          <w:rFonts w:ascii="Times New Roman" w:hAnsi="Times New Roman" w:cs="Times New Roman"/>
          <w:sz w:val="24"/>
          <w:szCs w:val="24"/>
        </w:rPr>
        <w:t xml:space="preserve">) yang </w:t>
      </w:r>
      <w:r>
        <w:rPr>
          <w:rFonts w:ascii="Times New Roman" w:hAnsi="Times New Roman" w:cs="Times New Roman"/>
          <w:sz w:val="24"/>
          <w:szCs w:val="24"/>
          <w:lang w:val="en-US"/>
        </w:rPr>
        <w:t xml:space="preserve">akan diterapkan yaitu metode </w:t>
      </w:r>
      <w:r w:rsidR="0095384C" w:rsidRPr="0095384C">
        <w:rPr>
          <w:rFonts w:ascii="Times New Roman" w:hAnsi="Times New Roman" w:cs="Times New Roman"/>
          <w:iCs/>
          <w:sz w:val="24"/>
          <w:szCs w:val="24"/>
          <w:lang w:val="en-US"/>
        </w:rPr>
        <w:t>demonstrasi</w:t>
      </w:r>
    </w:p>
    <w:p w:rsidR="005569BF" w:rsidRPr="00F609D1" w:rsidRDefault="005569BF" w:rsidP="005569BF">
      <w:pPr>
        <w:pStyle w:val="ListParagraph"/>
        <w:numPr>
          <w:ilvl w:val="0"/>
          <w:numId w:val="4"/>
        </w:numPr>
        <w:spacing w:line="480" w:lineRule="auto"/>
        <w:ind w:left="1276"/>
        <w:jc w:val="both"/>
        <w:rPr>
          <w:rFonts w:ascii="Times New Roman" w:hAnsi="Times New Roman" w:cs="Times New Roman"/>
          <w:sz w:val="24"/>
          <w:szCs w:val="24"/>
        </w:rPr>
      </w:pPr>
      <w:r w:rsidRPr="00F609D1">
        <w:rPr>
          <w:rFonts w:ascii="Times New Roman" w:hAnsi="Times New Roman" w:cs="Times New Roman"/>
          <w:sz w:val="24"/>
          <w:szCs w:val="24"/>
        </w:rPr>
        <w:t xml:space="preserve">Menyusun instrumen penelitian berupa lembaran observasi untuk kegiatan guru dan </w:t>
      </w:r>
      <w:r w:rsidR="00283A46">
        <w:rPr>
          <w:rFonts w:ascii="Times New Roman" w:hAnsi="Times New Roman" w:cs="Times New Roman"/>
          <w:sz w:val="24"/>
          <w:szCs w:val="24"/>
        </w:rPr>
        <w:t>murid</w:t>
      </w:r>
    </w:p>
    <w:p w:rsidR="005569BF" w:rsidRPr="00F609D1" w:rsidRDefault="005569BF" w:rsidP="005569BF">
      <w:pPr>
        <w:pStyle w:val="ListParagraph"/>
        <w:numPr>
          <w:ilvl w:val="0"/>
          <w:numId w:val="4"/>
        </w:numPr>
        <w:spacing w:line="480" w:lineRule="auto"/>
        <w:ind w:left="1276"/>
        <w:jc w:val="both"/>
        <w:rPr>
          <w:rFonts w:ascii="Times New Roman" w:hAnsi="Times New Roman" w:cs="Times New Roman"/>
          <w:sz w:val="24"/>
          <w:szCs w:val="24"/>
        </w:rPr>
      </w:pPr>
      <w:r w:rsidRPr="00F609D1">
        <w:rPr>
          <w:rFonts w:ascii="Times New Roman" w:hAnsi="Times New Roman" w:cs="Times New Roman"/>
          <w:sz w:val="24"/>
          <w:szCs w:val="24"/>
        </w:rPr>
        <w:lastRenderedPageBreak/>
        <w:t xml:space="preserve">Menyiapkan alat evaluasi </w:t>
      </w:r>
      <w:r>
        <w:rPr>
          <w:rFonts w:ascii="Times New Roman" w:hAnsi="Times New Roman" w:cs="Times New Roman"/>
          <w:sz w:val="24"/>
          <w:szCs w:val="24"/>
          <w:lang w:val="en-US"/>
        </w:rPr>
        <w:t xml:space="preserve">untuk mengukur ketuntasan belajar </w:t>
      </w:r>
      <w:r w:rsidR="00283A46">
        <w:rPr>
          <w:rFonts w:ascii="Times New Roman" w:hAnsi="Times New Roman" w:cs="Times New Roman"/>
          <w:sz w:val="24"/>
          <w:szCs w:val="24"/>
          <w:lang w:val="en-US"/>
        </w:rPr>
        <w:t>murid</w:t>
      </w:r>
      <w:r>
        <w:rPr>
          <w:rFonts w:ascii="Times New Roman" w:hAnsi="Times New Roman" w:cs="Times New Roman"/>
          <w:sz w:val="24"/>
          <w:szCs w:val="24"/>
          <w:lang w:val="en-US"/>
        </w:rPr>
        <w:t xml:space="preserve"> atau ketercapaian tujuan penelitian</w:t>
      </w:r>
    </w:p>
    <w:p w:rsidR="005569BF" w:rsidRDefault="005569BF" w:rsidP="003F66D0">
      <w:pPr>
        <w:pStyle w:val="ListParagraph"/>
        <w:spacing w:line="240" w:lineRule="auto"/>
        <w:ind w:left="1276"/>
        <w:jc w:val="both"/>
        <w:rPr>
          <w:rFonts w:ascii="Times New Roman" w:hAnsi="Times New Roman" w:cs="Times New Roman"/>
          <w:sz w:val="24"/>
          <w:szCs w:val="24"/>
          <w:lang w:val="en-US"/>
        </w:rPr>
      </w:pPr>
    </w:p>
    <w:p w:rsidR="00C83108" w:rsidRDefault="005569BF" w:rsidP="00C83108">
      <w:pPr>
        <w:pStyle w:val="ListParagraph"/>
        <w:numPr>
          <w:ilvl w:val="0"/>
          <w:numId w:val="3"/>
        </w:numPr>
        <w:spacing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w:t>
      </w:r>
      <w:r w:rsidR="00C83108">
        <w:rPr>
          <w:rFonts w:ascii="Times New Roman" w:hAnsi="Times New Roman" w:cs="Times New Roman"/>
          <w:sz w:val="24"/>
          <w:szCs w:val="24"/>
          <w:lang w:val="en-US"/>
        </w:rPr>
        <w:t xml:space="preserve">Tindakan </w:t>
      </w:r>
    </w:p>
    <w:p w:rsidR="005569BF" w:rsidRDefault="00230E18" w:rsidP="001B2693">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Pelaksanaan tindakan (</w:t>
      </w:r>
      <w:r w:rsidRPr="00230E18">
        <w:rPr>
          <w:rFonts w:ascii="Times New Roman" w:hAnsi="Times New Roman" w:cs="Times New Roman"/>
          <w:i/>
          <w:sz w:val="24"/>
          <w:szCs w:val="24"/>
          <w:lang w:val="en-US"/>
        </w:rPr>
        <w:t>action</w:t>
      </w:r>
      <w:r>
        <w:rPr>
          <w:rFonts w:ascii="Times New Roman" w:hAnsi="Times New Roman" w:cs="Times New Roman"/>
          <w:sz w:val="24"/>
          <w:szCs w:val="24"/>
          <w:lang w:val="en-US"/>
        </w:rPr>
        <w:t xml:space="preserve">) merupakan tahap penerapan rencana penelitian. </w:t>
      </w:r>
      <w:r w:rsidR="005569BF">
        <w:rPr>
          <w:rFonts w:ascii="Times New Roman" w:hAnsi="Times New Roman" w:cs="Times New Roman"/>
          <w:sz w:val="24"/>
          <w:szCs w:val="24"/>
          <w:lang w:val="en-US"/>
        </w:rPr>
        <w:t xml:space="preserve">Pada tahap ini, peneliti bertindak sebagai guru atau pengajar di kelas menerapkan tindakan seperti yang dituangkan dalam perencanaan yaitu melakukan </w:t>
      </w:r>
      <w:r w:rsidR="0095384C">
        <w:rPr>
          <w:rFonts w:ascii="Times New Roman" w:hAnsi="Times New Roman" w:cs="Times New Roman"/>
          <w:sz w:val="24"/>
          <w:szCs w:val="24"/>
          <w:lang w:val="en-US"/>
        </w:rPr>
        <w:t>pembelajaran PAI</w:t>
      </w:r>
      <w:r w:rsidR="003E1D17">
        <w:rPr>
          <w:rFonts w:ascii="Times New Roman" w:hAnsi="Times New Roman" w:cs="Times New Roman"/>
          <w:sz w:val="24"/>
          <w:szCs w:val="24"/>
          <w:lang w:val="en-US"/>
        </w:rPr>
        <w:t xml:space="preserve"> </w:t>
      </w:r>
      <w:r w:rsidR="005569BF">
        <w:rPr>
          <w:rFonts w:ascii="Times New Roman" w:hAnsi="Times New Roman" w:cs="Times New Roman"/>
          <w:sz w:val="24"/>
          <w:szCs w:val="24"/>
          <w:lang w:val="en-US"/>
        </w:rPr>
        <w:t xml:space="preserve">dengan menggunakan metode </w:t>
      </w:r>
      <w:r w:rsidR="0095384C">
        <w:rPr>
          <w:rFonts w:ascii="Times New Roman" w:hAnsi="Times New Roman" w:cs="Times New Roman"/>
          <w:iCs/>
          <w:sz w:val="24"/>
          <w:szCs w:val="24"/>
          <w:lang w:val="en-US"/>
        </w:rPr>
        <w:t>demonstrasi</w:t>
      </w:r>
      <w:r w:rsidR="005569BF">
        <w:rPr>
          <w:rFonts w:ascii="Times New Roman" w:hAnsi="Times New Roman" w:cs="Times New Roman"/>
          <w:sz w:val="24"/>
          <w:szCs w:val="24"/>
          <w:lang w:val="en-US"/>
        </w:rPr>
        <w:t xml:space="preserve">. </w:t>
      </w:r>
      <w:r w:rsidR="00BF1568">
        <w:rPr>
          <w:rFonts w:ascii="Times New Roman" w:hAnsi="Times New Roman" w:cs="Times New Roman"/>
          <w:sz w:val="24"/>
          <w:szCs w:val="24"/>
          <w:lang w:val="en-US"/>
        </w:rPr>
        <w:t>P</w:t>
      </w:r>
      <w:r>
        <w:rPr>
          <w:rFonts w:ascii="Times New Roman" w:hAnsi="Times New Roman" w:cs="Times New Roman"/>
          <w:sz w:val="24"/>
          <w:szCs w:val="24"/>
          <w:lang w:val="en-US"/>
        </w:rPr>
        <w:t xml:space="preserve">rosedur pelaksanaan tindakan tersebut </w:t>
      </w:r>
      <w:r w:rsidR="001B2693">
        <w:rPr>
          <w:rFonts w:ascii="Times New Roman" w:hAnsi="Times New Roman" w:cs="Times New Roman"/>
          <w:sz w:val="24"/>
          <w:szCs w:val="24"/>
        </w:rPr>
        <w:t xml:space="preserve">adalah </w:t>
      </w:r>
      <w:r>
        <w:rPr>
          <w:rFonts w:ascii="Times New Roman" w:hAnsi="Times New Roman" w:cs="Times New Roman"/>
          <w:sz w:val="24"/>
          <w:szCs w:val="24"/>
          <w:lang w:val="en-US"/>
        </w:rPr>
        <w:t xml:space="preserve">sebagai berikut: </w:t>
      </w:r>
    </w:p>
    <w:p w:rsidR="00356E8D" w:rsidRPr="00356E8D" w:rsidRDefault="00356E8D" w:rsidP="00230E18">
      <w:pPr>
        <w:pStyle w:val="ListParagraph"/>
        <w:numPr>
          <w:ilvl w:val="0"/>
          <w:numId w:val="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 xml:space="preserve">Peneliti berupaya mengkondisikan </w:t>
      </w:r>
      <w:r w:rsidR="00283A46">
        <w:rPr>
          <w:rFonts w:ascii="Times New Roman" w:hAnsi="Times New Roman" w:cs="Times New Roman"/>
          <w:sz w:val="24"/>
          <w:szCs w:val="24"/>
          <w:lang w:val="en-US"/>
        </w:rPr>
        <w:t>murid</w:t>
      </w:r>
      <w:r>
        <w:rPr>
          <w:rFonts w:ascii="Times New Roman" w:hAnsi="Times New Roman" w:cs="Times New Roman"/>
          <w:sz w:val="24"/>
          <w:szCs w:val="24"/>
          <w:lang w:val="en-US"/>
        </w:rPr>
        <w:t xml:space="preserve"> dalam suasana pembelajaran</w:t>
      </w:r>
    </w:p>
    <w:p w:rsidR="00230E18" w:rsidRPr="00F609D1" w:rsidRDefault="00230E18" w:rsidP="00230E18">
      <w:pPr>
        <w:pStyle w:val="ListParagraph"/>
        <w:numPr>
          <w:ilvl w:val="0"/>
          <w:numId w:val="6"/>
        </w:numPr>
        <w:spacing w:line="480" w:lineRule="auto"/>
        <w:ind w:left="1276"/>
        <w:jc w:val="both"/>
        <w:rPr>
          <w:rFonts w:ascii="Times New Roman" w:hAnsi="Times New Roman" w:cs="Times New Roman"/>
          <w:sz w:val="24"/>
          <w:szCs w:val="24"/>
        </w:rPr>
      </w:pPr>
      <w:r w:rsidRPr="00F609D1">
        <w:rPr>
          <w:rFonts w:ascii="Times New Roman" w:hAnsi="Times New Roman" w:cs="Times New Roman"/>
          <w:sz w:val="24"/>
          <w:szCs w:val="24"/>
        </w:rPr>
        <w:t xml:space="preserve">Melakukan appersepsi dan memberikan motivasi kepada </w:t>
      </w:r>
      <w:r w:rsidR="00283A46">
        <w:rPr>
          <w:rFonts w:ascii="Times New Roman" w:hAnsi="Times New Roman" w:cs="Times New Roman"/>
          <w:sz w:val="24"/>
          <w:szCs w:val="24"/>
        </w:rPr>
        <w:t>murid</w:t>
      </w:r>
    </w:p>
    <w:p w:rsidR="00230E18" w:rsidRPr="00F609D1" w:rsidRDefault="00230E18" w:rsidP="00230E18">
      <w:pPr>
        <w:pStyle w:val="ListParagraph"/>
        <w:numPr>
          <w:ilvl w:val="0"/>
          <w:numId w:val="6"/>
        </w:numPr>
        <w:spacing w:line="480" w:lineRule="auto"/>
        <w:ind w:left="1276"/>
        <w:jc w:val="both"/>
        <w:rPr>
          <w:rFonts w:ascii="Times New Roman" w:hAnsi="Times New Roman" w:cs="Times New Roman"/>
          <w:sz w:val="24"/>
          <w:szCs w:val="24"/>
        </w:rPr>
      </w:pPr>
      <w:r w:rsidRPr="00F609D1">
        <w:rPr>
          <w:rFonts w:ascii="Times New Roman" w:hAnsi="Times New Roman" w:cs="Times New Roman"/>
          <w:sz w:val="24"/>
          <w:szCs w:val="24"/>
        </w:rPr>
        <w:t>Menuliskan tujuan yang hendak dicapai dalam pembelajaran</w:t>
      </w:r>
    </w:p>
    <w:p w:rsidR="00230E18" w:rsidRDefault="00230E18" w:rsidP="0095384C">
      <w:pPr>
        <w:pStyle w:val="ListParagraph"/>
        <w:numPr>
          <w:ilvl w:val="0"/>
          <w:numId w:val="6"/>
        </w:numPr>
        <w:spacing w:line="480" w:lineRule="auto"/>
        <w:ind w:left="1276"/>
        <w:jc w:val="both"/>
        <w:rPr>
          <w:rFonts w:ascii="Times New Roman" w:hAnsi="Times New Roman" w:cs="Times New Roman"/>
          <w:sz w:val="24"/>
          <w:szCs w:val="24"/>
          <w:lang w:val="en-US"/>
        </w:rPr>
      </w:pPr>
      <w:r w:rsidRPr="00F609D1">
        <w:rPr>
          <w:rFonts w:ascii="Times New Roman" w:hAnsi="Times New Roman" w:cs="Times New Roman"/>
          <w:sz w:val="24"/>
          <w:szCs w:val="24"/>
        </w:rPr>
        <w:t>Menjelaskan langkah-langkah pembelajaran</w:t>
      </w:r>
      <w:r>
        <w:rPr>
          <w:rFonts w:ascii="Times New Roman" w:hAnsi="Times New Roman" w:cs="Times New Roman"/>
          <w:sz w:val="24"/>
          <w:szCs w:val="24"/>
          <w:lang w:val="en-US"/>
        </w:rPr>
        <w:t xml:space="preserve"> </w:t>
      </w:r>
    </w:p>
    <w:p w:rsidR="00D704C4" w:rsidRDefault="00D704C4" w:rsidP="00230E18">
      <w:pPr>
        <w:pStyle w:val="ListParagraph"/>
        <w:numPr>
          <w:ilvl w:val="0"/>
          <w:numId w:val="6"/>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Menjelaskan materi pelajaran</w:t>
      </w:r>
      <w:r w:rsidR="001B2693">
        <w:rPr>
          <w:rFonts w:ascii="Times New Roman" w:hAnsi="Times New Roman" w:cs="Times New Roman"/>
          <w:sz w:val="24"/>
          <w:szCs w:val="24"/>
        </w:rPr>
        <w:t xml:space="preserve"> dan melakukan peragaan</w:t>
      </w:r>
    </w:p>
    <w:p w:rsidR="00D704C4" w:rsidRDefault="001B2693" w:rsidP="001B2693">
      <w:pPr>
        <w:pStyle w:val="ListParagraph"/>
        <w:numPr>
          <w:ilvl w:val="0"/>
          <w:numId w:val="6"/>
        </w:numPr>
        <w:autoSpaceDE w:val="0"/>
        <w:autoSpaceDN w:val="0"/>
        <w:adjustRightInd w:val="0"/>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 xml:space="preserve">Membimbing dan mengontrol pelaksanaan demosntrasi atau peragaan yang dilakukan oleh </w:t>
      </w:r>
      <w:r w:rsidR="00283A46">
        <w:rPr>
          <w:rFonts w:ascii="Times New Roman" w:hAnsi="Times New Roman" w:cs="Times New Roman"/>
          <w:sz w:val="24"/>
          <w:szCs w:val="24"/>
        </w:rPr>
        <w:t>murid</w:t>
      </w:r>
    </w:p>
    <w:p w:rsidR="00356E8D" w:rsidRDefault="00283A46" w:rsidP="00356E8D">
      <w:pPr>
        <w:pStyle w:val="ListParagraph"/>
        <w:numPr>
          <w:ilvl w:val="0"/>
          <w:numId w:val="6"/>
        </w:numPr>
        <w:autoSpaceDE w:val="0"/>
        <w:autoSpaceDN w:val="0"/>
        <w:adjustRightInd w:val="0"/>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Murid</w:t>
      </w:r>
      <w:r w:rsidR="00356E8D">
        <w:rPr>
          <w:rFonts w:ascii="Times New Roman" w:hAnsi="Times New Roman" w:cs="Times New Roman"/>
          <w:sz w:val="24"/>
          <w:szCs w:val="24"/>
          <w:lang w:val="en-US"/>
        </w:rPr>
        <w:t xml:space="preserve"> bersama guru melakukan pengembangan materi pelajaran</w:t>
      </w:r>
    </w:p>
    <w:p w:rsidR="00356E8D" w:rsidRDefault="00283A46" w:rsidP="00356E8D">
      <w:pPr>
        <w:pStyle w:val="ListParagraph"/>
        <w:numPr>
          <w:ilvl w:val="0"/>
          <w:numId w:val="6"/>
        </w:numPr>
        <w:autoSpaceDE w:val="0"/>
        <w:autoSpaceDN w:val="0"/>
        <w:adjustRightInd w:val="0"/>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Murid</w:t>
      </w:r>
      <w:r w:rsidR="00356E8D">
        <w:rPr>
          <w:rFonts w:ascii="Times New Roman" w:hAnsi="Times New Roman" w:cs="Times New Roman"/>
          <w:sz w:val="24"/>
          <w:szCs w:val="24"/>
          <w:lang w:val="en-US"/>
        </w:rPr>
        <w:t xml:space="preserve"> bersama dengan guru menyimpulkan materi yang telah dibahas.</w:t>
      </w:r>
    </w:p>
    <w:p w:rsidR="00356E8D" w:rsidRDefault="00356E8D" w:rsidP="00356E8D">
      <w:pPr>
        <w:pStyle w:val="ListParagraph"/>
        <w:numPr>
          <w:ilvl w:val="0"/>
          <w:numId w:val="6"/>
        </w:numPr>
        <w:autoSpaceDE w:val="0"/>
        <w:autoSpaceDN w:val="0"/>
        <w:adjustRightInd w:val="0"/>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melakukan evaluasi untuk mengukur ketuntasan belajar </w:t>
      </w:r>
      <w:r w:rsidR="00283A46">
        <w:rPr>
          <w:rFonts w:ascii="Times New Roman" w:hAnsi="Times New Roman" w:cs="Times New Roman"/>
          <w:sz w:val="24"/>
          <w:szCs w:val="24"/>
          <w:lang w:val="en-US"/>
        </w:rPr>
        <w:t>murid</w:t>
      </w:r>
    </w:p>
    <w:p w:rsidR="00E14EE3" w:rsidRDefault="00E14EE3" w:rsidP="00E14EE3">
      <w:pPr>
        <w:pStyle w:val="ListParagraph"/>
        <w:autoSpaceDE w:val="0"/>
        <w:autoSpaceDN w:val="0"/>
        <w:adjustRightInd w:val="0"/>
        <w:spacing w:after="0" w:line="240" w:lineRule="auto"/>
        <w:ind w:left="1276"/>
        <w:jc w:val="both"/>
        <w:rPr>
          <w:rFonts w:ascii="Times New Roman" w:hAnsi="Times New Roman" w:cs="Times New Roman"/>
          <w:sz w:val="24"/>
          <w:szCs w:val="24"/>
          <w:lang w:val="en-US"/>
        </w:rPr>
      </w:pPr>
    </w:p>
    <w:p w:rsidR="00C83108" w:rsidRDefault="00C83108" w:rsidP="00C83108">
      <w:pPr>
        <w:pStyle w:val="ListParagraph"/>
        <w:numPr>
          <w:ilvl w:val="0"/>
          <w:numId w:val="3"/>
        </w:numPr>
        <w:spacing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w:t>
      </w:r>
    </w:p>
    <w:p w:rsidR="00B610AF" w:rsidRDefault="00B610AF" w:rsidP="001B2693">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adalah melakukan pengamatan (pengambilan data) untuk memotret seberapa jauh efek tindakan telah mencapai sasaran. Dalam penelitian </w:t>
      </w:r>
      <w:r>
        <w:rPr>
          <w:rFonts w:ascii="Times New Roman" w:hAnsi="Times New Roman" w:cs="Times New Roman"/>
          <w:sz w:val="24"/>
          <w:szCs w:val="24"/>
          <w:lang w:val="en-US"/>
        </w:rPr>
        <w:lastRenderedPageBreak/>
        <w:t xml:space="preserve">ini, kegiatan observasi dilakukan oleh guru </w:t>
      </w:r>
      <w:r w:rsidR="0095384C">
        <w:rPr>
          <w:rFonts w:ascii="Times New Roman" w:hAnsi="Times New Roman" w:cs="Times New Roman"/>
          <w:sz w:val="24"/>
          <w:szCs w:val="24"/>
          <w:lang w:val="en-US"/>
        </w:rPr>
        <w:t>mata pelajaran PAI</w:t>
      </w:r>
      <w:r w:rsidR="003E1D17">
        <w:rPr>
          <w:rFonts w:ascii="Times New Roman" w:hAnsi="Times New Roman" w:cs="Times New Roman"/>
          <w:sz w:val="24"/>
          <w:szCs w:val="24"/>
          <w:lang w:val="en-US"/>
        </w:rPr>
        <w:t xml:space="preserve"> </w:t>
      </w:r>
      <w:r w:rsidR="000F24D3">
        <w:rPr>
          <w:rFonts w:ascii="Times New Roman" w:hAnsi="Times New Roman" w:cs="Times New Roman"/>
          <w:sz w:val="24"/>
          <w:szCs w:val="24"/>
          <w:lang w:val="en-US"/>
        </w:rPr>
        <w:t xml:space="preserve">sebagai mitra peneliti </w:t>
      </w:r>
      <w:r>
        <w:rPr>
          <w:rFonts w:ascii="Times New Roman" w:hAnsi="Times New Roman" w:cs="Times New Roman"/>
          <w:sz w:val="24"/>
          <w:szCs w:val="24"/>
          <w:lang w:val="en-US"/>
        </w:rPr>
        <w:t xml:space="preserve">dengan menggunakan lembaran observasi yang telah disediakan. </w:t>
      </w:r>
      <w:r w:rsidR="009009F5">
        <w:rPr>
          <w:rFonts w:ascii="Times New Roman" w:hAnsi="Times New Roman" w:cs="Times New Roman"/>
          <w:sz w:val="24"/>
          <w:szCs w:val="24"/>
          <w:lang w:val="en-US"/>
        </w:rPr>
        <w:t xml:space="preserve">Kegiatan observasi dilakukan selama peneliti </w:t>
      </w:r>
      <w:r w:rsidR="001B2693">
        <w:rPr>
          <w:rFonts w:ascii="Times New Roman" w:hAnsi="Times New Roman" w:cs="Times New Roman"/>
          <w:sz w:val="24"/>
          <w:szCs w:val="24"/>
        </w:rPr>
        <w:t xml:space="preserve">melaksanakan </w:t>
      </w:r>
      <w:r w:rsidR="009009F5">
        <w:rPr>
          <w:rFonts w:ascii="Times New Roman" w:hAnsi="Times New Roman" w:cs="Times New Roman"/>
          <w:sz w:val="24"/>
          <w:szCs w:val="24"/>
          <w:lang w:val="en-US"/>
        </w:rPr>
        <w:t>tindakan pembelajaran di kelas. Aspek-aspek yang diobservasi adalah sebagai berikut:</w:t>
      </w:r>
    </w:p>
    <w:p w:rsidR="009009F5" w:rsidRDefault="009009F5" w:rsidP="009009F5">
      <w:pPr>
        <w:pStyle w:val="ListParagraph"/>
        <w:numPr>
          <w:ilvl w:val="0"/>
          <w:numId w:val="10"/>
        </w:numPr>
        <w:autoSpaceDE w:val="0"/>
        <w:autoSpaceDN w:val="0"/>
        <w:adjustRightInd w:val="0"/>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Tindakan peneliti selama pelaksanaan pembelajaran di kelas</w:t>
      </w:r>
    </w:p>
    <w:p w:rsidR="009009F5" w:rsidRDefault="009009F5" w:rsidP="009009F5">
      <w:pPr>
        <w:pStyle w:val="ListParagraph"/>
        <w:numPr>
          <w:ilvl w:val="0"/>
          <w:numId w:val="10"/>
        </w:numPr>
        <w:autoSpaceDE w:val="0"/>
        <w:autoSpaceDN w:val="0"/>
        <w:adjustRightInd w:val="0"/>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Aktivitas </w:t>
      </w:r>
      <w:r w:rsidR="00283A46">
        <w:rPr>
          <w:rFonts w:ascii="Times New Roman" w:hAnsi="Times New Roman" w:cs="Times New Roman"/>
          <w:sz w:val="24"/>
          <w:szCs w:val="24"/>
          <w:lang w:val="en-US"/>
        </w:rPr>
        <w:t>murid</w:t>
      </w:r>
      <w:r>
        <w:rPr>
          <w:rFonts w:ascii="Times New Roman" w:hAnsi="Times New Roman" w:cs="Times New Roman"/>
          <w:sz w:val="24"/>
          <w:szCs w:val="24"/>
          <w:lang w:val="en-US"/>
        </w:rPr>
        <w:t xml:space="preserve"> dalam mengikuti pembelajaran</w:t>
      </w:r>
    </w:p>
    <w:p w:rsidR="009009F5" w:rsidRDefault="009009F5" w:rsidP="009009F5">
      <w:pPr>
        <w:pStyle w:val="ListParagraph"/>
        <w:numPr>
          <w:ilvl w:val="0"/>
          <w:numId w:val="10"/>
        </w:numPr>
        <w:autoSpaceDE w:val="0"/>
        <w:autoSpaceDN w:val="0"/>
        <w:adjustRightInd w:val="0"/>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Respon </w:t>
      </w:r>
      <w:r w:rsidR="00283A46">
        <w:rPr>
          <w:rFonts w:ascii="Times New Roman" w:hAnsi="Times New Roman" w:cs="Times New Roman"/>
          <w:sz w:val="24"/>
          <w:szCs w:val="24"/>
          <w:lang w:val="en-US"/>
        </w:rPr>
        <w:t>murid</w:t>
      </w:r>
      <w:r>
        <w:rPr>
          <w:rFonts w:ascii="Times New Roman" w:hAnsi="Times New Roman" w:cs="Times New Roman"/>
          <w:sz w:val="24"/>
          <w:szCs w:val="24"/>
          <w:lang w:val="en-US"/>
        </w:rPr>
        <w:t xml:space="preserve"> terhadap metode pembelajaran yang diterapkan</w:t>
      </w:r>
    </w:p>
    <w:p w:rsidR="00C83108" w:rsidRPr="00C83108" w:rsidRDefault="00C83108" w:rsidP="00C83108">
      <w:pPr>
        <w:pStyle w:val="ListParagraph"/>
        <w:numPr>
          <w:ilvl w:val="0"/>
          <w:numId w:val="3"/>
        </w:numPr>
        <w:spacing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Refleksi</w:t>
      </w:r>
    </w:p>
    <w:p w:rsidR="00C83108" w:rsidRDefault="009009F5" w:rsidP="0095384C">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Refleksi merupakan tahapan evaluasi terhadap pelaksanaan tindakan </w:t>
      </w:r>
      <w:r w:rsidR="0095384C">
        <w:rPr>
          <w:rFonts w:ascii="Times New Roman" w:hAnsi="Times New Roman" w:cs="Times New Roman"/>
          <w:sz w:val="24"/>
          <w:szCs w:val="24"/>
          <w:lang w:val="en-US"/>
        </w:rPr>
        <w:t xml:space="preserve">untuk mengetahui </w:t>
      </w:r>
      <w:r>
        <w:rPr>
          <w:rFonts w:ascii="Times New Roman" w:hAnsi="Times New Roman" w:cs="Times New Roman"/>
          <w:sz w:val="24"/>
          <w:szCs w:val="24"/>
          <w:lang w:val="en-US"/>
        </w:rPr>
        <w:t xml:space="preserve">keberhasilan-keberhasilan yang telah dicapai dan kekurangan-kekurangan yang perlu diperbaiki. Dalam kegiatan refleksi ini, </w:t>
      </w:r>
      <w:r w:rsidR="000F24D3">
        <w:rPr>
          <w:rFonts w:ascii="Times New Roman" w:hAnsi="Times New Roman" w:cs="Times New Roman"/>
          <w:sz w:val="24"/>
          <w:szCs w:val="24"/>
          <w:lang w:val="en-US"/>
        </w:rPr>
        <w:t xml:space="preserve">peneliti bersama </w:t>
      </w:r>
      <w:r w:rsidR="0095384C">
        <w:rPr>
          <w:rFonts w:ascii="Times New Roman" w:hAnsi="Times New Roman" w:cs="Times New Roman"/>
          <w:sz w:val="24"/>
          <w:szCs w:val="24"/>
          <w:lang w:val="en-US"/>
        </w:rPr>
        <w:t xml:space="preserve">kolaborator </w:t>
      </w:r>
      <w:r>
        <w:rPr>
          <w:rFonts w:ascii="Times New Roman" w:hAnsi="Times New Roman" w:cs="Times New Roman"/>
          <w:sz w:val="24"/>
          <w:szCs w:val="24"/>
          <w:lang w:val="en-US"/>
        </w:rPr>
        <w:t>melakukan diskusi terkait dengan keberhasil</w:t>
      </w:r>
      <w:r w:rsidR="001B2693">
        <w:rPr>
          <w:rFonts w:ascii="Times New Roman" w:hAnsi="Times New Roman" w:cs="Times New Roman"/>
          <w:sz w:val="24"/>
          <w:szCs w:val="24"/>
          <w:lang w:val="en-US"/>
        </w:rPr>
        <w:t>an dan kekurangan yang perlu di</w:t>
      </w:r>
      <w:r>
        <w:rPr>
          <w:rFonts w:ascii="Times New Roman" w:hAnsi="Times New Roman" w:cs="Times New Roman"/>
          <w:sz w:val="24"/>
          <w:szCs w:val="24"/>
          <w:lang w:val="en-US"/>
        </w:rPr>
        <w:t xml:space="preserve">perbaiki untuk kemudian dituangkan dalam perencanaan tindakan penelitian pada siklus berikutnya. </w:t>
      </w:r>
    </w:p>
    <w:p w:rsidR="00C83108" w:rsidRDefault="00C83108" w:rsidP="0095384C">
      <w:pPr>
        <w:pStyle w:val="ListParagraph"/>
        <w:spacing w:line="240" w:lineRule="auto"/>
        <w:ind w:left="426" w:firstLine="850"/>
        <w:jc w:val="both"/>
        <w:rPr>
          <w:rFonts w:ascii="Times New Roman" w:hAnsi="Times New Roman" w:cs="Times New Roman"/>
          <w:sz w:val="24"/>
          <w:szCs w:val="24"/>
          <w:lang w:val="en-US"/>
        </w:rPr>
      </w:pPr>
    </w:p>
    <w:p w:rsidR="00D5644B" w:rsidRDefault="000F24D3" w:rsidP="000F24D3">
      <w:pPr>
        <w:pStyle w:val="ListParagraph"/>
        <w:numPr>
          <w:ilvl w:val="0"/>
          <w:numId w:val="1"/>
        </w:numPr>
        <w:spacing w:line="480" w:lineRule="auto"/>
        <w:ind w:left="426" w:hanging="426"/>
        <w:jc w:val="both"/>
        <w:rPr>
          <w:rFonts w:ascii="Times New Roman" w:hAnsi="Times New Roman" w:cs="Times New Roman"/>
          <w:b/>
          <w:sz w:val="24"/>
          <w:szCs w:val="24"/>
          <w:lang w:val="en-US"/>
        </w:rPr>
      </w:pPr>
      <w:r w:rsidRPr="000F24D3">
        <w:rPr>
          <w:rFonts w:ascii="Times New Roman" w:hAnsi="Times New Roman" w:cs="Times New Roman"/>
          <w:b/>
          <w:sz w:val="24"/>
          <w:szCs w:val="24"/>
          <w:lang w:val="en-US"/>
        </w:rPr>
        <w:t>Teknik Pengumpulan Data</w:t>
      </w:r>
    </w:p>
    <w:p w:rsidR="000F24D3" w:rsidRDefault="007F64D5" w:rsidP="000F24D3">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Teknik</w:t>
      </w:r>
      <w:r w:rsidR="000F24D3">
        <w:rPr>
          <w:rFonts w:ascii="Times New Roman" w:hAnsi="Times New Roman" w:cs="Times New Roman"/>
          <w:sz w:val="24"/>
          <w:szCs w:val="24"/>
          <w:lang w:val="en-US"/>
        </w:rPr>
        <w:t xml:space="preserve"> yang digunakan untuk mengumpulkan data dalam penelitian ini adalah : </w:t>
      </w:r>
    </w:p>
    <w:p w:rsidR="00920032" w:rsidRPr="00920032" w:rsidRDefault="00283A46" w:rsidP="00283A46">
      <w:pPr>
        <w:pStyle w:val="ListParagraph"/>
        <w:numPr>
          <w:ilvl w:val="0"/>
          <w:numId w:val="11"/>
        </w:numPr>
        <w:spacing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Tes</w:t>
      </w:r>
      <w:r w:rsidR="000F24D3" w:rsidRPr="00920032">
        <w:rPr>
          <w:rFonts w:ascii="Times New Roman" w:hAnsi="Times New Roman" w:cs="Times New Roman"/>
          <w:sz w:val="24"/>
          <w:szCs w:val="24"/>
          <w:lang w:val="en-US"/>
        </w:rPr>
        <w:t xml:space="preserve"> yaitu sejumlah pertanyaan yang </w:t>
      </w:r>
      <w:r>
        <w:rPr>
          <w:rFonts w:ascii="Times New Roman" w:hAnsi="Times New Roman" w:cs="Times New Roman"/>
          <w:sz w:val="24"/>
          <w:szCs w:val="24"/>
        </w:rPr>
        <w:t xml:space="preserve">diberikan </w:t>
      </w:r>
      <w:r w:rsidR="000F24D3" w:rsidRPr="00920032">
        <w:rPr>
          <w:rFonts w:ascii="Times New Roman" w:hAnsi="Times New Roman" w:cs="Times New Roman"/>
          <w:sz w:val="24"/>
          <w:szCs w:val="24"/>
          <w:lang w:val="en-US"/>
        </w:rPr>
        <w:t xml:space="preserve">pada </w:t>
      </w:r>
      <w:r>
        <w:rPr>
          <w:rFonts w:ascii="Times New Roman" w:hAnsi="Times New Roman" w:cs="Times New Roman"/>
          <w:sz w:val="24"/>
          <w:szCs w:val="24"/>
        </w:rPr>
        <w:t xml:space="preserve">murid SD Negeri Wandoka untuk mengukur tingkat penguasaan murid pada materi pelajaran. </w:t>
      </w:r>
      <w:r w:rsidR="00920032" w:rsidRPr="00920032">
        <w:rPr>
          <w:rFonts w:ascii="Times New Roman" w:hAnsi="Times New Roman" w:cs="Times New Roman"/>
          <w:sz w:val="24"/>
          <w:szCs w:val="24"/>
          <w:lang w:val="en-US"/>
        </w:rPr>
        <w:t xml:space="preserve">Tes dalam penelitian ini </w:t>
      </w:r>
      <w:r>
        <w:rPr>
          <w:rFonts w:ascii="Times New Roman" w:hAnsi="Times New Roman" w:cs="Times New Roman"/>
          <w:sz w:val="24"/>
          <w:szCs w:val="24"/>
        </w:rPr>
        <w:t>dilakukan dengan menggunakan instrumen soal yang dibuat oleh peneliti bersama kolaborator</w:t>
      </w:r>
      <w:r w:rsidR="00920032" w:rsidRPr="00920032">
        <w:rPr>
          <w:rFonts w:ascii="Times New Roman" w:hAnsi="Times New Roman" w:cs="Times New Roman"/>
          <w:sz w:val="24"/>
          <w:szCs w:val="24"/>
          <w:lang w:val="en-US"/>
        </w:rPr>
        <w:t>.</w:t>
      </w:r>
    </w:p>
    <w:p w:rsidR="00920032" w:rsidRDefault="00920032" w:rsidP="00040457">
      <w:pPr>
        <w:pStyle w:val="ListParagraph"/>
        <w:numPr>
          <w:ilvl w:val="0"/>
          <w:numId w:val="11"/>
        </w:numPr>
        <w:autoSpaceDE w:val="0"/>
        <w:autoSpaceDN w:val="0"/>
        <w:adjustRightInd w:val="0"/>
        <w:spacing w:after="0" w:line="480" w:lineRule="auto"/>
        <w:ind w:left="851" w:hanging="425"/>
        <w:jc w:val="both"/>
        <w:rPr>
          <w:rFonts w:ascii="Times New Roman" w:hAnsi="Times New Roman" w:cs="Times New Roman"/>
          <w:sz w:val="24"/>
          <w:szCs w:val="24"/>
          <w:lang w:val="en-US"/>
        </w:rPr>
      </w:pPr>
      <w:r w:rsidRPr="00920032">
        <w:rPr>
          <w:rFonts w:ascii="Times New Roman" w:hAnsi="Times New Roman" w:cs="Times New Roman"/>
          <w:sz w:val="24"/>
          <w:szCs w:val="24"/>
          <w:lang w:val="en-US"/>
        </w:rPr>
        <w:lastRenderedPageBreak/>
        <w:t xml:space="preserve">Observasi, yaitu pengamatan (pengambilan data) untuk memotret seberapa jauh efek tindakan telah mencapai sasaran. Observasi digunakan untuk mengamati aktivitas </w:t>
      </w:r>
      <w:r w:rsidR="00283A46">
        <w:rPr>
          <w:rFonts w:ascii="Times New Roman" w:hAnsi="Times New Roman" w:cs="Times New Roman"/>
          <w:sz w:val="24"/>
          <w:szCs w:val="24"/>
          <w:lang w:val="en-US"/>
        </w:rPr>
        <w:t>murid</w:t>
      </w:r>
      <w:r w:rsidRPr="00920032">
        <w:rPr>
          <w:rFonts w:ascii="Times New Roman" w:hAnsi="Times New Roman" w:cs="Times New Roman"/>
          <w:sz w:val="24"/>
          <w:szCs w:val="24"/>
          <w:lang w:val="en-US"/>
        </w:rPr>
        <w:t xml:space="preserve"> dan guru selama proses pembelajaran.</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Dalam penelitian ini, kegiatan observasi dilakukan oleh guru </w:t>
      </w:r>
      <w:r w:rsidR="0095384C">
        <w:rPr>
          <w:rFonts w:ascii="Times New Roman" w:hAnsi="Times New Roman" w:cs="Times New Roman"/>
          <w:sz w:val="24"/>
          <w:szCs w:val="24"/>
          <w:lang w:val="en-US"/>
        </w:rPr>
        <w:t>mata pelajaran PAI</w:t>
      </w:r>
      <w:r w:rsidR="003E1D17">
        <w:rPr>
          <w:rFonts w:ascii="Times New Roman" w:hAnsi="Times New Roman" w:cs="Times New Roman"/>
          <w:sz w:val="24"/>
          <w:szCs w:val="24"/>
          <w:lang w:val="en-US"/>
        </w:rPr>
        <w:t xml:space="preserve"> </w:t>
      </w:r>
      <w:r>
        <w:rPr>
          <w:rFonts w:ascii="Times New Roman" w:hAnsi="Times New Roman" w:cs="Times New Roman"/>
          <w:sz w:val="24"/>
          <w:szCs w:val="24"/>
          <w:lang w:val="en-US"/>
        </w:rPr>
        <w:t>yang bertindak sebagai mitra peneliti di lapangan. Kegiatan observasi dilakukan dengan menggunakan lembaran observasi yang telah dibuat sebelumnya.</w:t>
      </w:r>
      <w:r w:rsidR="00D039CB">
        <w:rPr>
          <w:rFonts w:ascii="Times New Roman" w:hAnsi="Times New Roman" w:cs="Times New Roman"/>
          <w:sz w:val="24"/>
          <w:szCs w:val="24"/>
          <w:lang w:val="en-US"/>
        </w:rPr>
        <w:t xml:space="preserve"> </w:t>
      </w:r>
    </w:p>
    <w:p w:rsidR="00603242" w:rsidRDefault="00603242" w:rsidP="0095384C">
      <w:pPr>
        <w:pStyle w:val="ListParagraph"/>
        <w:numPr>
          <w:ilvl w:val="0"/>
          <w:numId w:val="11"/>
        </w:numPr>
        <w:autoSpaceDE w:val="0"/>
        <w:autoSpaceDN w:val="0"/>
        <w:adjustRightInd w:val="0"/>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Dokumentasi, digunakan untuk memperoleh data tentang jumlah </w:t>
      </w:r>
      <w:r w:rsidR="0095384C">
        <w:rPr>
          <w:rFonts w:ascii="Times New Roman" w:hAnsi="Times New Roman" w:cs="Times New Roman"/>
          <w:sz w:val="24"/>
          <w:szCs w:val="24"/>
          <w:lang w:val="en-US"/>
        </w:rPr>
        <w:t xml:space="preserve">hasil belajar </w:t>
      </w:r>
      <w:r w:rsidR="00283A46">
        <w:rPr>
          <w:rFonts w:ascii="Times New Roman" w:hAnsi="Times New Roman" w:cs="Times New Roman"/>
          <w:sz w:val="24"/>
          <w:szCs w:val="24"/>
          <w:lang w:val="en-US"/>
        </w:rPr>
        <w:t>murid</w:t>
      </w:r>
      <w:r w:rsidR="0095384C">
        <w:rPr>
          <w:rFonts w:ascii="Times New Roman" w:hAnsi="Times New Roman" w:cs="Times New Roman"/>
          <w:sz w:val="24"/>
          <w:szCs w:val="24"/>
          <w:lang w:val="en-US"/>
        </w:rPr>
        <w:t xml:space="preserve"> pra tindakan, data-data </w:t>
      </w:r>
      <w:r>
        <w:rPr>
          <w:rFonts w:ascii="Times New Roman" w:hAnsi="Times New Roman" w:cs="Times New Roman"/>
          <w:sz w:val="24"/>
          <w:szCs w:val="24"/>
          <w:lang w:val="en-US"/>
        </w:rPr>
        <w:t xml:space="preserve">guru, keadaan sarana dan prasana di sekolah, dan data-data pendukung lainnya. </w:t>
      </w:r>
    </w:p>
    <w:p w:rsidR="00BF1568" w:rsidRPr="00920032" w:rsidRDefault="00BF1568" w:rsidP="00A4531E">
      <w:pPr>
        <w:pStyle w:val="ListParagraph"/>
        <w:autoSpaceDE w:val="0"/>
        <w:autoSpaceDN w:val="0"/>
        <w:adjustRightInd w:val="0"/>
        <w:spacing w:after="0" w:line="240" w:lineRule="auto"/>
        <w:ind w:left="1276"/>
        <w:jc w:val="both"/>
        <w:rPr>
          <w:rFonts w:ascii="Times New Roman" w:hAnsi="Times New Roman" w:cs="Times New Roman"/>
          <w:sz w:val="24"/>
          <w:szCs w:val="24"/>
          <w:lang w:val="en-US"/>
        </w:rPr>
      </w:pPr>
    </w:p>
    <w:p w:rsidR="000F24D3" w:rsidRDefault="007F64D5" w:rsidP="000F24D3">
      <w:pPr>
        <w:pStyle w:val="ListParagraph"/>
        <w:numPr>
          <w:ilvl w:val="0"/>
          <w:numId w:val="1"/>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Teknik</w:t>
      </w:r>
      <w:r w:rsidR="00AF2C4E">
        <w:rPr>
          <w:rFonts w:ascii="Times New Roman" w:hAnsi="Times New Roman" w:cs="Times New Roman"/>
          <w:b/>
          <w:sz w:val="24"/>
          <w:szCs w:val="24"/>
          <w:lang w:val="en-US"/>
        </w:rPr>
        <w:t xml:space="preserve"> </w:t>
      </w:r>
      <w:r w:rsidR="00920032" w:rsidRPr="00920032">
        <w:rPr>
          <w:rFonts w:ascii="Times New Roman" w:hAnsi="Times New Roman" w:cs="Times New Roman"/>
          <w:b/>
          <w:sz w:val="24"/>
          <w:szCs w:val="24"/>
          <w:lang w:val="en-US"/>
        </w:rPr>
        <w:t>Analisis Data</w:t>
      </w:r>
    </w:p>
    <w:p w:rsidR="00AF2C4E" w:rsidRPr="00F609D1" w:rsidRDefault="00AF2C4E" w:rsidP="00AF2C4E">
      <w:pPr>
        <w:pStyle w:val="ListParagraph"/>
        <w:spacing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Analisis data merupakan kegiatan pengkajian terhadap data untuk memberikan penafsiran, makna terhadap data yang telah berhasil dikumpulkan. Data yang dianalisis meliputi hal-hal sebagai berikut:</w:t>
      </w:r>
    </w:p>
    <w:p w:rsidR="00AF2C4E" w:rsidRDefault="00356C97" w:rsidP="00AF2C4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Data kualitatif berupa hasil observasi dan catatan lapangan oleh kolaborator baik yang berkaitan dengan aktivitas </w:t>
      </w:r>
      <w:r w:rsidR="00283A46">
        <w:rPr>
          <w:rFonts w:ascii="Times New Roman" w:hAnsi="Times New Roman" w:cs="Times New Roman"/>
          <w:sz w:val="24"/>
          <w:szCs w:val="24"/>
          <w:lang w:val="en-US"/>
        </w:rPr>
        <w:t>murid</w:t>
      </w:r>
      <w:r>
        <w:rPr>
          <w:rFonts w:ascii="Times New Roman" w:hAnsi="Times New Roman" w:cs="Times New Roman"/>
          <w:sz w:val="24"/>
          <w:szCs w:val="24"/>
          <w:lang w:val="en-US"/>
        </w:rPr>
        <w:t xml:space="preserve"> maupun kegiatan guru, dianalisis secara deskriptif </w:t>
      </w:r>
      <w:r w:rsidR="00AF2C4E" w:rsidRPr="00F609D1">
        <w:rPr>
          <w:rFonts w:ascii="Times New Roman" w:hAnsi="Times New Roman" w:cs="Times New Roman"/>
          <w:sz w:val="24"/>
          <w:szCs w:val="24"/>
        </w:rPr>
        <w:t>pada setiap akhir siklus dengan membandingkan hasil yang dicapai tiap siklus.</w:t>
      </w:r>
    </w:p>
    <w:p w:rsidR="007B15C9" w:rsidRPr="007B15C9" w:rsidRDefault="007B15C9" w:rsidP="007B15C9">
      <w:pPr>
        <w:spacing w:line="480" w:lineRule="auto"/>
        <w:jc w:val="both"/>
        <w:rPr>
          <w:rFonts w:ascii="Times New Roman" w:hAnsi="Times New Roman" w:cs="Times New Roman"/>
          <w:sz w:val="24"/>
          <w:szCs w:val="24"/>
        </w:rPr>
      </w:pPr>
    </w:p>
    <w:p w:rsidR="00AF2C4E" w:rsidRPr="00F609D1" w:rsidRDefault="00AF2C4E" w:rsidP="00AF2C4E">
      <w:pPr>
        <w:pStyle w:val="ListParagraph"/>
        <w:numPr>
          <w:ilvl w:val="0"/>
          <w:numId w:val="14"/>
        </w:numPr>
        <w:spacing w:line="480" w:lineRule="auto"/>
        <w:jc w:val="both"/>
        <w:rPr>
          <w:rFonts w:ascii="Times New Roman" w:hAnsi="Times New Roman" w:cs="Times New Roman"/>
          <w:sz w:val="24"/>
          <w:szCs w:val="24"/>
        </w:rPr>
      </w:pPr>
      <w:r w:rsidRPr="00F609D1">
        <w:rPr>
          <w:rFonts w:ascii="Times New Roman" w:hAnsi="Times New Roman" w:cs="Times New Roman"/>
          <w:sz w:val="24"/>
          <w:szCs w:val="24"/>
        </w:rPr>
        <w:lastRenderedPageBreak/>
        <w:t>Peningkatan hasil belajar tiap akhir siklus</w:t>
      </w:r>
    </w:p>
    <w:p w:rsidR="00AF2C4E" w:rsidRPr="00F609D1" w:rsidRDefault="00AF2C4E" w:rsidP="00AF2C4E">
      <w:pPr>
        <w:pStyle w:val="ListParagraph"/>
        <w:spacing w:after="0" w:line="480" w:lineRule="auto"/>
        <w:ind w:left="786"/>
        <w:jc w:val="both"/>
        <w:rPr>
          <w:rFonts w:ascii="Times New Roman" w:hAnsi="Times New Roman" w:cs="Times New Roman"/>
          <w:sz w:val="24"/>
          <w:szCs w:val="24"/>
        </w:rPr>
      </w:pPr>
      <w:r w:rsidRPr="00F609D1">
        <w:rPr>
          <w:rFonts w:ascii="Times New Roman" w:hAnsi="Times New Roman" w:cs="Times New Roman"/>
          <w:sz w:val="24"/>
          <w:szCs w:val="24"/>
        </w:rPr>
        <w:t>Untuk mengetahui peningkatan hasil belajar, digunakan an</w:t>
      </w:r>
      <w:r w:rsidR="00356C97">
        <w:rPr>
          <w:rFonts w:ascii="Times New Roman" w:hAnsi="Times New Roman" w:cs="Times New Roman"/>
          <w:sz w:val="24"/>
          <w:szCs w:val="24"/>
        </w:rPr>
        <w:t>alisis kuantitatif dengan rumus</w:t>
      </w:r>
      <w:r w:rsidRPr="00F609D1">
        <w:rPr>
          <w:rFonts w:ascii="Times New Roman" w:hAnsi="Times New Roman" w:cs="Times New Roman"/>
          <w:sz w:val="24"/>
          <w:szCs w:val="24"/>
        </w:rPr>
        <w:t>:</w:t>
      </w:r>
    </w:p>
    <w:p w:rsidR="00AF2C4E" w:rsidRPr="00F609D1" w:rsidRDefault="00AF2C4E" w:rsidP="00AF2C4E">
      <w:pPr>
        <w:spacing w:line="240" w:lineRule="auto"/>
        <w:ind w:left="1560"/>
        <w:jc w:val="both"/>
        <w:rPr>
          <w:rFonts w:ascii="Times New Roman" w:hAnsi="Times New Roman" w:cs="Times New Roman"/>
          <w:sz w:val="24"/>
          <w:szCs w:val="24"/>
        </w:rPr>
      </w:pPr>
      <w:r w:rsidRPr="00F609D1">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posrate-baserate</m:t>
            </m:r>
          </m:num>
          <m:den>
            <m:r>
              <w:rPr>
                <w:rFonts w:ascii="Cambria Math" w:hAnsi="Cambria Math" w:cs="Times New Roman"/>
                <w:sz w:val="24"/>
                <w:szCs w:val="24"/>
              </w:rPr>
              <m:t>baserate</m:t>
            </m:r>
          </m:den>
        </m:f>
        <m:r>
          <w:rPr>
            <w:rFonts w:ascii="Cambria Math" w:hAnsi="Cambria Math" w:cs="Times New Roman"/>
            <w:sz w:val="24"/>
            <w:szCs w:val="24"/>
          </w:rPr>
          <m:t>x 100%</m:t>
        </m:r>
      </m:oMath>
    </w:p>
    <w:p w:rsidR="00AF2C4E" w:rsidRPr="00F609D1" w:rsidRDefault="00AF2C4E" w:rsidP="00356C97">
      <w:pPr>
        <w:spacing w:after="0" w:line="240" w:lineRule="auto"/>
        <w:jc w:val="both"/>
        <w:rPr>
          <w:rFonts w:ascii="Times New Roman" w:hAnsi="Times New Roman" w:cs="Times New Roman"/>
          <w:sz w:val="24"/>
          <w:szCs w:val="24"/>
        </w:rPr>
      </w:pPr>
      <w:r w:rsidRPr="00F609D1">
        <w:rPr>
          <w:rFonts w:ascii="Times New Roman" w:hAnsi="Times New Roman" w:cs="Times New Roman"/>
          <w:sz w:val="24"/>
          <w:szCs w:val="24"/>
        </w:rPr>
        <w:tab/>
        <w:t>Keterangan :</w:t>
      </w:r>
    </w:p>
    <w:p w:rsidR="00AF2C4E" w:rsidRPr="00F609D1" w:rsidRDefault="00AF2C4E" w:rsidP="00AF2C4E">
      <w:pPr>
        <w:spacing w:after="0" w:line="240" w:lineRule="auto"/>
        <w:jc w:val="both"/>
        <w:rPr>
          <w:rFonts w:ascii="Times New Roman" w:hAnsi="Times New Roman" w:cs="Times New Roman"/>
          <w:sz w:val="24"/>
          <w:szCs w:val="24"/>
        </w:rPr>
      </w:pPr>
      <w:r w:rsidRPr="00F609D1">
        <w:rPr>
          <w:rFonts w:ascii="Times New Roman" w:hAnsi="Times New Roman" w:cs="Times New Roman"/>
          <w:sz w:val="24"/>
          <w:szCs w:val="24"/>
        </w:rPr>
        <w:tab/>
      </w:r>
      <w:r w:rsidRPr="00F609D1">
        <w:rPr>
          <w:rFonts w:ascii="Times New Roman" w:hAnsi="Times New Roman" w:cs="Times New Roman"/>
          <w:sz w:val="24"/>
          <w:szCs w:val="24"/>
        </w:rPr>
        <w:tab/>
      </w:r>
      <w:r w:rsidRPr="00F609D1">
        <w:rPr>
          <w:rFonts w:ascii="Times New Roman" w:hAnsi="Times New Roman" w:cs="Times New Roman"/>
          <w:sz w:val="24"/>
          <w:szCs w:val="24"/>
        </w:rPr>
        <w:tab/>
        <w:t xml:space="preserve">P </w:t>
      </w:r>
      <w:r w:rsidRPr="00F609D1">
        <w:rPr>
          <w:rFonts w:ascii="Times New Roman" w:hAnsi="Times New Roman" w:cs="Times New Roman"/>
          <w:sz w:val="24"/>
          <w:szCs w:val="24"/>
        </w:rPr>
        <w:tab/>
      </w:r>
      <w:r w:rsidRPr="00F609D1">
        <w:rPr>
          <w:rFonts w:ascii="Times New Roman" w:hAnsi="Times New Roman" w:cs="Times New Roman"/>
          <w:sz w:val="24"/>
          <w:szCs w:val="24"/>
        </w:rPr>
        <w:tab/>
        <w:t>= persentase peningkatan</w:t>
      </w:r>
    </w:p>
    <w:p w:rsidR="00AF2C4E" w:rsidRPr="00F609D1" w:rsidRDefault="00AF2C4E" w:rsidP="00AF2C4E">
      <w:pPr>
        <w:spacing w:after="0" w:line="240" w:lineRule="auto"/>
        <w:jc w:val="both"/>
        <w:rPr>
          <w:rFonts w:ascii="Times New Roman" w:hAnsi="Times New Roman" w:cs="Times New Roman"/>
          <w:sz w:val="24"/>
          <w:szCs w:val="24"/>
        </w:rPr>
      </w:pPr>
      <w:r w:rsidRPr="00F609D1">
        <w:rPr>
          <w:rFonts w:ascii="Times New Roman" w:hAnsi="Times New Roman" w:cs="Times New Roman"/>
          <w:sz w:val="24"/>
          <w:szCs w:val="24"/>
        </w:rPr>
        <w:tab/>
      </w:r>
      <w:r w:rsidRPr="00F609D1">
        <w:rPr>
          <w:rFonts w:ascii="Times New Roman" w:hAnsi="Times New Roman" w:cs="Times New Roman"/>
          <w:sz w:val="24"/>
          <w:szCs w:val="24"/>
        </w:rPr>
        <w:tab/>
      </w:r>
      <w:r w:rsidRPr="00F609D1">
        <w:rPr>
          <w:rFonts w:ascii="Times New Roman" w:hAnsi="Times New Roman" w:cs="Times New Roman"/>
          <w:sz w:val="24"/>
          <w:szCs w:val="24"/>
        </w:rPr>
        <w:tab/>
        <w:t xml:space="preserve">Posrate </w:t>
      </w:r>
      <w:r w:rsidRPr="00F609D1">
        <w:rPr>
          <w:rFonts w:ascii="Times New Roman" w:hAnsi="Times New Roman" w:cs="Times New Roman"/>
          <w:sz w:val="24"/>
          <w:szCs w:val="24"/>
        </w:rPr>
        <w:tab/>
        <w:t>= nilai sesudah diberikan tindakan</w:t>
      </w:r>
    </w:p>
    <w:p w:rsidR="00356C97" w:rsidRDefault="00AF2C4E" w:rsidP="00356C97">
      <w:pPr>
        <w:spacing w:after="0" w:line="240" w:lineRule="auto"/>
        <w:jc w:val="both"/>
        <w:rPr>
          <w:rFonts w:ascii="Times New Roman" w:hAnsi="Times New Roman" w:cs="Times New Roman"/>
          <w:sz w:val="24"/>
          <w:szCs w:val="24"/>
          <w:lang w:val="en-US"/>
        </w:rPr>
      </w:pPr>
      <w:r w:rsidRPr="00F609D1">
        <w:rPr>
          <w:rFonts w:ascii="Times New Roman" w:hAnsi="Times New Roman" w:cs="Times New Roman"/>
          <w:sz w:val="24"/>
          <w:szCs w:val="24"/>
        </w:rPr>
        <w:tab/>
      </w:r>
      <w:r w:rsidRPr="00F609D1">
        <w:rPr>
          <w:rFonts w:ascii="Times New Roman" w:hAnsi="Times New Roman" w:cs="Times New Roman"/>
          <w:sz w:val="24"/>
          <w:szCs w:val="24"/>
        </w:rPr>
        <w:tab/>
      </w:r>
      <w:r w:rsidRPr="00F609D1">
        <w:rPr>
          <w:rFonts w:ascii="Times New Roman" w:hAnsi="Times New Roman" w:cs="Times New Roman"/>
          <w:sz w:val="24"/>
          <w:szCs w:val="24"/>
        </w:rPr>
        <w:tab/>
        <w:t xml:space="preserve">Baserate </w:t>
      </w:r>
      <w:r w:rsidRPr="00F609D1">
        <w:rPr>
          <w:rFonts w:ascii="Times New Roman" w:hAnsi="Times New Roman" w:cs="Times New Roman"/>
          <w:sz w:val="24"/>
          <w:szCs w:val="24"/>
        </w:rPr>
        <w:tab/>
        <w:t>= nilai sebelum tindakan</w:t>
      </w:r>
      <w:r w:rsidRPr="00F609D1">
        <w:rPr>
          <w:rStyle w:val="FootnoteReference"/>
          <w:rFonts w:ascii="Times New Roman" w:hAnsi="Times New Roman" w:cs="Times New Roman"/>
          <w:sz w:val="24"/>
          <w:szCs w:val="24"/>
        </w:rPr>
        <w:footnoteReference w:id="6"/>
      </w:r>
    </w:p>
    <w:p w:rsidR="00356C97" w:rsidRPr="00356C97" w:rsidRDefault="00356C97" w:rsidP="00356C97">
      <w:pPr>
        <w:spacing w:after="0" w:line="240" w:lineRule="auto"/>
        <w:jc w:val="both"/>
        <w:rPr>
          <w:rFonts w:ascii="Times New Roman" w:hAnsi="Times New Roman" w:cs="Times New Roman"/>
          <w:sz w:val="24"/>
          <w:szCs w:val="24"/>
          <w:lang w:val="en-US"/>
        </w:rPr>
      </w:pPr>
    </w:p>
    <w:p w:rsidR="00AF2C4E" w:rsidRDefault="00AF2C4E" w:rsidP="00040457">
      <w:pPr>
        <w:pStyle w:val="ListParagraph"/>
        <w:spacing w:line="480" w:lineRule="auto"/>
        <w:ind w:left="426" w:firstLine="850"/>
        <w:jc w:val="both"/>
        <w:rPr>
          <w:rFonts w:ascii="Times New Roman" w:hAnsi="Times New Roman" w:cs="Times New Roman"/>
          <w:sz w:val="24"/>
          <w:szCs w:val="24"/>
          <w:lang w:val="en-US"/>
        </w:rPr>
      </w:pPr>
      <w:r w:rsidRPr="00F609D1">
        <w:rPr>
          <w:rFonts w:ascii="Times New Roman" w:hAnsi="Times New Roman" w:cs="Times New Roman"/>
          <w:sz w:val="24"/>
          <w:szCs w:val="24"/>
        </w:rPr>
        <w:t xml:space="preserve">Berdasarkan hasil pengamatan (observasi) dan tes akhir siklus apabila masih dirasakan gagal, maka peneliti mencari dugaan penyebab kekurangan dan sekaligus mencari alternatif solusi untuk dirancang </w:t>
      </w:r>
      <w:r>
        <w:rPr>
          <w:rFonts w:ascii="Times New Roman" w:hAnsi="Times New Roman" w:cs="Times New Roman"/>
          <w:sz w:val="24"/>
          <w:szCs w:val="24"/>
        </w:rPr>
        <w:t xml:space="preserve">dan dituangkan </w:t>
      </w:r>
      <w:r w:rsidRPr="00F609D1">
        <w:rPr>
          <w:rFonts w:ascii="Times New Roman" w:hAnsi="Times New Roman" w:cs="Times New Roman"/>
          <w:sz w:val="24"/>
          <w:szCs w:val="24"/>
        </w:rPr>
        <w:t xml:space="preserve">pada </w:t>
      </w:r>
      <w:r>
        <w:rPr>
          <w:rFonts w:ascii="Times New Roman" w:hAnsi="Times New Roman" w:cs="Times New Roman"/>
          <w:sz w:val="24"/>
          <w:szCs w:val="24"/>
        </w:rPr>
        <w:t>perenca</w:t>
      </w:r>
      <w:r w:rsidR="0095384C">
        <w:rPr>
          <w:rFonts w:ascii="Times New Roman" w:hAnsi="Times New Roman" w:cs="Times New Roman"/>
          <w:sz w:val="24"/>
          <w:szCs w:val="24"/>
          <w:lang w:val="en-US"/>
        </w:rPr>
        <w:t>na</w:t>
      </w:r>
      <w:r>
        <w:rPr>
          <w:rFonts w:ascii="Times New Roman" w:hAnsi="Times New Roman" w:cs="Times New Roman"/>
          <w:sz w:val="24"/>
          <w:szCs w:val="24"/>
        </w:rPr>
        <w:t xml:space="preserve">an tindakan siklus </w:t>
      </w:r>
      <w:r w:rsidRPr="00F609D1">
        <w:rPr>
          <w:rFonts w:ascii="Times New Roman" w:hAnsi="Times New Roman" w:cs="Times New Roman"/>
          <w:sz w:val="24"/>
          <w:szCs w:val="24"/>
        </w:rPr>
        <w:t>berikutnya.</w:t>
      </w:r>
    </w:p>
    <w:p w:rsidR="00AF2C4E" w:rsidRPr="00157F2F" w:rsidRDefault="00AF2C4E" w:rsidP="00A4531E">
      <w:pPr>
        <w:pStyle w:val="ListParagraph"/>
        <w:spacing w:line="240" w:lineRule="auto"/>
        <w:ind w:left="426" w:firstLine="850"/>
        <w:jc w:val="both"/>
        <w:rPr>
          <w:rFonts w:ascii="Times New Roman" w:hAnsi="Times New Roman" w:cs="Times New Roman"/>
          <w:sz w:val="24"/>
          <w:szCs w:val="24"/>
        </w:rPr>
      </w:pPr>
    </w:p>
    <w:p w:rsidR="00AF2C4E" w:rsidRPr="00AF2C4E" w:rsidRDefault="00950B60" w:rsidP="00AF2C4E">
      <w:pPr>
        <w:pStyle w:val="ListParagraph"/>
        <w:numPr>
          <w:ilvl w:val="0"/>
          <w:numId w:val="1"/>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Indikator Kinerja </w:t>
      </w:r>
    </w:p>
    <w:p w:rsidR="00AF2C4E" w:rsidRPr="00F609D1" w:rsidRDefault="00BF1568" w:rsidP="00AF2C4E">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Tol</w:t>
      </w:r>
      <w:r>
        <w:rPr>
          <w:rFonts w:ascii="Times New Roman" w:hAnsi="Times New Roman" w:cs="Times New Roman"/>
          <w:sz w:val="24"/>
          <w:szCs w:val="24"/>
          <w:lang w:val="en-US"/>
        </w:rPr>
        <w:t>o</w:t>
      </w:r>
      <w:r w:rsidR="00AF2C4E" w:rsidRPr="00F609D1">
        <w:rPr>
          <w:rFonts w:ascii="Times New Roman" w:hAnsi="Times New Roman" w:cs="Times New Roman"/>
          <w:sz w:val="24"/>
          <w:szCs w:val="24"/>
        </w:rPr>
        <w:t xml:space="preserve">k ukur </w:t>
      </w:r>
      <w:r w:rsidR="00AF2C4E">
        <w:rPr>
          <w:rFonts w:ascii="Times New Roman" w:hAnsi="Times New Roman" w:cs="Times New Roman"/>
          <w:sz w:val="24"/>
          <w:szCs w:val="24"/>
        </w:rPr>
        <w:t xml:space="preserve">keberhasilan </w:t>
      </w:r>
      <w:r w:rsidR="00AF2C4E" w:rsidRPr="00F609D1">
        <w:rPr>
          <w:rFonts w:ascii="Times New Roman" w:hAnsi="Times New Roman" w:cs="Times New Roman"/>
          <w:sz w:val="24"/>
          <w:szCs w:val="24"/>
        </w:rPr>
        <w:t>penelitian tindakan kelas ini adalah sebagai berikut:</w:t>
      </w:r>
    </w:p>
    <w:p w:rsidR="004176B0" w:rsidRPr="00F609D1" w:rsidRDefault="004176B0" w:rsidP="006D6CDF">
      <w:pPr>
        <w:pStyle w:val="ListParagraph"/>
        <w:numPr>
          <w:ilvl w:val="0"/>
          <w:numId w:val="16"/>
        </w:numPr>
        <w:spacing w:line="480" w:lineRule="auto"/>
        <w:ind w:left="851" w:hanging="425"/>
        <w:jc w:val="both"/>
        <w:rPr>
          <w:rFonts w:ascii="Times New Roman" w:hAnsi="Times New Roman" w:cs="Times New Roman"/>
          <w:sz w:val="24"/>
          <w:szCs w:val="24"/>
        </w:rPr>
      </w:pPr>
      <w:r w:rsidRPr="00F609D1">
        <w:rPr>
          <w:rFonts w:ascii="Times New Roman" w:hAnsi="Times New Roman" w:cs="Times New Roman"/>
          <w:sz w:val="24"/>
          <w:szCs w:val="24"/>
        </w:rPr>
        <w:t xml:space="preserve">Adanya peningkatan aktivitas belajar </w:t>
      </w:r>
      <w:r w:rsidR="00283A46">
        <w:rPr>
          <w:rFonts w:ascii="Times New Roman" w:hAnsi="Times New Roman" w:cs="Times New Roman"/>
          <w:sz w:val="24"/>
          <w:szCs w:val="24"/>
        </w:rPr>
        <w:t>murid</w:t>
      </w:r>
      <w:r w:rsidRPr="00F609D1">
        <w:rPr>
          <w:rFonts w:ascii="Times New Roman" w:hAnsi="Times New Roman" w:cs="Times New Roman"/>
          <w:sz w:val="24"/>
          <w:szCs w:val="24"/>
        </w:rPr>
        <w:t xml:space="preserve"> yang terlihat pada antusias </w:t>
      </w:r>
      <w:r w:rsidR="00283A46">
        <w:rPr>
          <w:rFonts w:ascii="Times New Roman" w:hAnsi="Times New Roman" w:cs="Times New Roman"/>
          <w:sz w:val="24"/>
          <w:szCs w:val="24"/>
        </w:rPr>
        <w:t>murid</w:t>
      </w:r>
      <w:r w:rsidRPr="00F609D1">
        <w:rPr>
          <w:rFonts w:ascii="Times New Roman" w:hAnsi="Times New Roman" w:cs="Times New Roman"/>
          <w:sz w:val="24"/>
          <w:szCs w:val="24"/>
        </w:rPr>
        <w:t xml:space="preserve"> dalam mengikuti pembelajaran, adanya perasan senang </w:t>
      </w:r>
      <w:r w:rsidR="00283A46">
        <w:rPr>
          <w:rFonts w:ascii="Times New Roman" w:hAnsi="Times New Roman" w:cs="Times New Roman"/>
          <w:sz w:val="24"/>
          <w:szCs w:val="24"/>
        </w:rPr>
        <w:t>murid</w:t>
      </w:r>
      <w:r w:rsidRPr="00F609D1">
        <w:rPr>
          <w:rFonts w:ascii="Times New Roman" w:hAnsi="Times New Roman" w:cs="Times New Roman"/>
          <w:sz w:val="24"/>
          <w:szCs w:val="24"/>
        </w:rPr>
        <w:t xml:space="preserve"> dalam mengikuti pembelajaran, keaktifan </w:t>
      </w:r>
      <w:r w:rsidR="00283A46">
        <w:rPr>
          <w:rFonts w:ascii="Times New Roman" w:hAnsi="Times New Roman" w:cs="Times New Roman"/>
          <w:sz w:val="24"/>
          <w:szCs w:val="24"/>
        </w:rPr>
        <w:t>murid</w:t>
      </w:r>
      <w:r w:rsidRPr="00F609D1">
        <w:rPr>
          <w:rFonts w:ascii="Times New Roman" w:hAnsi="Times New Roman" w:cs="Times New Roman"/>
          <w:sz w:val="24"/>
          <w:szCs w:val="24"/>
        </w:rPr>
        <w:t xml:space="preserve"> dalam</w:t>
      </w:r>
      <w:r>
        <w:rPr>
          <w:rFonts w:ascii="Times New Roman" w:hAnsi="Times New Roman" w:cs="Times New Roman"/>
          <w:sz w:val="24"/>
          <w:szCs w:val="24"/>
        </w:rPr>
        <w:t xml:space="preserve"> mengikuti pembelajaran</w:t>
      </w:r>
      <w:r w:rsidRPr="00F609D1">
        <w:rPr>
          <w:rFonts w:ascii="Times New Roman" w:hAnsi="Times New Roman" w:cs="Times New Roman"/>
          <w:sz w:val="24"/>
          <w:szCs w:val="24"/>
        </w:rPr>
        <w:t xml:space="preserve">, </w:t>
      </w:r>
      <w:r w:rsidR="006D6CDF">
        <w:rPr>
          <w:rFonts w:ascii="Times New Roman" w:hAnsi="Times New Roman" w:cs="Times New Roman"/>
          <w:sz w:val="24"/>
          <w:szCs w:val="24"/>
          <w:lang w:val="en-US"/>
        </w:rPr>
        <w:t>dan lain-lain</w:t>
      </w:r>
      <w:r w:rsidRPr="00F609D1">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C6421C" w:rsidRPr="006D6CDF" w:rsidRDefault="002955F4" w:rsidP="004E44D6">
      <w:pPr>
        <w:pStyle w:val="ListParagraph"/>
        <w:numPr>
          <w:ilvl w:val="0"/>
          <w:numId w:val="1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Jika </w:t>
      </w:r>
      <w:r w:rsidR="004E44D6">
        <w:rPr>
          <w:rFonts w:ascii="Times New Roman" w:hAnsi="Times New Roman" w:cs="Times New Roman"/>
          <w:sz w:val="24"/>
          <w:szCs w:val="24"/>
        </w:rPr>
        <w:t>75</w:t>
      </w:r>
      <w:r>
        <w:rPr>
          <w:rFonts w:ascii="Times New Roman" w:hAnsi="Times New Roman" w:cs="Times New Roman"/>
          <w:sz w:val="24"/>
          <w:szCs w:val="24"/>
          <w:lang w:val="en-US"/>
        </w:rPr>
        <w:t xml:space="preserve">% dari jumlah </w:t>
      </w:r>
      <w:r w:rsidR="00283A46">
        <w:rPr>
          <w:rFonts w:ascii="Times New Roman" w:hAnsi="Times New Roman" w:cs="Times New Roman"/>
          <w:sz w:val="24"/>
          <w:szCs w:val="24"/>
          <w:lang w:val="en-US"/>
        </w:rPr>
        <w:t>murid</w:t>
      </w:r>
      <w:r>
        <w:rPr>
          <w:rFonts w:ascii="Times New Roman" w:hAnsi="Times New Roman" w:cs="Times New Roman"/>
          <w:sz w:val="24"/>
          <w:szCs w:val="24"/>
          <w:lang w:val="en-US"/>
        </w:rPr>
        <w:t xml:space="preserve"> kelas V</w:t>
      </w:r>
      <w:r w:rsidR="0095384C">
        <w:rPr>
          <w:rFonts w:ascii="Times New Roman" w:hAnsi="Times New Roman" w:cs="Times New Roman"/>
          <w:sz w:val="24"/>
          <w:szCs w:val="24"/>
          <w:lang w:val="en-US"/>
        </w:rPr>
        <w:t xml:space="preserve"> SDN Wandoka</w:t>
      </w:r>
      <w:r>
        <w:rPr>
          <w:rFonts w:ascii="Times New Roman" w:hAnsi="Times New Roman" w:cs="Times New Roman"/>
          <w:sz w:val="24"/>
          <w:szCs w:val="24"/>
          <w:lang w:val="en-US"/>
        </w:rPr>
        <w:t xml:space="preserve"> mengalami ketuntasan belajar</w:t>
      </w:r>
      <w:r w:rsidR="0097725E">
        <w:rPr>
          <w:rFonts w:ascii="Times New Roman" w:hAnsi="Times New Roman" w:cs="Times New Roman"/>
          <w:sz w:val="24"/>
          <w:szCs w:val="24"/>
          <w:lang w:val="en-US"/>
        </w:rPr>
        <w:t xml:space="preserve">. Kriteria ketuntasan belajar ditetapkan </w:t>
      </w:r>
      <w:r w:rsidR="006D6CDF">
        <w:rPr>
          <w:rFonts w:ascii="Times New Roman" w:hAnsi="Times New Roman" w:cs="Times New Roman"/>
          <w:sz w:val="24"/>
          <w:szCs w:val="24"/>
          <w:lang w:val="en-US"/>
        </w:rPr>
        <w:t xml:space="preserve">berdasarkan hasil perolehan </w:t>
      </w:r>
      <w:r w:rsidR="00283A46">
        <w:rPr>
          <w:rFonts w:ascii="Times New Roman" w:hAnsi="Times New Roman" w:cs="Times New Roman"/>
          <w:sz w:val="24"/>
          <w:szCs w:val="24"/>
          <w:lang w:val="en-US"/>
        </w:rPr>
        <w:t>murid</w:t>
      </w:r>
      <w:r w:rsidR="006D6CDF">
        <w:rPr>
          <w:rFonts w:ascii="Times New Roman" w:hAnsi="Times New Roman" w:cs="Times New Roman"/>
          <w:sz w:val="24"/>
          <w:szCs w:val="24"/>
          <w:lang w:val="en-US"/>
        </w:rPr>
        <w:t xml:space="preserve"> </w:t>
      </w:r>
      <w:r w:rsidR="0097725E">
        <w:rPr>
          <w:rFonts w:ascii="Times New Roman" w:hAnsi="Times New Roman" w:cs="Times New Roman"/>
          <w:sz w:val="24"/>
          <w:szCs w:val="24"/>
          <w:lang w:val="en-US"/>
        </w:rPr>
        <w:t>sebagai berikut</w:t>
      </w:r>
      <w:r w:rsidR="00C6421C">
        <w:rPr>
          <w:rFonts w:ascii="Times New Roman" w:hAnsi="Times New Roman" w:cs="Times New Roman"/>
          <w:sz w:val="24"/>
          <w:szCs w:val="24"/>
          <w:lang w:val="en-US"/>
        </w:rPr>
        <w:t xml:space="preserve">: </w:t>
      </w:r>
    </w:p>
    <w:p w:rsidR="006D6CDF" w:rsidRDefault="006D6CDF" w:rsidP="006D6CD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3.1</w:t>
      </w:r>
    </w:p>
    <w:p w:rsidR="006D6CDF" w:rsidRPr="006D6CDF" w:rsidRDefault="006D6CDF" w:rsidP="006D6CDF">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Kriteria Ketuntasan Belajar</w:t>
      </w:r>
    </w:p>
    <w:tbl>
      <w:tblPr>
        <w:tblStyle w:val="TableGrid"/>
        <w:tblW w:w="0" w:type="auto"/>
        <w:jc w:val="center"/>
        <w:tblLook w:val="04A0"/>
      </w:tblPr>
      <w:tblGrid>
        <w:gridCol w:w="2802"/>
        <w:gridCol w:w="2976"/>
      </w:tblGrid>
      <w:tr w:rsidR="006D6CDF" w:rsidTr="006D6CDF">
        <w:trPr>
          <w:jc w:val="center"/>
        </w:trPr>
        <w:tc>
          <w:tcPr>
            <w:tcW w:w="2802" w:type="dxa"/>
          </w:tcPr>
          <w:p w:rsidR="006D6CDF" w:rsidRPr="006D6CDF" w:rsidRDefault="00040457" w:rsidP="006D6CDF">
            <w:pPr>
              <w:jc w:val="center"/>
              <w:rPr>
                <w:rFonts w:ascii="Times New Roman" w:hAnsi="Times New Roman" w:cs="Times New Roman"/>
                <w:b/>
                <w:bCs/>
                <w:sz w:val="24"/>
                <w:szCs w:val="24"/>
                <w:lang w:val="en-US"/>
              </w:rPr>
            </w:pPr>
            <w:r>
              <w:rPr>
                <w:rFonts w:ascii="Times New Roman" w:hAnsi="Times New Roman" w:cs="Times New Roman"/>
                <w:sz w:val="24"/>
                <w:szCs w:val="24"/>
                <w:lang w:val="en-US"/>
              </w:rPr>
              <w:br w:type="page"/>
            </w:r>
            <w:r w:rsidR="006D6CDF" w:rsidRPr="006D6CDF">
              <w:rPr>
                <w:rFonts w:ascii="Times New Roman" w:hAnsi="Times New Roman" w:cs="Times New Roman"/>
                <w:b/>
                <w:bCs/>
                <w:sz w:val="24"/>
                <w:szCs w:val="24"/>
                <w:lang w:val="en-US"/>
              </w:rPr>
              <w:t>Hasil Belajar</w:t>
            </w:r>
          </w:p>
        </w:tc>
        <w:tc>
          <w:tcPr>
            <w:tcW w:w="2976" w:type="dxa"/>
          </w:tcPr>
          <w:p w:rsidR="006D6CDF" w:rsidRPr="006D6CDF" w:rsidRDefault="006D6CDF" w:rsidP="006D6CDF">
            <w:pPr>
              <w:jc w:val="center"/>
              <w:rPr>
                <w:rFonts w:ascii="Times New Roman" w:hAnsi="Times New Roman" w:cs="Times New Roman"/>
                <w:b/>
                <w:bCs/>
                <w:sz w:val="24"/>
                <w:szCs w:val="24"/>
                <w:lang w:val="en-US"/>
              </w:rPr>
            </w:pPr>
            <w:r w:rsidRPr="006D6CDF">
              <w:rPr>
                <w:rFonts w:ascii="Times New Roman" w:hAnsi="Times New Roman" w:cs="Times New Roman"/>
                <w:b/>
                <w:bCs/>
                <w:sz w:val="24"/>
                <w:szCs w:val="24"/>
                <w:lang w:val="en-US"/>
              </w:rPr>
              <w:t>Kriteria</w:t>
            </w:r>
          </w:p>
        </w:tc>
      </w:tr>
      <w:tr w:rsidR="006D6CDF" w:rsidTr="006D6CDF">
        <w:trPr>
          <w:jc w:val="center"/>
        </w:trPr>
        <w:tc>
          <w:tcPr>
            <w:tcW w:w="2802" w:type="dxa"/>
          </w:tcPr>
          <w:p w:rsidR="006D6CDF" w:rsidRPr="006D6CDF" w:rsidRDefault="006D6CDF" w:rsidP="006D6CDF">
            <w:pPr>
              <w:jc w:val="cente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 xml:space="preserve"> 70</w:t>
            </w:r>
          </w:p>
        </w:tc>
        <w:tc>
          <w:tcPr>
            <w:tcW w:w="2976" w:type="dxa"/>
          </w:tcPr>
          <w:p w:rsidR="006D6CDF" w:rsidRPr="006D6CDF" w:rsidRDefault="006D6CDF" w:rsidP="0095384C">
            <w:pPr>
              <w:rPr>
                <w:rFonts w:ascii="Times New Roman" w:hAnsi="Times New Roman" w:cs="Times New Roman"/>
                <w:sz w:val="24"/>
                <w:szCs w:val="24"/>
                <w:lang w:val="en-US"/>
              </w:rPr>
            </w:pPr>
            <w:r>
              <w:rPr>
                <w:rFonts w:ascii="Times New Roman" w:hAnsi="Times New Roman" w:cs="Times New Roman"/>
                <w:sz w:val="24"/>
                <w:szCs w:val="24"/>
                <w:lang w:val="en-US"/>
              </w:rPr>
              <w:t>Tuntas</w:t>
            </w:r>
          </w:p>
        </w:tc>
      </w:tr>
      <w:tr w:rsidR="006D6CDF" w:rsidTr="006D6CDF">
        <w:trPr>
          <w:jc w:val="center"/>
        </w:trPr>
        <w:tc>
          <w:tcPr>
            <w:tcW w:w="2802" w:type="dxa"/>
          </w:tcPr>
          <w:p w:rsidR="006D6CDF" w:rsidRPr="006D6CDF" w:rsidRDefault="006D6CDF" w:rsidP="006D6CDF">
            <w:pPr>
              <w:jc w:val="center"/>
              <w:rPr>
                <w:rFonts w:ascii="Times New Roman" w:hAnsi="Times New Roman" w:cs="Times New Roman"/>
                <w:sz w:val="24"/>
                <w:szCs w:val="24"/>
                <w:lang w:val="en-US"/>
              </w:rPr>
            </w:pPr>
            <w:r>
              <w:rPr>
                <w:rFonts w:ascii="Times New Roman" w:hAnsi="Times New Roman" w:cs="Times New Roman"/>
                <w:sz w:val="24"/>
                <w:szCs w:val="24"/>
                <w:lang w:val="en-US"/>
              </w:rPr>
              <w:t>&lt; 70</w:t>
            </w:r>
          </w:p>
        </w:tc>
        <w:tc>
          <w:tcPr>
            <w:tcW w:w="2976" w:type="dxa"/>
          </w:tcPr>
          <w:p w:rsidR="006D6CDF" w:rsidRPr="006D6CDF" w:rsidRDefault="006D6CDF" w:rsidP="0095384C">
            <w:pPr>
              <w:rPr>
                <w:rFonts w:ascii="Times New Roman" w:hAnsi="Times New Roman" w:cs="Times New Roman"/>
                <w:sz w:val="24"/>
                <w:szCs w:val="24"/>
                <w:lang w:val="en-US"/>
              </w:rPr>
            </w:pPr>
            <w:r>
              <w:rPr>
                <w:rFonts w:ascii="Times New Roman" w:hAnsi="Times New Roman" w:cs="Times New Roman"/>
                <w:sz w:val="24"/>
                <w:szCs w:val="24"/>
                <w:lang w:val="en-US"/>
              </w:rPr>
              <w:t>Tidak tuntas</w:t>
            </w:r>
            <w:r w:rsidR="00446B5A">
              <w:rPr>
                <w:rStyle w:val="FootnoteReference"/>
                <w:rFonts w:ascii="Times New Roman" w:hAnsi="Times New Roman" w:cs="Times New Roman"/>
                <w:sz w:val="24"/>
                <w:szCs w:val="24"/>
                <w:lang w:val="en-US"/>
              </w:rPr>
              <w:footnoteReference w:id="8"/>
            </w:r>
          </w:p>
        </w:tc>
      </w:tr>
    </w:tbl>
    <w:p w:rsidR="00AF2C4E" w:rsidRPr="00157F2F" w:rsidRDefault="00AF2C4E" w:rsidP="0095384C">
      <w:pPr>
        <w:rPr>
          <w:rFonts w:ascii="Times New Roman" w:hAnsi="Times New Roman" w:cs="Times New Roman"/>
          <w:sz w:val="24"/>
          <w:szCs w:val="24"/>
        </w:rPr>
      </w:pPr>
    </w:p>
    <w:p w:rsidR="00D5644B" w:rsidRPr="003E3C71" w:rsidRDefault="00D5644B" w:rsidP="003E3C71">
      <w:pPr>
        <w:spacing w:line="480" w:lineRule="auto"/>
        <w:jc w:val="both"/>
        <w:rPr>
          <w:rFonts w:ascii="Times New Roman" w:hAnsi="Times New Roman" w:cs="Times New Roman"/>
          <w:sz w:val="24"/>
          <w:szCs w:val="24"/>
          <w:lang w:val="en-US"/>
        </w:rPr>
      </w:pPr>
    </w:p>
    <w:sectPr w:rsidR="00D5644B" w:rsidRPr="003E3C71" w:rsidSect="007B15C9">
      <w:headerReference w:type="default" r:id="rId8"/>
      <w:footerReference w:type="default" r:id="rId9"/>
      <w:footerReference w:type="first" r:id="rId10"/>
      <w:pgSz w:w="12240" w:h="15840"/>
      <w:pgMar w:top="2268" w:right="1701" w:bottom="1701" w:left="2268" w:header="720" w:footer="907"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505" w:rsidRDefault="00EC1505" w:rsidP="004A7440">
      <w:pPr>
        <w:spacing w:after="0" w:line="240" w:lineRule="auto"/>
      </w:pPr>
      <w:r>
        <w:separator/>
      </w:r>
    </w:p>
  </w:endnote>
  <w:endnote w:type="continuationSeparator" w:id="1">
    <w:p w:rsidR="00EC1505" w:rsidRDefault="00EC1505" w:rsidP="004A7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E3" w:rsidRPr="00E14EE3" w:rsidRDefault="00E14EE3">
    <w:pPr>
      <w:pStyle w:val="Footer"/>
      <w:jc w:val="center"/>
      <w:rPr>
        <w:rFonts w:ascii="Times New Roman" w:hAnsi="Times New Roman" w:cs="Times New Roman"/>
        <w:sz w:val="24"/>
        <w:szCs w:val="24"/>
      </w:rPr>
    </w:pPr>
  </w:p>
  <w:p w:rsidR="00D704C4" w:rsidRPr="00E14EE3" w:rsidRDefault="00D704C4">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49" w:rsidRPr="00D04449" w:rsidRDefault="00D04449" w:rsidP="00D04449">
    <w:pPr>
      <w:pStyle w:val="Footer"/>
      <w:jc w:val="center"/>
      <w:rPr>
        <w:rFonts w:ascii="Times New Roman" w:hAnsi="Times New Roman" w:cs="Times New Roman"/>
        <w:sz w:val="24"/>
        <w:szCs w:val="24"/>
      </w:rPr>
    </w:pPr>
    <w:r w:rsidRPr="00D04449">
      <w:rPr>
        <w:rFonts w:ascii="Times New Roman" w:hAnsi="Times New Roman" w:cs="Times New Roman"/>
        <w:sz w:val="24"/>
        <w:szCs w:val="24"/>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505" w:rsidRDefault="00EC1505" w:rsidP="004A7440">
      <w:pPr>
        <w:spacing w:after="0" w:line="240" w:lineRule="auto"/>
      </w:pPr>
      <w:r>
        <w:separator/>
      </w:r>
    </w:p>
  </w:footnote>
  <w:footnote w:type="continuationSeparator" w:id="1">
    <w:p w:rsidR="00EC1505" w:rsidRDefault="00EC1505" w:rsidP="004A7440">
      <w:pPr>
        <w:spacing w:after="0" w:line="240" w:lineRule="auto"/>
      </w:pPr>
      <w:r>
        <w:continuationSeparator/>
      </w:r>
    </w:p>
  </w:footnote>
  <w:footnote w:id="2">
    <w:p w:rsidR="002A2634" w:rsidRPr="00446B5A" w:rsidRDefault="002A2634" w:rsidP="00446B5A">
      <w:pPr>
        <w:autoSpaceDE w:val="0"/>
        <w:autoSpaceDN w:val="0"/>
        <w:adjustRightInd w:val="0"/>
        <w:spacing w:after="0" w:line="240" w:lineRule="auto"/>
        <w:ind w:firstLine="567"/>
        <w:jc w:val="both"/>
        <w:rPr>
          <w:rFonts w:ascii="Times New Roman" w:hAnsi="Times New Roman" w:cs="Times New Roman"/>
          <w:sz w:val="20"/>
          <w:szCs w:val="20"/>
        </w:rPr>
      </w:pPr>
      <w:r w:rsidRPr="00446B5A">
        <w:rPr>
          <w:rStyle w:val="FootnoteReference"/>
          <w:rFonts w:ascii="Times New Roman" w:hAnsi="Times New Roman" w:cs="Times New Roman"/>
          <w:sz w:val="20"/>
          <w:szCs w:val="20"/>
        </w:rPr>
        <w:footnoteRef/>
      </w:r>
      <w:r w:rsidRPr="00446B5A">
        <w:rPr>
          <w:rFonts w:ascii="Times New Roman" w:hAnsi="Times New Roman" w:cs="Times New Roman"/>
          <w:sz w:val="20"/>
          <w:szCs w:val="20"/>
        </w:rPr>
        <w:t xml:space="preserve"> Rokhiyati Wiriatmadja, </w:t>
      </w:r>
      <w:r w:rsidRPr="00446B5A">
        <w:rPr>
          <w:rFonts w:ascii="Times New Roman" w:hAnsi="Times New Roman" w:cs="Times New Roman"/>
          <w:i/>
          <w:iCs/>
          <w:sz w:val="20"/>
          <w:szCs w:val="20"/>
        </w:rPr>
        <w:t xml:space="preserve">Metode Penelitian Tindakan Kelas, </w:t>
      </w:r>
      <w:r w:rsidRPr="00446B5A">
        <w:rPr>
          <w:rFonts w:ascii="Times New Roman" w:hAnsi="Times New Roman" w:cs="Times New Roman"/>
          <w:sz w:val="20"/>
          <w:szCs w:val="20"/>
        </w:rPr>
        <w:t>(Bandung: Remaja Rosdakarya, 2005), h. 12.</w:t>
      </w:r>
    </w:p>
  </w:footnote>
  <w:footnote w:id="3">
    <w:p w:rsidR="002A2634" w:rsidRPr="00446B5A" w:rsidRDefault="002A2634" w:rsidP="00446B5A">
      <w:pPr>
        <w:pStyle w:val="FootnoteText"/>
        <w:ind w:firstLine="567"/>
        <w:jc w:val="both"/>
        <w:rPr>
          <w:rFonts w:ascii="Times New Roman" w:hAnsi="Times New Roman" w:cs="Times New Roman"/>
        </w:rPr>
      </w:pPr>
      <w:r w:rsidRPr="00446B5A">
        <w:rPr>
          <w:rStyle w:val="FootnoteReference"/>
          <w:rFonts w:ascii="Times New Roman" w:hAnsi="Times New Roman" w:cs="Times New Roman"/>
        </w:rPr>
        <w:footnoteRef/>
      </w:r>
      <w:r w:rsidRPr="00446B5A">
        <w:rPr>
          <w:rFonts w:ascii="Times New Roman" w:hAnsi="Times New Roman" w:cs="Times New Roman"/>
        </w:rPr>
        <w:t xml:space="preserve"> </w:t>
      </w:r>
      <w:r w:rsidRPr="00446B5A">
        <w:rPr>
          <w:rFonts w:ascii="Times New Roman" w:hAnsi="Times New Roman" w:cs="Times New Roman"/>
          <w:color w:val="000000"/>
        </w:rPr>
        <w:t xml:space="preserve">Suharsimi Arikunto, dkk., </w:t>
      </w:r>
      <w:r w:rsidRPr="00446B5A">
        <w:rPr>
          <w:rFonts w:ascii="Times New Roman" w:hAnsi="Times New Roman" w:cs="Times New Roman"/>
          <w:i/>
          <w:iCs/>
          <w:color w:val="000000"/>
        </w:rPr>
        <w:t>Penelitian Tindakan Kelas</w:t>
      </w:r>
      <w:r w:rsidRPr="00446B5A">
        <w:rPr>
          <w:rFonts w:ascii="Times New Roman" w:hAnsi="Times New Roman" w:cs="Times New Roman"/>
          <w:color w:val="000000"/>
        </w:rPr>
        <w:t>, (Jakarta: Bumi Aksara, 2008), h.</w:t>
      </w:r>
      <w:r w:rsidRPr="00446B5A">
        <w:rPr>
          <w:rFonts w:ascii="Times New Roman" w:hAnsi="Times New Roman" w:cs="Times New Roman"/>
          <w:color w:val="FFFFFF"/>
        </w:rPr>
        <w:t>s</w:t>
      </w:r>
      <w:r w:rsidRPr="00446B5A">
        <w:rPr>
          <w:rFonts w:ascii="Times New Roman" w:hAnsi="Times New Roman" w:cs="Times New Roman"/>
          <w:color w:val="000000"/>
        </w:rPr>
        <w:t>60.</w:t>
      </w:r>
    </w:p>
  </w:footnote>
  <w:footnote w:id="4">
    <w:p w:rsidR="00D704C4" w:rsidRPr="00446B5A" w:rsidRDefault="00D704C4" w:rsidP="00446B5A">
      <w:pPr>
        <w:pStyle w:val="FootnoteText"/>
        <w:ind w:firstLine="567"/>
        <w:jc w:val="both"/>
        <w:rPr>
          <w:rFonts w:ascii="Times New Roman" w:hAnsi="Times New Roman" w:cs="Times New Roman"/>
          <w:lang w:val="en-US"/>
        </w:rPr>
      </w:pPr>
      <w:r w:rsidRPr="00446B5A">
        <w:rPr>
          <w:rStyle w:val="FootnoteReference"/>
          <w:rFonts w:ascii="Times New Roman" w:hAnsi="Times New Roman" w:cs="Times New Roman"/>
        </w:rPr>
        <w:footnoteRef/>
      </w:r>
      <w:r w:rsidRPr="00446B5A">
        <w:rPr>
          <w:rFonts w:ascii="Times New Roman" w:hAnsi="Times New Roman" w:cs="Times New Roman"/>
        </w:rPr>
        <w:t xml:space="preserve"> </w:t>
      </w:r>
      <w:r w:rsidRPr="00446B5A">
        <w:rPr>
          <w:rFonts w:ascii="Times New Roman" w:hAnsi="Times New Roman" w:cs="Times New Roman"/>
          <w:lang w:val="en-US"/>
        </w:rPr>
        <w:t xml:space="preserve">Iskandar, </w:t>
      </w:r>
      <w:r w:rsidRPr="00446B5A">
        <w:rPr>
          <w:rFonts w:ascii="Times New Roman" w:hAnsi="Times New Roman" w:cs="Times New Roman"/>
          <w:i/>
          <w:lang w:val="en-US"/>
        </w:rPr>
        <w:t xml:space="preserve">Penelitian Tindakan Kelas, </w:t>
      </w:r>
      <w:r w:rsidR="00E14EE3" w:rsidRPr="00446B5A">
        <w:rPr>
          <w:rFonts w:ascii="Times New Roman" w:hAnsi="Times New Roman" w:cs="Times New Roman"/>
          <w:lang w:val="en-US"/>
        </w:rPr>
        <w:t>(</w:t>
      </w:r>
      <w:r w:rsidRPr="00446B5A">
        <w:rPr>
          <w:rFonts w:ascii="Times New Roman" w:hAnsi="Times New Roman" w:cs="Times New Roman"/>
          <w:lang w:val="en-US"/>
        </w:rPr>
        <w:t xml:space="preserve">Jakarta: </w:t>
      </w:r>
      <w:r w:rsidR="00E14EE3" w:rsidRPr="00446B5A">
        <w:rPr>
          <w:rFonts w:ascii="Times New Roman" w:hAnsi="Times New Roman" w:cs="Times New Roman"/>
          <w:lang w:val="en-US"/>
        </w:rPr>
        <w:t xml:space="preserve">Gaung Persada Press, </w:t>
      </w:r>
      <w:r w:rsidRPr="00446B5A">
        <w:rPr>
          <w:rFonts w:ascii="Times New Roman" w:hAnsi="Times New Roman" w:cs="Times New Roman"/>
          <w:lang w:val="en-US"/>
        </w:rPr>
        <w:t>2009</w:t>
      </w:r>
      <w:r w:rsidR="00E14EE3" w:rsidRPr="00446B5A">
        <w:rPr>
          <w:rFonts w:ascii="Times New Roman" w:hAnsi="Times New Roman" w:cs="Times New Roman"/>
          <w:lang w:val="en-US"/>
        </w:rPr>
        <w:t>)</w:t>
      </w:r>
      <w:r w:rsidRPr="00446B5A">
        <w:rPr>
          <w:rFonts w:ascii="Times New Roman" w:hAnsi="Times New Roman" w:cs="Times New Roman"/>
          <w:lang w:val="en-US"/>
        </w:rPr>
        <w:t>, h. 114</w:t>
      </w:r>
    </w:p>
  </w:footnote>
  <w:footnote w:id="5">
    <w:p w:rsidR="00D704C4" w:rsidRPr="00446B5A" w:rsidRDefault="00D704C4" w:rsidP="00446B5A">
      <w:pPr>
        <w:pStyle w:val="FootnoteText"/>
        <w:ind w:firstLine="567"/>
        <w:jc w:val="both"/>
        <w:rPr>
          <w:rFonts w:ascii="Times New Roman" w:hAnsi="Times New Roman" w:cs="Times New Roman"/>
          <w:lang w:val="en-US"/>
        </w:rPr>
      </w:pPr>
      <w:r w:rsidRPr="00446B5A">
        <w:rPr>
          <w:rStyle w:val="FootnoteReference"/>
          <w:rFonts w:ascii="Times New Roman" w:hAnsi="Times New Roman" w:cs="Times New Roman"/>
        </w:rPr>
        <w:footnoteRef/>
      </w:r>
      <w:r w:rsidRPr="00446B5A">
        <w:rPr>
          <w:rFonts w:ascii="Times New Roman" w:hAnsi="Times New Roman" w:cs="Times New Roman"/>
        </w:rPr>
        <w:t xml:space="preserve"> </w:t>
      </w:r>
      <w:r w:rsidRPr="00446B5A">
        <w:rPr>
          <w:rFonts w:ascii="Times New Roman" w:hAnsi="Times New Roman" w:cs="Times New Roman"/>
          <w:i/>
          <w:lang w:val="en-US"/>
        </w:rPr>
        <w:t>Ibid</w:t>
      </w:r>
      <w:r w:rsidR="006003B4" w:rsidRPr="00446B5A">
        <w:rPr>
          <w:rFonts w:ascii="Times New Roman" w:hAnsi="Times New Roman" w:cs="Times New Roman"/>
          <w:i/>
          <w:lang w:val="en-US"/>
        </w:rPr>
        <w:t>.</w:t>
      </w:r>
      <w:r w:rsidRPr="00446B5A">
        <w:rPr>
          <w:rFonts w:ascii="Times New Roman" w:hAnsi="Times New Roman" w:cs="Times New Roman"/>
          <w:i/>
          <w:lang w:val="en-US"/>
        </w:rPr>
        <w:t xml:space="preserve">, </w:t>
      </w:r>
      <w:r w:rsidRPr="00446B5A">
        <w:rPr>
          <w:rFonts w:ascii="Times New Roman" w:hAnsi="Times New Roman" w:cs="Times New Roman"/>
          <w:lang w:val="en-US"/>
        </w:rPr>
        <w:t>h. 143</w:t>
      </w:r>
    </w:p>
  </w:footnote>
  <w:footnote w:id="6">
    <w:p w:rsidR="00D704C4" w:rsidRPr="00446B5A" w:rsidRDefault="00D704C4" w:rsidP="00446B5A">
      <w:pPr>
        <w:pStyle w:val="FootnoteText"/>
        <w:ind w:firstLine="567"/>
        <w:jc w:val="both"/>
        <w:rPr>
          <w:rFonts w:ascii="Times New Roman" w:hAnsi="Times New Roman" w:cs="Times New Roman"/>
        </w:rPr>
      </w:pPr>
      <w:r w:rsidRPr="00446B5A">
        <w:rPr>
          <w:rStyle w:val="FootnoteReference"/>
          <w:rFonts w:ascii="Times New Roman" w:hAnsi="Times New Roman" w:cs="Times New Roman"/>
        </w:rPr>
        <w:footnoteRef/>
      </w:r>
      <w:r w:rsidRPr="00446B5A">
        <w:rPr>
          <w:rFonts w:ascii="Times New Roman" w:hAnsi="Times New Roman" w:cs="Times New Roman"/>
        </w:rPr>
        <w:t xml:space="preserve"> Zainal Aqib, dkk, </w:t>
      </w:r>
      <w:r w:rsidRPr="00446B5A">
        <w:rPr>
          <w:rFonts w:ascii="Times New Roman" w:hAnsi="Times New Roman" w:cs="Times New Roman"/>
          <w:i/>
        </w:rPr>
        <w:t xml:space="preserve">Penelitian Tindakan Kelas, </w:t>
      </w:r>
      <w:r w:rsidR="00E14EE3" w:rsidRPr="00446B5A">
        <w:rPr>
          <w:rFonts w:ascii="Times New Roman" w:hAnsi="Times New Roman" w:cs="Times New Roman"/>
          <w:lang w:val="en-US"/>
        </w:rPr>
        <w:t>(</w:t>
      </w:r>
      <w:r w:rsidR="0010734A" w:rsidRPr="00446B5A">
        <w:rPr>
          <w:rFonts w:ascii="Times New Roman" w:hAnsi="Times New Roman" w:cs="Times New Roman"/>
        </w:rPr>
        <w:t>Cet. II</w:t>
      </w:r>
      <w:r w:rsidR="0010734A" w:rsidRPr="00446B5A">
        <w:rPr>
          <w:rFonts w:ascii="Times New Roman" w:hAnsi="Times New Roman" w:cs="Times New Roman"/>
          <w:lang w:val="en-US"/>
        </w:rPr>
        <w:t>;</w:t>
      </w:r>
      <w:r w:rsidR="0010734A" w:rsidRPr="00446B5A">
        <w:rPr>
          <w:rFonts w:ascii="Times New Roman" w:hAnsi="Times New Roman" w:cs="Times New Roman"/>
        </w:rPr>
        <w:t xml:space="preserve"> </w:t>
      </w:r>
      <w:r w:rsidRPr="00446B5A">
        <w:rPr>
          <w:rFonts w:ascii="Times New Roman" w:hAnsi="Times New Roman" w:cs="Times New Roman"/>
        </w:rPr>
        <w:t xml:space="preserve">Bandung: </w:t>
      </w:r>
      <w:r w:rsidR="00E14EE3" w:rsidRPr="00446B5A">
        <w:rPr>
          <w:rFonts w:ascii="Times New Roman" w:hAnsi="Times New Roman" w:cs="Times New Roman"/>
        </w:rPr>
        <w:t xml:space="preserve">CV. Yrama Widya, </w:t>
      </w:r>
      <w:r w:rsidRPr="00446B5A">
        <w:rPr>
          <w:rFonts w:ascii="Times New Roman" w:hAnsi="Times New Roman" w:cs="Times New Roman"/>
        </w:rPr>
        <w:t>2009</w:t>
      </w:r>
      <w:r w:rsidR="00E14EE3" w:rsidRPr="00446B5A">
        <w:rPr>
          <w:rFonts w:ascii="Times New Roman" w:hAnsi="Times New Roman" w:cs="Times New Roman"/>
          <w:lang w:val="en-US"/>
        </w:rPr>
        <w:t>)</w:t>
      </w:r>
      <w:r w:rsidRPr="00446B5A">
        <w:rPr>
          <w:rFonts w:ascii="Times New Roman" w:hAnsi="Times New Roman" w:cs="Times New Roman"/>
        </w:rPr>
        <w:t>, h. 53</w:t>
      </w:r>
    </w:p>
  </w:footnote>
  <w:footnote w:id="7">
    <w:p w:rsidR="00D704C4" w:rsidRPr="00446B5A" w:rsidRDefault="00D704C4" w:rsidP="00446B5A">
      <w:pPr>
        <w:pStyle w:val="FootnoteText"/>
        <w:ind w:firstLine="567"/>
        <w:jc w:val="both"/>
        <w:rPr>
          <w:rFonts w:ascii="Times New Roman" w:hAnsi="Times New Roman" w:cs="Times New Roman"/>
        </w:rPr>
      </w:pPr>
      <w:r w:rsidRPr="00446B5A">
        <w:rPr>
          <w:rStyle w:val="FootnoteReference"/>
          <w:rFonts w:ascii="Times New Roman" w:hAnsi="Times New Roman" w:cs="Times New Roman"/>
        </w:rPr>
        <w:footnoteRef/>
      </w:r>
      <w:r w:rsidRPr="00446B5A">
        <w:rPr>
          <w:rFonts w:ascii="Times New Roman" w:hAnsi="Times New Roman" w:cs="Times New Roman"/>
        </w:rPr>
        <w:t xml:space="preserve"> </w:t>
      </w:r>
      <w:r w:rsidRPr="00446B5A">
        <w:rPr>
          <w:rFonts w:ascii="Times New Roman" w:hAnsi="Times New Roman" w:cs="Times New Roman"/>
          <w:i/>
        </w:rPr>
        <w:t xml:space="preserve">Ibid., </w:t>
      </w:r>
      <w:r w:rsidRPr="00446B5A">
        <w:rPr>
          <w:rFonts w:ascii="Times New Roman" w:hAnsi="Times New Roman" w:cs="Times New Roman"/>
        </w:rPr>
        <w:t>h. 160</w:t>
      </w:r>
    </w:p>
  </w:footnote>
  <w:footnote w:id="8">
    <w:p w:rsidR="00446B5A" w:rsidRPr="00446B5A" w:rsidRDefault="00446B5A" w:rsidP="00446B5A">
      <w:pPr>
        <w:pStyle w:val="FootnoteText"/>
        <w:ind w:firstLine="567"/>
        <w:rPr>
          <w:rFonts w:ascii="Times New Roman" w:hAnsi="Times New Roman" w:cs="Times New Roman"/>
        </w:rPr>
      </w:pPr>
      <w:r w:rsidRPr="00446B5A">
        <w:rPr>
          <w:rStyle w:val="FootnoteReference"/>
          <w:rFonts w:ascii="Times New Roman" w:hAnsi="Times New Roman" w:cs="Times New Roman"/>
        </w:rPr>
        <w:footnoteRef/>
      </w:r>
      <w:r w:rsidRPr="00446B5A">
        <w:rPr>
          <w:rFonts w:ascii="Times New Roman" w:hAnsi="Times New Roman" w:cs="Times New Roman"/>
        </w:rPr>
        <w:t xml:space="preserve"> Ditetapkan berdasarkan nilai KKM sekolah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4983178"/>
      <w:docPartObj>
        <w:docPartGallery w:val="Page Numbers (Top of Page)"/>
        <w:docPartUnique/>
      </w:docPartObj>
    </w:sdtPr>
    <w:sdtContent>
      <w:p w:rsidR="003E1D17" w:rsidRPr="003E1D17" w:rsidRDefault="00916C9A">
        <w:pPr>
          <w:pStyle w:val="Header"/>
          <w:jc w:val="right"/>
          <w:rPr>
            <w:rFonts w:ascii="Times New Roman" w:hAnsi="Times New Roman" w:cs="Times New Roman"/>
            <w:sz w:val="24"/>
            <w:szCs w:val="24"/>
          </w:rPr>
        </w:pPr>
        <w:r w:rsidRPr="003E1D17">
          <w:rPr>
            <w:rFonts w:ascii="Times New Roman" w:hAnsi="Times New Roman" w:cs="Times New Roman"/>
            <w:sz w:val="24"/>
            <w:szCs w:val="24"/>
          </w:rPr>
          <w:fldChar w:fldCharType="begin"/>
        </w:r>
        <w:r w:rsidR="003E1D17" w:rsidRPr="003E1D17">
          <w:rPr>
            <w:rFonts w:ascii="Times New Roman" w:hAnsi="Times New Roman" w:cs="Times New Roman"/>
            <w:sz w:val="24"/>
            <w:szCs w:val="24"/>
          </w:rPr>
          <w:instrText xml:space="preserve"> PAGE   \* MERGEFORMAT </w:instrText>
        </w:r>
        <w:r w:rsidRPr="003E1D17">
          <w:rPr>
            <w:rFonts w:ascii="Times New Roman" w:hAnsi="Times New Roman" w:cs="Times New Roman"/>
            <w:sz w:val="24"/>
            <w:szCs w:val="24"/>
          </w:rPr>
          <w:fldChar w:fldCharType="separate"/>
        </w:r>
        <w:r w:rsidR="00A869CC">
          <w:rPr>
            <w:rFonts w:ascii="Times New Roman" w:hAnsi="Times New Roman" w:cs="Times New Roman"/>
            <w:noProof/>
            <w:sz w:val="24"/>
            <w:szCs w:val="24"/>
          </w:rPr>
          <w:t>31</w:t>
        </w:r>
        <w:r w:rsidRPr="003E1D17">
          <w:rPr>
            <w:rFonts w:ascii="Times New Roman" w:hAnsi="Times New Roman" w:cs="Times New Roman"/>
            <w:sz w:val="24"/>
            <w:szCs w:val="24"/>
          </w:rPr>
          <w:fldChar w:fldCharType="end"/>
        </w:r>
      </w:p>
    </w:sdtContent>
  </w:sdt>
  <w:p w:rsidR="00D704C4" w:rsidRPr="003E1D17" w:rsidRDefault="00D704C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3F56"/>
    <w:multiLevelType w:val="hybridMultilevel"/>
    <w:tmpl w:val="076C0662"/>
    <w:lvl w:ilvl="0" w:tplc="0409000F">
      <w:start w:val="1"/>
      <w:numFmt w:val="decimal"/>
      <w:lvlText w:val="%1."/>
      <w:lvlJc w:val="left"/>
      <w:pPr>
        <w:ind w:left="1506" w:hanging="360"/>
      </w:pPr>
      <w:rPr>
        <w:rFonts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nsid w:val="11220697"/>
    <w:multiLevelType w:val="hybridMultilevel"/>
    <w:tmpl w:val="AB3E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1EF4"/>
    <w:multiLevelType w:val="hybridMultilevel"/>
    <w:tmpl w:val="5314AE8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64610EB"/>
    <w:multiLevelType w:val="hybridMultilevel"/>
    <w:tmpl w:val="77E4E3AE"/>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8E46439"/>
    <w:multiLevelType w:val="hybridMultilevel"/>
    <w:tmpl w:val="043267D8"/>
    <w:lvl w:ilvl="0" w:tplc="2A2433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72D2A"/>
    <w:multiLevelType w:val="hybridMultilevel"/>
    <w:tmpl w:val="13261BC6"/>
    <w:lvl w:ilvl="0" w:tplc="F38CC43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499D51DF"/>
    <w:multiLevelType w:val="hybridMultilevel"/>
    <w:tmpl w:val="B908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26F9A"/>
    <w:multiLevelType w:val="hybridMultilevel"/>
    <w:tmpl w:val="77E4E3AE"/>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558A58F1"/>
    <w:multiLevelType w:val="hybridMultilevel"/>
    <w:tmpl w:val="BC3AACD6"/>
    <w:lvl w:ilvl="0" w:tplc="0C34A4B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EC2E83"/>
    <w:multiLevelType w:val="hybridMultilevel"/>
    <w:tmpl w:val="53F0795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5CB71DE0"/>
    <w:multiLevelType w:val="hybridMultilevel"/>
    <w:tmpl w:val="7D30299C"/>
    <w:lvl w:ilvl="0" w:tplc="04090005">
      <w:start w:val="1"/>
      <w:numFmt w:val="bullet"/>
      <w:lvlText w:val=""/>
      <w:lvlJc w:val="left"/>
      <w:pPr>
        <w:ind w:left="1506" w:hanging="360"/>
      </w:pPr>
      <w:rPr>
        <w:rFonts w:ascii="Wingdings" w:hAnsi="Wingdings"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64DD4F12"/>
    <w:multiLevelType w:val="hybridMultilevel"/>
    <w:tmpl w:val="53F0795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707A5109"/>
    <w:multiLevelType w:val="hybridMultilevel"/>
    <w:tmpl w:val="13261BC6"/>
    <w:lvl w:ilvl="0" w:tplc="F38CC43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728D4F08"/>
    <w:multiLevelType w:val="hybridMultilevel"/>
    <w:tmpl w:val="53F0795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7BB526A5"/>
    <w:multiLevelType w:val="hybridMultilevel"/>
    <w:tmpl w:val="53F0795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7F8616C4"/>
    <w:multiLevelType w:val="hybridMultilevel"/>
    <w:tmpl w:val="53F0795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8"/>
  </w:num>
  <w:num w:numId="2">
    <w:abstractNumId w:val="6"/>
  </w:num>
  <w:num w:numId="3">
    <w:abstractNumId w:val="1"/>
  </w:num>
  <w:num w:numId="4">
    <w:abstractNumId w:val="7"/>
  </w:num>
  <w:num w:numId="5">
    <w:abstractNumId w:val="3"/>
  </w:num>
  <w:num w:numId="6">
    <w:abstractNumId w:val="13"/>
  </w:num>
  <w:num w:numId="7">
    <w:abstractNumId w:val="11"/>
  </w:num>
  <w:num w:numId="8">
    <w:abstractNumId w:val="9"/>
  </w:num>
  <w:num w:numId="9">
    <w:abstractNumId w:val="14"/>
  </w:num>
  <w:num w:numId="10">
    <w:abstractNumId w:val="15"/>
  </w:num>
  <w:num w:numId="11">
    <w:abstractNumId w:val="12"/>
  </w:num>
  <w:num w:numId="12">
    <w:abstractNumId w:val="5"/>
  </w:num>
  <w:num w:numId="13">
    <w:abstractNumId w:val="4"/>
  </w:num>
  <w:num w:numId="14">
    <w:abstractNumId w:val="2"/>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7440"/>
    <w:rsid w:val="00010028"/>
    <w:rsid w:val="000144E8"/>
    <w:rsid w:val="00040457"/>
    <w:rsid w:val="000467C5"/>
    <w:rsid w:val="000725CA"/>
    <w:rsid w:val="000C5A98"/>
    <w:rsid w:val="000D1FD1"/>
    <w:rsid w:val="000D3E17"/>
    <w:rsid w:val="000D5C73"/>
    <w:rsid w:val="000F0A4F"/>
    <w:rsid w:val="000F24D3"/>
    <w:rsid w:val="0010734A"/>
    <w:rsid w:val="00110A85"/>
    <w:rsid w:val="00122C2C"/>
    <w:rsid w:val="0013751A"/>
    <w:rsid w:val="00145A69"/>
    <w:rsid w:val="00146828"/>
    <w:rsid w:val="001515EA"/>
    <w:rsid w:val="00155150"/>
    <w:rsid w:val="00162B28"/>
    <w:rsid w:val="001652CA"/>
    <w:rsid w:val="001761E0"/>
    <w:rsid w:val="00177766"/>
    <w:rsid w:val="00180CB1"/>
    <w:rsid w:val="00187009"/>
    <w:rsid w:val="00192D42"/>
    <w:rsid w:val="001A3E0F"/>
    <w:rsid w:val="001B2693"/>
    <w:rsid w:val="001C514F"/>
    <w:rsid w:val="001F5EF1"/>
    <w:rsid w:val="002218C7"/>
    <w:rsid w:val="00230E18"/>
    <w:rsid w:val="00251E42"/>
    <w:rsid w:val="002661C5"/>
    <w:rsid w:val="00272FCC"/>
    <w:rsid w:val="00283A46"/>
    <w:rsid w:val="002955F4"/>
    <w:rsid w:val="002A2634"/>
    <w:rsid w:val="002B4FCF"/>
    <w:rsid w:val="002E213E"/>
    <w:rsid w:val="002E3228"/>
    <w:rsid w:val="002E67BA"/>
    <w:rsid w:val="00326CB0"/>
    <w:rsid w:val="003277E5"/>
    <w:rsid w:val="003329DF"/>
    <w:rsid w:val="0034037B"/>
    <w:rsid w:val="00355258"/>
    <w:rsid w:val="00356C97"/>
    <w:rsid w:val="00356E8D"/>
    <w:rsid w:val="00396369"/>
    <w:rsid w:val="003A278D"/>
    <w:rsid w:val="003B360E"/>
    <w:rsid w:val="003C6478"/>
    <w:rsid w:val="003D62D5"/>
    <w:rsid w:val="003E1D17"/>
    <w:rsid w:val="003E3C71"/>
    <w:rsid w:val="003E7D17"/>
    <w:rsid w:val="003F4B35"/>
    <w:rsid w:val="003F66D0"/>
    <w:rsid w:val="004176B0"/>
    <w:rsid w:val="00421865"/>
    <w:rsid w:val="00433C1E"/>
    <w:rsid w:val="004408D6"/>
    <w:rsid w:val="00445C63"/>
    <w:rsid w:val="00446B5A"/>
    <w:rsid w:val="00465DCF"/>
    <w:rsid w:val="00471336"/>
    <w:rsid w:val="004814CF"/>
    <w:rsid w:val="00485266"/>
    <w:rsid w:val="00490768"/>
    <w:rsid w:val="004A1F7A"/>
    <w:rsid w:val="004A3A71"/>
    <w:rsid w:val="004A7440"/>
    <w:rsid w:val="004B0FC5"/>
    <w:rsid w:val="004B18C6"/>
    <w:rsid w:val="004E361B"/>
    <w:rsid w:val="004E44D6"/>
    <w:rsid w:val="004F79EB"/>
    <w:rsid w:val="0050678A"/>
    <w:rsid w:val="0051702D"/>
    <w:rsid w:val="00545399"/>
    <w:rsid w:val="005541AC"/>
    <w:rsid w:val="005569BF"/>
    <w:rsid w:val="005D2C68"/>
    <w:rsid w:val="005D5CC5"/>
    <w:rsid w:val="006003B4"/>
    <w:rsid w:val="00603242"/>
    <w:rsid w:val="00612D15"/>
    <w:rsid w:val="00616685"/>
    <w:rsid w:val="006339FB"/>
    <w:rsid w:val="00635765"/>
    <w:rsid w:val="0064161A"/>
    <w:rsid w:val="00643AAC"/>
    <w:rsid w:val="00652330"/>
    <w:rsid w:val="006D6CDF"/>
    <w:rsid w:val="006E5558"/>
    <w:rsid w:val="0070313B"/>
    <w:rsid w:val="00724288"/>
    <w:rsid w:val="007425B8"/>
    <w:rsid w:val="00752390"/>
    <w:rsid w:val="007615DF"/>
    <w:rsid w:val="0076349D"/>
    <w:rsid w:val="00766B3F"/>
    <w:rsid w:val="0079117A"/>
    <w:rsid w:val="007B15C9"/>
    <w:rsid w:val="007B5777"/>
    <w:rsid w:val="007D78E2"/>
    <w:rsid w:val="007F64D5"/>
    <w:rsid w:val="0080573B"/>
    <w:rsid w:val="008126D0"/>
    <w:rsid w:val="0082070F"/>
    <w:rsid w:val="00825651"/>
    <w:rsid w:val="00854F02"/>
    <w:rsid w:val="00866117"/>
    <w:rsid w:val="008A6254"/>
    <w:rsid w:val="008E35A8"/>
    <w:rsid w:val="008E70FF"/>
    <w:rsid w:val="008F51A8"/>
    <w:rsid w:val="009009F5"/>
    <w:rsid w:val="00916C9A"/>
    <w:rsid w:val="00920032"/>
    <w:rsid w:val="009275AC"/>
    <w:rsid w:val="009502F1"/>
    <w:rsid w:val="00950B60"/>
    <w:rsid w:val="0095384C"/>
    <w:rsid w:val="0097725E"/>
    <w:rsid w:val="009934FB"/>
    <w:rsid w:val="00A170BE"/>
    <w:rsid w:val="00A4531E"/>
    <w:rsid w:val="00A46328"/>
    <w:rsid w:val="00A609B1"/>
    <w:rsid w:val="00A82C6A"/>
    <w:rsid w:val="00A869CC"/>
    <w:rsid w:val="00AA328F"/>
    <w:rsid w:val="00AA448A"/>
    <w:rsid w:val="00AB2B0B"/>
    <w:rsid w:val="00AE6E36"/>
    <w:rsid w:val="00AF2A41"/>
    <w:rsid w:val="00AF2C4E"/>
    <w:rsid w:val="00AF7CB7"/>
    <w:rsid w:val="00B066DD"/>
    <w:rsid w:val="00B109AC"/>
    <w:rsid w:val="00B11A50"/>
    <w:rsid w:val="00B14869"/>
    <w:rsid w:val="00B20AE1"/>
    <w:rsid w:val="00B2365C"/>
    <w:rsid w:val="00B5740F"/>
    <w:rsid w:val="00B610AF"/>
    <w:rsid w:val="00B950A2"/>
    <w:rsid w:val="00BA4C18"/>
    <w:rsid w:val="00BC1D6F"/>
    <w:rsid w:val="00BE0DBB"/>
    <w:rsid w:val="00BF1568"/>
    <w:rsid w:val="00C06EA2"/>
    <w:rsid w:val="00C10E0F"/>
    <w:rsid w:val="00C10FA4"/>
    <w:rsid w:val="00C6421C"/>
    <w:rsid w:val="00C75F44"/>
    <w:rsid w:val="00C83108"/>
    <w:rsid w:val="00D039CB"/>
    <w:rsid w:val="00D04449"/>
    <w:rsid w:val="00D047E3"/>
    <w:rsid w:val="00D14400"/>
    <w:rsid w:val="00D20865"/>
    <w:rsid w:val="00D3490F"/>
    <w:rsid w:val="00D34D3D"/>
    <w:rsid w:val="00D43712"/>
    <w:rsid w:val="00D44DDC"/>
    <w:rsid w:val="00D460BE"/>
    <w:rsid w:val="00D501F1"/>
    <w:rsid w:val="00D5644B"/>
    <w:rsid w:val="00D625B9"/>
    <w:rsid w:val="00D704C4"/>
    <w:rsid w:val="00D95762"/>
    <w:rsid w:val="00DA38EB"/>
    <w:rsid w:val="00DD0280"/>
    <w:rsid w:val="00E14EE3"/>
    <w:rsid w:val="00E15AA7"/>
    <w:rsid w:val="00E33552"/>
    <w:rsid w:val="00E523E7"/>
    <w:rsid w:val="00E60DC3"/>
    <w:rsid w:val="00E72112"/>
    <w:rsid w:val="00EB103F"/>
    <w:rsid w:val="00EC1505"/>
    <w:rsid w:val="00ED2320"/>
    <w:rsid w:val="00EE2BA6"/>
    <w:rsid w:val="00EE355D"/>
    <w:rsid w:val="00EE6C65"/>
    <w:rsid w:val="00F065FB"/>
    <w:rsid w:val="00F54973"/>
    <w:rsid w:val="00F56391"/>
    <w:rsid w:val="00F833DE"/>
    <w:rsid w:val="00F84D9B"/>
    <w:rsid w:val="00F924CA"/>
    <w:rsid w:val="00FA4CD2"/>
    <w:rsid w:val="00FB0215"/>
    <w:rsid w:val="00FD18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4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40"/>
    <w:pPr>
      <w:ind w:left="720"/>
      <w:contextualSpacing/>
    </w:pPr>
  </w:style>
  <w:style w:type="paragraph" w:styleId="FootnoteText">
    <w:name w:val="footnote text"/>
    <w:basedOn w:val="Normal"/>
    <w:link w:val="FootnoteTextChar"/>
    <w:uiPriority w:val="99"/>
    <w:semiHidden/>
    <w:unhideWhenUsed/>
    <w:rsid w:val="004A7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440"/>
    <w:rPr>
      <w:sz w:val="20"/>
      <w:szCs w:val="20"/>
      <w:lang w:val="id-ID"/>
    </w:rPr>
  </w:style>
  <w:style w:type="character" w:styleId="FootnoteReference">
    <w:name w:val="footnote reference"/>
    <w:basedOn w:val="DefaultParagraphFont"/>
    <w:uiPriority w:val="99"/>
    <w:semiHidden/>
    <w:unhideWhenUsed/>
    <w:rsid w:val="004A7440"/>
    <w:rPr>
      <w:vertAlign w:val="superscript"/>
    </w:rPr>
  </w:style>
  <w:style w:type="paragraph" w:styleId="BalloonText">
    <w:name w:val="Balloon Text"/>
    <w:basedOn w:val="Normal"/>
    <w:link w:val="BalloonTextChar"/>
    <w:uiPriority w:val="99"/>
    <w:semiHidden/>
    <w:unhideWhenUsed/>
    <w:rsid w:val="00D5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4B"/>
    <w:rPr>
      <w:rFonts w:ascii="Tahoma" w:hAnsi="Tahoma" w:cs="Tahoma"/>
      <w:sz w:val="16"/>
      <w:szCs w:val="16"/>
      <w:lang w:val="id-ID"/>
    </w:rPr>
  </w:style>
  <w:style w:type="paragraph" w:styleId="Header">
    <w:name w:val="header"/>
    <w:basedOn w:val="Normal"/>
    <w:link w:val="HeaderChar"/>
    <w:uiPriority w:val="99"/>
    <w:unhideWhenUsed/>
    <w:rsid w:val="00BC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D6F"/>
    <w:rPr>
      <w:lang w:val="id-ID"/>
    </w:rPr>
  </w:style>
  <w:style w:type="paragraph" w:styleId="Footer">
    <w:name w:val="footer"/>
    <w:basedOn w:val="Normal"/>
    <w:link w:val="FooterChar"/>
    <w:uiPriority w:val="99"/>
    <w:unhideWhenUsed/>
    <w:rsid w:val="00BC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D6F"/>
    <w:rPr>
      <w:lang w:val="id-ID"/>
    </w:rPr>
  </w:style>
  <w:style w:type="table" w:styleId="TableGrid">
    <w:name w:val="Table Grid"/>
    <w:basedOn w:val="TableNormal"/>
    <w:uiPriority w:val="59"/>
    <w:rsid w:val="0097725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DD77-6279-4B35-A695-52398E5B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9</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73</cp:revision>
  <cp:lastPrinted>2015-11-19T05:23:00Z</cp:lastPrinted>
  <dcterms:created xsi:type="dcterms:W3CDTF">2012-04-14T21:28:00Z</dcterms:created>
  <dcterms:modified xsi:type="dcterms:W3CDTF">2015-11-19T05:29:00Z</dcterms:modified>
</cp:coreProperties>
</file>