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B11" w:rsidRPr="00503581" w:rsidRDefault="00A67B11" w:rsidP="005653FE">
      <w:pPr>
        <w:spacing w:line="480" w:lineRule="auto"/>
        <w:jc w:val="center"/>
        <w:rPr>
          <w:b/>
          <w:color w:val="000000" w:themeColor="text1"/>
        </w:rPr>
      </w:pPr>
      <w:r w:rsidRPr="00503581">
        <w:rPr>
          <w:b/>
          <w:color w:val="000000" w:themeColor="text1"/>
        </w:rPr>
        <w:t>BAB III</w:t>
      </w:r>
    </w:p>
    <w:p w:rsidR="00A67B11" w:rsidRPr="00503581" w:rsidRDefault="00A67B11" w:rsidP="005653FE">
      <w:pPr>
        <w:spacing w:line="480" w:lineRule="auto"/>
        <w:jc w:val="center"/>
        <w:rPr>
          <w:b/>
          <w:color w:val="000000" w:themeColor="text1"/>
        </w:rPr>
      </w:pPr>
      <w:r w:rsidRPr="00503581">
        <w:rPr>
          <w:b/>
          <w:color w:val="000000" w:themeColor="text1"/>
        </w:rPr>
        <w:t>METODE PENELITIAN</w:t>
      </w:r>
    </w:p>
    <w:p w:rsidR="00A67B11" w:rsidRPr="00503581" w:rsidRDefault="00A67B11" w:rsidP="005653FE">
      <w:pPr>
        <w:numPr>
          <w:ilvl w:val="0"/>
          <w:numId w:val="1"/>
        </w:numPr>
        <w:spacing w:line="480" w:lineRule="auto"/>
        <w:ind w:left="426" w:hanging="426"/>
        <w:jc w:val="both"/>
        <w:rPr>
          <w:b/>
          <w:color w:val="000000" w:themeColor="text1"/>
        </w:rPr>
      </w:pPr>
      <w:r w:rsidRPr="00503581">
        <w:rPr>
          <w:b/>
          <w:color w:val="000000" w:themeColor="text1"/>
        </w:rPr>
        <w:t>Jenis Penelitian</w:t>
      </w:r>
    </w:p>
    <w:p w:rsidR="00A67B11" w:rsidRPr="00503581" w:rsidRDefault="00A67B11" w:rsidP="00C60976">
      <w:pPr>
        <w:pStyle w:val="ListParagraph"/>
        <w:spacing w:after="0" w:line="480" w:lineRule="auto"/>
        <w:ind w:left="426" w:firstLine="850"/>
        <w:jc w:val="both"/>
        <w:rPr>
          <w:rFonts w:ascii="Times New Roman" w:hAnsi="Times New Roman"/>
          <w:color w:val="000000" w:themeColor="text1"/>
          <w:sz w:val="24"/>
          <w:szCs w:val="24"/>
        </w:rPr>
      </w:pPr>
      <w:r w:rsidRPr="00503581">
        <w:rPr>
          <w:rFonts w:ascii="Times New Roman" w:hAnsi="Times New Roman"/>
          <w:color w:val="000000" w:themeColor="text1"/>
          <w:sz w:val="24"/>
          <w:szCs w:val="24"/>
        </w:rPr>
        <w:t xml:space="preserve">Jenis penelitian ini adalah penelitian kualitatif dimana peneliti akan memberikan gambaran tentang kejadian di lapangan secara sistematis dan faktual dan menjelaskan berbagai hubungan dari semua data yang diperoleh. Melalui penelitian ini, peneliti  akan mendeskripsikan tentang </w:t>
      </w:r>
      <w:r w:rsidR="00746E90" w:rsidRPr="00BB7378">
        <w:rPr>
          <w:rFonts w:ascii="Times New Roman" w:hAnsi="Times New Roman"/>
          <w:bCs/>
          <w:color w:val="000000" w:themeColor="text1"/>
          <w:sz w:val="24"/>
          <w:szCs w:val="24"/>
          <w:lang w:val="id-ID"/>
        </w:rPr>
        <w:t xml:space="preserve">Pelaksanaan Manajemen </w:t>
      </w:r>
      <w:r w:rsidR="00746E90">
        <w:rPr>
          <w:rFonts w:ascii="Times New Roman" w:hAnsi="Times New Roman"/>
          <w:bCs/>
          <w:color w:val="000000" w:themeColor="text1"/>
          <w:sz w:val="24"/>
          <w:szCs w:val="24"/>
          <w:lang w:val="id-ID"/>
        </w:rPr>
        <w:t xml:space="preserve">Pendidikan </w:t>
      </w:r>
      <w:r w:rsidR="00746E90" w:rsidRPr="00BB7378">
        <w:rPr>
          <w:rFonts w:ascii="Times New Roman" w:hAnsi="Times New Roman"/>
          <w:bCs/>
          <w:color w:val="000000" w:themeColor="text1"/>
          <w:sz w:val="24"/>
          <w:szCs w:val="24"/>
          <w:lang w:val="id-ID"/>
        </w:rPr>
        <w:t xml:space="preserve">Kepala Sekolah Di </w:t>
      </w:r>
      <w:r w:rsidR="00746E90" w:rsidRPr="00BB7378">
        <w:rPr>
          <w:rFonts w:ascii="Times New Roman" w:hAnsi="Times New Roman"/>
          <w:bCs/>
          <w:color w:val="000000" w:themeColor="text1"/>
          <w:sz w:val="24"/>
          <w:szCs w:val="24"/>
        </w:rPr>
        <w:t>SMP Negeri 26 Poleang Timur</w:t>
      </w:r>
      <w:r w:rsidR="00746E90" w:rsidRPr="00BB7378">
        <w:rPr>
          <w:rFonts w:ascii="Times New Roman" w:hAnsi="Times New Roman"/>
          <w:bCs/>
          <w:color w:val="000000" w:themeColor="text1"/>
          <w:sz w:val="24"/>
          <w:szCs w:val="24"/>
          <w:lang w:val="id-ID"/>
        </w:rPr>
        <w:t xml:space="preserve"> Kabupaten Bombana</w:t>
      </w:r>
      <w:r w:rsidRPr="00503581">
        <w:rPr>
          <w:rFonts w:ascii="Times New Roman" w:hAnsi="Times New Roman"/>
          <w:color w:val="000000" w:themeColor="text1"/>
          <w:sz w:val="24"/>
          <w:szCs w:val="24"/>
        </w:rPr>
        <w:t>. Bogdan dan Taylor, mendefinisikan pendekatan kualitatif sebagai “prosedur penelitian yang menghasilkan data deskriptif berupa kata-kata tertulis atau lisan dari orang-orang dan perilaku yang diamati”</w:t>
      </w:r>
      <w:r w:rsidRPr="00503581">
        <w:rPr>
          <w:rStyle w:val="FootnoteReference"/>
          <w:rFonts w:ascii="Times New Roman" w:hAnsi="Times New Roman"/>
          <w:color w:val="000000" w:themeColor="text1"/>
          <w:sz w:val="24"/>
          <w:szCs w:val="24"/>
        </w:rPr>
        <w:footnoteReference w:id="1"/>
      </w:r>
      <w:r w:rsidR="007519E6" w:rsidRPr="00503581">
        <w:rPr>
          <w:rFonts w:ascii="Times New Roman" w:hAnsi="Times New Roman"/>
          <w:color w:val="000000" w:themeColor="text1"/>
          <w:sz w:val="24"/>
          <w:szCs w:val="24"/>
        </w:rPr>
        <w:t>.</w:t>
      </w:r>
    </w:p>
    <w:p w:rsidR="00A67B11" w:rsidRPr="00503581" w:rsidRDefault="00A67B11" w:rsidP="00C60976">
      <w:pPr>
        <w:pStyle w:val="ListParagraph"/>
        <w:spacing w:after="0" w:line="480" w:lineRule="auto"/>
        <w:ind w:left="426" w:firstLine="850"/>
        <w:jc w:val="both"/>
        <w:rPr>
          <w:rFonts w:ascii="Times New Roman" w:hAnsi="Times New Roman"/>
          <w:color w:val="000000" w:themeColor="text1"/>
          <w:sz w:val="24"/>
          <w:szCs w:val="24"/>
        </w:rPr>
      </w:pPr>
      <w:r w:rsidRPr="00503581">
        <w:rPr>
          <w:rFonts w:ascii="Times New Roman" w:hAnsi="Times New Roman"/>
          <w:color w:val="000000" w:themeColor="text1"/>
          <w:sz w:val="24"/>
          <w:szCs w:val="24"/>
        </w:rPr>
        <w:t xml:space="preserve">Dalam penelitian kualitatif pengumpulan data dilakukan pada </w:t>
      </w:r>
      <w:r w:rsidRPr="00503581">
        <w:rPr>
          <w:rFonts w:ascii="Times New Roman" w:hAnsi="Times New Roman"/>
          <w:i/>
          <w:color w:val="000000" w:themeColor="text1"/>
          <w:sz w:val="24"/>
          <w:szCs w:val="24"/>
        </w:rPr>
        <w:t>natural setting</w:t>
      </w:r>
      <w:r w:rsidRPr="00503581">
        <w:rPr>
          <w:rFonts w:ascii="Times New Roman" w:hAnsi="Times New Roman"/>
          <w:color w:val="000000" w:themeColor="text1"/>
          <w:sz w:val="24"/>
          <w:szCs w:val="24"/>
        </w:rPr>
        <w:t xml:space="preserve"> (kondisi yang alamiah)</w:t>
      </w:r>
      <w:r w:rsidR="007519E6" w:rsidRPr="00503581">
        <w:rPr>
          <w:rStyle w:val="FootnoteReference"/>
          <w:rFonts w:ascii="Times New Roman" w:hAnsi="Times New Roman"/>
          <w:color w:val="000000" w:themeColor="text1"/>
          <w:sz w:val="24"/>
          <w:szCs w:val="24"/>
        </w:rPr>
        <w:footnoteReference w:id="2"/>
      </w:r>
      <w:r w:rsidRPr="00503581">
        <w:rPr>
          <w:rFonts w:ascii="Times New Roman" w:hAnsi="Times New Roman"/>
          <w:color w:val="000000" w:themeColor="text1"/>
          <w:sz w:val="24"/>
          <w:szCs w:val="24"/>
        </w:rPr>
        <w:t>.</w:t>
      </w:r>
      <w:r w:rsidRPr="00503581">
        <w:rPr>
          <w:rStyle w:val="FootnoteReference"/>
          <w:rFonts w:ascii="Times New Roman" w:hAnsi="Times New Roman"/>
          <w:color w:val="000000" w:themeColor="text1"/>
          <w:sz w:val="24"/>
          <w:szCs w:val="24"/>
        </w:rPr>
        <w:t xml:space="preserve"> </w:t>
      </w:r>
      <w:r w:rsidRPr="00503581">
        <w:rPr>
          <w:rFonts w:ascii="Times New Roman" w:hAnsi="Times New Roman"/>
          <w:color w:val="000000" w:themeColor="text1"/>
          <w:sz w:val="24"/>
          <w:szCs w:val="24"/>
        </w:rPr>
        <w:t xml:space="preserve">Karena itu pula, penelitian kualitatif sering disebut sebagai penelitian naturalistik karena data yang terkumpul dan analisisnya bersifat kualitatif. Dalam penelitian kualitatif instrumennya adalah orang atau </w:t>
      </w:r>
      <w:r w:rsidRPr="00503581">
        <w:rPr>
          <w:rFonts w:ascii="Times New Roman" w:hAnsi="Times New Roman"/>
          <w:i/>
          <w:color w:val="000000" w:themeColor="text1"/>
          <w:sz w:val="24"/>
          <w:szCs w:val="24"/>
        </w:rPr>
        <w:t>human instrument</w:t>
      </w:r>
      <w:r w:rsidRPr="00503581">
        <w:rPr>
          <w:rFonts w:ascii="Times New Roman" w:hAnsi="Times New Roman"/>
          <w:color w:val="000000" w:themeColor="text1"/>
          <w:sz w:val="24"/>
          <w:szCs w:val="24"/>
        </w:rPr>
        <w:t>, yaitu peneliti itu sendiri.</w:t>
      </w:r>
    </w:p>
    <w:p w:rsidR="00A67B11" w:rsidRPr="00503581" w:rsidRDefault="00A67B11" w:rsidP="00C60976">
      <w:pPr>
        <w:pStyle w:val="ListParagraph"/>
        <w:spacing w:after="0" w:line="480" w:lineRule="auto"/>
        <w:ind w:left="426" w:firstLine="850"/>
        <w:jc w:val="both"/>
        <w:rPr>
          <w:rFonts w:ascii="Times New Roman" w:hAnsi="Times New Roman"/>
          <w:color w:val="000000" w:themeColor="text1"/>
          <w:sz w:val="24"/>
          <w:szCs w:val="24"/>
        </w:rPr>
      </w:pPr>
      <w:r w:rsidRPr="00503581">
        <w:rPr>
          <w:rFonts w:ascii="Times New Roman" w:hAnsi="Times New Roman"/>
          <w:color w:val="000000" w:themeColor="text1"/>
          <w:sz w:val="24"/>
          <w:szCs w:val="24"/>
        </w:rPr>
        <w:t xml:space="preserve">Dalam penelitian kualitatif, pengumpulan data tidak dipandu oleh teori, tetapi dipandu oleh fakta-fakta yang ditemukan pada saat penelitian di lapangan. Oleh karena itu peneliti membiarkan permasalahan-permasalahan muncul atau </w:t>
      </w:r>
      <w:r w:rsidRPr="00503581">
        <w:rPr>
          <w:rFonts w:ascii="Times New Roman" w:hAnsi="Times New Roman"/>
          <w:color w:val="000000" w:themeColor="text1"/>
          <w:sz w:val="24"/>
          <w:szCs w:val="24"/>
        </w:rPr>
        <w:lastRenderedPageBreak/>
        <w:t>dari data dibiarkan terbuka untuk diinterpretasikan. Kemudian data dihimpun dengan pengamatan yang seksama, meliputi deskripsi yang mendetail disertai catatan-catatan hasil wawancara yang mendalam (</w:t>
      </w:r>
      <w:r w:rsidRPr="00503581">
        <w:rPr>
          <w:rFonts w:ascii="Times New Roman" w:hAnsi="Times New Roman"/>
          <w:i/>
          <w:color w:val="000000" w:themeColor="text1"/>
          <w:sz w:val="24"/>
          <w:szCs w:val="24"/>
        </w:rPr>
        <w:t>interview</w:t>
      </w:r>
      <w:r w:rsidRPr="00503581">
        <w:rPr>
          <w:rFonts w:ascii="Times New Roman" w:hAnsi="Times New Roman"/>
          <w:color w:val="000000" w:themeColor="text1"/>
          <w:sz w:val="24"/>
          <w:szCs w:val="24"/>
        </w:rPr>
        <w:t xml:space="preserve">), serta hasil analisis dokumen dan catatan-catatan. </w:t>
      </w:r>
    </w:p>
    <w:p w:rsidR="00A67B11" w:rsidRPr="00503581" w:rsidRDefault="00A67B11" w:rsidP="005653FE">
      <w:pPr>
        <w:numPr>
          <w:ilvl w:val="0"/>
          <w:numId w:val="1"/>
        </w:numPr>
        <w:spacing w:line="480" w:lineRule="auto"/>
        <w:ind w:left="426" w:hanging="426"/>
        <w:jc w:val="both"/>
        <w:rPr>
          <w:b/>
          <w:color w:val="000000" w:themeColor="text1"/>
        </w:rPr>
      </w:pPr>
      <w:r w:rsidRPr="00503581">
        <w:rPr>
          <w:b/>
          <w:color w:val="000000" w:themeColor="text1"/>
          <w:lang w:val="id-ID"/>
        </w:rPr>
        <w:t>Lokasi</w:t>
      </w:r>
      <w:r w:rsidRPr="00503581">
        <w:rPr>
          <w:b/>
          <w:color w:val="000000" w:themeColor="text1"/>
        </w:rPr>
        <w:t xml:space="preserve"> dan Waktu Penelitian</w:t>
      </w:r>
    </w:p>
    <w:p w:rsidR="00A67B11" w:rsidRPr="00503581" w:rsidRDefault="00A67B11" w:rsidP="005653FE">
      <w:pPr>
        <w:pStyle w:val="ListParagraph"/>
        <w:numPr>
          <w:ilvl w:val="3"/>
          <w:numId w:val="4"/>
        </w:numPr>
        <w:shd w:val="clear" w:color="auto" w:fill="FFFFFF"/>
        <w:suppressAutoHyphens/>
        <w:autoSpaceDN w:val="0"/>
        <w:spacing w:after="0" w:line="480" w:lineRule="auto"/>
        <w:ind w:left="786"/>
        <w:contextualSpacing w:val="0"/>
        <w:jc w:val="both"/>
        <w:textAlignment w:val="baseline"/>
        <w:rPr>
          <w:rFonts w:ascii="Times New Roman" w:hAnsi="Times New Roman"/>
          <w:color w:val="000000" w:themeColor="text1"/>
          <w:sz w:val="24"/>
          <w:szCs w:val="24"/>
        </w:rPr>
      </w:pPr>
      <w:r w:rsidRPr="00503581">
        <w:rPr>
          <w:rFonts w:ascii="Times New Roman" w:hAnsi="Times New Roman"/>
          <w:color w:val="000000" w:themeColor="text1"/>
          <w:sz w:val="24"/>
          <w:szCs w:val="24"/>
        </w:rPr>
        <w:t xml:space="preserve">Lokasi Penelitian </w:t>
      </w:r>
    </w:p>
    <w:p w:rsidR="00A67B11" w:rsidRPr="00DD7AA1" w:rsidRDefault="00A67B11" w:rsidP="005653FE">
      <w:pPr>
        <w:shd w:val="clear" w:color="auto" w:fill="FFFFFF"/>
        <w:spacing w:line="480" w:lineRule="auto"/>
        <w:ind w:left="426" w:firstLine="709"/>
        <w:jc w:val="both"/>
        <w:rPr>
          <w:color w:val="000000" w:themeColor="text1"/>
        </w:rPr>
      </w:pPr>
      <w:r w:rsidRPr="00DD7AA1">
        <w:rPr>
          <w:color w:val="000000" w:themeColor="text1"/>
        </w:rPr>
        <w:t>Penelitian ini dila</w:t>
      </w:r>
      <w:bookmarkStart w:id="0" w:name="_GoBack"/>
      <w:bookmarkEnd w:id="0"/>
      <w:r w:rsidRPr="00DD7AA1">
        <w:rPr>
          <w:color w:val="000000" w:themeColor="text1"/>
        </w:rPr>
        <w:t xml:space="preserve">kukan di </w:t>
      </w:r>
      <w:r w:rsidR="009D38D1" w:rsidRPr="00DD7AA1">
        <w:rPr>
          <w:bCs/>
          <w:color w:val="000000" w:themeColor="text1"/>
        </w:rPr>
        <w:t>SMP Negeri 26 Poleang Timur</w:t>
      </w:r>
      <w:r w:rsidR="007519E6" w:rsidRPr="00DD7AA1">
        <w:rPr>
          <w:bCs/>
          <w:color w:val="000000" w:themeColor="text1"/>
          <w:lang w:val="id-ID"/>
        </w:rPr>
        <w:t xml:space="preserve"> Kabupaten Bombana</w:t>
      </w:r>
      <w:r w:rsidR="0045296B" w:rsidRPr="00DD7AA1">
        <w:rPr>
          <w:color w:val="000000" w:themeColor="text1"/>
        </w:rPr>
        <w:t>, Pemilihan lokasi tersebut d</w:t>
      </w:r>
      <w:r w:rsidR="0045296B" w:rsidRPr="00DD7AA1">
        <w:rPr>
          <w:color w:val="000000" w:themeColor="text1"/>
          <w:lang w:val="id-ID"/>
        </w:rPr>
        <w:t>i</w:t>
      </w:r>
      <w:r w:rsidRPr="00DD7AA1">
        <w:rPr>
          <w:color w:val="000000" w:themeColor="text1"/>
        </w:rPr>
        <w:t>dasari dengan pertimbangan bahwa lokasi tersebut cukup representatif dengan penelitian yang ingin diteliti oleh peneliti.</w:t>
      </w:r>
    </w:p>
    <w:p w:rsidR="00A67B11" w:rsidRPr="00DD7AA1" w:rsidRDefault="00A67B11" w:rsidP="005653FE">
      <w:pPr>
        <w:pStyle w:val="ListParagraph"/>
        <w:numPr>
          <w:ilvl w:val="3"/>
          <w:numId w:val="4"/>
        </w:numPr>
        <w:shd w:val="clear" w:color="auto" w:fill="FFFFFF"/>
        <w:suppressAutoHyphens/>
        <w:autoSpaceDN w:val="0"/>
        <w:spacing w:after="0" w:line="480" w:lineRule="auto"/>
        <w:ind w:left="786"/>
        <w:contextualSpacing w:val="0"/>
        <w:jc w:val="both"/>
        <w:textAlignment w:val="baseline"/>
        <w:rPr>
          <w:rFonts w:ascii="Times New Roman" w:hAnsi="Times New Roman"/>
          <w:color w:val="000000" w:themeColor="text1"/>
          <w:sz w:val="24"/>
          <w:szCs w:val="24"/>
        </w:rPr>
      </w:pPr>
      <w:r w:rsidRPr="00DD7AA1">
        <w:rPr>
          <w:rFonts w:ascii="Times New Roman" w:hAnsi="Times New Roman"/>
          <w:color w:val="000000" w:themeColor="text1"/>
          <w:sz w:val="24"/>
          <w:szCs w:val="24"/>
        </w:rPr>
        <w:t>Waktu penelitian</w:t>
      </w:r>
    </w:p>
    <w:p w:rsidR="00A67B11" w:rsidRPr="00DD7AA1" w:rsidRDefault="00A67B11" w:rsidP="005653FE">
      <w:pPr>
        <w:spacing w:line="480" w:lineRule="auto"/>
        <w:ind w:left="426" w:firstLine="720"/>
        <w:jc w:val="both"/>
        <w:rPr>
          <w:color w:val="000000" w:themeColor="text1"/>
          <w:lang w:val="id-ID"/>
        </w:rPr>
      </w:pPr>
      <w:r w:rsidRPr="00DD7AA1">
        <w:rPr>
          <w:color w:val="000000" w:themeColor="text1"/>
        </w:rPr>
        <w:t>Penelitian ini akan dilaksanakan sejak selesainya diseminarkan proposal ini sampai perampungan skripsi selama kurang lebih 3 bulan</w:t>
      </w:r>
      <w:r w:rsidR="00746E90" w:rsidRPr="00DD7AA1">
        <w:rPr>
          <w:color w:val="000000" w:themeColor="text1"/>
          <w:lang w:val="id-ID"/>
        </w:rPr>
        <w:t xml:space="preserve"> yang terhitung mulai bulan Juli sampai September 2015</w:t>
      </w:r>
      <w:r w:rsidRPr="00DD7AA1">
        <w:rPr>
          <w:color w:val="000000" w:themeColor="text1"/>
          <w:lang w:val="id-ID"/>
        </w:rPr>
        <w:t>.</w:t>
      </w:r>
    </w:p>
    <w:p w:rsidR="00A67B11" w:rsidRPr="00503581" w:rsidRDefault="00D86126" w:rsidP="005653FE">
      <w:pPr>
        <w:numPr>
          <w:ilvl w:val="0"/>
          <w:numId w:val="1"/>
        </w:numPr>
        <w:spacing w:line="480" w:lineRule="auto"/>
        <w:ind w:left="426" w:hanging="426"/>
        <w:jc w:val="both"/>
        <w:rPr>
          <w:b/>
          <w:color w:val="000000" w:themeColor="text1"/>
        </w:rPr>
      </w:pPr>
      <w:r w:rsidRPr="00503581">
        <w:rPr>
          <w:b/>
          <w:color w:val="000000" w:themeColor="text1"/>
        </w:rPr>
        <w:t xml:space="preserve">Sumber dan </w:t>
      </w:r>
      <w:r w:rsidR="00A67B11" w:rsidRPr="00503581">
        <w:rPr>
          <w:b/>
          <w:color w:val="000000" w:themeColor="text1"/>
        </w:rPr>
        <w:t>Jenis Data</w:t>
      </w:r>
    </w:p>
    <w:p w:rsidR="00A67B11" w:rsidRPr="00503581" w:rsidRDefault="00A67B11" w:rsidP="005653FE">
      <w:pPr>
        <w:pStyle w:val="ListParagraph"/>
        <w:numPr>
          <w:ilvl w:val="3"/>
          <w:numId w:val="3"/>
        </w:numPr>
        <w:spacing w:after="0" w:line="240" w:lineRule="auto"/>
        <w:ind w:left="720"/>
        <w:rPr>
          <w:rFonts w:ascii="Times New Roman" w:hAnsi="Times New Roman"/>
          <w:color w:val="000000" w:themeColor="text1"/>
          <w:sz w:val="24"/>
          <w:szCs w:val="24"/>
        </w:rPr>
      </w:pPr>
      <w:r w:rsidRPr="00503581">
        <w:rPr>
          <w:rFonts w:ascii="Times New Roman" w:hAnsi="Times New Roman"/>
          <w:bCs/>
          <w:color w:val="000000" w:themeColor="text1"/>
          <w:sz w:val="24"/>
          <w:szCs w:val="24"/>
        </w:rPr>
        <w:t xml:space="preserve">Sumber Data </w:t>
      </w:r>
    </w:p>
    <w:p w:rsidR="00A67B11" w:rsidRPr="00503581" w:rsidRDefault="00A67B11" w:rsidP="005653FE">
      <w:pPr>
        <w:rPr>
          <w:color w:val="000000" w:themeColor="text1"/>
        </w:rPr>
      </w:pPr>
    </w:p>
    <w:p w:rsidR="005653FE" w:rsidRPr="00503581" w:rsidRDefault="00A67B11" w:rsidP="007519E6">
      <w:pPr>
        <w:spacing w:line="480" w:lineRule="auto"/>
        <w:ind w:left="426" w:firstLine="720"/>
        <w:jc w:val="both"/>
        <w:rPr>
          <w:color w:val="000000" w:themeColor="text1"/>
          <w:lang w:val="id-ID"/>
        </w:rPr>
      </w:pPr>
      <w:r w:rsidRPr="00503581">
        <w:rPr>
          <w:color w:val="000000" w:themeColor="text1"/>
        </w:rPr>
        <w:t xml:space="preserve">Sumber data penelitian ini adalah </w:t>
      </w:r>
      <w:r w:rsidR="007519E6" w:rsidRPr="00503581">
        <w:rPr>
          <w:color w:val="000000" w:themeColor="text1"/>
          <w:lang w:val="id-ID"/>
        </w:rPr>
        <w:t xml:space="preserve">kepala sekolah, </w:t>
      </w:r>
      <w:r w:rsidR="007519E6" w:rsidRPr="00503581">
        <w:rPr>
          <w:color w:val="000000" w:themeColor="text1"/>
        </w:rPr>
        <w:t>guru-guru</w:t>
      </w:r>
      <w:r w:rsidR="007519E6" w:rsidRPr="00503581">
        <w:rPr>
          <w:color w:val="000000" w:themeColor="text1"/>
          <w:lang w:val="id-ID"/>
        </w:rPr>
        <w:t>, dan siswa</w:t>
      </w:r>
      <w:r w:rsidR="007519E6" w:rsidRPr="00503581">
        <w:rPr>
          <w:color w:val="000000" w:themeColor="text1"/>
        </w:rPr>
        <w:t xml:space="preserve"> yang ada di </w:t>
      </w:r>
      <w:r w:rsidR="009D38D1" w:rsidRPr="00503581">
        <w:rPr>
          <w:bCs/>
          <w:color w:val="000000" w:themeColor="text1"/>
        </w:rPr>
        <w:t>SMP Negeri 26 Poleang Timur</w:t>
      </w:r>
      <w:r w:rsidR="007519E6" w:rsidRPr="00503581">
        <w:rPr>
          <w:bCs/>
          <w:color w:val="000000" w:themeColor="text1"/>
          <w:lang w:val="id-ID"/>
        </w:rPr>
        <w:t xml:space="preserve"> Kabupaten Bombana</w:t>
      </w:r>
      <w:r w:rsidR="007519E6" w:rsidRPr="00503581">
        <w:rPr>
          <w:color w:val="000000" w:themeColor="text1"/>
        </w:rPr>
        <w:t xml:space="preserve"> dan pihak-pihak lain seperti tenaga administrasi serta segala sesuatu yang ada hubungannya dengan penelitian ini sehingga dapat diperoleh data yang valid dan dapat dipertanggung jawabkan</w:t>
      </w:r>
      <w:r w:rsidRPr="00503581">
        <w:rPr>
          <w:color w:val="000000" w:themeColor="text1"/>
        </w:rPr>
        <w:t>.</w:t>
      </w:r>
    </w:p>
    <w:p w:rsidR="0066129C" w:rsidRPr="00503581" w:rsidRDefault="0066129C" w:rsidP="007519E6">
      <w:pPr>
        <w:spacing w:line="480" w:lineRule="auto"/>
        <w:ind w:left="426" w:firstLine="720"/>
        <w:jc w:val="both"/>
        <w:rPr>
          <w:color w:val="000000" w:themeColor="text1"/>
          <w:lang w:val="id-ID"/>
        </w:rPr>
      </w:pPr>
    </w:p>
    <w:p w:rsidR="0066129C" w:rsidRPr="00503581" w:rsidRDefault="0066129C" w:rsidP="007519E6">
      <w:pPr>
        <w:spacing w:line="480" w:lineRule="auto"/>
        <w:ind w:left="426" w:firstLine="720"/>
        <w:jc w:val="both"/>
        <w:rPr>
          <w:color w:val="000000" w:themeColor="text1"/>
          <w:lang w:val="id-ID"/>
        </w:rPr>
      </w:pPr>
    </w:p>
    <w:p w:rsidR="00D86126" w:rsidRPr="00503581" w:rsidRDefault="00D86126" w:rsidP="005653FE">
      <w:pPr>
        <w:pStyle w:val="ListParagraph"/>
        <w:numPr>
          <w:ilvl w:val="3"/>
          <w:numId w:val="3"/>
        </w:numPr>
        <w:spacing w:after="0" w:line="480" w:lineRule="auto"/>
        <w:ind w:left="720"/>
        <w:jc w:val="both"/>
        <w:rPr>
          <w:rFonts w:ascii="Times New Roman" w:hAnsi="Times New Roman"/>
          <w:bCs/>
          <w:color w:val="000000" w:themeColor="text1"/>
          <w:sz w:val="24"/>
          <w:szCs w:val="24"/>
        </w:rPr>
      </w:pPr>
      <w:r w:rsidRPr="00503581">
        <w:rPr>
          <w:rFonts w:ascii="Times New Roman" w:hAnsi="Times New Roman"/>
          <w:bCs/>
          <w:color w:val="000000" w:themeColor="text1"/>
          <w:sz w:val="24"/>
          <w:szCs w:val="24"/>
        </w:rPr>
        <w:lastRenderedPageBreak/>
        <w:t xml:space="preserve">Jenis Data </w:t>
      </w:r>
    </w:p>
    <w:p w:rsidR="00D86126" w:rsidRPr="00503581" w:rsidRDefault="00D86126" w:rsidP="005653FE">
      <w:pPr>
        <w:spacing w:line="480" w:lineRule="auto"/>
        <w:ind w:left="360" w:firstLine="720"/>
        <w:jc w:val="both"/>
        <w:rPr>
          <w:color w:val="000000" w:themeColor="text1"/>
        </w:rPr>
      </w:pPr>
      <w:r w:rsidRPr="00503581">
        <w:rPr>
          <w:color w:val="000000" w:themeColor="text1"/>
        </w:rPr>
        <w:t>Jenis data yang digunakan dalam penelitian ini yaitu:</w:t>
      </w:r>
    </w:p>
    <w:p w:rsidR="00D86126" w:rsidRPr="00503581" w:rsidRDefault="00D86126" w:rsidP="005653FE">
      <w:pPr>
        <w:pStyle w:val="ListParagraph"/>
        <w:numPr>
          <w:ilvl w:val="0"/>
          <w:numId w:val="7"/>
        </w:numPr>
        <w:spacing w:after="0" w:line="480" w:lineRule="auto"/>
        <w:jc w:val="both"/>
        <w:rPr>
          <w:rFonts w:ascii="Times New Roman" w:hAnsi="Times New Roman"/>
          <w:color w:val="000000" w:themeColor="text1"/>
          <w:sz w:val="24"/>
          <w:szCs w:val="24"/>
        </w:rPr>
      </w:pPr>
      <w:r w:rsidRPr="00503581">
        <w:rPr>
          <w:rFonts w:ascii="Times New Roman" w:hAnsi="Times New Roman"/>
          <w:color w:val="000000" w:themeColor="text1"/>
          <w:sz w:val="24"/>
          <w:szCs w:val="24"/>
        </w:rPr>
        <w:t xml:space="preserve">Data primer yaitu data yang diperoleh peneliti dari sumber utamanya tanpa perantara atau dari informan secara langsung dalam hal ini </w:t>
      </w:r>
      <w:r w:rsidR="007519E6" w:rsidRPr="00503581">
        <w:rPr>
          <w:rFonts w:ascii="Times New Roman" w:hAnsi="Times New Roman"/>
          <w:color w:val="000000" w:themeColor="text1"/>
          <w:sz w:val="24"/>
          <w:szCs w:val="24"/>
        </w:rPr>
        <w:t xml:space="preserve">kepala </w:t>
      </w:r>
      <w:r w:rsidR="007519E6" w:rsidRPr="00503581">
        <w:rPr>
          <w:rFonts w:ascii="Times New Roman" w:hAnsi="Times New Roman"/>
          <w:color w:val="000000" w:themeColor="text1"/>
          <w:sz w:val="24"/>
          <w:szCs w:val="24"/>
          <w:lang w:val="id-ID"/>
        </w:rPr>
        <w:t>Sekolah</w:t>
      </w:r>
      <w:r w:rsidR="007519E6" w:rsidRPr="00503581">
        <w:rPr>
          <w:rFonts w:ascii="Times New Roman" w:hAnsi="Times New Roman"/>
          <w:color w:val="000000" w:themeColor="text1"/>
          <w:sz w:val="24"/>
          <w:szCs w:val="24"/>
        </w:rPr>
        <w:t>, guru, dan siswa</w:t>
      </w:r>
    </w:p>
    <w:p w:rsidR="00D86126" w:rsidRPr="00503581" w:rsidRDefault="00E81751" w:rsidP="005653FE">
      <w:pPr>
        <w:pStyle w:val="ListParagraph"/>
        <w:numPr>
          <w:ilvl w:val="0"/>
          <w:numId w:val="7"/>
        </w:numPr>
        <w:spacing w:after="0" w:line="480" w:lineRule="auto"/>
        <w:jc w:val="both"/>
        <w:rPr>
          <w:rFonts w:ascii="Times New Roman" w:hAnsi="Times New Roman"/>
          <w:color w:val="000000" w:themeColor="text1"/>
          <w:sz w:val="24"/>
          <w:szCs w:val="24"/>
        </w:rPr>
      </w:pPr>
      <w:r w:rsidRPr="00503581">
        <w:rPr>
          <w:rFonts w:ascii="Times New Roman" w:hAnsi="Times New Roman"/>
          <w:color w:val="000000" w:themeColor="text1"/>
          <w:sz w:val="24"/>
          <w:szCs w:val="24"/>
        </w:rPr>
        <w:t>Data sekunder</w:t>
      </w:r>
      <w:r w:rsidRPr="00503581">
        <w:rPr>
          <w:rFonts w:ascii="Times New Roman" w:hAnsi="Times New Roman"/>
          <w:color w:val="000000" w:themeColor="text1"/>
          <w:sz w:val="24"/>
          <w:szCs w:val="24"/>
          <w:lang w:val="id-ID"/>
        </w:rPr>
        <w:t xml:space="preserve"> </w:t>
      </w:r>
      <w:r w:rsidR="00D86126" w:rsidRPr="00503581">
        <w:rPr>
          <w:rFonts w:ascii="Times New Roman" w:hAnsi="Times New Roman"/>
          <w:color w:val="000000" w:themeColor="text1"/>
          <w:sz w:val="24"/>
          <w:szCs w:val="24"/>
        </w:rPr>
        <w:t xml:space="preserve">yaitu data yang diperoleh melalui perantara yakni dokumen penting yang dibutuhkan dalam penelitian ini seperti </w:t>
      </w:r>
      <w:r w:rsidR="007519E6" w:rsidRPr="00503581">
        <w:rPr>
          <w:rFonts w:ascii="Times New Roman" w:hAnsi="Times New Roman"/>
          <w:color w:val="000000" w:themeColor="text1"/>
          <w:sz w:val="24"/>
          <w:szCs w:val="24"/>
        </w:rPr>
        <w:t xml:space="preserve">seperti </w:t>
      </w:r>
      <w:r w:rsidR="007519E6" w:rsidRPr="00503581">
        <w:rPr>
          <w:rFonts w:ascii="Times New Roman" w:hAnsi="Times New Roman"/>
          <w:color w:val="000000" w:themeColor="text1"/>
          <w:sz w:val="24"/>
          <w:szCs w:val="24"/>
          <w:lang w:val="id-ID"/>
        </w:rPr>
        <w:t xml:space="preserve">jumlah guru, </w:t>
      </w:r>
      <w:r w:rsidR="007519E6" w:rsidRPr="00503581">
        <w:rPr>
          <w:rFonts w:ascii="Times New Roman" w:hAnsi="Times New Roman"/>
          <w:color w:val="000000" w:themeColor="text1"/>
          <w:sz w:val="24"/>
          <w:szCs w:val="24"/>
        </w:rPr>
        <w:t>siswa</w:t>
      </w:r>
      <w:r w:rsidR="007519E6" w:rsidRPr="00503581">
        <w:rPr>
          <w:rFonts w:ascii="Times New Roman" w:hAnsi="Times New Roman"/>
          <w:color w:val="000000" w:themeColor="text1"/>
          <w:sz w:val="24"/>
          <w:szCs w:val="24"/>
          <w:lang w:val="id-ID"/>
        </w:rPr>
        <w:t>,</w:t>
      </w:r>
      <w:r w:rsidR="007519E6" w:rsidRPr="00503581">
        <w:rPr>
          <w:rFonts w:ascii="Times New Roman" w:hAnsi="Times New Roman"/>
          <w:color w:val="000000" w:themeColor="text1"/>
          <w:sz w:val="24"/>
          <w:szCs w:val="24"/>
        </w:rPr>
        <w:t xml:space="preserve"> fasilitas </w:t>
      </w:r>
      <w:r w:rsidR="007519E6" w:rsidRPr="00503581">
        <w:rPr>
          <w:rFonts w:ascii="Times New Roman" w:hAnsi="Times New Roman"/>
          <w:color w:val="000000" w:themeColor="text1"/>
          <w:sz w:val="24"/>
          <w:szCs w:val="24"/>
          <w:lang w:val="id-ID"/>
        </w:rPr>
        <w:t>sekolah,</w:t>
      </w:r>
      <w:r w:rsidR="007519E6" w:rsidRPr="00503581">
        <w:rPr>
          <w:rFonts w:ascii="Times New Roman" w:hAnsi="Times New Roman"/>
          <w:color w:val="000000" w:themeColor="text1"/>
          <w:sz w:val="24"/>
          <w:szCs w:val="24"/>
        </w:rPr>
        <w:t xml:space="preserve"> dan</w:t>
      </w:r>
      <w:r w:rsidR="007519E6" w:rsidRPr="00503581">
        <w:rPr>
          <w:rFonts w:ascii="Times New Roman" w:hAnsi="Times New Roman"/>
          <w:color w:val="000000" w:themeColor="text1"/>
          <w:sz w:val="24"/>
          <w:szCs w:val="24"/>
          <w:lang w:val="id-ID"/>
        </w:rPr>
        <w:t xml:space="preserve"> hal lainnya yang terkait dalam penelitian ini</w:t>
      </w:r>
      <w:r w:rsidR="00D86126" w:rsidRPr="00503581">
        <w:rPr>
          <w:rFonts w:ascii="Times New Roman" w:hAnsi="Times New Roman"/>
          <w:color w:val="000000" w:themeColor="text1"/>
          <w:sz w:val="24"/>
          <w:szCs w:val="24"/>
        </w:rPr>
        <w:t>.</w:t>
      </w:r>
    </w:p>
    <w:p w:rsidR="00A67B11" w:rsidRPr="00503581" w:rsidRDefault="00A67B11" w:rsidP="005653FE">
      <w:pPr>
        <w:numPr>
          <w:ilvl w:val="0"/>
          <w:numId w:val="1"/>
        </w:numPr>
        <w:spacing w:line="480" w:lineRule="auto"/>
        <w:ind w:left="426" w:hanging="426"/>
        <w:jc w:val="both"/>
        <w:rPr>
          <w:b/>
          <w:color w:val="000000" w:themeColor="text1"/>
        </w:rPr>
      </w:pPr>
      <w:r w:rsidRPr="00503581">
        <w:rPr>
          <w:b/>
          <w:color w:val="000000" w:themeColor="text1"/>
        </w:rPr>
        <w:t>Tehnik Pengumpulan Data</w:t>
      </w:r>
    </w:p>
    <w:p w:rsidR="00A67B11" w:rsidRPr="00503581" w:rsidRDefault="00A67B11" w:rsidP="005653FE">
      <w:pPr>
        <w:pStyle w:val="ListParagraph"/>
        <w:spacing w:after="0" w:line="480" w:lineRule="auto"/>
        <w:ind w:left="426" w:firstLine="850"/>
        <w:jc w:val="both"/>
        <w:rPr>
          <w:rFonts w:ascii="Times New Roman" w:hAnsi="Times New Roman"/>
          <w:color w:val="000000" w:themeColor="text1"/>
          <w:sz w:val="24"/>
          <w:szCs w:val="24"/>
        </w:rPr>
      </w:pPr>
      <w:r w:rsidRPr="00503581">
        <w:rPr>
          <w:rFonts w:ascii="Times New Roman" w:hAnsi="Times New Roman"/>
          <w:color w:val="000000" w:themeColor="text1"/>
          <w:sz w:val="24"/>
          <w:szCs w:val="24"/>
        </w:rPr>
        <w:t>Tehnik pengumpulan data yang akan digunakan dalam penelitian ini adalah sebagai berikut :</w:t>
      </w:r>
    </w:p>
    <w:p w:rsidR="00A67B11" w:rsidRPr="00503581" w:rsidRDefault="00A67B11" w:rsidP="005653FE">
      <w:pPr>
        <w:pStyle w:val="ListParagraph"/>
        <w:numPr>
          <w:ilvl w:val="0"/>
          <w:numId w:val="2"/>
        </w:numPr>
        <w:spacing w:after="0" w:line="480" w:lineRule="auto"/>
        <w:jc w:val="both"/>
        <w:rPr>
          <w:rFonts w:ascii="Times New Roman" w:hAnsi="Times New Roman"/>
          <w:color w:val="000000" w:themeColor="text1"/>
          <w:sz w:val="24"/>
          <w:szCs w:val="24"/>
        </w:rPr>
      </w:pPr>
      <w:r w:rsidRPr="00503581">
        <w:rPr>
          <w:rFonts w:ascii="Times New Roman" w:hAnsi="Times New Roman"/>
          <w:color w:val="000000" w:themeColor="text1"/>
          <w:sz w:val="24"/>
          <w:szCs w:val="24"/>
        </w:rPr>
        <w:t>Interview/wawancara</w:t>
      </w:r>
    </w:p>
    <w:p w:rsidR="005653FE" w:rsidRPr="00503581" w:rsidRDefault="00A67B11" w:rsidP="007519E6">
      <w:pPr>
        <w:pStyle w:val="ListParagraph"/>
        <w:spacing w:after="0" w:line="480" w:lineRule="auto"/>
        <w:ind w:left="709"/>
        <w:jc w:val="both"/>
        <w:rPr>
          <w:rFonts w:ascii="Times New Roman" w:hAnsi="Times New Roman"/>
          <w:color w:val="000000" w:themeColor="text1"/>
          <w:sz w:val="24"/>
          <w:szCs w:val="24"/>
          <w:lang w:val="id-ID"/>
        </w:rPr>
      </w:pPr>
      <w:r w:rsidRPr="00503581">
        <w:rPr>
          <w:rFonts w:ascii="Times New Roman" w:hAnsi="Times New Roman"/>
          <w:color w:val="000000" w:themeColor="text1"/>
          <w:sz w:val="24"/>
          <w:szCs w:val="24"/>
        </w:rPr>
        <w:t xml:space="preserve">Interview/wawancara adalah suatu tehnik pengumpulan data yang dilakukan dengan cara mengadakan komunikasi antara dua orang, melibatkan seseorang yang ingin memperoleh informasi dari orang lain dengan mengajukan pertanyaan-pertanyaan berdasarkan tujuan tertentu. Tehnik wawancara dalam penelitian ini dilakukan untuk memperoleh data tentang </w:t>
      </w:r>
      <w:r w:rsidR="00746E90" w:rsidRPr="00BB7378">
        <w:rPr>
          <w:rFonts w:ascii="Times New Roman" w:hAnsi="Times New Roman"/>
          <w:bCs/>
          <w:color w:val="000000" w:themeColor="text1"/>
          <w:sz w:val="24"/>
          <w:szCs w:val="24"/>
          <w:lang w:val="id-ID"/>
        </w:rPr>
        <w:t xml:space="preserve">Pelaksanaan Manajemen </w:t>
      </w:r>
      <w:r w:rsidR="00746E90">
        <w:rPr>
          <w:rFonts w:ascii="Times New Roman" w:hAnsi="Times New Roman"/>
          <w:bCs/>
          <w:color w:val="000000" w:themeColor="text1"/>
          <w:sz w:val="24"/>
          <w:szCs w:val="24"/>
          <w:lang w:val="id-ID"/>
        </w:rPr>
        <w:t xml:space="preserve">Pendidikan </w:t>
      </w:r>
      <w:r w:rsidR="00746E90" w:rsidRPr="00BB7378">
        <w:rPr>
          <w:rFonts w:ascii="Times New Roman" w:hAnsi="Times New Roman"/>
          <w:bCs/>
          <w:color w:val="000000" w:themeColor="text1"/>
          <w:sz w:val="24"/>
          <w:szCs w:val="24"/>
          <w:lang w:val="id-ID"/>
        </w:rPr>
        <w:t xml:space="preserve">Kepala Sekolah Di </w:t>
      </w:r>
      <w:r w:rsidR="00746E90" w:rsidRPr="00BB7378">
        <w:rPr>
          <w:rFonts w:ascii="Times New Roman" w:hAnsi="Times New Roman"/>
          <w:bCs/>
          <w:color w:val="000000" w:themeColor="text1"/>
          <w:sz w:val="24"/>
          <w:szCs w:val="24"/>
        </w:rPr>
        <w:t>SMP Negeri 26 Poleang Timur</w:t>
      </w:r>
      <w:r w:rsidR="00746E90" w:rsidRPr="00BB7378">
        <w:rPr>
          <w:rFonts w:ascii="Times New Roman" w:hAnsi="Times New Roman"/>
          <w:bCs/>
          <w:color w:val="000000" w:themeColor="text1"/>
          <w:sz w:val="24"/>
          <w:szCs w:val="24"/>
          <w:lang w:val="id-ID"/>
        </w:rPr>
        <w:t xml:space="preserve"> Kabupaten Bombana</w:t>
      </w:r>
      <w:r w:rsidRPr="00503581">
        <w:rPr>
          <w:rFonts w:ascii="Times New Roman" w:hAnsi="Times New Roman"/>
          <w:color w:val="000000" w:themeColor="text1"/>
          <w:sz w:val="24"/>
          <w:szCs w:val="24"/>
        </w:rPr>
        <w:t xml:space="preserve">. </w:t>
      </w:r>
    </w:p>
    <w:p w:rsidR="00A67B11" w:rsidRPr="00503581" w:rsidRDefault="00A67B11" w:rsidP="005653FE">
      <w:pPr>
        <w:pStyle w:val="ListParagraph"/>
        <w:numPr>
          <w:ilvl w:val="0"/>
          <w:numId w:val="2"/>
        </w:numPr>
        <w:spacing w:after="0" w:line="480" w:lineRule="auto"/>
        <w:jc w:val="both"/>
        <w:rPr>
          <w:rFonts w:ascii="Times New Roman" w:hAnsi="Times New Roman"/>
          <w:color w:val="000000" w:themeColor="text1"/>
          <w:sz w:val="24"/>
          <w:szCs w:val="24"/>
        </w:rPr>
      </w:pPr>
      <w:r w:rsidRPr="00503581">
        <w:rPr>
          <w:rFonts w:ascii="Times New Roman" w:hAnsi="Times New Roman"/>
          <w:color w:val="000000" w:themeColor="text1"/>
          <w:sz w:val="24"/>
          <w:szCs w:val="24"/>
        </w:rPr>
        <w:t>Observasi</w:t>
      </w:r>
    </w:p>
    <w:p w:rsidR="00A67B11" w:rsidRPr="00503581" w:rsidRDefault="00A67B11" w:rsidP="005653FE">
      <w:pPr>
        <w:pStyle w:val="ListParagraph"/>
        <w:spacing w:after="0" w:line="480" w:lineRule="auto"/>
        <w:ind w:left="709"/>
        <w:jc w:val="both"/>
        <w:rPr>
          <w:rFonts w:ascii="Times New Roman" w:hAnsi="Times New Roman"/>
          <w:color w:val="000000" w:themeColor="text1"/>
          <w:sz w:val="24"/>
          <w:szCs w:val="24"/>
        </w:rPr>
      </w:pPr>
      <w:r w:rsidRPr="00503581">
        <w:rPr>
          <w:rFonts w:ascii="Times New Roman" w:hAnsi="Times New Roman"/>
          <w:color w:val="000000" w:themeColor="text1"/>
          <w:sz w:val="24"/>
          <w:szCs w:val="24"/>
        </w:rPr>
        <w:t xml:space="preserve">Metode observasi adalah </w:t>
      </w:r>
      <w:r w:rsidR="00E81751" w:rsidRPr="00503581">
        <w:rPr>
          <w:rFonts w:ascii="Times New Roman" w:hAnsi="Times New Roman"/>
          <w:color w:val="000000" w:themeColor="text1"/>
          <w:sz w:val="24"/>
          <w:szCs w:val="24"/>
          <w:lang w:val="id-ID"/>
        </w:rPr>
        <w:t>“</w:t>
      </w:r>
      <w:r w:rsidRPr="00503581">
        <w:rPr>
          <w:rFonts w:ascii="Times New Roman" w:hAnsi="Times New Roman"/>
          <w:color w:val="000000" w:themeColor="text1"/>
          <w:sz w:val="24"/>
          <w:szCs w:val="24"/>
        </w:rPr>
        <w:t xml:space="preserve">suatu metode yang digunakan dengan melakukan pengamatan dan pencatatan secara sistematik terhadap fenomena-fenomena </w:t>
      </w:r>
      <w:r w:rsidRPr="00503581">
        <w:rPr>
          <w:rFonts w:ascii="Times New Roman" w:hAnsi="Times New Roman"/>
          <w:color w:val="000000" w:themeColor="text1"/>
          <w:sz w:val="24"/>
          <w:szCs w:val="24"/>
        </w:rPr>
        <w:lastRenderedPageBreak/>
        <w:t>yang diselidiki</w:t>
      </w:r>
      <w:r w:rsidR="00E81751" w:rsidRPr="00503581">
        <w:rPr>
          <w:rFonts w:ascii="Times New Roman" w:hAnsi="Times New Roman"/>
          <w:color w:val="000000" w:themeColor="text1"/>
          <w:sz w:val="24"/>
          <w:szCs w:val="24"/>
          <w:lang w:val="id-ID"/>
        </w:rPr>
        <w:t>”</w:t>
      </w:r>
      <w:r w:rsidRPr="00503581">
        <w:rPr>
          <w:rStyle w:val="FootnoteReference"/>
          <w:rFonts w:ascii="Times New Roman" w:hAnsi="Times New Roman"/>
          <w:color w:val="000000" w:themeColor="text1"/>
          <w:sz w:val="24"/>
          <w:szCs w:val="24"/>
        </w:rPr>
        <w:footnoteReference w:id="3"/>
      </w:r>
      <w:r w:rsidR="00E81751" w:rsidRPr="00503581">
        <w:rPr>
          <w:rFonts w:ascii="Times New Roman" w:hAnsi="Times New Roman"/>
          <w:color w:val="000000" w:themeColor="text1"/>
          <w:sz w:val="24"/>
          <w:szCs w:val="24"/>
        </w:rPr>
        <w:t>.</w:t>
      </w:r>
      <w:r w:rsidRPr="00503581">
        <w:rPr>
          <w:rFonts w:ascii="Times New Roman" w:hAnsi="Times New Roman"/>
          <w:color w:val="000000" w:themeColor="text1"/>
          <w:sz w:val="24"/>
          <w:szCs w:val="24"/>
        </w:rPr>
        <w:t xml:space="preserve"> Burhan Bungin mengemukakan “observasi digunakan bila penelitian berkenaan dengan perilaku manusia, proses kerja, gejala-gejala alam, dan bila responden yang diamati tidak terlalu besar”</w:t>
      </w:r>
      <w:r w:rsidR="00E81751" w:rsidRPr="00503581">
        <w:rPr>
          <w:rStyle w:val="FootnoteReference"/>
          <w:rFonts w:ascii="Times New Roman" w:hAnsi="Times New Roman"/>
          <w:color w:val="000000" w:themeColor="text1"/>
          <w:sz w:val="24"/>
          <w:szCs w:val="24"/>
        </w:rPr>
        <w:footnoteReference w:id="4"/>
      </w:r>
      <w:r w:rsidRPr="00503581">
        <w:rPr>
          <w:rFonts w:ascii="Times New Roman" w:hAnsi="Times New Roman"/>
          <w:color w:val="000000" w:themeColor="text1"/>
          <w:sz w:val="24"/>
          <w:szCs w:val="24"/>
        </w:rPr>
        <w:t xml:space="preserve">. Dalam penelitian ini metode ini akan digunakan untuk memperoleh data tentang </w:t>
      </w:r>
      <w:r w:rsidR="007519E6" w:rsidRPr="00503581">
        <w:rPr>
          <w:rFonts w:ascii="Times New Roman" w:hAnsi="Times New Roman"/>
          <w:color w:val="000000" w:themeColor="text1"/>
          <w:sz w:val="24"/>
          <w:szCs w:val="24"/>
        </w:rPr>
        <w:t xml:space="preserve">letak geografis </w:t>
      </w:r>
      <w:r w:rsidR="009D38D1" w:rsidRPr="00503581">
        <w:rPr>
          <w:rFonts w:ascii="Times New Roman" w:hAnsi="Times New Roman"/>
          <w:bCs/>
          <w:color w:val="000000" w:themeColor="text1"/>
          <w:sz w:val="24"/>
          <w:szCs w:val="24"/>
        </w:rPr>
        <w:t>SMP Negeri 26 Poleang Timur</w:t>
      </w:r>
      <w:r w:rsidR="007519E6" w:rsidRPr="00503581">
        <w:rPr>
          <w:rFonts w:ascii="Times New Roman" w:hAnsi="Times New Roman"/>
          <w:bCs/>
          <w:color w:val="000000" w:themeColor="text1"/>
          <w:sz w:val="24"/>
          <w:szCs w:val="24"/>
          <w:lang w:val="id-ID"/>
        </w:rPr>
        <w:t xml:space="preserve"> Kabupaten Bombana</w:t>
      </w:r>
      <w:r w:rsidR="007519E6" w:rsidRPr="00503581">
        <w:rPr>
          <w:rFonts w:ascii="Times New Roman" w:hAnsi="Times New Roman"/>
          <w:color w:val="000000" w:themeColor="text1"/>
          <w:sz w:val="24"/>
          <w:szCs w:val="24"/>
        </w:rPr>
        <w:t xml:space="preserve">, sarana dan prasarana belajar, proses belajar mengajar, modul belajar, dan lain-lain yang berhubungan dengan </w:t>
      </w:r>
      <w:r w:rsidR="00746E90" w:rsidRPr="00BB7378">
        <w:rPr>
          <w:rFonts w:ascii="Times New Roman" w:hAnsi="Times New Roman"/>
          <w:bCs/>
          <w:color w:val="000000" w:themeColor="text1"/>
          <w:sz w:val="24"/>
          <w:szCs w:val="24"/>
          <w:lang w:val="id-ID"/>
        </w:rPr>
        <w:t xml:space="preserve">Pelaksanaan Manajemen </w:t>
      </w:r>
      <w:r w:rsidR="00746E90">
        <w:rPr>
          <w:rFonts w:ascii="Times New Roman" w:hAnsi="Times New Roman"/>
          <w:bCs/>
          <w:color w:val="000000" w:themeColor="text1"/>
          <w:sz w:val="24"/>
          <w:szCs w:val="24"/>
          <w:lang w:val="id-ID"/>
        </w:rPr>
        <w:t xml:space="preserve">Pendidikan </w:t>
      </w:r>
      <w:r w:rsidR="00746E90" w:rsidRPr="00BB7378">
        <w:rPr>
          <w:rFonts w:ascii="Times New Roman" w:hAnsi="Times New Roman"/>
          <w:bCs/>
          <w:color w:val="000000" w:themeColor="text1"/>
          <w:sz w:val="24"/>
          <w:szCs w:val="24"/>
          <w:lang w:val="id-ID"/>
        </w:rPr>
        <w:t xml:space="preserve">Kepala Sekolah Di </w:t>
      </w:r>
      <w:r w:rsidR="00746E90" w:rsidRPr="00BB7378">
        <w:rPr>
          <w:rFonts w:ascii="Times New Roman" w:hAnsi="Times New Roman"/>
          <w:bCs/>
          <w:color w:val="000000" w:themeColor="text1"/>
          <w:sz w:val="24"/>
          <w:szCs w:val="24"/>
        </w:rPr>
        <w:t>SMP Negeri 26 Poleang Timur</w:t>
      </w:r>
      <w:r w:rsidR="00746E90" w:rsidRPr="00BB7378">
        <w:rPr>
          <w:rFonts w:ascii="Times New Roman" w:hAnsi="Times New Roman"/>
          <w:bCs/>
          <w:color w:val="000000" w:themeColor="text1"/>
          <w:sz w:val="24"/>
          <w:szCs w:val="24"/>
          <w:lang w:val="id-ID"/>
        </w:rPr>
        <w:t xml:space="preserve"> Kabupaten Bombana</w:t>
      </w:r>
      <w:r w:rsidRPr="00503581">
        <w:rPr>
          <w:rFonts w:ascii="Times New Roman" w:hAnsi="Times New Roman"/>
          <w:color w:val="000000" w:themeColor="text1"/>
          <w:sz w:val="24"/>
          <w:szCs w:val="24"/>
        </w:rPr>
        <w:t xml:space="preserve">. </w:t>
      </w:r>
    </w:p>
    <w:p w:rsidR="00A67B11" w:rsidRPr="00503581" w:rsidRDefault="00A67B11" w:rsidP="005653FE">
      <w:pPr>
        <w:pStyle w:val="ListParagraph"/>
        <w:numPr>
          <w:ilvl w:val="0"/>
          <w:numId w:val="2"/>
        </w:numPr>
        <w:spacing w:after="0" w:line="480" w:lineRule="auto"/>
        <w:jc w:val="both"/>
        <w:rPr>
          <w:rFonts w:ascii="Times New Roman" w:hAnsi="Times New Roman"/>
          <w:color w:val="000000" w:themeColor="text1"/>
          <w:sz w:val="24"/>
          <w:szCs w:val="24"/>
        </w:rPr>
      </w:pPr>
      <w:r w:rsidRPr="00503581">
        <w:rPr>
          <w:rFonts w:ascii="Times New Roman" w:hAnsi="Times New Roman"/>
          <w:color w:val="000000" w:themeColor="text1"/>
          <w:sz w:val="24"/>
          <w:szCs w:val="24"/>
        </w:rPr>
        <w:t xml:space="preserve">Dokumentasi </w:t>
      </w:r>
    </w:p>
    <w:p w:rsidR="00A67B11" w:rsidRPr="00503581" w:rsidRDefault="00A67B11" w:rsidP="005653FE">
      <w:pPr>
        <w:pStyle w:val="ListParagraph"/>
        <w:spacing w:after="0" w:line="480" w:lineRule="auto"/>
        <w:ind w:left="709"/>
        <w:jc w:val="both"/>
        <w:rPr>
          <w:rFonts w:ascii="Times New Roman" w:hAnsi="Times New Roman"/>
          <w:color w:val="000000" w:themeColor="text1"/>
          <w:sz w:val="24"/>
          <w:szCs w:val="24"/>
          <w:lang w:val="id-ID"/>
        </w:rPr>
      </w:pPr>
      <w:r w:rsidRPr="00503581">
        <w:rPr>
          <w:rFonts w:ascii="Times New Roman" w:hAnsi="Times New Roman"/>
          <w:color w:val="000000" w:themeColor="text1"/>
          <w:sz w:val="24"/>
          <w:szCs w:val="24"/>
        </w:rPr>
        <w:t xml:space="preserve">Metode dokumentasi adalah </w:t>
      </w:r>
      <w:r w:rsidRPr="00503581">
        <w:rPr>
          <w:rFonts w:ascii="Times New Roman" w:hAnsi="Times New Roman"/>
          <w:color w:val="000000" w:themeColor="text1"/>
          <w:sz w:val="24"/>
          <w:szCs w:val="24"/>
          <w:lang w:val="id-ID"/>
        </w:rPr>
        <w:t>“</w:t>
      </w:r>
      <w:r w:rsidRPr="00503581">
        <w:rPr>
          <w:rFonts w:ascii="Times New Roman" w:hAnsi="Times New Roman"/>
          <w:color w:val="000000" w:themeColor="text1"/>
          <w:sz w:val="24"/>
          <w:szCs w:val="24"/>
        </w:rPr>
        <w:t>metode mencari data mengenai variabel yang berupa catatan, transkip, buku, surat kabar, majalah, notulen, rapat, agenda</w:t>
      </w:r>
      <w:r w:rsidRPr="00503581">
        <w:rPr>
          <w:rFonts w:ascii="Times New Roman" w:hAnsi="Times New Roman"/>
          <w:color w:val="000000" w:themeColor="text1"/>
          <w:sz w:val="24"/>
          <w:szCs w:val="24"/>
          <w:lang w:val="id-ID"/>
        </w:rPr>
        <w:t>"</w:t>
      </w:r>
      <w:r w:rsidRPr="00503581">
        <w:rPr>
          <w:rStyle w:val="FootnoteReference"/>
          <w:rFonts w:ascii="Times New Roman" w:hAnsi="Times New Roman"/>
          <w:color w:val="000000" w:themeColor="text1"/>
          <w:sz w:val="24"/>
          <w:szCs w:val="24"/>
        </w:rPr>
        <w:footnoteReference w:id="5"/>
      </w:r>
      <w:r w:rsidRPr="00503581">
        <w:rPr>
          <w:rFonts w:ascii="Times New Roman" w:hAnsi="Times New Roman"/>
          <w:color w:val="000000" w:themeColor="text1"/>
          <w:sz w:val="24"/>
          <w:szCs w:val="24"/>
        </w:rPr>
        <w:t>.</w:t>
      </w:r>
    </w:p>
    <w:p w:rsidR="005653FE" w:rsidRPr="00503581" w:rsidRDefault="00A67B11" w:rsidP="007519E6">
      <w:pPr>
        <w:pStyle w:val="ListParagraph"/>
        <w:spacing w:after="0" w:line="480" w:lineRule="auto"/>
        <w:ind w:left="709"/>
        <w:jc w:val="both"/>
        <w:rPr>
          <w:rFonts w:ascii="Times New Roman" w:hAnsi="Times New Roman"/>
          <w:color w:val="000000" w:themeColor="text1"/>
          <w:sz w:val="24"/>
          <w:szCs w:val="24"/>
          <w:lang w:val="id-ID"/>
        </w:rPr>
      </w:pPr>
      <w:r w:rsidRPr="00503581">
        <w:rPr>
          <w:rFonts w:ascii="Times New Roman" w:hAnsi="Times New Roman"/>
          <w:color w:val="000000" w:themeColor="text1"/>
          <w:sz w:val="24"/>
          <w:szCs w:val="24"/>
        </w:rPr>
        <w:t xml:space="preserve">Penggunaan metode dokumentasi dalam penelitian </w:t>
      </w:r>
      <w:r w:rsidRPr="00503581">
        <w:rPr>
          <w:rFonts w:ascii="Times New Roman" w:hAnsi="Times New Roman"/>
          <w:color w:val="000000" w:themeColor="text1"/>
          <w:sz w:val="24"/>
          <w:szCs w:val="24"/>
          <w:lang w:val="id-ID"/>
        </w:rPr>
        <w:t xml:space="preserve">ini yaitu dengan </w:t>
      </w:r>
      <w:r w:rsidRPr="00503581">
        <w:rPr>
          <w:rFonts w:ascii="Times New Roman" w:hAnsi="Times New Roman"/>
          <w:color w:val="000000" w:themeColor="text1"/>
          <w:sz w:val="24"/>
          <w:szCs w:val="24"/>
        </w:rPr>
        <w:t xml:space="preserve">mengumpulkan data dan mengadakan pencatatan terhadap data untuk memperoleh data skunder yang meliputi </w:t>
      </w:r>
      <w:r w:rsidR="00DB71C9" w:rsidRPr="00503581">
        <w:rPr>
          <w:rFonts w:ascii="Times New Roman" w:hAnsi="Times New Roman"/>
          <w:color w:val="000000" w:themeColor="text1"/>
          <w:sz w:val="24"/>
          <w:szCs w:val="24"/>
        </w:rPr>
        <w:t xml:space="preserve">sarana dan prasarana, jumlah guru, jumlah siswa, masa kerja guru dan tingkat pendidikan </w:t>
      </w:r>
      <w:r w:rsidR="0066129C" w:rsidRPr="00503581">
        <w:rPr>
          <w:rFonts w:ascii="Times New Roman" w:hAnsi="Times New Roman"/>
          <w:color w:val="000000" w:themeColor="text1"/>
          <w:sz w:val="24"/>
          <w:szCs w:val="24"/>
          <w:lang w:val="id-ID"/>
        </w:rPr>
        <w:t>para</w:t>
      </w:r>
      <w:r w:rsidR="0066129C" w:rsidRPr="00503581">
        <w:rPr>
          <w:rFonts w:ascii="Times New Roman" w:hAnsi="Times New Roman"/>
          <w:color w:val="000000" w:themeColor="text1"/>
          <w:sz w:val="24"/>
          <w:szCs w:val="24"/>
        </w:rPr>
        <w:t xml:space="preserve"> </w:t>
      </w:r>
      <w:r w:rsidR="00DB71C9" w:rsidRPr="00503581">
        <w:rPr>
          <w:rFonts w:ascii="Times New Roman" w:hAnsi="Times New Roman"/>
          <w:color w:val="000000" w:themeColor="text1"/>
          <w:sz w:val="24"/>
          <w:szCs w:val="24"/>
        </w:rPr>
        <w:t>guru serta dokumen p</w:t>
      </w:r>
      <w:r w:rsidR="00DB71C9" w:rsidRPr="00503581">
        <w:rPr>
          <w:rFonts w:ascii="Times New Roman" w:hAnsi="Times New Roman"/>
          <w:color w:val="000000" w:themeColor="text1"/>
          <w:sz w:val="24"/>
          <w:szCs w:val="24"/>
          <w:lang w:val="id-ID"/>
        </w:rPr>
        <w:t>e</w:t>
      </w:r>
      <w:r w:rsidR="00DB71C9" w:rsidRPr="00503581">
        <w:rPr>
          <w:rFonts w:ascii="Times New Roman" w:hAnsi="Times New Roman"/>
          <w:color w:val="000000" w:themeColor="text1"/>
          <w:sz w:val="24"/>
          <w:szCs w:val="24"/>
        </w:rPr>
        <w:t>rangkat pembelajaran dan hal-hal lain yang dibutuhkan dalam penelitian ini</w:t>
      </w:r>
      <w:r w:rsidRPr="00503581">
        <w:rPr>
          <w:rFonts w:ascii="Times New Roman" w:hAnsi="Times New Roman"/>
          <w:color w:val="000000" w:themeColor="text1"/>
          <w:sz w:val="24"/>
          <w:szCs w:val="24"/>
          <w:lang w:val="id-ID"/>
        </w:rPr>
        <w:t xml:space="preserve">. </w:t>
      </w:r>
    </w:p>
    <w:p w:rsidR="0066129C" w:rsidRDefault="0066129C" w:rsidP="007519E6">
      <w:pPr>
        <w:pStyle w:val="ListParagraph"/>
        <w:spacing w:after="0" w:line="480" w:lineRule="auto"/>
        <w:ind w:left="709"/>
        <w:jc w:val="both"/>
        <w:rPr>
          <w:rFonts w:ascii="Times New Roman" w:hAnsi="Times New Roman"/>
          <w:color w:val="000000" w:themeColor="text1"/>
          <w:sz w:val="24"/>
          <w:szCs w:val="24"/>
          <w:lang w:val="id-ID"/>
        </w:rPr>
      </w:pPr>
    </w:p>
    <w:p w:rsidR="00746E90" w:rsidRPr="00503581" w:rsidRDefault="00746E90" w:rsidP="007519E6">
      <w:pPr>
        <w:pStyle w:val="ListParagraph"/>
        <w:spacing w:after="0" w:line="480" w:lineRule="auto"/>
        <w:ind w:left="709"/>
        <w:jc w:val="both"/>
        <w:rPr>
          <w:rFonts w:ascii="Times New Roman" w:hAnsi="Times New Roman"/>
          <w:color w:val="000000" w:themeColor="text1"/>
          <w:sz w:val="24"/>
          <w:szCs w:val="24"/>
          <w:lang w:val="id-ID"/>
        </w:rPr>
      </w:pPr>
    </w:p>
    <w:p w:rsidR="00A67B11" w:rsidRPr="00503581" w:rsidRDefault="00A67B11" w:rsidP="005653FE">
      <w:pPr>
        <w:numPr>
          <w:ilvl w:val="0"/>
          <w:numId w:val="1"/>
        </w:numPr>
        <w:spacing w:line="480" w:lineRule="auto"/>
        <w:ind w:left="426" w:hanging="426"/>
        <w:jc w:val="both"/>
        <w:rPr>
          <w:b/>
          <w:color w:val="000000" w:themeColor="text1"/>
        </w:rPr>
      </w:pPr>
      <w:r w:rsidRPr="00503581">
        <w:rPr>
          <w:b/>
          <w:color w:val="000000" w:themeColor="text1"/>
        </w:rPr>
        <w:lastRenderedPageBreak/>
        <w:t>Teknik Analisis Data</w:t>
      </w:r>
    </w:p>
    <w:p w:rsidR="00A67B11" w:rsidRPr="00503581" w:rsidRDefault="00A67B11" w:rsidP="005653FE">
      <w:pPr>
        <w:spacing w:line="480" w:lineRule="auto"/>
        <w:ind w:left="360" w:firstLine="720"/>
        <w:jc w:val="both"/>
        <w:rPr>
          <w:color w:val="000000" w:themeColor="text1"/>
        </w:rPr>
      </w:pPr>
      <w:r w:rsidRPr="00503581">
        <w:rPr>
          <w:color w:val="000000" w:themeColor="text1"/>
        </w:rPr>
        <w:t>Menurut B</w:t>
      </w:r>
      <w:r w:rsidR="00746E90">
        <w:rPr>
          <w:color w:val="000000" w:themeColor="text1"/>
          <w:lang w:val="id-ID"/>
        </w:rPr>
        <w:t>o</w:t>
      </w:r>
      <w:r w:rsidRPr="00503581">
        <w:rPr>
          <w:color w:val="000000" w:themeColor="text1"/>
        </w:rPr>
        <w:t>gda</w:t>
      </w:r>
      <w:r w:rsidR="00746E90">
        <w:rPr>
          <w:color w:val="000000" w:themeColor="text1"/>
          <w:lang w:val="id-ID"/>
        </w:rPr>
        <w:t>n</w:t>
      </w:r>
      <w:r w:rsidRPr="00503581">
        <w:rPr>
          <w:color w:val="000000" w:themeColor="text1"/>
        </w:rPr>
        <w:t xml:space="preserve"> </w:t>
      </w:r>
      <w:r w:rsidRPr="00503581">
        <w:rPr>
          <w:color w:val="000000" w:themeColor="text1"/>
          <w:lang w:val="id-ID"/>
        </w:rPr>
        <w:t>(</w:t>
      </w:r>
      <w:r w:rsidRPr="00503581">
        <w:rPr>
          <w:color w:val="000000" w:themeColor="text1"/>
        </w:rPr>
        <w:t>dalam Sugiono</w:t>
      </w:r>
      <w:r w:rsidRPr="00503581">
        <w:rPr>
          <w:color w:val="000000" w:themeColor="text1"/>
          <w:lang w:val="id-ID"/>
        </w:rPr>
        <w:t>)</w:t>
      </w:r>
      <w:r w:rsidRPr="00503581">
        <w:rPr>
          <w:color w:val="000000" w:themeColor="text1"/>
        </w:rPr>
        <w:t xml:space="preserve"> mengemukakan bahwa:</w:t>
      </w:r>
    </w:p>
    <w:p w:rsidR="00A67B11" w:rsidRPr="00503581" w:rsidRDefault="00A67B11" w:rsidP="005653FE">
      <w:pPr>
        <w:ind w:left="709"/>
        <w:jc w:val="both"/>
        <w:rPr>
          <w:color w:val="000000" w:themeColor="text1"/>
        </w:rPr>
      </w:pPr>
      <w:r w:rsidRPr="00503581">
        <w:rPr>
          <w:color w:val="000000" w:themeColor="text1"/>
        </w:rPr>
        <w:t>Analisis data adalah peroses mencari dan menyusun data secara sistematis yang diperoleh dari hasil wawancara, catatan lapangan dan dokumentasi dengan cara mengorganisasikan data kedalam katagori, menjabarkan kedalam unit-unit, melakukan sintesa, menyusun dengan pola, memilih mana yang penting dan yang akan dipelajari dan membuat kesimpulan sehingga mudah dipahami oleh diri sendiri maupun orang lain</w:t>
      </w:r>
      <w:r w:rsidRPr="00503581">
        <w:rPr>
          <w:rStyle w:val="FootnoteReference"/>
          <w:color w:val="000000" w:themeColor="text1"/>
        </w:rPr>
        <w:footnoteReference w:id="6"/>
      </w:r>
      <w:r w:rsidRPr="00503581">
        <w:rPr>
          <w:color w:val="000000" w:themeColor="text1"/>
        </w:rPr>
        <w:t>.</w:t>
      </w:r>
    </w:p>
    <w:p w:rsidR="00A67B11" w:rsidRPr="00503581" w:rsidRDefault="00A67B11" w:rsidP="005653FE">
      <w:pPr>
        <w:ind w:left="360"/>
        <w:jc w:val="both"/>
        <w:rPr>
          <w:color w:val="000000" w:themeColor="text1"/>
        </w:rPr>
      </w:pPr>
    </w:p>
    <w:p w:rsidR="00A67B11" w:rsidRPr="00503581" w:rsidRDefault="00A67B11" w:rsidP="005653FE">
      <w:pPr>
        <w:spacing w:line="480" w:lineRule="auto"/>
        <w:ind w:left="360" w:firstLine="720"/>
        <w:jc w:val="both"/>
        <w:rPr>
          <w:color w:val="000000" w:themeColor="text1"/>
        </w:rPr>
      </w:pPr>
      <w:r w:rsidRPr="00503581">
        <w:rPr>
          <w:color w:val="000000" w:themeColor="text1"/>
        </w:rPr>
        <w:t xml:space="preserve">Tehnik analisis data dilakukan melalui analisis deskriptif kualitatif, yaitu menganalisis data dengan cara mendeskripsikan atau menggambarkan data yang terkumpul sebagaimana adanya tanpa bermaksud membuat kesimpulan yang berlaku untuk umum atau generalisasi. Analisis data dalam penelitian ini dilakukan sejak sebelum memasuki lapangan, selama dilapangan, dan setelah selesai di lapangan. Miles and Huberman </w:t>
      </w:r>
      <w:r w:rsidRPr="00503581">
        <w:rPr>
          <w:color w:val="000000" w:themeColor="text1"/>
          <w:lang w:val="id-ID"/>
        </w:rPr>
        <w:t>(</w:t>
      </w:r>
      <w:r w:rsidRPr="00503581">
        <w:rPr>
          <w:color w:val="000000" w:themeColor="text1"/>
        </w:rPr>
        <w:t>dalam sugiono</w:t>
      </w:r>
      <w:r w:rsidRPr="00503581">
        <w:rPr>
          <w:color w:val="000000" w:themeColor="text1"/>
          <w:lang w:val="id-ID"/>
        </w:rPr>
        <w:t>)</w:t>
      </w:r>
      <w:r w:rsidRPr="00503581">
        <w:rPr>
          <w:color w:val="000000" w:themeColor="text1"/>
        </w:rPr>
        <w:t xml:space="preserve"> mengemukakan bahwa:</w:t>
      </w:r>
    </w:p>
    <w:p w:rsidR="00A67B11" w:rsidRPr="00503581" w:rsidRDefault="00A67B11" w:rsidP="005653FE">
      <w:pPr>
        <w:ind w:left="993"/>
        <w:jc w:val="both"/>
        <w:rPr>
          <w:color w:val="000000" w:themeColor="text1"/>
        </w:rPr>
      </w:pPr>
      <w:r w:rsidRPr="00503581">
        <w:rPr>
          <w:color w:val="000000" w:themeColor="text1"/>
        </w:rPr>
        <w:t xml:space="preserve">Aktivitas dalam analisis data kualitatif dilakukan secara interaktif dan berlansung secara terus menerus sampai tuntas, sehingga datanya sudah jenuh. Aktivitas dalam analisis data, yaitu: “1) data </w:t>
      </w:r>
      <w:r w:rsidRPr="00503581">
        <w:rPr>
          <w:i/>
          <w:color w:val="000000" w:themeColor="text1"/>
        </w:rPr>
        <w:t>reduction</w:t>
      </w:r>
      <w:r w:rsidRPr="00503581">
        <w:rPr>
          <w:color w:val="000000" w:themeColor="text1"/>
        </w:rPr>
        <w:t xml:space="preserve">, 2) data </w:t>
      </w:r>
      <w:r w:rsidRPr="00503581">
        <w:rPr>
          <w:i/>
          <w:color w:val="000000" w:themeColor="text1"/>
        </w:rPr>
        <w:t>display</w:t>
      </w:r>
      <w:r w:rsidRPr="00503581">
        <w:rPr>
          <w:color w:val="000000" w:themeColor="text1"/>
        </w:rPr>
        <w:t xml:space="preserve">, dan 3) </w:t>
      </w:r>
      <w:r w:rsidRPr="00503581">
        <w:rPr>
          <w:i/>
          <w:color w:val="000000" w:themeColor="text1"/>
        </w:rPr>
        <w:t>conclusion drawing/verification</w:t>
      </w:r>
      <w:r w:rsidRPr="00503581">
        <w:rPr>
          <w:rStyle w:val="FootnoteReference"/>
          <w:color w:val="000000" w:themeColor="text1"/>
        </w:rPr>
        <w:footnoteReference w:id="7"/>
      </w:r>
      <w:r w:rsidRPr="00503581">
        <w:rPr>
          <w:color w:val="000000" w:themeColor="text1"/>
        </w:rPr>
        <w:t xml:space="preserve">. </w:t>
      </w:r>
    </w:p>
    <w:p w:rsidR="00A67B11" w:rsidRPr="00503581" w:rsidRDefault="00A67B11" w:rsidP="005653FE">
      <w:pPr>
        <w:ind w:left="993"/>
        <w:jc w:val="both"/>
        <w:rPr>
          <w:color w:val="000000" w:themeColor="text1"/>
        </w:rPr>
      </w:pPr>
    </w:p>
    <w:p w:rsidR="00A67B11" w:rsidRPr="00503581" w:rsidRDefault="00A67B11" w:rsidP="005653FE">
      <w:pPr>
        <w:spacing w:line="480" w:lineRule="auto"/>
        <w:ind w:left="360" w:firstLine="720"/>
        <w:jc w:val="both"/>
        <w:rPr>
          <w:color w:val="000000" w:themeColor="text1"/>
        </w:rPr>
      </w:pPr>
      <w:r w:rsidRPr="00503581">
        <w:rPr>
          <w:color w:val="000000" w:themeColor="text1"/>
        </w:rPr>
        <w:t>Dan selanjutnya tehnik analisis data yang peneliti gunakan adalah sebagai berikut:</w:t>
      </w:r>
    </w:p>
    <w:p w:rsidR="00A67B11" w:rsidRPr="00503581" w:rsidRDefault="00A67B11" w:rsidP="005653FE">
      <w:pPr>
        <w:numPr>
          <w:ilvl w:val="0"/>
          <w:numId w:val="5"/>
        </w:numPr>
        <w:spacing w:line="480" w:lineRule="auto"/>
        <w:jc w:val="both"/>
        <w:rPr>
          <w:color w:val="000000" w:themeColor="text1"/>
        </w:rPr>
      </w:pPr>
      <w:r w:rsidRPr="00503581">
        <w:rPr>
          <w:color w:val="000000" w:themeColor="text1"/>
        </w:rPr>
        <w:t>Reduksi data (data</w:t>
      </w:r>
      <w:r w:rsidRPr="00503581">
        <w:rPr>
          <w:i/>
          <w:color w:val="000000" w:themeColor="text1"/>
        </w:rPr>
        <w:t xml:space="preserve"> reduction</w:t>
      </w:r>
      <w:r w:rsidRPr="00503581">
        <w:rPr>
          <w:color w:val="000000" w:themeColor="text1"/>
        </w:rPr>
        <w:t>), mereduksi data berarti merangkum, memilih hal-hal yang pokok dan memfokuskan pada hal-hal yan</w:t>
      </w:r>
      <w:r w:rsidR="00DD119D" w:rsidRPr="00503581">
        <w:rPr>
          <w:color w:val="000000" w:themeColor="text1"/>
        </w:rPr>
        <w:t>g penting</w:t>
      </w:r>
      <w:r w:rsidRPr="00503581">
        <w:rPr>
          <w:color w:val="000000" w:themeColor="text1"/>
        </w:rPr>
        <w:t xml:space="preserve">. Sehingga </w:t>
      </w:r>
      <w:r w:rsidRPr="00503581">
        <w:rPr>
          <w:color w:val="000000" w:themeColor="text1"/>
        </w:rPr>
        <w:lastRenderedPageBreak/>
        <w:t xml:space="preserve">data yang telah </w:t>
      </w:r>
      <w:r w:rsidRPr="00503581">
        <w:rPr>
          <w:i/>
          <w:color w:val="000000" w:themeColor="text1"/>
        </w:rPr>
        <w:t>direduksi</w:t>
      </w:r>
      <w:r w:rsidRPr="00503581">
        <w:rPr>
          <w:color w:val="000000" w:themeColor="text1"/>
        </w:rPr>
        <w:t xml:space="preserve"> akan menunjukkan gambaran yang jelas dan mempermudah peneliti. </w:t>
      </w:r>
    </w:p>
    <w:p w:rsidR="00A67B11" w:rsidRPr="00503581" w:rsidRDefault="00A67B11" w:rsidP="005653FE">
      <w:pPr>
        <w:numPr>
          <w:ilvl w:val="0"/>
          <w:numId w:val="5"/>
        </w:numPr>
        <w:spacing w:line="480" w:lineRule="auto"/>
        <w:jc w:val="both"/>
        <w:rPr>
          <w:color w:val="000000" w:themeColor="text1"/>
        </w:rPr>
      </w:pPr>
      <w:r w:rsidRPr="00503581">
        <w:rPr>
          <w:color w:val="000000" w:themeColor="text1"/>
        </w:rPr>
        <w:t xml:space="preserve">Penyajian data (data </w:t>
      </w:r>
      <w:r w:rsidRPr="00503581">
        <w:rPr>
          <w:i/>
          <w:color w:val="000000" w:themeColor="text1"/>
        </w:rPr>
        <w:t>display</w:t>
      </w:r>
      <w:r w:rsidRPr="00503581">
        <w:rPr>
          <w:color w:val="000000" w:themeColor="text1"/>
        </w:rPr>
        <w:t xml:space="preserve">), dilakukan penelaahan pada seluruh data yang ada dari berbagai sumber yaitu wawancara, observasi, maupun data dokumentasi yang telah diproleh untuk menjadi bahan dalam melakukan analisis dalam bentuk uraian singkat, bagan hubungan antara katagori dan sejenisnya.  </w:t>
      </w:r>
    </w:p>
    <w:p w:rsidR="00A67B11" w:rsidRPr="00503581" w:rsidRDefault="00A67B11" w:rsidP="005653FE">
      <w:pPr>
        <w:numPr>
          <w:ilvl w:val="0"/>
          <w:numId w:val="5"/>
        </w:numPr>
        <w:spacing w:line="480" w:lineRule="auto"/>
        <w:jc w:val="both"/>
        <w:rPr>
          <w:color w:val="000000" w:themeColor="text1"/>
        </w:rPr>
      </w:pPr>
      <w:r w:rsidRPr="00503581">
        <w:rPr>
          <w:i/>
          <w:color w:val="000000" w:themeColor="text1"/>
        </w:rPr>
        <w:t>Conclusion Drawing/verification</w:t>
      </w:r>
      <w:r w:rsidRPr="00503581">
        <w:rPr>
          <w:color w:val="000000" w:themeColor="text1"/>
        </w:rPr>
        <w:t xml:space="preserve"> merupakan penarikan kesimpulan dan verifikasi. Kesimpulan awal, didukung oleh bukti-bukti yang kuat mendukung pada tahap pengumpulan data berikutnya. Tetapi “apabila kesimpulan yang dikemukakan pada tahap awal, didukung oleh bukti-bukti yang valid dan konsisten saat mengumpulkan data maka kesimpulan yang dikemukakan merupakan kesimpulan yang kridibel”</w:t>
      </w:r>
      <w:r w:rsidRPr="00503581">
        <w:rPr>
          <w:rStyle w:val="FootnoteReference"/>
          <w:color w:val="000000" w:themeColor="text1"/>
        </w:rPr>
        <w:footnoteReference w:id="8"/>
      </w:r>
      <w:r w:rsidRPr="00503581">
        <w:rPr>
          <w:color w:val="000000" w:themeColor="text1"/>
        </w:rPr>
        <w:t>.</w:t>
      </w:r>
    </w:p>
    <w:p w:rsidR="00A67B11" w:rsidRPr="00503581" w:rsidRDefault="00A67B11" w:rsidP="005653FE">
      <w:pPr>
        <w:numPr>
          <w:ilvl w:val="0"/>
          <w:numId w:val="1"/>
        </w:numPr>
        <w:spacing w:line="480" w:lineRule="auto"/>
        <w:ind w:left="426" w:hanging="426"/>
        <w:jc w:val="both"/>
        <w:rPr>
          <w:b/>
          <w:color w:val="000000" w:themeColor="text1"/>
        </w:rPr>
      </w:pPr>
      <w:r w:rsidRPr="00503581">
        <w:rPr>
          <w:b/>
          <w:color w:val="000000" w:themeColor="text1"/>
        </w:rPr>
        <w:t>Pengecekan Keabsahan Data</w:t>
      </w:r>
    </w:p>
    <w:p w:rsidR="00A67B11" w:rsidRPr="00503581" w:rsidRDefault="00A67B11" w:rsidP="005653FE">
      <w:pPr>
        <w:spacing w:line="480" w:lineRule="auto"/>
        <w:ind w:left="360" w:firstLine="720"/>
        <w:jc w:val="both"/>
        <w:rPr>
          <w:color w:val="000000" w:themeColor="text1"/>
        </w:rPr>
      </w:pPr>
      <w:r w:rsidRPr="00503581">
        <w:rPr>
          <w:color w:val="000000" w:themeColor="text1"/>
        </w:rPr>
        <w:t xml:space="preserve">Guna memperoleh kesimpulan yang tepat dan obyektif diperlukan kredibilitas data yang bermaksud untuk membuktikan bahwa apa yang berhasil dikumpulkan sesuai dengan apa yang terjadi. Kriteria kredibiltas data (validitas) digunakan untuk menjamin bahwa data atau informasi yang dikumpulkan mengandung kebenaran baik bagi pembaca maupun subyek yang diteliti. Adapun </w:t>
      </w:r>
      <w:r w:rsidRPr="00503581">
        <w:rPr>
          <w:color w:val="000000" w:themeColor="text1"/>
        </w:rPr>
        <w:lastRenderedPageBreak/>
        <w:t xml:space="preserve">pengecekan keabsahan data dilakukan melalui “perpanjangan pengamatan, meningkatkan ketekunan dalam penelitian, triangulasi, dan </w:t>
      </w:r>
      <w:r w:rsidRPr="00503581">
        <w:rPr>
          <w:i/>
          <w:iCs/>
          <w:color w:val="000000" w:themeColor="text1"/>
        </w:rPr>
        <w:t>member check</w:t>
      </w:r>
      <w:r w:rsidRPr="00503581">
        <w:rPr>
          <w:color w:val="000000" w:themeColor="text1"/>
        </w:rPr>
        <w:t>”.</w:t>
      </w:r>
      <w:r w:rsidRPr="00503581">
        <w:rPr>
          <w:rStyle w:val="FootnoteReference"/>
          <w:color w:val="000000" w:themeColor="text1"/>
        </w:rPr>
        <w:footnoteReference w:id="9"/>
      </w:r>
    </w:p>
    <w:p w:rsidR="00A67B11" w:rsidRPr="00503581" w:rsidRDefault="00A67B11" w:rsidP="005653FE">
      <w:pPr>
        <w:spacing w:line="480" w:lineRule="auto"/>
        <w:ind w:left="360" w:firstLine="720"/>
        <w:jc w:val="both"/>
        <w:rPr>
          <w:color w:val="000000" w:themeColor="text1"/>
          <w:lang w:val="it-IT"/>
        </w:rPr>
      </w:pPr>
      <w:r w:rsidRPr="00503581">
        <w:rPr>
          <w:color w:val="000000" w:themeColor="text1"/>
        </w:rPr>
        <w:t xml:space="preserve">Perpanjangan pengamatan dalam hal ini adalah penulis kembali terjun ke lapangan melakukan pengamatan dan wawancara ulang dengan sumber data yang pernah ditemui maupun yang baru. Dengan perpanjangan pengamatan ini, penulis mengecek kembali apakah data yang telah diberikan selama ini merupakan data yang benar atau salah. Meningkatkan ketekunan berarti melakukan pengamatan lebih cermat dan berkesinambungan. Dengan meningkatkan ketekunan ini, maka penulis dapat melakukan pengecekan kembali apakah data yang telah diperoleh itu benar atau salah. Triangulasi dalam pengujian kredibiltas ini diartikan “sebagai pengecekan dari berbagai sumber dengan berbagai cara dan berbagai waktu”. </w:t>
      </w:r>
      <w:r w:rsidRPr="00503581">
        <w:rPr>
          <w:color w:val="000000" w:themeColor="text1"/>
          <w:lang w:val="it-IT"/>
        </w:rPr>
        <w:t>Triangulasi dalam hal ini ada tiga yakni triangulasi sumber data, triangulasi teknik serta triangulasi waktu</w:t>
      </w:r>
      <w:r w:rsidRPr="00503581">
        <w:rPr>
          <w:color w:val="000000" w:themeColor="text1"/>
          <w:lang w:val="id-ID"/>
        </w:rPr>
        <w:t>”</w:t>
      </w:r>
      <w:r w:rsidRPr="00503581">
        <w:rPr>
          <w:rStyle w:val="FootnoteReference"/>
          <w:color w:val="000000" w:themeColor="text1"/>
        </w:rPr>
        <w:footnoteReference w:id="10"/>
      </w:r>
      <w:r w:rsidRPr="00503581">
        <w:rPr>
          <w:color w:val="000000" w:themeColor="text1"/>
          <w:lang w:val="it-IT"/>
        </w:rPr>
        <w:t>.</w:t>
      </w:r>
      <w:r w:rsidRPr="00503581">
        <w:rPr>
          <w:color w:val="000000" w:themeColor="text1"/>
        </w:rPr>
        <w:t xml:space="preserve"> </w:t>
      </w:r>
    </w:p>
    <w:p w:rsidR="00A67B11" w:rsidRPr="00503581" w:rsidRDefault="00A67B11" w:rsidP="005653FE">
      <w:pPr>
        <w:pStyle w:val="ListParagraph"/>
        <w:numPr>
          <w:ilvl w:val="3"/>
          <w:numId w:val="6"/>
        </w:numPr>
        <w:tabs>
          <w:tab w:val="clear" w:pos="2880"/>
        </w:tabs>
        <w:spacing w:after="0" w:line="480" w:lineRule="auto"/>
        <w:ind w:left="720"/>
        <w:jc w:val="both"/>
        <w:rPr>
          <w:rFonts w:ascii="Times New Roman" w:hAnsi="Times New Roman"/>
          <w:color w:val="000000" w:themeColor="text1"/>
          <w:sz w:val="24"/>
          <w:szCs w:val="24"/>
          <w:lang w:val="it-IT"/>
        </w:rPr>
      </w:pPr>
      <w:r w:rsidRPr="00503581">
        <w:rPr>
          <w:rFonts w:ascii="Times New Roman" w:hAnsi="Times New Roman"/>
          <w:color w:val="000000" w:themeColor="text1"/>
          <w:sz w:val="24"/>
          <w:szCs w:val="24"/>
          <w:lang w:val="it-IT"/>
        </w:rPr>
        <w:t>Triangulasi sumber data adalah pengujian kredibelitas data yang dilakukan dengan cara mengecek data yang telah diperoleh melalui beberapa sumber.</w:t>
      </w:r>
    </w:p>
    <w:p w:rsidR="00A67B11" w:rsidRPr="00503581" w:rsidRDefault="00A67B11" w:rsidP="005653FE">
      <w:pPr>
        <w:numPr>
          <w:ilvl w:val="3"/>
          <w:numId w:val="6"/>
        </w:numPr>
        <w:tabs>
          <w:tab w:val="clear" w:pos="2880"/>
        </w:tabs>
        <w:spacing w:line="480" w:lineRule="auto"/>
        <w:ind w:left="720"/>
        <w:jc w:val="both"/>
        <w:rPr>
          <w:color w:val="000000" w:themeColor="text1"/>
          <w:lang w:val="it-IT"/>
        </w:rPr>
      </w:pPr>
      <w:r w:rsidRPr="00503581">
        <w:rPr>
          <w:color w:val="000000" w:themeColor="text1"/>
          <w:lang w:val="it-IT"/>
        </w:rPr>
        <w:t>Triangulasi te</w:t>
      </w:r>
      <w:r w:rsidRPr="00503581">
        <w:rPr>
          <w:color w:val="000000" w:themeColor="text1"/>
          <w:lang w:val="id-ID"/>
        </w:rPr>
        <w:t>h</w:t>
      </w:r>
      <w:r w:rsidRPr="00503581">
        <w:rPr>
          <w:color w:val="000000" w:themeColor="text1"/>
          <w:lang w:val="it-IT"/>
        </w:rPr>
        <w:t>nik adalah pengujian kredibilitas data yang dilakukan dengan cara mengecek data kepada sumber yang sama dengan teknik yang berbeda.</w:t>
      </w:r>
    </w:p>
    <w:p w:rsidR="00A67B11" w:rsidRPr="00503581" w:rsidRDefault="00A67B11" w:rsidP="005653FE">
      <w:pPr>
        <w:numPr>
          <w:ilvl w:val="3"/>
          <w:numId w:val="6"/>
        </w:numPr>
        <w:tabs>
          <w:tab w:val="clear" w:pos="2880"/>
        </w:tabs>
        <w:spacing w:line="480" w:lineRule="auto"/>
        <w:ind w:left="720"/>
        <w:jc w:val="both"/>
        <w:rPr>
          <w:color w:val="000000" w:themeColor="text1"/>
          <w:lang w:val="it-IT"/>
        </w:rPr>
      </w:pPr>
      <w:r w:rsidRPr="00503581">
        <w:rPr>
          <w:color w:val="000000" w:themeColor="text1"/>
          <w:lang w:val="it-IT"/>
        </w:rPr>
        <w:t>Triangulasi Waktu adalah pengujian kredibilitas data yang dilakukan dengan cara melakukan pengecekan dengan wawancara, obse</w:t>
      </w:r>
      <w:r w:rsidRPr="00503581">
        <w:rPr>
          <w:color w:val="000000" w:themeColor="text1"/>
          <w:lang w:val="id-ID"/>
        </w:rPr>
        <w:t>r</w:t>
      </w:r>
      <w:r w:rsidRPr="00503581">
        <w:rPr>
          <w:color w:val="000000" w:themeColor="text1"/>
          <w:lang w:val="it-IT"/>
        </w:rPr>
        <w:t xml:space="preserve">vasi atau tehnik lain dalam waktu dan situasi yang berbeda. Bila hasil uji menghasilkan data yang </w:t>
      </w:r>
      <w:r w:rsidRPr="00503581">
        <w:rPr>
          <w:color w:val="000000" w:themeColor="text1"/>
          <w:lang w:val="it-IT"/>
        </w:rPr>
        <w:lastRenderedPageBreak/>
        <w:t>berbeda, maka dilakukan secara berulang-ulang sehingga sampai ditemuka</w:t>
      </w:r>
      <w:r w:rsidR="00EB151C" w:rsidRPr="00503581">
        <w:rPr>
          <w:color w:val="000000" w:themeColor="text1"/>
          <w:lang w:val="it-IT"/>
        </w:rPr>
        <w:t>n kepastian datanya.</w:t>
      </w:r>
    </w:p>
    <w:p w:rsidR="00A67B11" w:rsidRPr="00503581" w:rsidRDefault="00A67B11" w:rsidP="005653FE">
      <w:pPr>
        <w:spacing w:line="480" w:lineRule="auto"/>
        <w:ind w:left="360" w:firstLine="720"/>
        <w:jc w:val="both"/>
        <w:rPr>
          <w:color w:val="000000" w:themeColor="text1"/>
          <w:lang w:val="id-ID"/>
        </w:rPr>
      </w:pPr>
      <w:r w:rsidRPr="00503581">
        <w:rPr>
          <w:color w:val="000000" w:themeColor="text1"/>
          <w:lang w:val="it-IT"/>
        </w:rPr>
        <w:t xml:space="preserve">Kemudian langkah selanjutnya adalah mengadakan </w:t>
      </w:r>
      <w:r w:rsidRPr="00503581">
        <w:rPr>
          <w:i/>
          <w:color w:val="000000" w:themeColor="text1"/>
          <w:lang w:val="it-IT"/>
        </w:rPr>
        <w:t>member chek</w:t>
      </w:r>
      <w:r w:rsidRPr="00503581">
        <w:rPr>
          <w:color w:val="000000" w:themeColor="text1"/>
          <w:lang w:val="it-IT"/>
        </w:rPr>
        <w:t>,  yaitu proses pengecekan data kepada pemberi data dengan tujuan untuk mengetahui sejauh mana data yang diperoleh sesuai dengan apa yang diberikan sebelumnya. Dalam member chek penulis menemui kembali subyek penelitian untuk mengecek keabsahan data hasil wawancara yang telah dilakukan sehingga meningkatkan kredibilitas data.</w:t>
      </w:r>
    </w:p>
    <w:p w:rsidR="00DD119D" w:rsidRPr="00503581" w:rsidRDefault="00DD119D" w:rsidP="005653FE">
      <w:pPr>
        <w:spacing w:line="480" w:lineRule="auto"/>
        <w:ind w:left="360" w:firstLine="720"/>
        <w:jc w:val="both"/>
        <w:rPr>
          <w:color w:val="000000" w:themeColor="text1"/>
          <w:lang w:val="id-ID"/>
        </w:rPr>
      </w:pPr>
    </w:p>
    <w:p w:rsidR="00DD119D" w:rsidRPr="00503581" w:rsidRDefault="00DD119D" w:rsidP="005653FE">
      <w:pPr>
        <w:spacing w:line="480" w:lineRule="auto"/>
        <w:ind w:left="360" w:firstLine="720"/>
        <w:jc w:val="both"/>
        <w:rPr>
          <w:color w:val="000000" w:themeColor="text1"/>
          <w:lang w:val="id-ID"/>
        </w:rPr>
      </w:pPr>
    </w:p>
    <w:p w:rsidR="00DD119D" w:rsidRPr="00503581" w:rsidRDefault="00DD119D" w:rsidP="005653FE">
      <w:pPr>
        <w:spacing w:line="480" w:lineRule="auto"/>
        <w:ind w:left="360" w:firstLine="720"/>
        <w:jc w:val="both"/>
        <w:rPr>
          <w:color w:val="000000" w:themeColor="text1"/>
          <w:lang w:val="id-ID"/>
        </w:rPr>
      </w:pPr>
    </w:p>
    <w:p w:rsidR="00DD119D" w:rsidRPr="00503581" w:rsidRDefault="00DD119D" w:rsidP="005653FE">
      <w:pPr>
        <w:spacing w:line="480" w:lineRule="auto"/>
        <w:ind w:left="360" w:firstLine="720"/>
        <w:jc w:val="both"/>
        <w:rPr>
          <w:color w:val="000000" w:themeColor="text1"/>
          <w:lang w:val="id-ID"/>
        </w:rPr>
      </w:pPr>
    </w:p>
    <w:p w:rsidR="00DD119D" w:rsidRPr="00503581" w:rsidRDefault="00DD119D" w:rsidP="005653FE">
      <w:pPr>
        <w:spacing w:line="480" w:lineRule="auto"/>
        <w:ind w:left="360" w:firstLine="720"/>
        <w:jc w:val="both"/>
        <w:rPr>
          <w:color w:val="000000" w:themeColor="text1"/>
          <w:lang w:val="id-ID"/>
        </w:rPr>
      </w:pPr>
    </w:p>
    <w:p w:rsidR="00DD119D" w:rsidRPr="00503581" w:rsidRDefault="00DD119D" w:rsidP="005653FE">
      <w:pPr>
        <w:spacing w:line="480" w:lineRule="auto"/>
        <w:ind w:left="360" w:firstLine="720"/>
        <w:jc w:val="both"/>
        <w:rPr>
          <w:color w:val="000000" w:themeColor="text1"/>
          <w:lang w:val="id-ID"/>
        </w:rPr>
      </w:pPr>
    </w:p>
    <w:p w:rsidR="00DD119D" w:rsidRPr="00503581" w:rsidRDefault="00DD119D" w:rsidP="005653FE">
      <w:pPr>
        <w:spacing w:line="480" w:lineRule="auto"/>
        <w:ind w:left="360" w:firstLine="720"/>
        <w:jc w:val="both"/>
        <w:rPr>
          <w:color w:val="000000" w:themeColor="text1"/>
          <w:lang w:val="id-ID"/>
        </w:rPr>
      </w:pPr>
    </w:p>
    <w:p w:rsidR="00DD119D" w:rsidRPr="00503581" w:rsidRDefault="00DD119D" w:rsidP="005653FE">
      <w:pPr>
        <w:spacing w:line="480" w:lineRule="auto"/>
        <w:ind w:left="360" w:firstLine="720"/>
        <w:jc w:val="both"/>
        <w:rPr>
          <w:color w:val="000000" w:themeColor="text1"/>
          <w:lang w:val="id-ID"/>
        </w:rPr>
      </w:pPr>
    </w:p>
    <w:p w:rsidR="00DD119D" w:rsidRPr="00503581" w:rsidRDefault="00DD119D" w:rsidP="005653FE">
      <w:pPr>
        <w:spacing w:line="480" w:lineRule="auto"/>
        <w:ind w:left="360" w:firstLine="720"/>
        <w:jc w:val="both"/>
        <w:rPr>
          <w:color w:val="000000" w:themeColor="text1"/>
          <w:lang w:val="id-ID"/>
        </w:rPr>
      </w:pPr>
    </w:p>
    <w:p w:rsidR="00DD119D" w:rsidRPr="00503581" w:rsidRDefault="00DD119D" w:rsidP="005653FE">
      <w:pPr>
        <w:spacing w:line="480" w:lineRule="auto"/>
        <w:ind w:left="360" w:firstLine="720"/>
        <w:jc w:val="both"/>
        <w:rPr>
          <w:color w:val="000000" w:themeColor="text1"/>
          <w:lang w:val="id-ID"/>
        </w:rPr>
      </w:pPr>
    </w:p>
    <w:p w:rsidR="00DD119D" w:rsidRPr="00503581" w:rsidRDefault="00DD119D" w:rsidP="005653FE">
      <w:pPr>
        <w:spacing w:line="480" w:lineRule="auto"/>
        <w:ind w:left="360" w:firstLine="720"/>
        <w:jc w:val="both"/>
        <w:rPr>
          <w:color w:val="000000" w:themeColor="text1"/>
          <w:lang w:val="id-ID"/>
        </w:rPr>
      </w:pPr>
    </w:p>
    <w:p w:rsidR="00DD119D" w:rsidRPr="00503581" w:rsidRDefault="00DD119D" w:rsidP="005653FE">
      <w:pPr>
        <w:spacing w:line="480" w:lineRule="auto"/>
        <w:ind w:left="360" w:firstLine="720"/>
        <w:jc w:val="both"/>
        <w:rPr>
          <w:color w:val="000000" w:themeColor="text1"/>
          <w:lang w:val="id-ID"/>
        </w:rPr>
      </w:pPr>
    </w:p>
    <w:p w:rsidR="00FE1C57" w:rsidRPr="00503581" w:rsidRDefault="00FE1C57" w:rsidP="005653FE">
      <w:pPr>
        <w:rPr>
          <w:color w:val="000000" w:themeColor="text1"/>
          <w:lang w:val="id-ID"/>
        </w:rPr>
      </w:pPr>
    </w:p>
    <w:p w:rsidR="00DD119D" w:rsidRPr="00503581" w:rsidRDefault="00DD119D" w:rsidP="005653FE">
      <w:pPr>
        <w:rPr>
          <w:color w:val="000000" w:themeColor="text1"/>
          <w:lang w:val="id-ID"/>
        </w:rPr>
      </w:pPr>
    </w:p>
    <w:p w:rsidR="00DD119D" w:rsidRPr="00503581" w:rsidRDefault="00DD119D" w:rsidP="005653FE">
      <w:pPr>
        <w:rPr>
          <w:color w:val="000000" w:themeColor="text1"/>
          <w:lang w:val="id-ID"/>
        </w:rPr>
      </w:pPr>
    </w:p>
    <w:p w:rsidR="00DD119D" w:rsidRPr="00503581" w:rsidRDefault="00DD119D" w:rsidP="005653FE">
      <w:pPr>
        <w:rPr>
          <w:color w:val="000000" w:themeColor="text1"/>
        </w:rPr>
      </w:pPr>
    </w:p>
    <w:sectPr w:rsidR="00DD119D" w:rsidRPr="00503581" w:rsidSect="00000C2E">
      <w:headerReference w:type="even" r:id="rId8"/>
      <w:headerReference w:type="default" r:id="rId9"/>
      <w:footerReference w:type="even" r:id="rId10"/>
      <w:headerReference w:type="first" r:id="rId11"/>
      <w:footerReference w:type="first" r:id="rId12"/>
      <w:pgSz w:w="12242" w:h="16160" w:code="1"/>
      <w:pgMar w:top="2268" w:right="1701" w:bottom="1701" w:left="2268" w:header="709" w:footer="709" w:gutter="0"/>
      <w:pgNumType w:start="3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974" w:rsidRDefault="000C1974" w:rsidP="00A67B11">
      <w:r>
        <w:separator/>
      </w:r>
    </w:p>
  </w:endnote>
  <w:endnote w:type="continuationSeparator" w:id="0">
    <w:p w:rsidR="000C1974" w:rsidRDefault="000C1974" w:rsidP="00A6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F2F" w:rsidRDefault="006F2999" w:rsidP="00D85F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5F2F" w:rsidRDefault="000C19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1C3" w:rsidRDefault="006F2999">
    <w:pPr>
      <w:pStyle w:val="Footer"/>
      <w:jc w:val="center"/>
    </w:pPr>
    <w:r>
      <w:fldChar w:fldCharType="begin"/>
    </w:r>
    <w:r>
      <w:instrText xml:space="preserve"> PAGE   \* MERGEFORMAT </w:instrText>
    </w:r>
    <w:r>
      <w:fldChar w:fldCharType="separate"/>
    </w:r>
    <w:r w:rsidR="00DD7AA1">
      <w:rPr>
        <w:noProof/>
      </w:rPr>
      <w:t>33</w:t>
    </w:r>
    <w:r>
      <w:fldChar w:fldCharType="end"/>
    </w:r>
  </w:p>
  <w:p w:rsidR="00C10DF6" w:rsidRDefault="000C1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974" w:rsidRDefault="000C1974" w:rsidP="00A67B11">
      <w:r>
        <w:separator/>
      </w:r>
    </w:p>
  </w:footnote>
  <w:footnote w:type="continuationSeparator" w:id="0">
    <w:p w:rsidR="000C1974" w:rsidRDefault="000C1974" w:rsidP="00A67B11">
      <w:r>
        <w:continuationSeparator/>
      </w:r>
    </w:p>
  </w:footnote>
  <w:footnote w:id="1">
    <w:p w:rsidR="00A67B11" w:rsidRPr="00503581" w:rsidRDefault="00A67B11" w:rsidP="00503581">
      <w:pPr>
        <w:pStyle w:val="FootnoteText"/>
        <w:spacing w:before="120"/>
        <w:ind w:firstLine="851"/>
        <w:jc w:val="both"/>
        <w:rPr>
          <w:color w:val="000000" w:themeColor="text1"/>
          <w:lang w:val="id-ID"/>
        </w:rPr>
      </w:pPr>
      <w:r w:rsidRPr="00503581">
        <w:rPr>
          <w:rStyle w:val="FootnoteReference"/>
          <w:color w:val="000000" w:themeColor="text1"/>
        </w:rPr>
        <w:footnoteRef/>
      </w:r>
      <w:r w:rsidRPr="00503581">
        <w:rPr>
          <w:color w:val="000000" w:themeColor="text1"/>
        </w:rPr>
        <w:t xml:space="preserve"> Lexy J. Moleong, </w:t>
      </w:r>
      <w:r w:rsidRPr="00503581">
        <w:rPr>
          <w:i/>
          <w:iCs/>
          <w:color w:val="000000" w:themeColor="text1"/>
        </w:rPr>
        <w:t>Metodologi Penelitian Kualitatif</w:t>
      </w:r>
      <w:r w:rsidRPr="00503581">
        <w:rPr>
          <w:color w:val="000000" w:themeColor="text1"/>
        </w:rPr>
        <w:t xml:space="preserve">, </w:t>
      </w:r>
      <w:r w:rsidR="00290C26" w:rsidRPr="00503581">
        <w:rPr>
          <w:color w:val="000000" w:themeColor="text1"/>
          <w:lang w:val="id-ID"/>
        </w:rPr>
        <w:t>(</w:t>
      </w:r>
      <w:r w:rsidRPr="00503581">
        <w:rPr>
          <w:color w:val="000000" w:themeColor="text1"/>
        </w:rPr>
        <w:t>Bandung: Remaja Rosda Karya, 2002</w:t>
      </w:r>
      <w:r w:rsidR="00290C26" w:rsidRPr="00503581">
        <w:rPr>
          <w:color w:val="000000" w:themeColor="text1"/>
          <w:lang w:val="id-ID"/>
        </w:rPr>
        <w:t>)</w:t>
      </w:r>
      <w:r w:rsidRPr="00503581">
        <w:rPr>
          <w:color w:val="000000" w:themeColor="text1"/>
        </w:rPr>
        <w:t>, h. 4</w:t>
      </w:r>
      <w:r w:rsidRPr="00503581">
        <w:rPr>
          <w:color w:val="000000" w:themeColor="text1"/>
          <w:lang w:val="id-ID"/>
        </w:rPr>
        <w:t>.</w:t>
      </w:r>
    </w:p>
  </w:footnote>
  <w:footnote w:id="2">
    <w:p w:rsidR="007519E6" w:rsidRPr="00503581" w:rsidRDefault="007519E6" w:rsidP="00503581">
      <w:pPr>
        <w:pStyle w:val="FootnoteText"/>
        <w:spacing w:before="120"/>
        <w:ind w:firstLine="851"/>
        <w:jc w:val="both"/>
        <w:rPr>
          <w:color w:val="000000" w:themeColor="text1"/>
          <w:lang w:val="id-ID"/>
        </w:rPr>
      </w:pPr>
      <w:r w:rsidRPr="00503581">
        <w:rPr>
          <w:rStyle w:val="FootnoteReference"/>
          <w:color w:val="000000" w:themeColor="text1"/>
        </w:rPr>
        <w:footnoteRef/>
      </w:r>
      <w:r w:rsidRPr="00503581">
        <w:rPr>
          <w:color w:val="000000" w:themeColor="text1"/>
        </w:rPr>
        <w:t xml:space="preserve"> Sugiono, </w:t>
      </w:r>
      <w:r w:rsidRPr="00503581">
        <w:rPr>
          <w:i/>
          <w:iCs/>
          <w:color w:val="000000" w:themeColor="text1"/>
        </w:rPr>
        <w:t xml:space="preserve">Metode Penelitian Kuantitatif, Kualitatif  dan R&amp;D, </w:t>
      </w:r>
      <w:r w:rsidRPr="00503581">
        <w:rPr>
          <w:iCs/>
          <w:color w:val="000000" w:themeColor="text1"/>
          <w:lang w:val="id-ID"/>
        </w:rPr>
        <w:t>(</w:t>
      </w:r>
      <w:r w:rsidRPr="00503581">
        <w:rPr>
          <w:color w:val="000000" w:themeColor="text1"/>
        </w:rPr>
        <w:t>Bandung:  Alfabeta, 2009</w:t>
      </w:r>
      <w:r w:rsidRPr="00503581">
        <w:rPr>
          <w:color w:val="000000" w:themeColor="text1"/>
          <w:lang w:val="id-ID"/>
        </w:rPr>
        <w:t>)</w:t>
      </w:r>
      <w:r w:rsidRPr="00503581">
        <w:rPr>
          <w:i/>
          <w:iCs/>
          <w:color w:val="000000" w:themeColor="text1"/>
        </w:rPr>
        <w:t>,</w:t>
      </w:r>
      <w:r w:rsidRPr="00503581">
        <w:rPr>
          <w:i/>
          <w:iCs/>
          <w:color w:val="000000" w:themeColor="text1"/>
          <w:lang w:val="id-ID"/>
        </w:rPr>
        <w:t xml:space="preserve"> </w:t>
      </w:r>
      <w:r w:rsidRPr="00503581">
        <w:rPr>
          <w:color w:val="000000" w:themeColor="text1"/>
        </w:rPr>
        <w:t>h. 225</w:t>
      </w:r>
      <w:r w:rsidRPr="00503581">
        <w:rPr>
          <w:color w:val="000000" w:themeColor="text1"/>
          <w:lang w:val="id-ID"/>
        </w:rPr>
        <w:t>.</w:t>
      </w:r>
    </w:p>
  </w:footnote>
  <w:footnote w:id="3">
    <w:p w:rsidR="00A67B11" w:rsidRPr="00503581" w:rsidRDefault="00A67B11" w:rsidP="00503581">
      <w:pPr>
        <w:pStyle w:val="FootnoteText"/>
        <w:spacing w:before="120"/>
        <w:ind w:firstLine="851"/>
        <w:jc w:val="both"/>
        <w:rPr>
          <w:color w:val="000000" w:themeColor="text1"/>
          <w:lang w:val="id-ID"/>
        </w:rPr>
      </w:pPr>
      <w:r w:rsidRPr="00503581">
        <w:rPr>
          <w:rStyle w:val="FootnoteReference"/>
          <w:color w:val="000000" w:themeColor="text1"/>
        </w:rPr>
        <w:footnoteRef/>
      </w:r>
      <w:r w:rsidRPr="00503581">
        <w:rPr>
          <w:color w:val="000000" w:themeColor="text1"/>
        </w:rPr>
        <w:t xml:space="preserve"> Sutrisno Hadi, </w:t>
      </w:r>
      <w:r w:rsidRPr="00503581">
        <w:rPr>
          <w:i/>
          <w:iCs/>
          <w:color w:val="000000" w:themeColor="text1"/>
        </w:rPr>
        <w:t>Metodologi Reseach,</w:t>
      </w:r>
      <w:r w:rsidRPr="00503581">
        <w:rPr>
          <w:color w:val="000000" w:themeColor="text1"/>
        </w:rPr>
        <w:t xml:space="preserve"> </w:t>
      </w:r>
      <w:r w:rsidR="00290C26" w:rsidRPr="00503581">
        <w:rPr>
          <w:color w:val="000000" w:themeColor="text1"/>
          <w:lang w:val="id-ID"/>
        </w:rPr>
        <w:t>(</w:t>
      </w:r>
      <w:r w:rsidRPr="00503581">
        <w:rPr>
          <w:color w:val="000000" w:themeColor="text1"/>
        </w:rPr>
        <w:t>Yogyakarta: Andi offset, 1993</w:t>
      </w:r>
      <w:r w:rsidR="00290C26" w:rsidRPr="00503581">
        <w:rPr>
          <w:color w:val="000000" w:themeColor="text1"/>
          <w:lang w:val="id-ID"/>
        </w:rPr>
        <w:t>)</w:t>
      </w:r>
      <w:r w:rsidRPr="00503581">
        <w:rPr>
          <w:color w:val="000000" w:themeColor="text1"/>
        </w:rPr>
        <w:t>, h. 136</w:t>
      </w:r>
      <w:r w:rsidRPr="00503581">
        <w:rPr>
          <w:color w:val="000000" w:themeColor="text1"/>
          <w:lang w:val="id-ID"/>
        </w:rPr>
        <w:t>.</w:t>
      </w:r>
    </w:p>
  </w:footnote>
  <w:footnote w:id="4">
    <w:p w:rsidR="00E81751" w:rsidRPr="00503581" w:rsidRDefault="00E81751" w:rsidP="00503581">
      <w:pPr>
        <w:pStyle w:val="FootnoteText"/>
        <w:spacing w:before="120"/>
        <w:ind w:firstLine="851"/>
        <w:jc w:val="both"/>
        <w:rPr>
          <w:color w:val="000000" w:themeColor="text1"/>
          <w:lang w:val="id-ID"/>
        </w:rPr>
      </w:pPr>
      <w:r w:rsidRPr="00503581">
        <w:rPr>
          <w:rStyle w:val="FootnoteReference"/>
          <w:color w:val="000000" w:themeColor="text1"/>
        </w:rPr>
        <w:footnoteRef/>
      </w:r>
      <w:r w:rsidRPr="00503581">
        <w:rPr>
          <w:color w:val="000000" w:themeColor="text1"/>
        </w:rPr>
        <w:t xml:space="preserve"> Burhan Bungin, </w:t>
      </w:r>
      <w:r w:rsidRPr="00503581">
        <w:rPr>
          <w:i/>
          <w:color w:val="000000" w:themeColor="text1"/>
        </w:rPr>
        <w:t xml:space="preserve">Analisis Data Penelitian Kualitatif, </w:t>
      </w:r>
      <w:r w:rsidR="00290C26" w:rsidRPr="00503581">
        <w:rPr>
          <w:color w:val="000000" w:themeColor="text1"/>
          <w:lang w:val="id-ID"/>
        </w:rPr>
        <w:t>(</w:t>
      </w:r>
      <w:r w:rsidRPr="00503581">
        <w:rPr>
          <w:color w:val="000000" w:themeColor="text1"/>
        </w:rPr>
        <w:t>Jakarta: PT. Raja Grafindo Persada, 2003</w:t>
      </w:r>
      <w:r w:rsidR="00290C26" w:rsidRPr="00503581">
        <w:rPr>
          <w:color w:val="000000" w:themeColor="text1"/>
          <w:lang w:val="id-ID"/>
        </w:rPr>
        <w:t>)</w:t>
      </w:r>
      <w:r w:rsidRPr="00503581">
        <w:rPr>
          <w:color w:val="000000" w:themeColor="text1"/>
        </w:rPr>
        <w:t>, h. 145</w:t>
      </w:r>
      <w:r w:rsidRPr="00503581">
        <w:rPr>
          <w:color w:val="000000" w:themeColor="text1"/>
          <w:lang w:val="id-ID"/>
        </w:rPr>
        <w:t>.</w:t>
      </w:r>
    </w:p>
  </w:footnote>
  <w:footnote w:id="5">
    <w:p w:rsidR="00A67B11" w:rsidRPr="00503581" w:rsidRDefault="00A67B11" w:rsidP="00503581">
      <w:pPr>
        <w:pStyle w:val="FootnoteText"/>
        <w:spacing w:before="120"/>
        <w:ind w:firstLine="851"/>
        <w:jc w:val="both"/>
        <w:rPr>
          <w:color w:val="000000" w:themeColor="text1"/>
          <w:lang w:val="id-ID"/>
        </w:rPr>
      </w:pPr>
      <w:r w:rsidRPr="00503581">
        <w:rPr>
          <w:rStyle w:val="FootnoteReference"/>
          <w:color w:val="000000" w:themeColor="text1"/>
        </w:rPr>
        <w:footnoteRef/>
      </w:r>
      <w:r w:rsidRPr="00503581">
        <w:rPr>
          <w:color w:val="000000" w:themeColor="text1"/>
        </w:rPr>
        <w:t xml:space="preserve"> Suharsimi Arikunto, </w:t>
      </w:r>
      <w:r w:rsidRPr="00503581">
        <w:rPr>
          <w:i/>
          <w:iCs/>
          <w:color w:val="000000" w:themeColor="text1"/>
        </w:rPr>
        <w:t xml:space="preserve">Prosedur Penelitian Suatu Pendekatan Praktis, </w:t>
      </w:r>
      <w:r w:rsidR="00290C26" w:rsidRPr="00503581">
        <w:rPr>
          <w:iCs/>
          <w:color w:val="000000" w:themeColor="text1"/>
          <w:lang w:val="id-ID"/>
        </w:rPr>
        <w:t>(</w:t>
      </w:r>
      <w:r w:rsidRPr="00503581">
        <w:rPr>
          <w:color w:val="000000" w:themeColor="text1"/>
        </w:rPr>
        <w:t>Jakarta: Rineka Cipta, 2002</w:t>
      </w:r>
      <w:r w:rsidR="00290C26" w:rsidRPr="00503581">
        <w:rPr>
          <w:color w:val="000000" w:themeColor="text1"/>
          <w:lang w:val="id-ID"/>
        </w:rPr>
        <w:t>)</w:t>
      </w:r>
      <w:r w:rsidRPr="00503581">
        <w:rPr>
          <w:color w:val="000000" w:themeColor="text1"/>
        </w:rPr>
        <w:t>, h. 231</w:t>
      </w:r>
      <w:r w:rsidRPr="00503581">
        <w:rPr>
          <w:color w:val="000000" w:themeColor="text1"/>
          <w:lang w:val="id-ID"/>
        </w:rPr>
        <w:t>.</w:t>
      </w:r>
    </w:p>
  </w:footnote>
  <w:footnote w:id="6">
    <w:p w:rsidR="00A67B11" w:rsidRPr="00503581" w:rsidRDefault="00A67B11" w:rsidP="00503581">
      <w:pPr>
        <w:pStyle w:val="FootnoteText"/>
        <w:spacing w:before="120"/>
        <w:ind w:firstLine="851"/>
        <w:rPr>
          <w:color w:val="000000" w:themeColor="text1"/>
          <w:lang w:val="id-ID"/>
        </w:rPr>
      </w:pPr>
      <w:r w:rsidRPr="00503581">
        <w:rPr>
          <w:rStyle w:val="FootnoteReference"/>
          <w:color w:val="000000" w:themeColor="text1"/>
        </w:rPr>
        <w:footnoteRef/>
      </w:r>
      <w:r w:rsidRPr="00503581">
        <w:rPr>
          <w:color w:val="000000" w:themeColor="text1"/>
        </w:rPr>
        <w:t xml:space="preserve"> </w:t>
      </w:r>
      <w:r w:rsidRPr="00503581">
        <w:rPr>
          <w:color w:val="000000" w:themeColor="text1"/>
          <w:lang w:val="it-IT"/>
        </w:rPr>
        <w:t xml:space="preserve">Sugiyono, </w:t>
      </w:r>
      <w:r w:rsidRPr="00503581">
        <w:rPr>
          <w:i/>
          <w:color w:val="000000" w:themeColor="text1"/>
          <w:lang w:val="it-IT"/>
        </w:rPr>
        <w:t>Memahami Penelitian Kualit</w:t>
      </w:r>
      <w:r w:rsidRPr="00503581">
        <w:rPr>
          <w:i/>
          <w:color w:val="000000" w:themeColor="text1"/>
          <w:lang w:val="id-ID"/>
        </w:rPr>
        <w:t>a</w:t>
      </w:r>
      <w:r w:rsidRPr="00503581">
        <w:rPr>
          <w:i/>
          <w:color w:val="000000" w:themeColor="text1"/>
          <w:lang w:val="it-IT"/>
        </w:rPr>
        <w:t>tif</w:t>
      </w:r>
      <w:r w:rsidR="00290C26" w:rsidRPr="00503581">
        <w:rPr>
          <w:color w:val="000000" w:themeColor="text1"/>
          <w:lang w:val="it-IT"/>
        </w:rPr>
        <w:t>, (Bandung</w:t>
      </w:r>
      <w:r w:rsidR="00290C26" w:rsidRPr="00503581">
        <w:rPr>
          <w:color w:val="000000" w:themeColor="text1"/>
          <w:lang w:val="id-ID"/>
        </w:rPr>
        <w:t>:</w:t>
      </w:r>
      <w:r w:rsidRPr="00503581">
        <w:rPr>
          <w:color w:val="000000" w:themeColor="text1"/>
          <w:lang w:val="it-IT"/>
        </w:rPr>
        <w:t xml:space="preserve"> Al-Fabeta, 2005), h. 45</w:t>
      </w:r>
      <w:r w:rsidRPr="00503581">
        <w:rPr>
          <w:color w:val="000000" w:themeColor="text1"/>
          <w:lang w:val="id-ID"/>
        </w:rPr>
        <w:t>.</w:t>
      </w:r>
    </w:p>
  </w:footnote>
  <w:footnote w:id="7">
    <w:p w:rsidR="00A67B11" w:rsidRPr="00503581" w:rsidRDefault="00A67B11" w:rsidP="00503581">
      <w:pPr>
        <w:pStyle w:val="FootnoteText"/>
        <w:spacing w:before="120"/>
        <w:ind w:firstLine="851"/>
        <w:jc w:val="both"/>
        <w:rPr>
          <w:color w:val="000000" w:themeColor="text1"/>
          <w:lang w:val="id-ID"/>
        </w:rPr>
      </w:pPr>
      <w:r w:rsidRPr="00503581">
        <w:rPr>
          <w:rStyle w:val="FootnoteReference"/>
          <w:color w:val="000000" w:themeColor="text1"/>
        </w:rPr>
        <w:footnoteRef/>
      </w:r>
      <w:r w:rsidRPr="00503581">
        <w:rPr>
          <w:color w:val="000000" w:themeColor="text1"/>
          <w:lang w:val="it-IT"/>
        </w:rPr>
        <w:t xml:space="preserve"> </w:t>
      </w:r>
      <w:r w:rsidRPr="00503581">
        <w:rPr>
          <w:i/>
          <w:color w:val="000000" w:themeColor="text1"/>
          <w:lang w:val="id-ID"/>
        </w:rPr>
        <w:t>Ibi</w:t>
      </w:r>
      <w:r w:rsidR="000141EF" w:rsidRPr="00503581">
        <w:rPr>
          <w:i/>
          <w:color w:val="000000" w:themeColor="text1"/>
          <w:lang w:val="id-ID"/>
        </w:rPr>
        <w:t>d</w:t>
      </w:r>
      <w:r w:rsidRPr="00503581">
        <w:rPr>
          <w:color w:val="000000" w:themeColor="text1"/>
          <w:lang w:val="it-IT"/>
        </w:rPr>
        <w:t>, h. 91</w:t>
      </w:r>
      <w:r w:rsidRPr="00503581">
        <w:rPr>
          <w:color w:val="000000" w:themeColor="text1"/>
          <w:lang w:val="id-ID"/>
        </w:rPr>
        <w:t>.</w:t>
      </w:r>
    </w:p>
  </w:footnote>
  <w:footnote w:id="8">
    <w:p w:rsidR="00A67B11" w:rsidRPr="00503581" w:rsidRDefault="00A67B11" w:rsidP="00503581">
      <w:pPr>
        <w:pStyle w:val="FootnoteText"/>
        <w:spacing w:before="120"/>
        <w:ind w:firstLine="851"/>
        <w:rPr>
          <w:color w:val="000000" w:themeColor="text1"/>
          <w:lang w:val="id-ID"/>
        </w:rPr>
      </w:pPr>
      <w:r w:rsidRPr="00503581">
        <w:rPr>
          <w:rStyle w:val="FootnoteReference"/>
          <w:color w:val="000000" w:themeColor="text1"/>
        </w:rPr>
        <w:footnoteRef/>
      </w:r>
      <w:r w:rsidRPr="00503581">
        <w:rPr>
          <w:color w:val="000000" w:themeColor="text1"/>
        </w:rPr>
        <w:t xml:space="preserve"> </w:t>
      </w:r>
      <w:r w:rsidRPr="00503581">
        <w:rPr>
          <w:i/>
          <w:color w:val="000000" w:themeColor="text1"/>
          <w:lang w:val="it-IT"/>
        </w:rPr>
        <w:t>Ibid</w:t>
      </w:r>
      <w:r w:rsidRPr="00503581">
        <w:rPr>
          <w:color w:val="000000" w:themeColor="text1"/>
          <w:lang w:val="it-IT"/>
        </w:rPr>
        <w:t>., h. 190</w:t>
      </w:r>
      <w:r w:rsidRPr="00503581">
        <w:rPr>
          <w:color w:val="000000" w:themeColor="text1"/>
          <w:lang w:val="id-ID"/>
        </w:rPr>
        <w:t>.</w:t>
      </w:r>
    </w:p>
  </w:footnote>
  <w:footnote w:id="9">
    <w:p w:rsidR="00A67B11" w:rsidRPr="00503581" w:rsidRDefault="00A67B11" w:rsidP="00503581">
      <w:pPr>
        <w:pStyle w:val="FootnoteText"/>
        <w:spacing w:before="120"/>
        <w:ind w:firstLine="851"/>
        <w:jc w:val="both"/>
        <w:rPr>
          <w:color w:val="000000" w:themeColor="text1"/>
          <w:lang w:val="id-ID"/>
        </w:rPr>
      </w:pPr>
      <w:r w:rsidRPr="00503581">
        <w:rPr>
          <w:rStyle w:val="FootnoteReference"/>
          <w:color w:val="000000" w:themeColor="text1"/>
        </w:rPr>
        <w:footnoteRef/>
      </w:r>
      <w:r w:rsidRPr="00503581">
        <w:rPr>
          <w:i/>
          <w:color w:val="000000" w:themeColor="text1"/>
          <w:lang w:val="id-ID"/>
        </w:rPr>
        <w:t xml:space="preserve"> </w:t>
      </w:r>
      <w:r w:rsidRPr="00503581">
        <w:rPr>
          <w:i/>
          <w:color w:val="000000" w:themeColor="text1"/>
          <w:lang w:val="it-IT"/>
        </w:rPr>
        <w:t>Ibid</w:t>
      </w:r>
      <w:r w:rsidRPr="00503581">
        <w:rPr>
          <w:color w:val="000000" w:themeColor="text1"/>
          <w:lang w:val="it-IT"/>
        </w:rPr>
        <w:t>., h. 121</w:t>
      </w:r>
      <w:r w:rsidRPr="00503581">
        <w:rPr>
          <w:color w:val="000000" w:themeColor="text1"/>
          <w:lang w:val="id-ID"/>
        </w:rPr>
        <w:t>.</w:t>
      </w:r>
    </w:p>
  </w:footnote>
  <w:footnote w:id="10">
    <w:p w:rsidR="00A67B11" w:rsidRPr="00503581" w:rsidRDefault="00A67B11" w:rsidP="00503581">
      <w:pPr>
        <w:pStyle w:val="FootnoteText"/>
        <w:spacing w:before="120"/>
        <w:ind w:firstLine="851"/>
        <w:rPr>
          <w:color w:val="000000" w:themeColor="text1"/>
          <w:lang w:val="id-ID"/>
        </w:rPr>
      </w:pPr>
      <w:r w:rsidRPr="00503581">
        <w:rPr>
          <w:rStyle w:val="FootnoteReference"/>
          <w:color w:val="000000" w:themeColor="text1"/>
        </w:rPr>
        <w:footnoteRef/>
      </w:r>
      <w:r w:rsidRPr="00503581">
        <w:rPr>
          <w:i/>
          <w:color w:val="000000" w:themeColor="text1"/>
          <w:lang w:val="id-ID"/>
        </w:rPr>
        <w:t xml:space="preserve"> </w:t>
      </w:r>
      <w:r w:rsidRPr="00503581">
        <w:rPr>
          <w:i/>
          <w:color w:val="000000" w:themeColor="text1"/>
        </w:rPr>
        <w:t>Ibid</w:t>
      </w:r>
      <w:r w:rsidRPr="00503581">
        <w:rPr>
          <w:color w:val="000000" w:themeColor="text1"/>
        </w:rPr>
        <w:t xml:space="preserve">., </w:t>
      </w:r>
      <w:r w:rsidR="00107CB9" w:rsidRPr="00503581">
        <w:rPr>
          <w:color w:val="000000" w:themeColor="text1"/>
          <w:lang w:val="id-ID"/>
        </w:rPr>
        <w:t xml:space="preserve">h. </w:t>
      </w:r>
      <w:r w:rsidRPr="00503581">
        <w:rPr>
          <w:color w:val="000000" w:themeColor="text1"/>
        </w:rPr>
        <w:t>125</w:t>
      </w:r>
      <w:r w:rsidRPr="00503581">
        <w:rPr>
          <w:color w:val="000000" w:themeColor="text1"/>
          <w:lang w:val="id-I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F2F" w:rsidRDefault="006F2999" w:rsidP="00D85F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5F2F" w:rsidRDefault="000C1974" w:rsidP="00D85F2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F2F" w:rsidRDefault="006F2999" w:rsidP="00D85F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7AA1">
      <w:rPr>
        <w:rStyle w:val="PageNumber"/>
        <w:noProof/>
      </w:rPr>
      <w:t>34</w:t>
    </w:r>
    <w:r>
      <w:rPr>
        <w:rStyle w:val="PageNumber"/>
      </w:rPr>
      <w:fldChar w:fldCharType="end"/>
    </w:r>
  </w:p>
  <w:p w:rsidR="00D85F2F" w:rsidRDefault="000C1974" w:rsidP="00D85F2F">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23F" w:rsidRDefault="000C1974">
    <w:pPr>
      <w:pStyle w:val="Header"/>
      <w:jc w:val="right"/>
    </w:pPr>
  </w:p>
  <w:p w:rsidR="00C10DF6" w:rsidRDefault="000C19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B49B4"/>
    <w:multiLevelType w:val="hybridMultilevel"/>
    <w:tmpl w:val="B04CFE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A3C43E7A">
      <w:start w:val="1"/>
      <w:numFmt w:val="decimal"/>
      <w:lvlText w:val="%5."/>
      <w:lvlJc w:val="left"/>
      <w:pPr>
        <w:tabs>
          <w:tab w:val="num" w:pos="3600"/>
        </w:tabs>
        <w:ind w:left="3600" w:hanging="360"/>
      </w:pPr>
      <w:rPr>
        <w:rFonts w:hint="default"/>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713E74"/>
    <w:multiLevelType w:val="hybridMultilevel"/>
    <w:tmpl w:val="4BECF3F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A4F4F23"/>
    <w:multiLevelType w:val="multilevel"/>
    <w:tmpl w:val="621EA75A"/>
    <w:lvl w:ilvl="0">
      <w:start w:val="1"/>
      <w:numFmt w:val="upperLetter"/>
      <w:lvlText w:val="%1."/>
      <w:lvlJc w:val="left"/>
      <w:pPr>
        <w:ind w:left="360" w:hanging="360"/>
      </w:pPr>
      <w:rPr>
        <w:rFonts w:ascii="Times New Roman" w:hAnsi="Times New Roman" w:cs="Times New Roman"/>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42142CF4"/>
    <w:multiLevelType w:val="hybridMultilevel"/>
    <w:tmpl w:val="A9022A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C903AD"/>
    <w:multiLevelType w:val="hybridMultilevel"/>
    <w:tmpl w:val="FA705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0C4FE8"/>
    <w:multiLevelType w:val="hybridMultilevel"/>
    <w:tmpl w:val="EE360F98"/>
    <w:lvl w:ilvl="0" w:tplc="FB06CAB2">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AB4E77FE">
      <w:start w:val="1"/>
      <w:numFmt w:val="upperLetter"/>
      <w:pStyle w:val="Heading4"/>
      <w:lvlText w:val="%3."/>
      <w:lvlJc w:val="left"/>
      <w:pPr>
        <w:tabs>
          <w:tab w:val="num" w:pos="2340"/>
        </w:tabs>
        <w:ind w:left="2340" w:hanging="360"/>
      </w:pPr>
      <w:rPr>
        <w:rFonts w:hint="default"/>
      </w:rPr>
    </w:lvl>
    <w:lvl w:ilvl="3" w:tplc="7AA0B348">
      <w:start w:val="1"/>
      <w:numFmt w:val="decimal"/>
      <w:lvlText w:val="%4."/>
      <w:lvlJc w:val="left"/>
      <w:pPr>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F93B54"/>
    <w:multiLevelType w:val="hybridMultilevel"/>
    <w:tmpl w:val="8A60217A"/>
    <w:lvl w:ilvl="0" w:tplc="6CC09B8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
  </w:num>
  <w:num w:numId="2">
    <w:abstractNumId w:val="6"/>
  </w:num>
  <w:num w:numId="3">
    <w:abstractNumId w:val="5"/>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11"/>
    <w:rsid w:val="00000C2E"/>
    <w:rsid w:val="00010745"/>
    <w:rsid w:val="000141EF"/>
    <w:rsid w:val="000201E1"/>
    <w:rsid w:val="0002244D"/>
    <w:rsid w:val="000278BA"/>
    <w:rsid w:val="000301C2"/>
    <w:rsid w:val="000348C1"/>
    <w:rsid w:val="00043F89"/>
    <w:rsid w:val="00046EB4"/>
    <w:rsid w:val="00050393"/>
    <w:rsid w:val="00054BBD"/>
    <w:rsid w:val="000616C6"/>
    <w:rsid w:val="000621BE"/>
    <w:rsid w:val="0006484B"/>
    <w:rsid w:val="00066A5F"/>
    <w:rsid w:val="00067E34"/>
    <w:rsid w:val="000719F3"/>
    <w:rsid w:val="00072E9E"/>
    <w:rsid w:val="00080BFA"/>
    <w:rsid w:val="000A4403"/>
    <w:rsid w:val="000A4E0F"/>
    <w:rsid w:val="000A7738"/>
    <w:rsid w:val="000B2194"/>
    <w:rsid w:val="000B2B15"/>
    <w:rsid w:val="000B6232"/>
    <w:rsid w:val="000C1974"/>
    <w:rsid w:val="000C4073"/>
    <w:rsid w:val="000C653B"/>
    <w:rsid w:val="000C7F75"/>
    <w:rsid w:val="000E127D"/>
    <w:rsid w:val="000E46A6"/>
    <w:rsid w:val="000F3349"/>
    <w:rsid w:val="000F5363"/>
    <w:rsid w:val="001009A1"/>
    <w:rsid w:val="001017FA"/>
    <w:rsid w:val="00102197"/>
    <w:rsid w:val="00102BCD"/>
    <w:rsid w:val="00107326"/>
    <w:rsid w:val="00107CB9"/>
    <w:rsid w:val="00126EFD"/>
    <w:rsid w:val="0013217B"/>
    <w:rsid w:val="001428E1"/>
    <w:rsid w:val="00146AEE"/>
    <w:rsid w:val="00151BFB"/>
    <w:rsid w:val="001563C1"/>
    <w:rsid w:val="00163A27"/>
    <w:rsid w:val="00164FE0"/>
    <w:rsid w:val="00174EEB"/>
    <w:rsid w:val="00176A61"/>
    <w:rsid w:val="001803A4"/>
    <w:rsid w:val="001804D1"/>
    <w:rsid w:val="00190C42"/>
    <w:rsid w:val="00192525"/>
    <w:rsid w:val="001A5EB0"/>
    <w:rsid w:val="001B153C"/>
    <w:rsid w:val="001B1E5A"/>
    <w:rsid w:val="001B4B96"/>
    <w:rsid w:val="001B53D6"/>
    <w:rsid w:val="001D0B6F"/>
    <w:rsid w:val="001D4808"/>
    <w:rsid w:val="001D55E3"/>
    <w:rsid w:val="001E16C8"/>
    <w:rsid w:val="001E4BB9"/>
    <w:rsid w:val="001E4D7F"/>
    <w:rsid w:val="001E5184"/>
    <w:rsid w:val="001F0236"/>
    <w:rsid w:val="00200139"/>
    <w:rsid w:val="00204E57"/>
    <w:rsid w:val="00207C9B"/>
    <w:rsid w:val="00211DA2"/>
    <w:rsid w:val="00213CFF"/>
    <w:rsid w:val="0022482D"/>
    <w:rsid w:val="00231209"/>
    <w:rsid w:val="0024288B"/>
    <w:rsid w:val="0024384D"/>
    <w:rsid w:val="00264322"/>
    <w:rsid w:val="002667B2"/>
    <w:rsid w:val="00266A8C"/>
    <w:rsid w:val="002712F0"/>
    <w:rsid w:val="002720C0"/>
    <w:rsid w:val="00272E76"/>
    <w:rsid w:val="00275B1F"/>
    <w:rsid w:val="002762DC"/>
    <w:rsid w:val="00277FE8"/>
    <w:rsid w:val="002801CD"/>
    <w:rsid w:val="00280E33"/>
    <w:rsid w:val="00281F33"/>
    <w:rsid w:val="00290031"/>
    <w:rsid w:val="00290C26"/>
    <w:rsid w:val="002935B1"/>
    <w:rsid w:val="002A1795"/>
    <w:rsid w:val="002D7DCE"/>
    <w:rsid w:val="00305E41"/>
    <w:rsid w:val="00312C42"/>
    <w:rsid w:val="003163ED"/>
    <w:rsid w:val="0031684E"/>
    <w:rsid w:val="00321F64"/>
    <w:rsid w:val="00331BB9"/>
    <w:rsid w:val="0033432D"/>
    <w:rsid w:val="0034501C"/>
    <w:rsid w:val="003477F8"/>
    <w:rsid w:val="00354AD7"/>
    <w:rsid w:val="003649E4"/>
    <w:rsid w:val="00384DC0"/>
    <w:rsid w:val="00390992"/>
    <w:rsid w:val="00396302"/>
    <w:rsid w:val="003A3082"/>
    <w:rsid w:val="003A690C"/>
    <w:rsid w:val="003B2407"/>
    <w:rsid w:val="003B50FB"/>
    <w:rsid w:val="003B7939"/>
    <w:rsid w:val="003D22C1"/>
    <w:rsid w:val="003D3D0E"/>
    <w:rsid w:val="003D62FB"/>
    <w:rsid w:val="003D7503"/>
    <w:rsid w:val="003D7978"/>
    <w:rsid w:val="003E0DBC"/>
    <w:rsid w:val="003F20EC"/>
    <w:rsid w:val="00403759"/>
    <w:rsid w:val="00411A27"/>
    <w:rsid w:val="0041210B"/>
    <w:rsid w:val="00412EFC"/>
    <w:rsid w:val="0041534B"/>
    <w:rsid w:val="004158B3"/>
    <w:rsid w:val="00415A61"/>
    <w:rsid w:val="00421F27"/>
    <w:rsid w:val="00427168"/>
    <w:rsid w:val="004437F6"/>
    <w:rsid w:val="0045296B"/>
    <w:rsid w:val="00457B5B"/>
    <w:rsid w:val="00472418"/>
    <w:rsid w:val="0048391D"/>
    <w:rsid w:val="0048461A"/>
    <w:rsid w:val="00485D5A"/>
    <w:rsid w:val="00490B09"/>
    <w:rsid w:val="004962DE"/>
    <w:rsid w:val="004B0F74"/>
    <w:rsid w:val="004B1057"/>
    <w:rsid w:val="004B38F1"/>
    <w:rsid w:val="004B4BB3"/>
    <w:rsid w:val="004C6FA7"/>
    <w:rsid w:val="004D2F92"/>
    <w:rsid w:val="004D4345"/>
    <w:rsid w:val="004D5610"/>
    <w:rsid w:val="004D6F3A"/>
    <w:rsid w:val="004E3BE0"/>
    <w:rsid w:val="004E65DB"/>
    <w:rsid w:val="004E7B85"/>
    <w:rsid w:val="004F0631"/>
    <w:rsid w:val="004F0E51"/>
    <w:rsid w:val="004F55AF"/>
    <w:rsid w:val="004F56AD"/>
    <w:rsid w:val="004F6E4F"/>
    <w:rsid w:val="00500F7E"/>
    <w:rsid w:val="005032FD"/>
    <w:rsid w:val="005034C1"/>
    <w:rsid w:val="00503581"/>
    <w:rsid w:val="005118C0"/>
    <w:rsid w:val="005264D6"/>
    <w:rsid w:val="005353BC"/>
    <w:rsid w:val="0054195B"/>
    <w:rsid w:val="005501C4"/>
    <w:rsid w:val="005578C6"/>
    <w:rsid w:val="005651B8"/>
    <w:rsid w:val="005653FE"/>
    <w:rsid w:val="0058790D"/>
    <w:rsid w:val="005910C5"/>
    <w:rsid w:val="00596915"/>
    <w:rsid w:val="00596C45"/>
    <w:rsid w:val="005A108D"/>
    <w:rsid w:val="005A1371"/>
    <w:rsid w:val="005B7F15"/>
    <w:rsid w:val="005D2FDE"/>
    <w:rsid w:val="005E192C"/>
    <w:rsid w:val="00600145"/>
    <w:rsid w:val="00600AC6"/>
    <w:rsid w:val="006011F3"/>
    <w:rsid w:val="0060420B"/>
    <w:rsid w:val="0060444C"/>
    <w:rsid w:val="00605E6C"/>
    <w:rsid w:val="00610F1B"/>
    <w:rsid w:val="0061575F"/>
    <w:rsid w:val="00616865"/>
    <w:rsid w:val="00621FD0"/>
    <w:rsid w:val="006249EA"/>
    <w:rsid w:val="00624BA8"/>
    <w:rsid w:val="00625357"/>
    <w:rsid w:val="00626319"/>
    <w:rsid w:val="0063076E"/>
    <w:rsid w:val="0063161F"/>
    <w:rsid w:val="006415D0"/>
    <w:rsid w:val="00651F17"/>
    <w:rsid w:val="006549CA"/>
    <w:rsid w:val="0066129C"/>
    <w:rsid w:val="00670A0C"/>
    <w:rsid w:val="0067152C"/>
    <w:rsid w:val="00673F1E"/>
    <w:rsid w:val="00674ACD"/>
    <w:rsid w:val="006837B4"/>
    <w:rsid w:val="00683A43"/>
    <w:rsid w:val="006865CE"/>
    <w:rsid w:val="00693766"/>
    <w:rsid w:val="006A2703"/>
    <w:rsid w:val="006A76EA"/>
    <w:rsid w:val="006B723C"/>
    <w:rsid w:val="006C04D6"/>
    <w:rsid w:val="006D234C"/>
    <w:rsid w:val="006D49A4"/>
    <w:rsid w:val="006D59D6"/>
    <w:rsid w:val="006D5D62"/>
    <w:rsid w:val="006E52B4"/>
    <w:rsid w:val="006F071B"/>
    <w:rsid w:val="006F122C"/>
    <w:rsid w:val="006F2999"/>
    <w:rsid w:val="006F64ED"/>
    <w:rsid w:val="00705499"/>
    <w:rsid w:val="007062DF"/>
    <w:rsid w:val="00716D50"/>
    <w:rsid w:val="00717C71"/>
    <w:rsid w:val="007231D7"/>
    <w:rsid w:val="00725C66"/>
    <w:rsid w:val="00734B3D"/>
    <w:rsid w:val="00735CD2"/>
    <w:rsid w:val="00743B9A"/>
    <w:rsid w:val="007461A1"/>
    <w:rsid w:val="00746E90"/>
    <w:rsid w:val="007519E6"/>
    <w:rsid w:val="00754311"/>
    <w:rsid w:val="00772C62"/>
    <w:rsid w:val="0078706D"/>
    <w:rsid w:val="0079060D"/>
    <w:rsid w:val="00791CD5"/>
    <w:rsid w:val="00793F55"/>
    <w:rsid w:val="007B1BBD"/>
    <w:rsid w:val="007B3146"/>
    <w:rsid w:val="007B67BB"/>
    <w:rsid w:val="007C3663"/>
    <w:rsid w:val="007C71D7"/>
    <w:rsid w:val="007D6687"/>
    <w:rsid w:val="007E6955"/>
    <w:rsid w:val="007E7D93"/>
    <w:rsid w:val="007F3865"/>
    <w:rsid w:val="00802139"/>
    <w:rsid w:val="0080265A"/>
    <w:rsid w:val="008049BB"/>
    <w:rsid w:val="00804C32"/>
    <w:rsid w:val="00805883"/>
    <w:rsid w:val="00814EB7"/>
    <w:rsid w:val="008322E4"/>
    <w:rsid w:val="00836E8D"/>
    <w:rsid w:val="00850B3F"/>
    <w:rsid w:val="00863C49"/>
    <w:rsid w:val="00871407"/>
    <w:rsid w:val="00877C13"/>
    <w:rsid w:val="00880E23"/>
    <w:rsid w:val="00885BE5"/>
    <w:rsid w:val="008A126A"/>
    <w:rsid w:val="008A127A"/>
    <w:rsid w:val="008B53FA"/>
    <w:rsid w:val="008C2B71"/>
    <w:rsid w:val="008D1DCC"/>
    <w:rsid w:val="008D6BEB"/>
    <w:rsid w:val="008D7D79"/>
    <w:rsid w:val="008E1CAD"/>
    <w:rsid w:val="008E6680"/>
    <w:rsid w:val="008E7A2E"/>
    <w:rsid w:val="008F411F"/>
    <w:rsid w:val="008F4D1E"/>
    <w:rsid w:val="008F5364"/>
    <w:rsid w:val="00901F3B"/>
    <w:rsid w:val="00902E69"/>
    <w:rsid w:val="00905493"/>
    <w:rsid w:val="00905A27"/>
    <w:rsid w:val="00907EBB"/>
    <w:rsid w:val="0091200B"/>
    <w:rsid w:val="00925749"/>
    <w:rsid w:val="00931976"/>
    <w:rsid w:val="00937335"/>
    <w:rsid w:val="009410BB"/>
    <w:rsid w:val="00943BFB"/>
    <w:rsid w:val="009456C3"/>
    <w:rsid w:val="009470B8"/>
    <w:rsid w:val="00950762"/>
    <w:rsid w:val="0096691C"/>
    <w:rsid w:val="00981C97"/>
    <w:rsid w:val="00986588"/>
    <w:rsid w:val="00990F14"/>
    <w:rsid w:val="009940B0"/>
    <w:rsid w:val="00995B56"/>
    <w:rsid w:val="00995F27"/>
    <w:rsid w:val="009A4D71"/>
    <w:rsid w:val="009B768C"/>
    <w:rsid w:val="009C07A8"/>
    <w:rsid w:val="009C3E51"/>
    <w:rsid w:val="009C5BCC"/>
    <w:rsid w:val="009C6636"/>
    <w:rsid w:val="009C783F"/>
    <w:rsid w:val="009D2CEB"/>
    <w:rsid w:val="009D38D1"/>
    <w:rsid w:val="009D4999"/>
    <w:rsid w:val="009D4EDF"/>
    <w:rsid w:val="009D56B6"/>
    <w:rsid w:val="009E04B4"/>
    <w:rsid w:val="009E095D"/>
    <w:rsid w:val="009E1F4C"/>
    <w:rsid w:val="009E7D11"/>
    <w:rsid w:val="009F26BD"/>
    <w:rsid w:val="00A36658"/>
    <w:rsid w:val="00A42CCB"/>
    <w:rsid w:val="00A52A76"/>
    <w:rsid w:val="00A54B0B"/>
    <w:rsid w:val="00A56D50"/>
    <w:rsid w:val="00A60BB8"/>
    <w:rsid w:val="00A614B0"/>
    <w:rsid w:val="00A67B11"/>
    <w:rsid w:val="00A74C24"/>
    <w:rsid w:val="00A82F33"/>
    <w:rsid w:val="00A9176D"/>
    <w:rsid w:val="00A920E7"/>
    <w:rsid w:val="00A96EF6"/>
    <w:rsid w:val="00AA09B0"/>
    <w:rsid w:val="00AC374D"/>
    <w:rsid w:val="00AD72CC"/>
    <w:rsid w:val="00AE0D79"/>
    <w:rsid w:val="00AE3DA1"/>
    <w:rsid w:val="00B030F2"/>
    <w:rsid w:val="00B0386D"/>
    <w:rsid w:val="00B12FA7"/>
    <w:rsid w:val="00B26BC4"/>
    <w:rsid w:val="00B27096"/>
    <w:rsid w:val="00B37383"/>
    <w:rsid w:val="00B44E74"/>
    <w:rsid w:val="00B458C7"/>
    <w:rsid w:val="00B50BE9"/>
    <w:rsid w:val="00B513B8"/>
    <w:rsid w:val="00B533F5"/>
    <w:rsid w:val="00B65D1B"/>
    <w:rsid w:val="00B717EB"/>
    <w:rsid w:val="00B74480"/>
    <w:rsid w:val="00B86FF3"/>
    <w:rsid w:val="00B91347"/>
    <w:rsid w:val="00BA4C26"/>
    <w:rsid w:val="00BB5446"/>
    <w:rsid w:val="00BC2AEA"/>
    <w:rsid w:val="00BC2BD0"/>
    <w:rsid w:val="00BC7671"/>
    <w:rsid w:val="00BD375B"/>
    <w:rsid w:val="00BE10F2"/>
    <w:rsid w:val="00BF2F02"/>
    <w:rsid w:val="00BF482B"/>
    <w:rsid w:val="00BF5339"/>
    <w:rsid w:val="00C02AA0"/>
    <w:rsid w:val="00C17882"/>
    <w:rsid w:val="00C21376"/>
    <w:rsid w:val="00C23784"/>
    <w:rsid w:val="00C23AA3"/>
    <w:rsid w:val="00C23B98"/>
    <w:rsid w:val="00C30E0C"/>
    <w:rsid w:val="00C31BA2"/>
    <w:rsid w:val="00C436D0"/>
    <w:rsid w:val="00C47EDD"/>
    <w:rsid w:val="00C51C9E"/>
    <w:rsid w:val="00C51FFF"/>
    <w:rsid w:val="00C54425"/>
    <w:rsid w:val="00C60976"/>
    <w:rsid w:val="00C71346"/>
    <w:rsid w:val="00C7391D"/>
    <w:rsid w:val="00C85CF6"/>
    <w:rsid w:val="00CA130D"/>
    <w:rsid w:val="00CA3464"/>
    <w:rsid w:val="00CB163C"/>
    <w:rsid w:val="00CB3E53"/>
    <w:rsid w:val="00CB530F"/>
    <w:rsid w:val="00CB7C69"/>
    <w:rsid w:val="00CC653F"/>
    <w:rsid w:val="00CE6AF4"/>
    <w:rsid w:val="00CE6D97"/>
    <w:rsid w:val="00CF0FAA"/>
    <w:rsid w:val="00CF245F"/>
    <w:rsid w:val="00D040E8"/>
    <w:rsid w:val="00D15EBC"/>
    <w:rsid w:val="00D20ACF"/>
    <w:rsid w:val="00D41DAA"/>
    <w:rsid w:val="00D56636"/>
    <w:rsid w:val="00D56F22"/>
    <w:rsid w:val="00D617A3"/>
    <w:rsid w:val="00D62624"/>
    <w:rsid w:val="00D664A1"/>
    <w:rsid w:val="00D74044"/>
    <w:rsid w:val="00D75A2A"/>
    <w:rsid w:val="00D82DF4"/>
    <w:rsid w:val="00D86126"/>
    <w:rsid w:val="00D93527"/>
    <w:rsid w:val="00DB0E5D"/>
    <w:rsid w:val="00DB55A8"/>
    <w:rsid w:val="00DB7083"/>
    <w:rsid w:val="00DB71C9"/>
    <w:rsid w:val="00DC264D"/>
    <w:rsid w:val="00DD119D"/>
    <w:rsid w:val="00DD7AA1"/>
    <w:rsid w:val="00DE63AB"/>
    <w:rsid w:val="00DF5C7D"/>
    <w:rsid w:val="00DF6A0F"/>
    <w:rsid w:val="00DF7E3D"/>
    <w:rsid w:val="00E001AF"/>
    <w:rsid w:val="00E019CC"/>
    <w:rsid w:val="00E05275"/>
    <w:rsid w:val="00E125E9"/>
    <w:rsid w:val="00E17F96"/>
    <w:rsid w:val="00E205E5"/>
    <w:rsid w:val="00E33673"/>
    <w:rsid w:val="00E41604"/>
    <w:rsid w:val="00E44911"/>
    <w:rsid w:val="00E508FE"/>
    <w:rsid w:val="00E53409"/>
    <w:rsid w:val="00E53650"/>
    <w:rsid w:val="00E6385A"/>
    <w:rsid w:val="00E6668E"/>
    <w:rsid w:val="00E72630"/>
    <w:rsid w:val="00E81751"/>
    <w:rsid w:val="00E828C7"/>
    <w:rsid w:val="00E90EF3"/>
    <w:rsid w:val="00E929D5"/>
    <w:rsid w:val="00E953B1"/>
    <w:rsid w:val="00E96825"/>
    <w:rsid w:val="00EA17AE"/>
    <w:rsid w:val="00EA2466"/>
    <w:rsid w:val="00EA34E6"/>
    <w:rsid w:val="00EB151C"/>
    <w:rsid w:val="00EC0A37"/>
    <w:rsid w:val="00ED1980"/>
    <w:rsid w:val="00EE2568"/>
    <w:rsid w:val="00EE6B4F"/>
    <w:rsid w:val="00F20168"/>
    <w:rsid w:val="00F21B83"/>
    <w:rsid w:val="00F36DDE"/>
    <w:rsid w:val="00F41E53"/>
    <w:rsid w:val="00F4313F"/>
    <w:rsid w:val="00F52CA5"/>
    <w:rsid w:val="00F54B51"/>
    <w:rsid w:val="00F6347C"/>
    <w:rsid w:val="00F71744"/>
    <w:rsid w:val="00F73369"/>
    <w:rsid w:val="00F85F12"/>
    <w:rsid w:val="00FA3ECA"/>
    <w:rsid w:val="00FC16B2"/>
    <w:rsid w:val="00FC459B"/>
    <w:rsid w:val="00FC7227"/>
    <w:rsid w:val="00FD1723"/>
    <w:rsid w:val="00FD4830"/>
    <w:rsid w:val="00FD7D2A"/>
    <w:rsid w:val="00FE0184"/>
    <w:rsid w:val="00FE1C57"/>
    <w:rsid w:val="00FE68A9"/>
    <w:rsid w:val="00FE7C85"/>
    <w:rsid w:val="00FF562B"/>
    <w:rsid w:val="00FF71F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B11"/>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A67B11"/>
    <w:pPr>
      <w:keepNext/>
      <w:numPr>
        <w:ilvl w:val="2"/>
        <w:numId w:val="3"/>
      </w:numPr>
      <w:tabs>
        <w:tab w:val="clear" w:pos="2340"/>
      </w:tabs>
      <w:spacing w:line="480" w:lineRule="auto"/>
      <w:ind w:left="3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67B11"/>
    <w:rPr>
      <w:rFonts w:ascii="Times New Roman" w:eastAsia="Times New Roman" w:hAnsi="Times New Roman" w:cs="Times New Roman"/>
      <w:b/>
      <w:sz w:val="24"/>
      <w:szCs w:val="24"/>
      <w:lang w:val="en-US"/>
    </w:rPr>
  </w:style>
  <w:style w:type="paragraph" w:styleId="FootnoteText">
    <w:name w:val="footnote text"/>
    <w:basedOn w:val="Normal"/>
    <w:link w:val="FootnoteTextChar"/>
    <w:rsid w:val="00A67B11"/>
    <w:rPr>
      <w:sz w:val="20"/>
      <w:szCs w:val="20"/>
    </w:rPr>
  </w:style>
  <w:style w:type="character" w:customStyle="1" w:styleId="FootnoteTextChar">
    <w:name w:val="Footnote Text Char"/>
    <w:basedOn w:val="DefaultParagraphFont"/>
    <w:link w:val="FootnoteText"/>
    <w:rsid w:val="00A67B11"/>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A67B11"/>
    <w:rPr>
      <w:vertAlign w:val="superscript"/>
    </w:rPr>
  </w:style>
  <w:style w:type="paragraph" w:styleId="Header">
    <w:name w:val="header"/>
    <w:basedOn w:val="Normal"/>
    <w:link w:val="HeaderChar"/>
    <w:uiPriority w:val="99"/>
    <w:rsid w:val="00A67B11"/>
    <w:pPr>
      <w:tabs>
        <w:tab w:val="center" w:pos="4320"/>
        <w:tab w:val="right" w:pos="8640"/>
      </w:tabs>
    </w:pPr>
  </w:style>
  <w:style w:type="character" w:customStyle="1" w:styleId="HeaderChar">
    <w:name w:val="Header Char"/>
    <w:basedOn w:val="DefaultParagraphFont"/>
    <w:link w:val="Header"/>
    <w:uiPriority w:val="99"/>
    <w:rsid w:val="00A67B11"/>
    <w:rPr>
      <w:rFonts w:ascii="Times New Roman" w:eastAsia="Times New Roman" w:hAnsi="Times New Roman" w:cs="Times New Roman"/>
      <w:sz w:val="24"/>
      <w:szCs w:val="24"/>
      <w:lang w:val="en-US"/>
    </w:rPr>
  </w:style>
  <w:style w:type="character" w:styleId="PageNumber">
    <w:name w:val="page number"/>
    <w:basedOn w:val="DefaultParagraphFont"/>
    <w:rsid w:val="00A67B11"/>
  </w:style>
  <w:style w:type="paragraph" w:styleId="Footer">
    <w:name w:val="footer"/>
    <w:basedOn w:val="Normal"/>
    <w:link w:val="FooterChar"/>
    <w:uiPriority w:val="99"/>
    <w:rsid w:val="00A67B11"/>
    <w:pPr>
      <w:tabs>
        <w:tab w:val="center" w:pos="4320"/>
        <w:tab w:val="right" w:pos="8640"/>
      </w:tabs>
    </w:pPr>
  </w:style>
  <w:style w:type="character" w:customStyle="1" w:styleId="FooterChar">
    <w:name w:val="Footer Char"/>
    <w:basedOn w:val="DefaultParagraphFont"/>
    <w:link w:val="Footer"/>
    <w:uiPriority w:val="99"/>
    <w:rsid w:val="00A67B11"/>
    <w:rPr>
      <w:rFonts w:ascii="Times New Roman" w:eastAsia="Times New Roman" w:hAnsi="Times New Roman" w:cs="Times New Roman"/>
      <w:sz w:val="24"/>
      <w:szCs w:val="24"/>
      <w:lang w:val="en-US"/>
    </w:rPr>
  </w:style>
  <w:style w:type="paragraph" w:styleId="ListParagraph">
    <w:name w:val="List Paragraph"/>
    <w:basedOn w:val="Normal"/>
    <w:qFormat/>
    <w:rsid w:val="00A67B11"/>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3B7939"/>
    <w:rPr>
      <w:rFonts w:ascii="Tahoma" w:hAnsi="Tahoma" w:cs="Tahoma"/>
      <w:sz w:val="16"/>
      <w:szCs w:val="16"/>
    </w:rPr>
  </w:style>
  <w:style w:type="character" w:customStyle="1" w:styleId="BalloonTextChar">
    <w:name w:val="Balloon Text Char"/>
    <w:basedOn w:val="DefaultParagraphFont"/>
    <w:link w:val="BalloonText"/>
    <w:uiPriority w:val="99"/>
    <w:semiHidden/>
    <w:rsid w:val="003B793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B11"/>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A67B11"/>
    <w:pPr>
      <w:keepNext/>
      <w:numPr>
        <w:ilvl w:val="2"/>
        <w:numId w:val="3"/>
      </w:numPr>
      <w:tabs>
        <w:tab w:val="clear" w:pos="2340"/>
      </w:tabs>
      <w:spacing w:line="480" w:lineRule="auto"/>
      <w:ind w:left="3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67B11"/>
    <w:rPr>
      <w:rFonts w:ascii="Times New Roman" w:eastAsia="Times New Roman" w:hAnsi="Times New Roman" w:cs="Times New Roman"/>
      <w:b/>
      <w:sz w:val="24"/>
      <w:szCs w:val="24"/>
      <w:lang w:val="en-US"/>
    </w:rPr>
  </w:style>
  <w:style w:type="paragraph" w:styleId="FootnoteText">
    <w:name w:val="footnote text"/>
    <w:basedOn w:val="Normal"/>
    <w:link w:val="FootnoteTextChar"/>
    <w:rsid w:val="00A67B11"/>
    <w:rPr>
      <w:sz w:val="20"/>
      <w:szCs w:val="20"/>
    </w:rPr>
  </w:style>
  <w:style w:type="character" w:customStyle="1" w:styleId="FootnoteTextChar">
    <w:name w:val="Footnote Text Char"/>
    <w:basedOn w:val="DefaultParagraphFont"/>
    <w:link w:val="FootnoteText"/>
    <w:rsid w:val="00A67B11"/>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A67B11"/>
    <w:rPr>
      <w:vertAlign w:val="superscript"/>
    </w:rPr>
  </w:style>
  <w:style w:type="paragraph" w:styleId="Header">
    <w:name w:val="header"/>
    <w:basedOn w:val="Normal"/>
    <w:link w:val="HeaderChar"/>
    <w:uiPriority w:val="99"/>
    <w:rsid w:val="00A67B11"/>
    <w:pPr>
      <w:tabs>
        <w:tab w:val="center" w:pos="4320"/>
        <w:tab w:val="right" w:pos="8640"/>
      </w:tabs>
    </w:pPr>
  </w:style>
  <w:style w:type="character" w:customStyle="1" w:styleId="HeaderChar">
    <w:name w:val="Header Char"/>
    <w:basedOn w:val="DefaultParagraphFont"/>
    <w:link w:val="Header"/>
    <w:uiPriority w:val="99"/>
    <w:rsid w:val="00A67B11"/>
    <w:rPr>
      <w:rFonts w:ascii="Times New Roman" w:eastAsia="Times New Roman" w:hAnsi="Times New Roman" w:cs="Times New Roman"/>
      <w:sz w:val="24"/>
      <w:szCs w:val="24"/>
      <w:lang w:val="en-US"/>
    </w:rPr>
  </w:style>
  <w:style w:type="character" w:styleId="PageNumber">
    <w:name w:val="page number"/>
    <w:basedOn w:val="DefaultParagraphFont"/>
    <w:rsid w:val="00A67B11"/>
  </w:style>
  <w:style w:type="paragraph" w:styleId="Footer">
    <w:name w:val="footer"/>
    <w:basedOn w:val="Normal"/>
    <w:link w:val="FooterChar"/>
    <w:uiPriority w:val="99"/>
    <w:rsid w:val="00A67B11"/>
    <w:pPr>
      <w:tabs>
        <w:tab w:val="center" w:pos="4320"/>
        <w:tab w:val="right" w:pos="8640"/>
      </w:tabs>
    </w:pPr>
  </w:style>
  <w:style w:type="character" w:customStyle="1" w:styleId="FooterChar">
    <w:name w:val="Footer Char"/>
    <w:basedOn w:val="DefaultParagraphFont"/>
    <w:link w:val="Footer"/>
    <w:uiPriority w:val="99"/>
    <w:rsid w:val="00A67B11"/>
    <w:rPr>
      <w:rFonts w:ascii="Times New Roman" w:eastAsia="Times New Roman" w:hAnsi="Times New Roman" w:cs="Times New Roman"/>
      <w:sz w:val="24"/>
      <w:szCs w:val="24"/>
      <w:lang w:val="en-US"/>
    </w:rPr>
  </w:style>
  <w:style w:type="paragraph" w:styleId="ListParagraph">
    <w:name w:val="List Paragraph"/>
    <w:basedOn w:val="Normal"/>
    <w:qFormat/>
    <w:rsid w:val="00A67B11"/>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3B7939"/>
    <w:rPr>
      <w:rFonts w:ascii="Tahoma" w:hAnsi="Tahoma" w:cs="Tahoma"/>
      <w:sz w:val="16"/>
      <w:szCs w:val="16"/>
    </w:rPr>
  </w:style>
  <w:style w:type="character" w:customStyle="1" w:styleId="BalloonTextChar">
    <w:name w:val="Balloon Text Char"/>
    <w:basedOn w:val="DefaultParagraphFont"/>
    <w:link w:val="BalloonText"/>
    <w:uiPriority w:val="99"/>
    <w:semiHidden/>
    <w:rsid w:val="003B793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8</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imam m</cp:lastModifiedBy>
  <cp:revision>22</cp:revision>
  <cp:lastPrinted>2015-12-09T05:47:00Z</cp:lastPrinted>
  <dcterms:created xsi:type="dcterms:W3CDTF">2015-01-12T03:28:00Z</dcterms:created>
  <dcterms:modified xsi:type="dcterms:W3CDTF">2015-12-09T05:57:00Z</dcterms:modified>
</cp:coreProperties>
</file>