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B8" w:rsidRPr="00985433" w:rsidRDefault="008F56B8" w:rsidP="008F56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433">
        <w:rPr>
          <w:rFonts w:ascii="Times New Roman" w:hAnsi="Times New Roman"/>
          <w:b/>
          <w:sz w:val="24"/>
          <w:szCs w:val="24"/>
        </w:rPr>
        <w:t>BAB V</w:t>
      </w:r>
    </w:p>
    <w:p w:rsidR="008F56B8" w:rsidRDefault="008F56B8" w:rsidP="008F56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85433">
        <w:rPr>
          <w:rFonts w:ascii="Times New Roman" w:hAnsi="Times New Roman"/>
          <w:b/>
          <w:sz w:val="24"/>
          <w:szCs w:val="24"/>
        </w:rPr>
        <w:t>PENUTUP</w:t>
      </w:r>
    </w:p>
    <w:p w:rsidR="008F2F21" w:rsidRPr="008F2F21" w:rsidRDefault="008F2F21" w:rsidP="008F56B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F56B8" w:rsidRPr="008F2F21" w:rsidRDefault="008F56B8" w:rsidP="008F56B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85433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8F2F21" w:rsidRPr="00985433" w:rsidRDefault="008F2F21" w:rsidP="008F2F21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72E14" w:rsidRDefault="008F56B8" w:rsidP="00972E14">
      <w:pPr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985433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985433">
        <w:rPr>
          <w:rFonts w:ascii="Times New Roman" w:hAnsi="Times New Roman"/>
          <w:sz w:val="24"/>
          <w:szCs w:val="24"/>
        </w:rPr>
        <w:t>hasil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penelitian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dilakukan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di </w:t>
      </w:r>
      <w:r w:rsidR="00506F8D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506F8D">
        <w:rPr>
          <w:rFonts w:ascii="Times New Roman" w:hAnsi="Times New Roman"/>
          <w:sz w:val="24"/>
          <w:szCs w:val="24"/>
        </w:rPr>
        <w:t>Negeri</w:t>
      </w:r>
      <w:proofErr w:type="spellEnd"/>
      <w:r w:rsidR="00506F8D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506F8D">
        <w:rPr>
          <w:rFonts w:ascii="Times New Roman" w:hAnsi="Times New Roman"/>
          <w:sz w:val="24"/>
          <w:szCs w:val="24"/>
        </w:rPr>
        <w:t>Poleang</w:t>
      </w:r>
      <w:proofErr w:type="spellEnd"/>
      <w:r w:rsidR="00506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F8D">
        <w:rPr>
          <w:rFonts w:ascii="Times New Roman" w:hAnsi="Times New Roman"/>
          <w:sz w:val="24"/>
          <w:szCs w:val="24"/>
        </w:rPr>
        <w:t>Timur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433">
        <w:rPr>
          <w:rFonts w:ascii="Times New Roman" w:hAnsi="Times New Roman"/>
          <w:sz w:val="24"/>
          <w:szCs w:val="24"/>
        </w:rPr>
        <w:t>dapat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ditarik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kesimpulan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sebagai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berikut</w:t>
      </w:r>
      <w:proofErr w:type="spellEnd"/>
      <w:r w:rsidRPr="00985433">
        <w:rPr>
          <w:rFonts w:ascii="Times New Roman" w:hAnsi="Times New Roman"/>
          <w:sz w:val="24"/>
          <w:szCs w:val="24"/>
        </w:rPr>
        <w:t>:</w:t>
      </w:r>
    </w:p>
    <w:p w:rsidR="00845A1F" w:rsidRPr="00845A1F" w:rsidRDefault="00A42CF8" w:rsidP="00845A1F">
      <w:pPr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BB7378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Pelaksanaan Manajemen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Pendidikan </w:t>
      </w:r>
      <w:r w:rsidRPr="00BB7378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Kepala Sekolah </w:t>
      </w:r>
      <w:r w:rsidR="00845A1F" w:rsidRPr="00845A1F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dilakukan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di </w:t>
      </w:r>
      <w:r w:rsidR="00845A1F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845A1F">
        <w:rPr>
          <w:rFonts w:ascii="Times New Roman" w:hAnsi="Times New Roman"/>
          <w:sz w:val="24"/>
          <w:szCs w:val="24"/>
        </w:rPr>
        <w:t>Negeri</w:t>
      </w:r>
      <w:proofErr w:type="spellEnd"/>
      <w:r w:rsidR="00845A1F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845A1F">
        <w:rPr>
          <w:rFonts w:ascii="Times New Roman" w:hAnsi="Times New Roman"/>
          <w:sz w:val="24"/>
          <w:szCs w:val="24"/>
        </w:rPr>
        <w:t>Poleang</w:t>
      </w:r>
      <w:proofErr w:type="spellEnd"/>
      <w:r w:rsid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hAnsi="Times New Roman"/>
          <w:sz w:val="24"/>
          <w:szCs w:val="24"/>
        </w:rPr>
        <w:t>Timur</w:t>
      </w:r>
      <w:proofErr w:type="spellEnd"/>
      <w:r w:rsid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hAnsi="Times New Roman"/>
          <w:sz w:val="24"/>
          <w:szCs w:val="24"/>
        </w:rPr>
        <w:t>meliputi</w:t>
      </w:r>
      <w:proofErr w:type="spellEnd"/>
      <w:r w:rsid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hAnsi="Times New Roman"/>
          <w:sz w:val="24"/>
          <w:szCs w:val="24"/>
        </w:rPr>
        <w:t>dimensi</w:t>
      </w:r>
      <w:proofErr w:type="spellEnd"/>
      <w:r w:rsidR="00845A1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perencanaan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pengorganisasian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pelaksanaan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serta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dimensi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pengawasan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r w:rsidR="00845A1F">
        <w:rPr>
          <w:rFonts w:ascii="Times New Roman" w:hAnsi="Times New Roman"/>
          <w:sz w:val="24"/>
          <w:szCs w:val="24"/>
          <w:lang w:val="id-ID"/>
        </w:rPr>
        <w:t>atau</w:t>
      </w:r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r w:rsidR="00845A1F">
        <w:rPr>
          <w:rFonts w:ascii="Times New Roman" w:hAnsi="Times New Roman"/>
          <w:sz w:val="24"/>
          <w:szCs w:val="24"/>
          <w:lang w:val="id-ID"/>
        </w:rPr>
        <w:t>evaluasi</w:t>
      </w:r>
      <w:r w:rsidR="00845A1F" w:rsidRPr="00845A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45A1F" w:rsidRPr="00845A1F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masing-masing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terdiri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dari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bidang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kurikulum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belajar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mengajar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kesiswaan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ketenagaan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sarana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prasarana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serta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bidang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keuangan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>.</w:t>
      </w:r>
      <w:proofErr w:type="gram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45A1F" w:rsidRPr="00845A1F">
        <w:rPr>
          <w:rFonts w:ascii="Times New Roman" w:hAnsi="Times New Roman"/>
          <w:sz w:val="24"/>
          <w:szCs w:val="24"/>
        </w:rPr>
        <w:t>Semua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fungsi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manajemen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tersebut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pada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dasarnya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telah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dilakukan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dengan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baik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sekalipun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masih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banyak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hal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perlu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dibenahi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ditingkatkan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seperti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pengawasan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maksimal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dari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kepala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>.</w:t>
      </w:r>
      <w:proofErr w:type="gram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5A1F" w:rsidRPr="00845A1F">
        <w:rPr>
          <w:rFonts w:ascii="Times New Roman" w:hAnsi="Times New Roman"/>
          <w:sz w:val="24"/>
          <w:szCs w:val="24"/>
        </w:rPr>
        <w:t xml:space="preserve">Serta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upaya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kordinasi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dengan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pihak-pihak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berwenang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untuk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meningkatkan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r w:rsidR="00845A1F">
        <w:rPr>
          <w:rFonts w:ascii="Times New Roman" w:hAnsi="Times New Roman"/>
          <w:sz w:val="24"/>
          <w:szCs w:val="24"/>
          <w:lang w:val="id-ID"/>
        </w:rPr>
        <w:t>kwalitas sekolah</w:t>
      </w:r>
      <w:r w:rsidR="00845A1F" w:rsidRPr="00845A1F">
        <w:rPr>
          <w:rFonts w:ascii="Times New Roman" w:hAnsi="Times New Roman"/>
          <w:sz w:val="24"/>
          <w:szCs w:val="24"/>
        </w:rPr>
        <w:t>.</w:t>
      </w:r>
      <w:proofErr w:type="gramEnd"/>
      <w:r w:rsidR="00845A1F" w:rsidRPr="00845A1F">
        <w:rPr>
          <w:rFonts w:ascii="Times New Roman" w:hAnsi="Times New Roman"/>
          <w:sz w:val="24"/>
          <w:szCs w:val="24"/>
        </w:rPr>
        <w:t xml:space="preserve"> Hal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ini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terlihat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hAnsi="Times New Roman"/>
          <w:sz w:val="24"/>
          <w:szCs w:val="24"/>
        </w:rPr>
        <w:t>dari</w:t>
      </w:r>
      <w:proofErr w:type="spellEnd"/>
      <w:r w:rsidR="00845A1F" w:rsidRPr="00845A1F">
        <w:rPr>
          <w:rFonts w:ascii="Times New Roman" w:hAnsi="Times New Roman"/>
          <w:sz w:val="24"/>
          <w:szCs w:val="24"/>
        </w:rPr>
        <w:t>:</w:t>
      </w:r>
      <w:r w:rsidR="00845A1F">
        <w:rPr>
          <w:rFonts w:ascii="Times New Roman" w:hAnsi="Times New Roman"/>
          <w:sz w:val="24"/>
          <w:szCs w:val="24"/>
          <w:lang w:val="id-ID"/>
        </w:rPr>
        <w:t xml:space="preserve"> 1)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penyusunan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program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melibatkan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unsur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guru-guru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oleh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hal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ini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845A1F" w:rsidRPr="00845A1F">
        <w:rPr>
          <w:rFonts w:ascii="Times New Roman" w:eastAsiaTheme="minorHAnsi" w:hAnsi="Times New Roman"/>
          <w:sz w:val="24"/>
          <w:szCs w:val="24"/>
        </w:rPr>
        <w:t>akan</w:t>
      </w:r>
      <w:proofErr w:type="spellEnd"/>
      <w:proofErr w:type="gram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mendorong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terwujudnya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keterbukaan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pelaksanaan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program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kerja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>.</w:t>
      </w:r>
      <w:r w:rsidR="00845A1F">
        <w:rPr>
          <w:rFonts w:ascii="Times New Roman" w:hAnsi="Times New Roman"/>
          <w:sz w:val="24"/>
          <w:szCs w:val="24"/>
          <w:lang w:val="id-ID"/>
        </w:rPr>
        <w:t xml:space="preserve"> 2)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Tindakan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mengimplementasikan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program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kerja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berupaya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untuk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menciptakan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suasana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kebersamaan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kepercayaan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antara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guru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pengurus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, yang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selaras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dengan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prinsip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r w:rsidR="00845A1F">
        <w:rPr>
          <w:rFonts w:ascii="Times New Roman" w:eastAsiaTheme="minorHAnsi" w:hAnsi="Times New Roman"/>
          <w:sz w:val="24"/>
          <w:szCs w:val="24"/>
          <w:lang w:val="id-ID"/>
        </w:rPr>
        <w:t>manajemen</w:t>
      </w:r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yaitu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adanya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keterbukaan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partisipasi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akuntabilitas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mempunyai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dampak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terhadap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peran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serta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lastRenderedPageBreak/>
        <w:t>masyarakat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beralihnya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pandangan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semula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beranggapan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bahwa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pendidikan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merupakan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tugas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beralih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pada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pandangan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bahwa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keberhasilan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pendidikan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bukannya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hanya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menjadi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tanggung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jawab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tetapi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merupakan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tanggung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jawab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845A1F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="00845A1F" w:rsidRPr="00845A1F">
        <w:rPr>
          <w:rFonts w:ascii="Times New Roman" w:eastAsiaTheme="minorHAnsi" w:hAnsi="Times New Roman"/>
          <w:sz w:val="24"/>
          <w:szCs w:val="24"/>
        </w:rPr>
        <w:t>.</w:t>
      </w:r>
      <w:r w:rsidR="00845A1F">
        <w:rPr>
          <w:rFonts w:ascii="Times New Roman" w:hAnsi="Times New Roman"/>
          <w:sz w:val="24"/>
          <w:szCs w:val="24"/>
          <w:lang w:val="id-ID"/>
        </w:rPr>
        <w:t xml:space="preserve"> 3)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Pengawasan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oleh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 w:rsid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secara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terbuka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dan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berkesinambungan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diketahui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semua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pihak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845A1F" w:rsidRPr="00D2146D">
        <w:rPr>
          <w:rFonts w:ascii="Times New Roman" w:eastAsiaTheme="minorHAnsi" w:hAnsi="Times New Roman"/>
          <w:sz w:val="24"/>
          <w:szCs w:val="24"/>
        </w:rPr>
        <w:t>Memberikan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dampak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bahwa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pengawasan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yang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dilakukan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oleh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eastAsiaTheme="minorHAnsi" w:hAnsi="Times New Roman"/>
          <w:sz w:val="24"/>
          <w:szCs w:val="24"/>
        </w:rPr>
        <w:t>kepala</w:t>
      </w:r>
      <w:proofErr w:type="spellEnd"/>
      <w:r w:rsidR="00845A1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>
        <w:rPr>
          <w:rFonts w:ascii="Times New Roman" w:eastAsiaTheme="minorHAnsi" w:hAnsi="Times New Roman"/>
          <w:sz w:val="24"/>
          <w:szCs w:val="24"/>
        </w:rPr>
        <w:t>Sekolah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menimbulkan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kepercayaan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sehingga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timbul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peran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serta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masyarakat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dalam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pelaksanaan</w:t>
      </w:r>
      <w:proofErr w:type="spellEnd"/>
      <w:r w:rsidR="00845A1F" w:rsidRPr="00D2146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845A1F" w:rsidRPr="00D2146D">
        <w:rPr>
          <w:rFonts w:ascii="Times New Roman" w:eastAsiaTheme="minorHAnsi" w:hAnsi="Times New Roman"/>
          <w:sz w:val="24"/>
          <w:szCs w:val="24"/>
        </w:rPr>
        <w:t>pendidikan</w:t>
      </w:r>
      <w:proofErr w:type="spellEnd"/>
      <w:r w:rsidR="00845A1F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972E14" w:rsidRPr="005B4CB6" w:rsidRDefault="00972E14" w:rsidP="00972E14">
      <w:pPr>
        <w:spacing w:after="0" w:line="480" w:lineRule="auto"/>
        <w:ind w:left="3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510DC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Faktor pendukung </w:t>
      </w:r>
      <w:r w:rsidRPr="0046402C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pelaksanaan manajemen kepala sekolah dalam </w:t>
      </w:r>
      <w:proofErr w:type="spellStart"/>
      <w:r w:rsidRPr="0046402C">
        <w:rPr>
          <w:rFonts w:ascii="Times New Roman" w:hAnsi="Times New Roman"/>
          <w:bCs/>
          <w:sz w:val="24"/>
          <w:szCs w:val="24"/>
        </w:rPr>
        <w:t>penyelenggaraan</w:t>
      </w:r>
      <w:proofErr w:type="spellEnd"/>
      <w:r w:rsidRPr="004640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402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6402C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 xml:space="preserve">di </w:t>
      </w:r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>SMP N</w:t>
      </w:r>
      <w:r w:rsidRPr="0046402C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egeri</w:t>
      </w:r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6402C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26</w:t>
      </w:r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>Poleang</w:t>
      </w:r>
      <w:proofErr w:type="spellEnd"/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>Timur</w:t>
      </w:r>
      <w:proofErr w:type="spellEnd"/>
      <w:r w:rsidRPr="0046402C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46402C">
        <w:rPr>
          <w:rFonts w:ascii="Times New Roman" w:hAnsi="Times New Roman"/>
          <w:bCs/>
          <w:color w:val="000000" w:themeColor="text1"/>
          <w:sz w:val="24"/>
          <w:szCs w:val="24"/>
          <w:lang w:val="id-ID"/>
        </w:rPr>
        <w:t>Kabupaten Bombana</w:t>
      </w:r>
      <w:r w:rsidRPr="00510DC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antara lain: (1) guru dan staf, , (</w:t>
      </w:r>
      <w:r w:rsidR="005B4CB6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510DCB">
        <w:rPr>
          <w:rFonts w:ascii="Times New Roman" w:hAnsi="Times New Roman"/>
          <w:color w:val="000000" w:themeColor="text1"/>
          <w:sz w:val="24"/>
          <w:szCs w:val="24"/>
          <w:lang w:val="id-ID"/>
        </w:rPr>
        <w:t>) siswa, (</w:t>
      </w:r>
      <w:r w:rsidR="005B4CB6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Pr="00510DCB">
        <w:rPr>
          <w:rFonts w:ascii="Times New Roman" w:hAnsi="Times New Roman"/>
          <w:color w:val="000000" w:themeColor="text1"/>
          <w:sz w:val="24"/>
          <w:szCs w:val="24"/>
          <w:lang w:val="id-ID"/>
        </w:rPr>
        <w:t>) orang tua murid, (</w:t>
      </w:r>
      <w:r w:rsidR="005B4CB6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Pr="00510DCB">
        <w:rPr>
          <w:rFonts w:ascii="Times New Roman" w:hAnsi="Times New Roman"/>
          <w:color w:val="000000" w:themeColor="text1"/>
          <w:sz w:val="24"/>
          <w:szCs w:val="24"/>
          <w:lang w:val="id-ID"/>
        </w:rPr>
        <w:t>) dinas pendidikan, (</w:t>
      </w:r>
      <w:r w:rsidR="005B4CB6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Pr="00510DCB">
        <w:rPr>
          <w:rFonts w:ascii="Times New Roman" w:hAnsi="Times New Roman"/>
          <w:color w:val="000000" w:themeColor="text1"/>
          <w:sz w:val="24"/>
          <w:szCs w:val="24"/>
          <w:lang w:val="id-ID"/>
        </w:rPr>
        <w:t>) tokoh masyarakat, (</w:t>
      </w:r>
      <w:r w:rsidR="005B4CB6">
        <w:rPr>
          <w:rFonts w:ascii="Times New Roman" w:hAnsi="Times New Roman"/>
          <w:color w:val="000000" w:themeColor="text1"/>
          <w:sz w:val="24"/>
          <w:szCs w:val="24"/>
          <w:lang w:val="id-ID"/>
        </w:rPr>
        <w:t>6</w:t>
      </w:r>
      <w:r w:rsidRPr="00510DCB">
        <w:rPr>
          <w:rFonts w:ascii="Times New Roman" w:hAnsi="Times New Roman"/>
          <w:color w:val="000000" w:themeColor="text1"/>
          <w:sz w:val="24"/>
          <w:szCs w:val="24"/>
          <w:lang w:val="id-ID"/>
        </w:rPr>
        <w:t>) komite sekolah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. Sedangkan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faktor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penghambat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402C">
        <w:rPr>
          <w:rFonts w:ascii="Times New Roman" w:hAnsi="Times New Roman"/>
          <w:bCs/>
          <w:color w:val="000000"/>
          <w:sz w:val="24"/>
          <w:szCs w:val="24"/>
          <w:lang w:val="id-ID"/>
        </w:rPr>
        <w:t xml:space="preserve">pelaksanaan manajemen kepala sekolah dalam </w:t>
      </w:r>
      <w:proofErr w:type="spellStart"/>
      <w:r w:rsidRPr="0046402C">
        <w:rPr>
          <w:rFonts w:ascii="Times New Roman" w:hAnsi="Times New Roman"/>
          <w:bCs/>
          <w:sz w:val="24"/>
          <w:szCs w:val="24"/>
        </w:rPr>
        <w:t>penyelenggaraan</w:t>
      </w:r>
      <w:proofErr w:type="spellEnd"/>
      <w:r w:rsidRPr="0046402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6402C">
        <w:rPr>
          <w:rFonts w:ascii="Times New Roman" w:hAnsi="Times New Roman"/>
          <w:bCs/>
          <w:sz w:val="24"/>
          <w:szCs w:val="24"/>
        </w:rPr>
        <w:t>pendidikan</w:t>
      </w:r>
      <w:proofErr w:type="spellEnd"/>
      <w:r w:rsidRPr="0046402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yaitu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para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guru di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SMP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Timur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mayoritas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berstatus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honorer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menyulitkan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kepala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3C03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pembenahan administrasi</w:t>
      </w:r>
      <w:r w:rsidRPr="00703C03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SMP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Timur</w:t>
      </w:r>
      <w:proofErr w:type="spellEnd"/>
      <w:r w:rsidRPr="00703C0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B4CB6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Begitupun dengan masalah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keterbatasan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dana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ruang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pengembangan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kopetensi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guru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dilaksanakan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misalnya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kegiatan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praktikum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siswa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5B4CB6" w:rsidRPr="00B14D0C">
        <w:rPr>
          <w:rFonts w:ascii="Times New Roman" w:hAnsi="Times New Roman"/>
          <w:color w:val="000000" w:themeColor="text1"/>
          <w:sz w:val="24"/>
          <w:szCs w:val="24"/>
        </w:rPr>
        <w:t xml:space="preserve"> KKG</w:t>
      </w:r>
      <w:r w:rsidR="005B4CB6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</w:p>
    <w:p w:rsidR="00A85E70" w:rsidRDefault="00A85E70" w:rsidP="008F2F2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5A1F" w:rsidRDefault="00845A1F" w:rsidP="008F2F2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5A1F" w:rsidRDefault="00845A1F" w:rsidP="008F2F2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5A1F" w:rsidRDefault="00845A1F" w:rsidP="008F2F2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5A1F" w:rsidRDefault="00845A1F" w:rsidP="008F2F2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45A1F" w:rsidRPr="00A85E70" w:rsidRDefault="00845A1F" w:rsidP="008F2F2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F56B8" w:rsidRPr="008F2F21" w:rsidRDefault="008F56B8" w:rsidP="008F56B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85433">
        <w:rPr>
          <w:rFonts w:ascii="Times New Roman" w:hAnsi="Times New Roman"/>
          <w:b/>
          <w:sz w:val="24"/>
          <w:szCs w:val="24"/>
        </w:rPr>
        <w:lastRenderedPageBreak/>
        <w:t>Saran</w:t>
      </w:r>
    </w:p>
    <w:p w:rsidR="008F2F21" w:rsidRPr="00985433" w:rsidRDefault="008F2F21" w:rsidP="00972E1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F56B8" w:rsidRPr="00985433" w:rsidRDefault="008F56B8" w:rsidP="008F56B8">
      <w:pPr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Berdasarkan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kesimpulan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telah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dikemukakan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diatas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maka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penulis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dapat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memberikan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masukan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atau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985433">
        <w:rPr>
          <w:rFonts w:ascii="Times New Roman" w:hAnsi="Times New Roman"/>
          <w:sz w:val="24"/>
          <w:szCs w:val="24"/>
        </w:rPr>
        <w:t>kepada</w:t>
      </w:r>
      <w:proofErr w:type="spellEnd"/>
      <w:r w:rsidRPr="00985433">
        <w:rPr>
          <w:rFonts w:ascii="Times New Roman" w:hAnsi="Times New Roman"/>
          <w:sz w:val="24"/>
          <w:szCs w:val="24"/>
        </w:rPr>
        <w:t>:</w:t>
      </w:r>
    </w:p>
    <w:p w:rsidR="008F56B8" w:rsidRPr="00985433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Kepala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r w:rsidR="00506F8D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506F8D">
        <w:rPr>
          <w:rFonts w:ascii="Times New Roman" w:hAnsi="Times New Roman"/>
          <w:sz w:val="24"/>
          <w:szCs w:val="24"/>
        </w:rPr>
        <w:t>Negeri</w:t>
      </w:r>
      <w:proofErr w:type="spellEnd"/>
      <w:r w:rsidR="00506F8D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506F8D">
        <w:rPr>
          <w:rFonts w:ascii="Times New Roman" w:hAnsi="Times New Roman"/>
          <w:sz w:val="24"/>
          <w:szCs w:val="24"/>
        </w:rPr>
        <w:t>Poleang</w:t>
      </w:r>
      <w:proofErr w:type="spellEnd"/>
      <w:r w:rsidR="00506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F8D">
        <w:rPr>
          <w:rFonts w:ascii="Times New Roman" w:hAnsi="Times New Roman"/>
          <w:sz w:val="24"/>
          <w:szCs w:val="24"/>
        </w:rPr>
        <w:t>Timur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sebagai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manajer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lider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suatu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lembaga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pendidikan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hendaknya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selalu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melakukan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r w:rsidRPr="00A85E70">
        <w:rPr>
          <w:rFonts w:ascii="Times New Roman" w:hAnsi="Times New Roman"/>
          <w:i/>
          <w:sz w:val="24"/>
          <w:szCs w:val="24"/>
        </w:rPr>
        <w:t xml:space="preserve">public </w:t>
      </w:r>
      <w:proofErr w:type="spellStart"/>
      <w:r w:rsidRPr="00A85E70">
        <w:rPr>
          <w:rFonts w:ascii="Times New Roman" w:hAnsi="Times New Roman"/>
          <w:i/>
          <w:sz w:val="24"/>
          <w:szCs w:val="24"/>
        </w:rPr>
        <w:t>relasion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masyarakat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terutama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seluruh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komponen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mempunyai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keterkaitan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lembaga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dipimpinnya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. </w:t>
      </w:r>
    </w:p>
    <w:p w:rsidR="008F56B8" w:rsidRPr="00985433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Kepala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r w:rsidR="00506F8D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506F8D">
        <w:rPr>
          <w:rFonts w:ascii="Times New Roman" w:hAnsi="Times New Roman"/>
          <w:sz w:val="24"/>
          <w:szCs w:val="24"/>
        </w:rPr>
        <w:t>Negeri</w:t>
      </w:r>
      <w:proofErr w:type="spellEnd"/>
      <w:r w:rsidR="00506F8D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="00506F8D">
        <w:rPr>
          <w:rFonts w:ascii="Times New Roman" w:hAnsi="Times New Roman"/>
          <w:sz w:val="24"/>
          <w:szCs w:val="24"/>
        </w:rPr>
        <w:t>Poleang</w:t>
      </w:r>
      <w:proofErr w:type="spellEnd"/>
      <w:r w:rsidR="00506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F8D">
        <w:rPr>
          <w:rFonts w:ascii="Times New Roman" w:hAnsi="Times New Roman"/>
          <w:sz w:val="24"/>
          <w:szCs w:val="24"/>
        </w:rPr>
        <w:t>Timur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985433">
        <w:rPr>
          <w:rFonts w:ascii="Times New Roman" w:hAnsi="Times New Roman"/>
          <w:sz w:val="24"/>
          <w:szCs w:val="24"/>
        </w:rPr>
        <w:t>tetap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memberikan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peluang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motivasi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kepada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985433">
        <w:rPr>
          <w:rFonts w:ascii="Times New Roman" w:hAnsi="Times New Roman"/>
          <w:sz w:val="24"/>
          <w:szCs w:val="24"/>
        </w:rPr>
        <w:t>untuk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selalu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meningkatkan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kinerjanya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dalam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upaya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meningkatkan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r w:rsidR="00AD1FAB" w:rsidRPr="00985433">
        <w:rPr>
          <w:rFonts w:ascii="Times New Roman" w:hAnsi="Times New Roman"/>
          <w:sz w:val="24"/>
          <w:szCs w:val="24"/>
          <w:lang w:val="id-ID"/>
        </w:rPr>
        <w:t>kapasitas sekolah</w:t>
      </w:r>
      <w:r w:rsidRPr="00985433">
        <w:rPr>
          <w:rFonts w:ascii="Times New Roman" w:hAnsi="Times New Roman"/>
          <w:sz w:val="24"/>
          <w:szCs w:val="24"/>
        </w:rPr>
        <w:t>.</w:t>
      </w:r>
    </w:p>
    <w:p w:rsidR="008F56B8" w:rsidRPr="00985433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85433">
        <w:rPr>
          <w:rFonts w:ascii="Times New Roman" w:hAnsi="Times New Roman"/>
          <w:sz w:val="24"/>
          <w:szCs w:val="24"/>
        </w:rPr>
        <w:t xml:space="preserve">Para guru agar </w:t>
      </w:r>
      <w:proofErr w:type="spellStart"/>
      <w:r w:rsidRPr="00985433">
        <w:rPr>
          <w:rFonts w:ascii="Times New Roman" w:hAnsi="Times New Roman"/>
          <w:sz w:val="24"/>
          <w:szCs w:val="24"/>
        </w:rPr>
        <w:t>senantiasa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memberikan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motivasi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kepada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siswa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untuk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selalu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berusaha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menjadi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terbaik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memperlihatkan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ranah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kognitif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433">
        <w:rPr>
          <w:rFonts w:ascii="Times New Roman" w:hAnsi="Times New Roman"/>
          <w:sz w:val="24"/>
          <w:szCs w:val="24"/>
        </w:rPr>
        <w:t>afektif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5433">
        <w:rPr>
          <w:rFonts w:ascii="Times New Roman" w:hAnsi="Times New Roman"/>
          <w:sz w:val="24"/>
          <w:szCs w:val="24"/>
        </w:rPr>
        <w:t>dan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psikomotor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. </w:t>
      </w:r>
    </w:p>
    <w:p w:rsidR="008F56B8" w:rsidRPr="00985433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Lembaga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5433">
        <w:rPr>
          <w:rFonts w:ascii="Times New Roman" w:hAnsi="Times New Roman"/>
          <w:sz w:val="24"/>
          <w:szCs w:val="24"/>
        </w:rPr>
        <w:t>berwenang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adanya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r w:rsidR="00506F8D">
        <w:rPr>
          <w:rFonts w:ascii="Times New Roman" w:hAnsi="Times New Roman"/>
          <w:sz w:val="24"/>
          <w:szCs w:val="24"/>
          <w:lang w:val="id-ID"/>
        </w:rPr>
        <w:t>pelaksanaan manajemen kepala sekolah dalam penyelenggaraan pendidikan</w:t>
      </w:r>
      <w:r w:rsidR="00985433" w:rsidRPr="00985433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85433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985433">
        <w:rPr>
          <w:rFonts w:ascii="Times New Roman" w:hAnsi="Times New Roman"/>
          <w:sz w:val="24"/>
          <w:szCs w:val="24"/>
        </w:rPr>
        <w:t>terus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memberi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perhatian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secara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serius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terhadap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pembinaan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sekolah</w:t>
      </w:r>
      <w:proofErr w:type="spellEnd"/>
      <w:r w:rsidR="00AD1FAB" w:rsidRPr="00985433">
        <w:rPr>
          <w:rFonts w:ascii="Times New Roman" w:hAnsi="Times New Roman"/>
          <w:sz w:val="24"/>
          <w:szCs w:val="24"/>
          <w:lang w:val="id-ID"/>
        </w:rPr>
        <w:t xml:space="preserve"> agar peningkatan sekolah bisa terwujud</w:t>
      </w:r>
      <w:r w:rsidRPr="00985433">
        <w:rPr>
          <w:rFonts w:ascii="Times New Roman" w:hAnsi="Times New Roman"/>
          <w:sz w:val="24"/>
          <w:szCs w:val="24"/>
        </w:rPr>
        <w:t>.</w:t>
      </w:r>
    </w:p>
    <w:p w:rsidR="008F56B8" w:rsidRPr="00985433" w:rsidRDefault="008F56B8" w:rsidP="008F56B8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t>Hendaknya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skripsi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ini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dapat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dijadikan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pedoman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atau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acuan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dalam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r w:rsidR="00506F8D">
        <w:rPr>
          <w:rFonts w:ascii="Times New Roman" w:hAnsi="Times New Roman"/>
          <w:sz w:val="24"/>
          <w:szCs w:val="24"/>
          <w:lang w:val="id-ID"/>
        </w:rPr>
        <w:t>pelaksanaan manajemen kepala sekolah dalam penyelenggaraan pendidikan</w:t>
      </w:r>
      <w:r w:rsidR="00506F8D" w:rsidRPr="00985433">
        <w:rPr>
          <w:rFonts w:ascii="Times New Roman" w:hAnsi="Times New Roman"/>
          <w:sz w:val="24"/>
          <w:szCs w:val="24"/>
        </w:rPr>
        <w:t xml:space="preserve"> </w:t>
      </w:r>
      <w:r w:rsidRPr="00985433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Pr="00985433">
        <w:rPr>
          <w:rFonts w:ascii="Times New Roman" w:hAnsi="Times New Roman"/>
          <w:sz w:val="24"/>
          <w:szCs w:val="24"/>
        </w:rPr>
        <w:t>penerapannya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nanti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dapat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berjalan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baik</w:t>
      </w:r>
      <w:proofErr w:type="spellEnd"/>
      <w:r w:rsidRPr="00985433">
        <w:rPr>
          <w:rFonts w:ascii="Times New Roman" w:hAnsi="Times New Roman"/>
          <w:sz w:val="24"/>
          <w:szCs w:val="24"/>
        </w:rPr>
        <w:t>.</w:t>
      </w:r>
    </w:p>
    <w:p w:rsidR="00FE1C57" w:rsidRPr="00985433" w:rsidRDefault="00BE7136" w:rsidP="00AD1FA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433">
        <w:rPr>
          <w:rFonts w:ascii="Times New Roman" w:hAnsi="Times New Roman"/>
          <w:sz w:val="24"/>
          <w:szCs w:val="24"/>
        </w:rPr>
        <w:lastRenderedPageBreak/>
        <w:t>Bagi</w:t>
      </w:r>
      <w:proofErr w:type="spellEnd"/>
      <w:r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433">
        <w:rPr>
          <w:rFonts w:ascii="Times New Roman" w:hAnsi="Times New Roman"/>
          <w:sz w:val="24"/>
          <w:szCs w:val="24"/>
        </w:rPr>
        <w:t>pemb</w:t>
      </w:r>
      <w:proofErr w:type="spellEnd"/>
      <w:r w:rsidRPr="00985433"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ca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ingin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melakukan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penelitian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terkait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dengan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r w:rsidR="00506F8D">
        <w:rPr>
          <w:rFonts w:ascii="Times New Roman" w:hAnsi="Times New Roman"/>
          <w:sz w:val="24"/>
          <w:szCs w:val="24"/>
          <w:lang w:val="id-ID"/>
        </w:rPr>
        <w:t>pelaksanaan manajemen kepala sekolah dalam penyelenggaraan pendidikan</w:t>
      </w:r>
      <w:r w:rsidR="008F56B8" w:rsidRPr="0098543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dapat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menjadikan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skripsi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ini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sebagai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re</w:t>
      </w:r>
      <w:bookmarkStart w:id="0" w:name="_GoBack"/>
      <w:bookmarkEnd w:id="0"/>
      <w:r w:rsidR="008F56B8" w:rsidRPr="00985433">
        <w:rPr>
          <w:rFonts w:ascii="Times New Roman" w:hAnsi="Times New Roman"/>
          <w:sz w:val="24"/>
          <w:szCs w:val="24"/>
        </w:rPr>
        <w:t>verensi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dalam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56B8" w:rsidRPr="00985433">
        <w:rPr>
          <w:rFonts w:ascii="Times New Roman" w:hAnsi="Times New Roman"/>
          <w:sz w:val="24"/>
          <w:szCs w:val="24"/>
        </w:rPr>
        <w:t>penelitiannya</w:t>
      </w:r>
      <w:proofErr w:type="spellEnd"/>
      <w:r w:rsidR="008F56B8" w:rsidRPr="00985433">
        <w:rPr>
          <w:rFonts w:ascii="Times New Roman" w:hAnsi="Times New Roman"/>
          <w:sz w:val="24"/>
          <w:szCs w:val="24"/>
        </w:rPr>
        <w:t>.</w:t>
      </w:r>
    </w:p>
    <w:sectPr w:rsidR="00FE1C57" w:rsidRPr="00985433" w:rsidSect="00272064">
      <w:headerReference w:type="default" r:id="rId8"/>
      <w:footerReference w:type="first" r:id="rId9"/>
      <w:pgSz w:w="12242" w:h="16160" w:code="1"/>
      <w:pgMar w:top="2268" w:right="1701" w:bottom="1701" w:left="2268" w:header="720" w:footer="720" w:gutter="0"/>
      <w:pgNumType w:start="7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8A" w:rsidRDefault="008F548A">
      <w:pPr>
        <w:spacing w:after="0" w:line="240" w:lineRule="auto"/>
      </w:pPr>
      <w:r>
        <w:separator/>
      </w:r>
    </w:p>
  </w:endnote>
  <w:endnote w:type="continuationSeparator" w:id="0">
    <w:p w:rsidR="008F548A" w:rsidRDefault="008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304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0B6" w:rsidRDefault="000C70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64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0C70B6" w:rsidRDefault="000C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8A" w:rsidRDefault="008F548A">
      <w:pPr>
        <w:spacing w:after="0" w:line="240" w:lineRule="auto"/>
      </w:pPr>
      <w:r>
        <w:separator/>
      </w:r>
    </w:p>
  </w:footnote>
  <w:footnote w:type="continuationSeparator" w:id="0">
    <w:p w:rsidR="008F548A" w:rsidRDefault="008F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34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70B6" w:rsidRDefault="000C70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64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C75D81" w:rsidRDefault="008F5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DEE"/>
    <w:multiLevelType w:val="hybridMultilevel"/>
    <w:tmpl w:val="654EE37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15973"/>
    <w:multiLevelType w:val="hybridMultilevel"/>
    <w:tmpl w:val="68249284"/>
    <w:lvl w:ilvl="0" w:tplc="816C9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5CB3"/>
    <w:multiLevelType w:val="hybridMultilevel"/>
    <w:tmpl w:val="11E4BF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542E8"/>
    <w:multiLevelType w:val="hybridMultilevel"/>
    <w:tmpl w:val="7DE2E5E0"/>
    <w:lvl w:ilvl="0" w:tplc="5FCEC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65E1B"/>
    <w:multiLevelType w:val="hybridMultilevel"/>
    <w:tmpl w:val="140ED0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B8"/>
    <w:rsid w:val="0000363A"/>
    <w:rsid w:val="00050393"/>
    <w:rsid w:val="000B2194"/>
    <w:rsid w:val="000B7BB7"/>
    <w:rsid w:val="000C70B6"/>
    <w:rsid w:val="000E127D"/>
    <w:rsid w:val="001428E1"/>
    <w:rsid w:val="001803A4"/>
    <w:rsid w:val="001B4B96"/>
    <w:rsid w:val="00264322"/>
    <w:rsid w:val="00272064"/>
    <w:rsid w:val="00287AF9"/>
    <w:rsid w:val="00342ECF"/>
    <w:rsid w:val="00365FA0"/>
    <w:rsid w:val="003F2EDB"/>
    <w:rsid w:val="00402007"/>
    <w:rsid w:val="00430516"/>
    <w:rsid w:val="004351C2"/>
    <w:rsid w:val="0048391D"/>
    <w:rsid w:val="004B48FD"/>
    <w:rsid w:val="004C5209"/>
    <w:rsid w:val="00506F8D"/>
    <w:rsid w:val="00540E5F"/>
    <w:rsid w:val="00546E03"/>
    <w:rsid w:val="00570EAE"/>
    <w:rsid w:val="005B4CB6"/>
    <w:rsid w:val="00687BD0"/>
    <w:rsid w:val="006E3591"/>
    <w:rsid w:val="0071486B"/>
    <w:rsid w:val="007906BA"/>
    <w:rsid w:val="0079334A"/>
    <w:rsid w:val="007B49C0"/>
    <w:rsid w:val="007D23B3"/>
    <w:rsid w:val="00845A1F"/>
    <w:rsid w:val="00863C49"/>
    <w:rsid w:val="008B3978"/>
    <w:rsid w:val="008B53FA"/>
    <w:rsid w:val="008E7A2E"/>
    <w:rsid w:val="008F2F21"/>
    <w:rsid w:val="008F548A"/>
    <w:rsid w:val="008F56B8"/>
    <w:rsid w:val="00907EBB"/>
    <w:rsid w:val="00926462"/>
    <w:rsid w:val="00950762"/>
    <w:rsid w:val="00972E14"/>
    <w:rsid w:val="009765DF"/>
    <w:rsid w:val="00985433"/>
    <w:rsid w:val="00A41CA6"/>
    <w:rsid w:val="00A42CF8"/>
    <w:rsid w:val="00A85E70"/>
    <w:rsid w:val="00AD1FAB"/>
    <w:rsid w:val="00BA2E87"/>
    <w:rsid w:val="00BE7136"/>
    <w:rsid w:val="00C34E3C"/>
    <w:rsid w:val="00C7391D"/>
    <w:rsid w:val="00C772CD"/>
    <w:rsid w:val="00C93694"/>
    <w:rsid w:val="00CD2A1B"/>
    <w:rsid w:val="00CF245F"/>
    <w:rsid w:val="00D2146D"/>
    <w:rsid w:val="00D47BB8"/>
    <w:rsid w:val="00D52D10"/>
    <w:rsid w:val="00E21AE6"/>
    <w:rsid w:val="00ED1980"/>
    <w:rsid w:val="00EF7F95"/>
    <w:rsid w:val="00F3113D"/>
    <w:rsid w:val="00F455AC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B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C7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imam m</cp:lastModifiedBy>
  <cp:revision>30</cp:revision>
  <dcterms:created xsi:type="dcterms:W3CDTF">2014-07-13T21:56:00Z</dcterms:created>
  <dcterms:modified xsi:type="dcterms:W3CDTF">2015-11-03T03:06:00Z</dcterms:modified>
</cp:coreProperties>
</file>