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1C" w:rsidRPr="006F4331" w:rsidRDefault="0005521C" w:rsidP="007C2B22">
      <w:pPr>
        <w:spacing w:after="0" w:line="360" w:lineRule="auto"/>
        <w:jc w:val="center"/>
        <w:rPr>
          <w:rFonts w:ascii="Times New Roman" w:hAnsi="Times New Roman" w:cs="Times New Roman"/>
          <w:b/>
          <w:sz w:val="24"/>
          <w:szCs w:val="24"/>
        </w:rPr>
      </w:pPr>
      <w:r w:rsidRPr="006F4331">
        <w:rPr>
          <w:rFonts w:ascii="Times New Roman" w:hAnsi="Times New Roman" w:cs="Times New Roman"/>
          <w:b/>
          <w:sz w:val="24"/>
          <w:szCs w:val="24"/>
        </w:rPr>
        <w:t>BAB  II</w:t>
      </w:r>
    </w:p>
    <w:p w:rsidR="0005521C" w:rsidRDefault="00687DE4" w:rsidP="007C2B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7C2B22" w:rsidRDefault="007C2B22" w:rsidP="007C2B22">
      <w:pPr>
        <w:spacing w:after="0" w:line="360" w:lineRule="auto"/>
        <w:jc w:val="center"/>
        <w:rPr>
          <w:rFonts w:ascii="Times New Roman" w:hAnsi="Times New Roman" w:cs="Times New Roman"/>
          <w:b/>
          <w:sz w:val="24"/>
          <w:szCs w:val="24"/>
        </w:rPr>
      </w:pPr>
    </w:p>
    <w:p w:rsidR="0005521C" w:rsidRPr="00687DE4" w:rsidRDefault="00687DE4" w:rsidP="00687DE4">
      <w:pPr>
        <w:pStyle w:val="ListParagraph"/>
        <w:numPr>
          <w:ilvl w:val="0"/>
          <w:numId w:val="1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en-US"/>
        </w:rPr>
        <w:t xml:space="preserve">Deskripsi Sertifikasi </w:t>
      </w:r>
      <w:r w:rsidR="0005521C" w:rsidRPr="00687DE4">
        <w:rPr>
          <w:rFonts w:ascii="Times New Roman" w:hAnsi="Times New Roman" w:cs="Times New Roman"/>
          <w:b/>
          <w:sz w:val="24"/>
          <w:szCs w:val="24"/>
        </w:rPr>
        <w:t>Guru</w:t>
      </w:r>
    </w:p>
    <w:p w:rsidR="002022A9" w:rsidRPr="002022A9" w:rsidRDefault="00687DE4" w:rsidP="002022A9">
      <w:pPr>
        <w:pStyle w:val="ListParagraph"/>
        <w:numPr>
          <w:ilvl w:val="0"/>
          <w:numId w:val="1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en-US"/>
        </w:rPr>
        <w:t>Pengertian Sertifikasi</w:t>
      </w:r>
    </w:p>
    <w:p w:rsidR="007C2B22" w:rsidRDefault="002022A9" w:rsidP="007C2B22">
      <w:pPr>
        <w:spacing w:after="0" w:line="480" w:lineRule="auto"/>
        <w:ind w:left="360" w:firstLine="720"/>
        <w:jc w:val="both"/>
        <w:rPr>
          <w:rFonts w:ascii="Times New Roman" w:eastAsiaTheme="minorHAnsi" w:hAnsi="Times New Roman" w:cs="Times New Roman"/>
          <w:sz w:val="24"/>
          <w:szCs w:val="24"/>
        </w:rPr>
      </w:pPr>
      <w:r w:rsidRPr="002022A9">
        <w:rPr>
          <w:rFonts w:ascii="Times New Roman" w:eastAsiaTheme="minorHAnsi" w:hAnsi="Times New Roman" w:cs="Times New Roman"/>
          <w:sz w:val="24"/>
          <w:szCs w:val="24"/>
        </w:rPr>
        <w:t>Sertifikat dalam Kamus Besar Bahasa IndonesiaTeliti (KBBI),</w:t>
      </w:r>
      <w:r>
        <w:rPr>
          <w:rFonts w:ascii="Times New Roman" w:eastAsiaTheme="minorHAnsi" w:hAnsi="Times New Roman" w:cs="Times New Roman"/>
          <w:b/>
          <w:sz w:val="24"/>
          <w:szCs w:val="24"/>
        </w:rPr>
        <w:t xml:space="preserve"> </w:t>
      </w:r>
      <w:r w:rsidRPr="002022A9">
        <w:rPr>
          <w:rFonts w:ascii="Times New Roman" w:eastAsiaTheme="minorHAnsi" w:hAnsi="Times New Roman" w:cs="Times New Roman"/>
          <w:sz w:val="24"/>
          <w:szCs w:val="24"/>
        </w:rPr>
        <w:t>merupakan tanda atau surat keterangan (pernyataan) tertulis atau tercetak</w:t>
      </w:r>
      <w:r>
        <w:rPr>
          <w:rFonts w:ascii="Times New Roman" w:eastAsiaTheme="minorHAnsi" w:hAnsi="Times New Roman" w:cs="Times New Roman"/>
          <w:b/>
          <w:sz w:val="24"/>
          <w:szCs w:val="24"/>
        </w:rPr>
        <w:t xml:space="preserve"> </w:t>
      </w:r>
      <w:r w:rsidRPr="002022A9">
        <w:rPr>
          <w:rFonts w:ascii="Times New Roman" w:eastAsiaTheme="minorHAnsi" w:hAnsi="Times New Roman" w:cs="Times New Roman"/>
          <w:sz w:val="24"/>
          <w:szCs w:val="24"/>
        </w:rPr>
        <w:t>dari orang yang berwenang yang dapat digunakan sebagai bukti pemilikan</w:t>
      </w:r>
      <w:r>
        <w:rPr>
          <w:rFonts w:ascii="Times New Roman" w:eastAsiaTheme="minorHAnsi" w:hAnsi="Times New Roman" w:cs="Times New Roman"/>
          <w:b/>
          <w:sz w:val="24"/>
          <w:szCs w:val="24"/>
        </w:rPr>
        <w:t xml:space="preserve"> </w:t>
      </w:r>
      <w:r w:rsidRPr="002022A9">
        <w:rPr>
          <w:rFonts w:ascii="Times New Roman" w:eastAsiaTheme="minorHAnsi" w:hAnsi="Times New Roman" w:cs="Times New Roman"/>
          <w:sz w:val="24"/>
          <w:szCs w:val="24"/>
        </w:rPr>
        <w:t>atau suatu kejadian.</w:t>
      </w:r>
      <w:r>
        <w:rPr>
          <w:rStyle w:val="FootnoteReference"/>
          <w:rFonts w:ascii="Times New Roman" w:eastAsiaTheme="minorHAnsi" w:hAnsi="Times New Roman" w:cs="Times New Roman"/>
          <w:sz w:val="24"/>
          <w:szCs w:val="24"/>
        </w:rPr>
        <w:footnoteReference w:id="2"/>
      </w:r>
    </w:p>
    <w:p w:rsidR="002022A9" w:rsidRPr="007C2B22" w:rsidRDefault="002022A9" w:rsidP="007C2B22">
      <w:pPr>
        <w:spacing w:after="0" w:line="480" w:lineRule="auto"/>
        <w:ind w:left="360" w:firstLine="720"/>
        <w:jc w:val="both"/>
        <w:rPr>
          <w:rFonts w:ascii="Times New Roman" w:eastAsiaTheme="minorHAnsi" w:hAnsi="Times New Roman" w:cs="Times New Roman"/>
          <w:sz w:val="24"/>
          <w:szCs w:val="24"/>
        </w:rPr>
      </w:pPr>
      <w:r w:rsidRPr="007C2B22">
        <w:rPr>
          <w:rFonts w:ascii="Times New Roman" w:hAnsi="Times New Roman" w:cs="Times New Roman"/>
          <w:sz w:val="24"/>
          <w:szCs w:val="24"/>
        </w:rPr>
        <w:t>Undang-Undang  RI Nomor 14 tahun 2005 tentang Guru dan Dosen (UUGD) disahkan  pada  bulan Desember. Isi pasal 1 butir  (11) menyebutkan bahwa:</w:t>
      </w:r>
    </w:p>
    <w:p w:rsidR="002022A9" w:rsidRDefault="002022A9" w:rsidP="007C2B22">
      <w:pPr>
        <w:pStyle w:val="ListParagraph"/>
        <w:spacing w:after="0" w:line="276" w:lineRule="auto"/>
        <w:rPr>
          <w:rFonts w:ascii="Times New Roman" w:hAnsi="Times New Roman" w:cs="Times New Roman"/>
          <w:sz w:val="24"/>
          <w:szCs w:val="24"/>
          <w:lang w:val="en-US"/>
        </w:rPr>
      </w:pPr>
      <w:r w:rsidRPr="00A945A2">
        <w:rPr>
          <w:rFonts w:ascii="Times New Roman" w:hAnsi="Times New Roman" w:cs="Times New Roman"/>
          <w:sz w:val="24"/>
          <w:szCs w:val="24"/>
          <w:lang w:val="en-US"/>
        </w:rPr>
        <w:t>Sertifikasi adalah proses  pemberian sertifikasi penddidik kepada guru dan dosen. Tentu saja dengan  logika bahwa yang bersangkutan terbukti telah  menguasai kedua hal</w:t>
      </w:r>
      <w:r w:rsidR="007C2B22">
        <w:rPr>
          <w:rFonts w:ascii="Times New Roman" w:hAnsi="Times New Roman" w:cs="Times New Roman"/>
          <w:sz w:val="24"/>
          <w:szCs w:val="24"/>
          <w:lang w:val="en-US"/>
        </w:rPr>
        <w:t xml:space="preserve">  yang dipersyaratkan (</w:t>
      </w:r>
      <w:r w:rsidRPr="00A945A2">
        <w:rPr>
          <w:rFonts w:ascii="Times New Roman" w:hAnsi="Times New Roman" w:cs="Times New Roman"/>
          <w:sz w:val="24"/>
          <w:szCs w:val="24"/>
          <w:lang w:val="en-US"/>
        </w:rPr>
        <w:t>ku</w:t>
      </w:r>
      <w:r w:rsidR="00252AC5">
        <w:rPr>
          <w:rFonts w:ascii="Times New Roman" w:hAnsi="Times New Roman" w:cs="Times New Roman"/>
          <w:sz w:val="24"/>
          <w:szCs w:val="24"/>
          <w:lang w:val="en-US"/>
        </w:rPr>
        <w:t>a</w:t>
      </w:r>
      <w:r w:rsidRPr="00A945A2">
        <w:rPr>
          <w:rFonts w:ascii="Times New Roman" w:hAnsi="Times New Roman" w:cs="Times New Roman"/>
          <w:sz w:val="24"/>
          <w:szCs w:val="24"/>
          <w:lang w:val="en-US"/>
        </w:rPr>
        <w:t>lifikasi pendidikan minimum dan penguasaan kompetensi guru).</w:t>
      </w:r>
      <w:r>
        <w:rPr>
          <w:rStyle w:val="FootnoteReference"/>
          <w:rFonts w:ascii="Times New Roman" w:hAnsi="Times New Roman" w:cs="Times New Roman"/>
          <w:sz w:val="24"/>
          <w:szCs w:val="24"/>
          <w:lang w:val="en-US"/>
        </w:rPr>
        <w:footnoteReference w:id="3"/>
      </w:r>
    </w:p>
    <w:p w:rsidR="007C2B22" w:rsidRDefault="007C2B22" w:rsidP="002022A9">
      <w:pPr>
        <w:pStyle w:val="ListParagraph"/>
        <w:spacing w:after="0" w:line="276" w:lineRule="auto"/>
        <w:ind w:left="851"/>
        <w:rPr>
          <w:rFonts w:ascii="Times New Roman" w:hAnsi="Times New Roman" w:cs="Times New Roman"/>
          <w:sz w:val="24"/>
          <w:szCs w:val="24"/>
        </w:rPr>
      </w:pPr>
    </w:p>
    <w:p w:rsidR="002022A9" w:rsidRDefault="002022A9" w:rsidP="002022A9">
      <w:pPr>
        <w:spacing w:after="0" w:line="480" w:lineRule="auto"/>
        <w:ind w:left="36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Titik menjelaskan bahwa:</w:t>
      </w:r>
    </w:p>
    <w:p w:rsidR="002022A9" w:rsidRDefault="002022A9" w:rsidP="002022A9">
      <w:pPr>
        <w:spacing w:after="0"/>
        <w:ind w:left="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Istilah sertifikasi dalam makna kamus berarti surat keterangan (sertifikat) dari lembaga berwenang yang di berikan kepada jenis profesi dan sekaligus pernyataan (lisensi) terhadap kelayakan profesi untuk </w:t>
      </w:r>
      <w:r w:rsidRPr="002022A9">
        <w:rPr>
          <w:rFonts w:ascii="Times New Roman" w:eastAsiaTheme="minorHAnsi" w:hAnsi="Times New Roman" w:cs="Times New Roman"/>
          <w:sz w:val="24"/>
          <w:szCs w:val="24"/>
        </w:rPr>
        <w:t>melaksanakan tugas. Bagi guru agar dianggap baik dalam mengemban tugas</w:t>
      </w:r>
      <w:r>
        <w:rPr>
          <w:rFonts w:ascii="Times New Roman" w:eastAsiaTheme="minorHAnsi" w:hAnsi="Times New Roman" w:cs="Times New Roman"/>
          <w:sz w:val="24"/>
          <w:szCs w:val="24"/>
        </w:rPr>
        <w:t xml:space="preserve"> </w:t>
      </w:r>
      <w:r w:rsidRPr="002022A9">
        <w:rPr>
          <w:rFonts w:ascii="Times New Roman" w:eastAsiaTheme="minorHAnsi" w:hAnsi="Times New Roman" w:cs="Times New Roman"/>
          <w:sz w:val="24"/>
          <w:szCs w:val="24"/>
        </w:rPr>
        <w:t>profesi mendidik. Sertifikat pendidik tersebut diberikan kepada guru dan</w:t>
      </w:r>
      <w:r>
        <w:rPr>
          <w:rFonts w:ascii="Times New Roman" w:eastAsiaTheme="minorHAnsi" w:hAnsi="Times New Roman" w:cs="Times New Roman"/>
          <w:sz w:val="24"/>
          <w:szCs w:val="24"/>
        </w:rPr>
        <w:t xml:space="preserve"> </w:t>
      </w:r>
      <w:r w:rsidRPr="002022A9">
        <w:rPr>
          <w:rFonts w:ascii="Times New Roman" w:eastAsiaTheme="minorHAnsi" w:hAnsi="Times New Roman" w:cs="Times New Roman"/>
          <w:sz w:val="24"/>
          <w:szCs w:val="24"/>
        </w:rPr>
        <w:t>dosen yang telah memenuhi persyaratan</w:t>
      </w:r>
      <w:r>
        <w:rPr>
          <w:rFonts w:ascii="Times New Roman" w:eastAsiaTheme="minorHAnsi" w:hAnsi="Times New Roman" w:cs="Times New Roman"/>
          <w:sz w:val="24"/>
          <w:szCs w:val="24"/>
        </w:rPr>
        <w:t>.</w:t>
      </w:r>
      <w:r>
        <w:rPr>
          <w:rStyle w:val="FootnoteReference"/>
          <w:rFonts w:ascii="Times New Roman" w:eastAsiaTheme="minorHAnsi" w:hAnsi="Times New Roman" w:cs="Times New Roman"/>
          <w:sz w:val="24"/>
          <w:szCs w:val="24"/>
        </w:rPr>
        <w:footnoteReference w:id="4"/>
      </w:r>
    </w:p>
    <w:p w:rsidR="002022A9" w:rsidRPr="002022A9" w:rsidRDefault="002022A9" w:rsidP="002022A9">
      <w:pPr>
        <w:spacing w:after="0"/>
        <w:ind w:left="720"/>
        <w:jc w:val="both"/>
        <w:rPr>
          <w:rFonts w:ascii="Times New Roman" w:eastAsiaTheme="minorHAnsi" w:hAnsi="Times New Roman" w:cs="Times New Roman"/>
          <w:sz w:val="24"/>
          <w:szCs w:val="24"/>
        </w:rPr>
      </w:pPr>
    </w:p>
    <w:p w:rsidR="002022A9" w:rsidRPr="002022A9" w:rsidRDefault="002022A9" w:rsidP="002022A9">
      <w:pPr>
        <w:autoSpaceDE w:val="0"/>
        <w:autoSpaceDN w:val="0"/>
        <w:adjustRightInd w:val="0"/>
        <w:spacing w:after="0" w:line="480" w:lineRule="auto"/>
        <w:ind w:left="360" w:firstLine="720"/>
        <w:jc w:val="both"/>
        <w:rPr>
          <w:rFonts w:ascii="Times New Roman" w:eastAsiaTheme="minorHAnsi" w:hAnsi="Times New Roman" w:cs="Times New Roman"/>
          <w:sz w:val="24"/>
          <w:szCs w:val="24"/>
        </w:rPr>
      </w:pPr>
      <w:r w:rsidRPr="002022A9">
        <w:rPr>
          <w:rFonts w:ascii="Times New Roman" w:eastAsiaTheme="minorHAnsi" w:hAnsi="Times New Roman" w:cs="Times New Roman"/>
          <w:sz w:val="24"/>
          <w:szCs w:val="24"/>
        </w:rPr>
        <w:lastRenderedPageBreak/>
        <w:t>Menurut definisi National Commission on Educational Services (NCES),</w:t>
      </w:r>
      <w:r>
        <w:rPr>
          <w:rFonts w:ascii="Times New Roman" w:eastAsiaTheme="minorHAnsi" w:hAnsi="Times New Roman" w:cs="Times New Roman"/>
          <w:sz w:val="24"/>
          <w:szCs w:val="24"/>
        </w:rPr>
        <w:t xml:space="preserve"> yang dikutip Mulyasa </w:t>
      </w:r>
      <w:r w:rsidRPr="002022A9">
        <w:rPr>
          <w:rFonts w:ascii="Times New Roman" w:eastAsiaTheme="minorHAnsi" w:hAnsi="Times New Roman" w:cs="Times New Roman"/>
          <w:sz w:val="24"/>
          <w:szCs w:val="24"/>
        </w:rPr>
        <w:t>sertifikasi diartikan sebagai prosedur untuk menentukan apakah seorang calon guru</w:t>
      </w:r>
      <w:r>
        <w:rPr>
          <w:rFonts w:ascii="Times New Roman" w:eastAsiaTheme="minorHAnsi" w:hAnsi="Times New Roman" w:cs="Times New Roman"/>
          <w:sz w:val="24"/>
          <w:szCs w:val="24"/>
        </w:rPr>
        <w:t xml:space="preserve"> </w:t>
      </w:r>
      <w:r w:rsidRPr="002022A9">
        <w:rPr>
          <w:rFonts w:ascii="Times New Roman" w:eastAsiaTheme="minorHAnsi" w:hAnsi="Times New Roman" w:cs="Times New Roman"/>
          <w:sz w:val="24"/>
          <w:szCs w:val="24"/>
        </w:rPr>
        <w:t>layak diberikan ijin dan kewenangan untuk mengajar.</w:t>
      </w:r>
      <w:r>
        <w:rPr>
          <w:rStyle w:val="FootnoteReference"/>
          <w:rFonts w:ascii="Times New Roman" w:eastAsiaTheme="minorHAnsi" w:hAnsi="Times New Roman" w:cs="Times New Roman"/>
          <w:sz w:val="24"/>
          <w:szCs w:val="24"/>
        </w:rPr>
        <w:footnoteReference w:id="5"/>
      </w:r>
    </w:p>
    <w:p w:rsidR="002022A9" w:rsidRDefault="00687DE4" w:rsidP="002022A9">
      <w:pPr>
        <w:autoSpaceDE w:val="0"/>
        <w:autoSpaceDN w:val="0"/>
        <w:adjustRightInd w:val="0"/>
        <w:spacing w:after="0" w:line="480" w:lineRule="auto"/>
        <w:ind w:left="36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Sertifikasi pada dasarnya mengacu pada sebuah proses pemberian pengakuan terhadap suatu profesi tertentu sebagai bukti kelayakan yang bersangkutan untuk melakukan praktik profesinya. Bagi pendidik, maka sertifikasi merupakan pengakuan terhadap profesi pendidik sekaligus pemberian ijin untuk melaksanakan praktik </w:t>
      </w:r>
      <w:r w:rsidRPr="00687DE4">
        <w:rPr>
          <w:rFonts w:ascii="Times New Roman" w:eastAsiaTheme="minorHAnsi" w:hAnsi="Times New Roman" w:cs="Times New Roman"/>
          <w:sz w:val="24"/>
          <w:szCs w:val="24"/>
        </w:rPr>
        <w:t>mendidik.</w:t>
      </w:r>
    </w:p>
    <w:p w:rsidR="00687DE4" w:rsidRPr="00687DE4" w:rsidRDefault="00687DE4" w:rsidP="002022A9">
      <w:pPr>
        <w:autoSpaceDE w:val="0"/>
        <w:autoSpaceDN w:val="0"/>
        <w:adjustRightInd w:val="0"/>
        <w:spacing w:after="0" w:line="480" w:lineRule="auto"/>
        <w:ind w:left="360" w:firstLine="720"/>
        <w:jc w:val="both"/>
        <w:rPr>
          <w:rFonts w:ascii="Times New Roman" w:eastAsiaTheme="minorHAnsi" w:hAnsi="Times New Roman" w:cs="Times New Roman"/>
          <w:sz w:val="24"/>
          <w:szCs w:val="24"/>
        </w:rPr>
      </w:pPr>
      <w:r w:rsidRPr="00687DE4">
        <w:rPr>
          <w:rFonts w:ascii="Times New Roman" w:eastAsiaTheme="minorHAnsi" w:hAnsi="Times New Roman" w:cs="Times New Roman"/>
          <w:sz w:val="24"/>
          <w:szCs w:val="24"/>
        </w:rPr>
        <w:t>Sertifikasi pendidik hanya diberikan kepada guru yang telah memenuhi persyaratan</w:t>
      </w:r>
      <w:r w:rsidR="002022A9">
        <w:rPr>
          <w:rFonts w:ascii="Times New Roman" w:eastAsiaTheme="minorHAnsi" w:hAnsi="Times New Roman" w:cs="Times New Roman"/>
          <w:sz w:val="24"/>
          <w:szCs w:val="24"/>
        </w:rPr>
        <w:t xml:space="preserve"> </w:t>
      </w:r>
      <w:r w:rsidRPr="00687DE4">
        <w:rPr>
          <w:rFonts w:ascii="Times New Roman" w:eastAsiaTheme="minorHAnsi" w:hAnsi="Times New Roman" w:cs="Times New Roman"/>
          <w:sz w:val="24"/>
          <w:szCs w:val="24"/>
        </w:rPr>
        <w:t>tertentu, yakni memiliki kualifikasi pendidikan minimal dan mempunyai kompetensi</w:t>
      </w:r>
      <w:r w:rsidR="002022A9">
        <w:rPr>
          <w:rFonts w:ascii="Times New Roman" w:eastAsiaTheme="minorHAnsi" w:hAnsi="Times New Roman" w:cs="Times New Roman"/>
          <w:sz w:val="24"/>
          <w:szCs w:val="24"/>
        </w:rPr>
        <w:t xml:space="preserve"> </w:t>
      </w:r>
      <w:r w:rsidRPr="00687DE4">
        <w:rPr>
          <w:rFonts w:ascii="Times New Roman" w:eastAsiaTheme="minorHAnsi" w:hAnsi="Times New Roman" w:cs="Times New Roman"/>
          <w:sz w:val="24"/>
          <w:szCs w:val="24"/>
        </w:rPr>
        <w:t>yang diharapkan. Dengan demikian, sertifikasi guru adalah proses untuk memberikan</w:t>
      </w:r>
      <w:r w:rsidR="002022A9">
        <w:rPr>
          <w:rFonts w:ascii="Times New Roman" w:eastAsiaTheme="minorHAnsi" w:hAnsi="Times New Roman" w:cs="Times New Roman"/>
          <w:sz w:val="24"/>
          <w:szCs w:val="24"/>
        </w:rPr>
        <w:t xml:space="preserve"> </w:t>
      </w:r>
      <w:r w:rsidRPr="00687DE4">
        <w:rPr>
          <w:rFonts w:ascii="Times New Roman" w:eastAsiaTheme="minorHAnsi" w:hAnsi="Times New Roman" w:cs="Times New Roman"/>
          <w:sz w:val="24"/>
          <w:szCs w:val="24"/>
        </w:rPr>
        <w:t>sertifikat kepada guru yang telah memenuhi standar kualifikasi dan standar</w:t>
      </w:r>
      <w:r w:rsidR="002022A9">
        <w:rPr>
          <w:rFonts w:ascii="Times New Roman" w:eastAsiaTheme="minorHAnsi" w:hAnsi="Times New Roman" w:cs="Times New Roman"/>
          <w:sz w:val="24"/>
          <w:szCs w:val="24"/>
        </w:rPr>
        <w:t xml:space="preserve"> </w:t>
      </w:r>
      <w:r w:rsidRPr="00687DE4">
        <w:rPr>
          <w:rFonts w:ascii="Times New Roman" w:eastAsiaTheme="minorHAnsi" w:hAnsi="Times New Roman" w:cs="Times New Roman"/>
          <w:sz w:val="24"/>
          <w:szCs w:val="24"/>
        </w:rPr>
        <w:t>kompetensi.</w:t>
      </w:r>
      <w:r w:rsidR="002022A9">
        <w:rPr>
          <w:rStyle w:val="FootnoteReference"/>
          <w:rFonts w:ascii="Times New Roman" w:eastAsiaTheme="minorHAnsi" w:hAnsi="Times New Roman" w:cs="Times New Roman"/>
          <w:sz w:val="24"/>
          <w:szCs w:val="24"/>
        </w:rPr>
        <w:footnoteReference w:id="6"/>
      </w:r>
    </w:p>
    <w:p w:rsidR="00687DE4" w:rsidRPr="00A945A2" w:rsidRDefault="00687DE4" w:rsidP="00687DE4">
      <w:pPr>
        <w:pStyle w:val="ListParagraph"/>
        <w:spacing w:line="480" w:lineRule="auto"/>
        <w:ind w:left="567" w:firstLine="851"/>
        <w:rPr>
          <w:rFonts w:ascii="Times New Roman" w:hAnsi="Times New Roman" w:cs="Times New Roman"/>
          <w:sz w:val="24"/>
          <w:szCs w:val="24"/>
          <w:lang w:val="en-US"/>
        </w:rPr>
      </w:pPr>
      <w:r w:rsidRPr="00A945A2">
        <w:rPr>
          <w:rFonts w:ascii="Times New Roman" w:hAnsi="Times New Roman" w:cs="Times New Roman"/>
          <w:sz w:val="24"/>
          <w:szCs w:val="24"/>
          <w:lang w:val="en-US"/>
        </w:rPr>
        <w:t>Selama ini pengertian tentang sertifikasi multi interpretasi,setiap orang mempunyai pengertian sendiri mengenai sertifikasi. Akan tetapi pada tahun 2005 pemerintah telah mengeluarkan Undang-Undang Repoblik Indonesia nomor 14 tahun 2005 tentang guru dan dosen agar pemahaman tentang sertifikasi lebih jelas dan mantap, yaitu sebagai berikut :</w:t>
      </w:r>
    </w:p>
    <w:p w:rsidR="00687DE4" w:rsidRPr="00A945A2" w:rsidRDefault="00687DE4" w:rsidP="007C2B22">
      <w:pPr>
        <w:pStyle w:val="ListParagraph"/>
        <w:numPr>
          <w:ilvl w:val="0"/>
          <w:numId w:val="3"/>
        </w:numPr>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Pasal 1 butir 11 : sertifikasi adalah proses pemberian sertifikasi pendidik kepada guru dan dosen</w:t>
      </w:r>
    </w:p>
    <w:p w:rsidR="00687DE4" w:rsidRPr="00A945A2" w:rsidRDefault="00687DE4" w:rsidP="007C2B22">
      <w:pPr>
        <w:pStyle w:val="ListParagraph"/>
        <w:numPr>
          <w:ilvl w:val="0"/>
          <w:numId w:val="3"/>
        </w:numPr>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lastRenderedPageBreak/>
        <w:t xml:space="preserve">Pasal 8 : guru wajib memiliki kualifikasi akademik, kompetensi, sertifikasi pediidik,sehat jasmani dan rohani, serta memiliki kemampuan untuk mewujudkan tujuan pendidikan nasional </w:t>
      </w:r>
    </w:p>
    <w:p w:rsidR="00687DE4" w:rsidRPr="00A945A2" w:rsidRDefault="00687DE4" w:rsidP="007C2B22">
      <w:pPr>
        <w:pStyle w:val="ListParagraph"/>
        <w:numPr>
          <w:ilvl w:val="0"/>
          <w:numId w:val="3"/>
        </w:numPr>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Pasal 11 butir 1 : sertifikasi pendidik sebagaimana dalam pasal 8 diberikan kepada guru yang telah memenuhi persyaratan</w:t>
      </w:r>
    </w:p>
    <w:p w:rsidR="00687DE4" w:rsidRDefault="00687DE4" w:rsidP="007C2B22">
      <w:pPr>
        <w:pStyle w:val="ListParagraph"/>
        <w:numPr>
          <w:ilvl w:val="0"/>
          <w:numId w:val="3"/>
        </w:numPr>
        <w:spacing w:line="276"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Pasal 16 : </w:t>
      </w:r>
      <w:r w:rsidRPr="00A945A2">
        <w:rPr>
          <w:rFonts w:ascii="Times New Roman" w:hAnsi="Times New Roman" w:cs="Times New Roman"/>
          <w:sz w:val="24"/>
          <w:szCs w:val="24"/>
          <w:lang w:val="en-US"/>
        </w:rPr>
        <w:t>guru yang memiliki sertifikasi pendidik memperoleh tunjangan profesi sebesar satu kali gaji,guru negeri maupun swasta dibayar  pemerintah.</w:t>
      </w:r>
      <w:r>
        <w:rPr>
          <w:rStyle w:val="FootnoteReference"/>
          <w:rFonts w:ascii="Times New Roman" w:hAnsi="Times New Roman" w:cs="Times New Roman"/>
          <w:sz w:val="24"/>
          <w:szCs w:val="24"/>
          <w:lang w:val="en-US"/>
        </w:rPr>
        <w:footnoteReference w:id="7"/>
      </w:r>
    </w:p>
    <w:p w:rsidR="007C2B22" w:rsidRPr="00A945A2" w:rsidRDefault="007C2B22" w:rsidP="007C2B22">
      <w:pPr>
        <w:pStyle w:val="ListParagraph"/>
        <w:spacing w:line="276" w:lineRule="auto"/>
        <w:ind w:left="851"/>
        <w:rPr>
          <w:rFonts w:ascii="Times New Roman" w:hAnsi="Times New Roman" w:cs="Times New Roman"/>
          <w:sz w:val="24"/>
          <w:szCs w:val="24"/>
          <w:lang w:val="en-US"/>
        </w:rPr>
      </w:pPr>
    </w:p>
    <w:p w:rsidR="00687DE4" w:rsidRDefault="00687DE4" w:rsidP="007C2B22">
      <w:pPr>
        <w:pStyle w:val="ListParagraph"/>
        <w:spacing w:line="480" w:lineRule="auto"/>
        <w:ind w:left="360" w:firstLine="851"/>
        <w:rPr>
          <w:rFonts w:ascii="Times New Roman" w:hAnsi="Times New Roman" w:cs="Times New Roman"/>
          <w:sz w:val="24"/>
          <w:szCs w:val="24"/>
          <w:lang w:val="en-US"/>
        </w:rPr>
      </w:pPr>
      <w:r w:rsidRPr="00A945A2">
        <w:rPr>
          <w:rFonts w:ascii="Times New Roman" w:hAnsi="Times New Roman" w:cs="Times New Roman"/>
          <w:sz w:val="24"/>
          <w:szCs w:val="24"/>
          <w:lang w:val="en-US"/>
        </w:rPr>
        <w:t>Dari kutipan tersebut dapat dipahami bahwa sertifikasi adalah proses pemberian sertifikasi pendidik kepada guru yang telah memenuhi persyaratan tertentu, yaitu memiliki kualifikasi akademik kompetensi,</w:t>
      </w:r>
      <w:r w:rsidR="002022A9">
        <w:rPr>
          <w:rFonts w:ascii="Times New Roman" w:hAnsi="Times New Roman" w:cs="Times New Roman"/>
          <w:sz w:val="24"/>
          <w:szCs w:val="24"/>
          <w:lang w:val="en-US"/>
        </w:rPr>
        <w:t xml:space="preserve"> </w:t>
      </w:r>
      <w:r w:rsidRPr="00A945A2">
        <w:rPr>
          <w:rFonts w:ascii="Times New Roman" w:hAnsi="Times New Roman" w:cs="Times New Roman"/>
          <w:sz w:val="24"/>
          <w:szCs w:val="24"/>
          <w:lang w:val="en-US"/>
        </w:rPr>
        <w:t>sehat  jasmani dan rohani,serta memiliki kemampuan untuk mewujudkan tujuan pendidikan nasional, yang dibarengi dengan peningkatan kesejateraan yang layak.</w:t>
      </w:r>
    </w:p>
    <w:p w:rsidR="00687DE4" w:rsidRPr="002022A9" w:rsidRDefault="002022A9" w:rsidP="002022A9">
      <w:pPr>
        <w:pStyle w:val="ListParagraph"/>
        <w:numPr>
          <w:ilvl w:val="0"/>
          <w:numId w:val="14"/>
        </w:numPr>
        <w:spacing w:after="0" w:line="480" w:lineRule="auto"/>
        <w:ind w:left="360"/>
        <w:rPr>
          <w:rFonts w:ascii="Times New Roman" w:hAnsi="Times New Roman" w:cs="Times New Roman"/>
          <w:b/>
          <w:sz w:val="24"/>
          <w:szCs w:val="24"/>
        </w:rPr>
      </w:pPr>
      <w:r w:rsidRPr="002022A9">
        <w:rPr>
          <w:rFonts w:ascii="Times New Roman" w:hAnsi="Times New Roman" w:cs="Times New Roman"/>
          <w:b/>
          <w:sz w:val="24"/>
          <w:szCs w:val="24"/>
          <w:lang w:val="en-US"/>
        </w:rPr>
        <w:t>Pengertian Guru</w:t>
      </w:r>
    </w:p>
    <w:p w:rsidR="0005521C" w:rsidRDefault="0005521C" w:rsidP="007C2B22">
      <w:pPr>
        <w:pStyle w:val="ListParagraph"/>
        <w:spacing w:after="0" w:line="480" w:lineRule="auto"/>
        <w:ind w:left="360" w:firstLine="851"/>
        <w:rPr>
          <w:rFonts w:ascii="Times New Roman" w:hAnsi="Times New Roman" w:cs="Times New Roman"/>
          <w:sz w:val="24"/>
          <w:szCs w:val="24"/>
        </w:rPr>
      </w:pPr>
      <w:r w:rsidRPr="00A945A2">
        <w:rPr>
          <w:rFonts w:ascii="Times New Roman" w:hAnsi="Times New Roman" w:cs="Times New Roman"/>
          <w:sz w:val="24"/>
          <w:szCs w:val="24"/>
          <w:lang w:val="en-US"/>
        </w:rPr>
        <w:t>Menurut pandangan tradisional, “guru adalah seorang yang berdiri di</w:t>
      </w:r>
      <w:r w:rsidR="007C2B22">
        <w:rPr>
          <w:rFonts w:ascii="Times New Roman" w:hAnsi="Times New Roman" w:cs="Times New Roman"/>
          <w:sz w:val="24"/>
          <w:szCs w:val="24"/>
          <w:lang w:val="en-US"/>
        </w:rPr>
        <w:t xml:space="preserve"> </w:t>
      </w:r>
      <w:r w:rsidRPr="00A945A2">
        <w:rPr>
          <w:rFonts w:ascii="Times New Roman" w:hAnsi="Times New Roman" w:cs="Times New Roman"/>
          <w:sz w:val="24"/>
          <w:szCs w:val="24"/>
          <w:lang w:val="en-US"/>
        </w:rPr>
        <w:t>depan kelas untuk</w:t>
      </w:r>
      <w:r>
        <w:rPr>
          <w:rFonts w:ascii="Times New Roman" w:hAnsi="Times New Roman" w:cs="Times New Roman"/>
          <w:sz w:val="24"/>
          <w:szCs w:val="24"/>
          <w:lang w:val="en-US"/>
        </w:rPr>
        <w:t xml:space="preserve"> menyampaikan ilmu pengetahuan”.</w:t>
      </w:r>
      <w:r>
        <w:rPr>
          <w:rStyle w:val="FootnoteReference"/>
          <w:rFonts w:ascii="Times New Roman" w:hAnsi="Times New Roman" w:cs="Times New Roman"/>
          <w:sz w:val="24"/>
          <w:szCs w:val="24"/>
          <w:lang w:val="en-US"/>
        </w:rPr>
        <w:footnoteReference w:id="8"/>
      </w:r>
      <w:r w:rsidRPr="00A945A2">
        <w:rPr>
          <w:rFonts w:ascii="Times New Roman" w:hAnsi="Times New Roman" w:cs="Times New Roman"/>
          <w:sz w:val="24"/>
          <w:szCs w:val="24"/>
          <w:lang w:val="en-US"/>
        </w:rPr>
        <w:t xml:space="preserve"> Ini berarti guru didefinisikan berdasarkan pelaksanaan tugas pokonya, yaitu menyampaikan ilmu pengetahuan (mengajar), walaupun, “menurut persatuan guru-guru di Amerika serikat guru adalah semua petugas y</w:t>
      </w:r>
      <w:r>
        <w:rPr>
          <w:rFonts w:ascii="Times New Roman" w:hAnsi="Times New Roman" w:cs="Times New Roman"/>
          <w:sz w:val="24"/>
          <w:szCs w:val="24"/>
          <w:lang w:val="en-US"/>
        </w:rPr>
        <w:t>ang terlibat dalam tugas-tugas k</w:t>
      </w:r>
      <w:r w:rsidRPr="00A945A2">
        <w:rPr>
          <w:rFonts w:ascii="Times New Roman" w:hAnsi="Times New Roman" w:cs="Times New Roman"/>
          <w:sz w:val="24"/>
          <w:szCs w:val="24"/>
          <w:lang w:val="en-US"/>
        </w:rPr>
        <w:t>e</w:t>
      </w:r>
      <w:r>
        <w:rPr>
          <w:rFonts w:ascii="Times New Roman" w:hAnsi="Times New Roman" w:cs="Times New Roman"/>
          <w:sz w:val="24"/>
          <w:szCs w:val="24"/>
          <w:lang w:val="en-US"/>
        </w:rPr>
        <w:t>pendidikannya”.</w:t>
      </w:r>
      <w:r>
        <w:rPr>
          <w:rStyle w:val="FootnoteReference"/>
          <w:rFonts w:ascii="Times New Roman" w:hAnsi="Times New Roman" w:cs="Times New Roman"/>
          <w:sz w:val="24"/>
          <w:szCs w:val="24"/>
          <w:lang w:val="en-US"/>
        </w:rPr>
        <w:footnoteReference w:id="9"/>
      </w:r>
      <w:r w:rsidRPr="00A945A2">
        <w:rPr>
          <w:rFonts w:ascii="Times New Roman" w:hAnsi="Times New Roman" w:cs="Times New Roman"/>
          <w:sz w:val="24"/>
          <w:szCs w:val="24"/>
          <w:lang w:val="en-US"/>
        </w:rPr>
        <w:t xml:space="preserve"> Walaupun demikian, definisi pertama jauh lebih dominan. Sehingga dapat dikatakan guru adalah mereka yang selalu mengajar. Namun </w:t>
      </w:r>
      <w:r w:rsidRPr="00A945A2">
        <w:rPr>
          <w:rFonts w:ascii="Times New Roman" w:hAnsi="Times New Roman" w:cs="Times New Roman"/>
          <w:sz w:val="24"/>
          <w:szCs w:val="24"/>
          <w:lang w:val="en-US"/>
        </w:rPr>
        <w:lastRenderedPageBreak/>
        <w:t xml:space="preserve">apakah berarti semua </w:t>
      </w:r>
      <w:r>
        <w:rPr>
          <w:rFonts w:ascii="Times New Roman" w:hAnsi="Times New Roman" w:cs="Times New Roman"/>
          <w:sz w:val="24"/>
          <w:szCs w:val="24"/>
          <w:lang w:val="en-US"/>
        </w:rPr>
        <w:t>yang belajar berarti guru? Karena</w:t>
      </w:r>
      <w:r w:rsidRPr="00A945A2">
        <w:rPr>
          <w:rFonts w:ascii="Times New Roman" w:hAnsi="Times New Roman" w:cs="Times New Roman"/>
          <w:sz w:val="24"/>
          <w:szCs w:val="24"/>
          <w:lang w:val="en-US"/>
        </w:rPr>
        <w:t xml:space="preserve"> ternya</w:t>
      </w:r>
      <w:r>
        <w:rPr>
          <w:rFonts w:ascii="Times New Roman" w:hAnsi="Times New Roman" w:cs="Times New Roman"/>
          <w:sz w:val="24"/>
          <w:szCs w:val="24"/>
          <w:lang w:val="en-US"/>
        </w:rPr>
        <w:t>ta</w:t>
      </w:r>
      <w:r w:rsidRPr="00A945A2">
        <w:rPr>
          <w:rFonts w:ascii="Times New Roman" w:hAnsi="Times New Roman" w:cs="Times New Roman"/>
          <w:sz w:val="24"/>
          <w:szCs w:val="24"/>
          <w:lang w:val="en-US"/>
        </w:rPr>
        <w:t xml:space="preserve"> proses pengajaran ini banyak juga dilakukan oleh masyarakat luas dengan berbagai alas an kepentingan. Karna secara sederhana mengajar dapat didefinisikan sebagai “proses penyampaian pengetahuan atau keterampilan kepada anak didik”.</w:t>
      </w:r>
      <w:r>
        <w:rPr>
          <w:rStyle w:val="FootnoteReference"/>
          <w:rFonts w:ascii="Times New Roman" w:hAnsi="Times New Roman" w:cs="Times New Roman"/>
          <w:sz w:val="24"/>
          <w:szCs w:val="24"/>
          <w:lang w:val="en-US"/>
        </w:rPr>
        <w:footnoteReference w:id="10"/>
      </w:r>
    </w:p>
    <w:p w:rsidR="004149B3" w:rsidRDefault="0005521C" w:rsidP="004149B3">
      <w:pPr>
        <w:pStyle w:val="ListParagraph"/>
        <w:spacing w:after="0" w:line="480" w:lineRule="auto"/>
        <w:ind w:left="360" w:firstLine="851"/>
        <w:rPr>
          <w:rFonts w:ascii="Times New Roman" w:hAnsi="Times New Roman" w:cs="Times New Roman"/>
          <w:sz w:val="24"/>
          <w:szCs w:val="24"/>
          <w:lang w:val="en-US"/>
        </w:rPr>
      </w:pPr>
      <w:r w:rsidRPr="00A945A2">
        <w:rPr>
          <w:rFonts w:ascii="Times New Roman" w:hAnsi="Times New Roman" w:cs="Times New Roman"/>
          <w:sz w:val="24"/>
          <w:szCs w:val="24"/>
          <w:lang w:val="en-US"/>
        </w:rPr>
        <w:t>Adapun definisi secara etimologi “guru adalah orang yang pekerjaannya  (mata pencah</w:t>
      </w:r>
      <w:r>
        <w:rPr>
          <w:rFonts w:ascii="Times New Roman" w:hAnsi="Times New Roman" w:cs="Times New Roman"/>
          <w:sz w:val="24"/>
          <w:szCs w:val="24"/>
          <w:lang w:val="en-US"/>
        </w:rPr>
        <w:t>ariannya, profesinya) mengajar”.</w:t>
      </w:r>
      <w:r>
        <w:rPr>
          <w:rStyle w:val="FootnoteReference"/>
          <w:rFonts w:ascii="Times New Roman" w:hAnsi="Times New Roman" w:cs="Times New Roman"/>
          <w:sz w:val="24"/>
          <w:szCs w:val="24"/>
          <w:lang w:val="en-US"/>
        </w:rPr>
        <w:footnoteReference w:id="11"/>
      </w:r>
      <w:r w:rsidRPr="00A945A2">
        <w:rPr>
          <w:rFonts w:ascii="Times New Roman" w:hAnsi="Times New Roman" w:cs="Times New Roman"/>
          <w:sz w:val="24"/>
          <w:szCs w:val="24"/>
          <w:lang w:val="en-US"/>
        </w:rPr>
        <w:t xml:space="preserve"> Dengan analisis sederhana, berdasarkan definisi etimologi tersebut maka guru adalah orang yang aktivitasnya adalah mengajar, namun dari sudut yang berbeda definisi ini lebih memberikan batasan yang lebih jelas. Bahwa guru merupakan tenaga profesional. Maka selayaknya sebagai guru profesional, tentu tidak semua tidak dapat dikatakan guru, kecuali bagi mereka yang telah memenuhi syarat-syarat keprofesionalannya. Seperti latar belakang pendidikannya, sehingga harus memiliki keahlian dan keterampilan khusus dalam menjalani profesi guru.</w:t>
      </w:r>
    </w:p>
    <w:p w:rsidR="004149B3" w:rsidRDefault="004149B3" w:rsidP="004149B3">
      <w:pPr>
        <w:pStyle w:val="ListParagraph"/>
        <w:spacing w:after="0" w:line="480" w:lineRule="auto"/>
        <w:ind w:left="360" w:firstLine="851"/>
        <w:rPr>
          <w:rFonts w:ascii="Times New Roman" w:hAnsi="Times New Roman" w:cs="Times New Roman"/>
          <w:sz w:val="24"/>
          <w:lang w:val="en-US"/>
        </w:rPr>
      </w:pPr>
      <w:r w:rsidRPr="004149B3">
        <w:rPr>
          <w:rFonts w:ascii="Times New Roman" w:hAnsi="Times New Roman" w:cs="Times New Roman"/>
          <w:sz w:val="24"/>
        </w:rPr>
        <w:t>Kata guru adalah salah satu kata yang sangat populer dan sering diucapakan manusia, walaupun dengan bahasa yang beragam. Karena, kebutuhan akan keberadaan guru sangat penting bagi manuisa. Tidak akan ada peradaban di bumi ini, tanpa keberadaan sosok guru. Itulah sebabnya, sebelum nabi Adam diturunkan ke bumi dan membangun peradaban, terlebih dahulu dia belajar kepada Allah swt. sebagai “</w:t>
      </w:r>
      <w:r w:rsidRPr="004149B3">
        <w:rPr>
          <w:rFonts w:ascii="Times New Roman" w:hAnsi="Times New Roman" w:cs="Times New Roman"/>
          <w:i/>
          <w:sz w:val="24"/>
        </w:rPr>
        <w:t>guru</w:t>
      </w:r>
      <w:r w:rsidRPr="004149B3">
        <w:rPr>
          <w:rFonts w:ascii="Times New Roman" w:hAnsi="Times New Roman" w:cs="Times New Roman"/>
          <w:sz w:val="24"/>
        </w:rPr>
        <w:t>” pertama. Seperti yang di</w:t>
      </w:r>
      <w:r>
        <w:rPr>
          <w:rFonts w:ascii="Times New Roman" w:hAnsi="Times New Roman" w:cs="Times New Roman"/>
          <w:sz w:val="24"/>
        </w:rPr>
        <w:t>sebutkan dalam sur</w:t>
      </w:r>
      <w:r>
        <w:rPr>
          <w:rFonts w:ascii="Times New Roman" w:hAnsi="Times New Roman" w:cs="Times New Roman"/>
          <w:sz w:val="24"/>
          <w:lang w:val="en-US"/>
        </w:rPr>
        <w:t>a</w:t>
      </w:r>
      <w:r>
        <w:rPr>
          <w:rFonts w:ascii="Times New Roman" w:hAnsi="Times New Roman" w:cs="Times New Roman"/>
          <w:sz w:val="24"/>
        </w:rPr>
        <w:t>t Al</w:t>
      </w:r>
      <w:r>
        <w:rPr>
          <w:rFonts w:ascii="Times New Roman" w:hAnsi="Times New Roman" w:cs="Times New Roman"/>
          <w:sz w:val="24"/>
          <w:lang w:val="en-US"/>
        </w:rPr>
        <w:t xml:space="preserve"> </w:t>
      </w:r>
      <w:r>
        <w:rPr>
          <w:rFonts w:ascii="Times New Roman" w:hAnsi="Times New Roman" w:cs="Times New Roman"/>
          <w:sz w:val="24"/>
        </w:rPr>
        <w:t>Baqarah</w:t>
      </w:r>
      <w:r>
        <w:rPr>
          <w:rFonts w:ascii="Times New Roman" w:hAnsi="Times New Roman" w:cs="Times New Roman"/>
          <w:sz w:val="24"/>
          <w:lang w:val="en-US"/>
        </w:rPr>
        <w:t xml:space="preserve">: </w:t>
      </w:r>
      <w:r w:rsidRPr="004149B3">
        <w:rPr>
          <w:rFonts w:ascii="Times New Roman" w:hAnsi="Times New Roman" w:cs="Times New Roman"/>
          <w:sz w:val="24"/>
        </w:rPr>
        <w:t>31</w:t>
      </w:r>
      <w:r>
        <w:rPr>
          <w:rFonts w:ascii="Times New Roman" w:hAnsi="Times New Roman" w:cs="Times New Roman"/>
          <w:sz w:val="24"/>
          <w:lang w:val="en-US"/>
        </w:rPr>
        <w:t xml:space="preserve"> sebagai berikut:</w:t>
      </w:r>
    </w:p>
    <w:p w:rsidR="004149B3" w:rsidRDefault="004149B3" w:rsidP="004149B3">
      <w:pPr>
        <w:pStyle w:val="ListParagraph"/>
        <w:bidi/>
        <w:spacing w:after="0" w:line="240" w:lineRule="auto"/>
        <w:ind w:left="-9" w:right="360" w:hanging="9"/>
        <w:rPr>
          <w:rFonts w:ascii="(normal text)" w:hAnsi="(normal text)"/>
          <w:rtl/>
        </w:rPr>
      </w:pPr>
      <w:r>
        <w:rPr>
          <w:sz w:val="28"/>
          <w:szCs w:val="28"/>
        </w:rPr>
        <w:lastRenderedPageBreak/>
        <w:sym w:font="HQPB5" w:char="F07A"/>
      </w:r>
      <w:r>
        <w:rPr>
          <w:sz w:val="28"/>
          <w:szCs w:val="28"/>
        </w:rPr>
        <w:sym w:font="HQPB2" w:char="F04E"/>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AF"/>
      </w:r>
      <w:r>
        <w:rPr>
          <w:sz w:val="28"/>
          <w:szCs w:val="28"/>
        </w:rPr>
        <w:sym w:font="HQPB2" w:char="F03D"/>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9"/>
      </w:r>
      <w:r>
        <w:rPr>
          <w:sz w:val="28"/>
          <w:szCs w:val="28"/>
        </w:rPr>
        <w:sym w:font="HQPB1" w:char="F0CE"/>
      </w:r>
      <w:r>
        <w:rPr>
          <w:sz w:val="28"/>
          <w:szCs w:val="28"/>
        </w:rPr>
        <w:sym w:font="HQPB5" w:char="F07A"/>
      </w:r>
      <w:r>
        <w:rPr>
          <w:sz w:val="28"/>
          <w:szCs w:val="28"/>
        </w:rPr>
        <w:sym w:font="HQPB1" w:char="F090"/>
      </w:r>
      <w:r>
        <w:rPr>
          <w:sz w:val="28"/>
          <w:szCs w:val="28"/>
        </w:rPr>
        <w:sym w:font="HQPB5" w:char="F074"/>
      </w:r>
      <w:r>
        <w:rPr>
          <w:sz w:val="28"/>
          <w:szCs w:val="28"/>
        </w:rPr>
        <w:sym w:font="HQPB1" w:char="F0E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1"/>
      </w:r>
      <w:r>
        <w:rPr>
          <w:sz w:val="28"/>
          <w:szCs w:val="28"/>
        </w:rPr>
        <w:sym w:font="HQPB4" w:char="F0E4"/>
      </w:r>
      <w:r>
        <w:rPr>
          <w:sz w:val="28"/>
          <w:szCs w:val="28"/>
        </w:rPr>
        <w:sym w:font="HQPB2" w:char="F0AB"/>
      </w:r>
      <w:r>
        <w:rPr>
          <w:sz w:val="28"/>
          <w:szCs w:val="28"/>
        </w:rPr>
        <w:sym w:font="HQPB4" w:char="F0CE"/>
      </w:r>
      <w:r>
        <w:rPr>
          <w:sz w:val="28"/>
          <w:szCs w:val="28"/>
        </w:rPr>
        <w:sym w:font="HQPB1" w:char="F036"/>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49"/>
      </w:r>
      <w:r>
        <w:rPr>
          <w:sz w:val="28"/>
          <w:szCs w:val="28"/>
        </w:rPr>
        <w:sym w:font="HQPB2" w:char="F077"/>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p>
    <w:p w:rsidR="004149B3" w:rsidRPr="004149B3" w:rsidRDefault="004149B3" w:rsidP="004149B3">
      <w:pPr>
        <w:spacing w:after="0" w:line="480" w:lineRule="auto"/>
        <w:ind w:firstLine="360"/>
        <w:rPr>
          <w:rFonts w:ascii="Times New Roman" w:hAnsi="Times New Roman" w:cs="Times New Roman"/>
          <w:sz w:val="24"/>
          <w:szCs w:val="24"/>
        </w:rPr>
      </w:pPr>
      <w:r w:rsidRPr="004149B3">
        <w:rPr>
          <w:rFonts w:ascii="Times New Roman" w:hAnsi="Times New Roman" w:cs="Times New Roman"/>
          <w:sz w:val="24"/>
          <w:szCs w:val="24"/>
        </w:rPr>
        <w:t>Terjamahannya:</w:t>
      </w:r>
    </w:p>
    <w:p w:rsidR="004149B3" w:rsidRDefault="004149B3" w:rsidP="004149B3">
      <w:pPr>
        <w:pStyle w:val="ListParagraph"/>
        <w:spacing w:after="0" w:line="276" w:lineRule="auto"/>
        <w:rPr>
          <w:rFonts w:ascii="Times New Roman" w:hAnsi="Times New Roman" w:cs="Times New Roman"/>
          <w:sz w:val="24"/>
          <w:szCs w:val="24"/>
          <w:lang w:val="en-US"/>
        </w:rPr>
      </w:pPr>
      <w:r w:rsidRPr="004149B3">
        <w:rPr>
          <w:rFonts w:ascii="Times New Roman" w:hAnsi="Times New Roman" w:cs="Times New Roman"/>
          <w:sz w:val="24"/>
          <w:szCs w:val="24"/>
        </w:rPr>
        <w:t>Dan Dia mengajarkan kepada Adam Nama-nama (benda-benda) seluruhnya, kemudian mengemukakannya kepada para Malaikat lalu berfirman: "</w:t>
      </w:r>
      <w:r w:rsidRPr="004149B3">
        <w:rPr>
          <w:rFonts w:ascii="Times New Roman" w:hAnsi="Times New Roman" w:cs="Times New Roman"/>
          <w:i/>
          <w:sz w:val="24"/>
          <w:szCs w:val="24"/>
        </w:rPr>
        <w:t>Sebutkanlah kepada-Ku nama benda-benda itu jika kamu mamang benar orang-orang yang benar!</w:t>
      </w:r>
      <w:r w:rsidRPr="004149B3">
        <w:rPr>
          <w:rFonts w:ascii="Times New Roman" w:hAnsi="Times New Roman" w:cs="Times New Roman"/>
          <w:sz w:val="24"/>
          <w:szCs w:val="24"/>
        </w:rPr>
        <w: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2"/>
      </w:r>
    </w:p>
    <w:p w:rsidR="004149B3" w:rsidRPr="004149B3" w:rsidRDefault="004149B3" w:rsidP="004149B3">
      <w:pPr>
        <w:pStyle w:val="ListParagraph"/>
        <w:spacing w:after="0" w:line="276" w:lineRule="auto"/>
        <w:rPr>
          <w:rFonts w:ascii="Times New Roman" w:hAnsi="Times New Roman" w:cs="Times New Roman"/>
          <w:sz w:val="24"/>
          <w:szCs w:val="24"/>
          <w:lang w:val="en-US"/>
        </w:rPr>
      </w:pPr>
    </w:p>
    <w:p w:rsidR="004149B3" w:rsidRPr="004149B3" w:rsidRDefault="004149B3" w:rsidP="004149B3">
      <w:pPr>
        <w:pStyle w:val="ListParagraph"/>
        <w:spacing w:after="0" w:line="480" w:lineRule="auto"/>
        <w:ind w:left="360" w:firstLine="851"/>
        <w:rPr>
          <w:rFonts w:ascii="Times New Roman" w:hAnsi="Times New Roman" w:cs="Times New Roman"/>
          <w:sz w:val="24"/>
          <w:szCs w:val="24"/>
          <w:lang w:val="en-US"/>
        </w:rPr>
      </w:pPr>
      <w:r w:rsidRPr="004149B3">
        <w:rPr>
          <w:rFonts w:ascii="Times New Roman" w:hAnsi="Times New Roman" w:cs="Times New Roman"/>
          <w:sz w:val="24"/>
        </w:rPr>
        <w:t xml:space="preserve">Dalam setiap proses pembelajaran, selalu ada dua pihak yang terlibat secara langsung; yaitu guru dan murid. Oleh karena itulah, proses yang dilakukan keduanya disebut </w:t>
      </w:r>
      <w:r>
        <w:rPr>
          <w:rFonts w:ascii="Times New Roman" w:hAnsi="Times New Roman" w:cs="Times New Roman"/>
          <w:sz w:val="24"/>
          <w:lang w:val="en-US"/>
        </w:rPr>
        <w:t xml:space="preserve">proses </w:t>
      </w:r>
      <w:r w:rsidRPr="004149B3">
        <w:rPr>
          <w:rFonts w:ascii="Times New Roman" w:hAnsi="Times New Roman" w:cs="Times New Roman"/>
          <w:sz w:val="24"/>
        </w:rPr>
        <w:t>belajar dan mengajar atau sering disingkat dengan PBM. Jika salah satu dari keduanya tidak ada, maka proses belajar dan mengajar tidak akan terjadi. Selanjutnya, jika salah satu dari keduanya tidak memenuhi persyaratan yang dituntut dari keduanya, maka sekalipun prosesnya terjadi namun hasilnya tidak akan dicapai secara maksimal. </w:t>
      </w:r>
    </w:p>
    <w:p w:rsidR="0005521C" w:rsidRPr="007C2B22" w:rsidRDefault="0005521C" w:rsidP="007C2B22">
      <w:pPr>
        <w:pStyle w:val="ListParagraph"/>
        <w:spacing w:after="0" w:line="480" w:lineRule="auto"/>
        <w:ind w:left="360" w:firstLine="851"/>
        <w:rPr>
          <w:rFonts w:ascii="Times New Roman" w:hAnsi="Times New Roman" w:cs="Times New Roman"/>
          <w:sz w:val="24"/>
          <w:szCs w:val="24"/>
        </w:rPr>
      </w:pPr>
      <w:r w:rsidRPr="007C2B22">
        <w:rPr>
          <w:rFonts w:ascii="Times New Roman" w:hAnsi="Times New Roman" w:cs="Times New Roman"/>
          <w:sz w:val="24"/>
          <w:szCs w:val="24"/>
          <w:lang w:val="en-US"/>
        </w:rPr>
        <w:t>Bila dipahami, pada hakekatnya tugas dan tanggung jawab seorang guru bukan hanya sekedar mengajar, tetapi juga membimbing, melatih peserta didik. Dan secara khusus guru yang dimaksudkan adalah yang bertanggung jawab secara langsung kepada perkembangan peserta didik,baik itu ketika didalam kelas maupun diluar kelas. Yang dibatasi pada suatu lingkup lembaga pendidikan yang disebut dengan sekolah, hal ini relevan dengan definisi guru sebagai berikut:</w:t>
      </w:r>
    </w:p>
    <w:p w:rsidR="0005521C" w:rsidRDefault="0005521C" w:rsidP="0005521C">
      <w:pPr>
        <w:pStyle w:val="ListParagraph"/>
        <w:spacing w:line="276" w:lineRule="auto"/>
        <w:ind w:left="993"/>
        <w:rPr>
          <w:rFonts w:ascii="Times New Roman" w:hAnsi="Times New Roman" w:cs="Times New Roman"/>
          <w:sz w:val="24"/>
          <w:szCs w:val="24"/>
          <w:lang w:val="en-US"/>
        </w:rPr>
      </w:pPr>
      <w:r w:rsidRPr="00A945A2">
        <w:rPr>
          <w:rFonts w:ascii="Times New Roman" w:hAnsi="Times New Roman" w:cs="Times New Roman"/>
          <w:sz w:val="24"/>
          <w:szCs w:val="24"/>
          <w:lang w:val="en-US"/>
        </w:rPr>
        <w:t xml:space="preserve">Guru adalah orang dewasa yang secara sadar bertanggung jawab dalam mendidik, mengajar dan membimbing peserta didik yang harus memiliki </w:t>
      </w:r>
      <w:r w:rsidRPr="00A945A2">
        <w:rPr>
          <w:rFonts w:ascii="Times New Roman" w:hAnsi="Times New Roman" w:cs="Times New Roman"/>
          <w:sz w:val="24"/>
          <w:szCs w:val="24"/>
          <w:lang w:val="en-US"/>
        </w:rPr>
        <w:lastRenderedPageBreak/>
        <w:t>kemampuan dalam merancang program pembelajaran serta mampu menata dan mengelola kelas agar peserta  didik dapat belajar dan pada akhirnya dapat mencapai tingkat kedewasaan sebagai tujuan proses pendidikan.</w:t>
      </w:r>
      <w:r>
        <w:rPr>
          <w:rStyle w:val="FootnoteReference"/>
          <w:rFonts w:ascii="Times New Roman" w:hAnsi="Times New Roman" w:cs="Times New Roman"/>
          <w:sz w:val="24"/>
          <w:szCs w:val="24"/>
          <w:lang w:val="en-US"/>
        </w:rPr>
        <w:footnoteReference w:id="13"/>
      </w:r>
    </w:p>
    <w:p w:rsidR="004149B3" w:rsidRDefault="004149B3" w:rsidP="0005521C">
      <w:pPr>
        <w:pStyle w:val="ListParagraph"/>
        <w:spacing w:line="276" w:lineRule="auto"/>
        <w:ind w:left="993"/>
        <w:rPr>
          <w:rFonts w:ascii="Times New Roman" w:hAnsi="Times New Roman" w:cs="Times New Roman"/>
          <w:sz w:val="24"/>
          <w:szCs w:val="24"/>
          <w:lang w:val="en-US"/>
        </w:rPr>
      </w:pPr>
    </w:p>
    <w:p w:rsidR="009B4726" w:rsidRDefault="004149B3" w:rsidP="009B4726">
      <w:pPr>
        <w:pStyle w:val="ListParagraph"/>
        <w:spacing w:after="0" w:line="480" w:lineRule="auto"/>
        <w:ind w:left="360" w:firstLine="851"/>
        <w:rPr>
          <w:rFonts w:ascii="Times New Roman" w:hAnsi="Times New Roman" w:cs="Times New Roman"/>
          <w:sz w:val="24"/>
          <w:szCs w:val="24"/>
          <w:lang w:val="en-US"/>
        </w:rPr>
      </w:pPr>
      <w:r w:rsidRPr="007C2B22">
        <w:rPr>
          <w:rFonts w:ascii="Times New Roman" w:hAnsi="Times New Roman" w:cs="Times New Roman"/>
          <w:sz w:val="24"/>
          <w:szCs w:val="24"/>
          <w:lang w:val="en-US"/>
        </w:rPr>
        <w:t>Definisi ini berbeda dengan asumsi sebelumnya,yang menyatakan bahwa pengajaran dapat dilakukan oleh siapa saja dan dimana saja, karena jabatan guru tidak dapat disandang oleh sembarang orang diluar bidang pendidikan. Sehingga guru tidak dapat sekedar diterjemahkan sebagai orang yang menyampaikan ilmu pengetahuan melalui mengajar.</w:t>
      </w:r>
    </w:p>
    <w:p w:rsidR="009B4726" w:rsidRDefault="009B4726" w:rsidP="009B4726">
      <w:pPr>
        <w:pStyle w:val="ListParagraph"/>
        <w:spacing w:after="0" w:line="480" w:lineRule="auto"/>
        <w:ind w:left="360" w:firstLine="851"/>
        <w:rPr>
          <w:rFonts w:ascii="Times New Roman" w:hAnsi="Times New Roman" w:cs="Times New Roman"/>
          <w:sz w:val="24"/>
          <w:lang w:val="en-US"/>
        </w:rPr>
      </w:pPr>
      <w:r w:rsidRPr="009B4726">
        <w:rPr>
          <w:rFonts w:ascii="Times New Roman" w:hAnsi="Times New Roman" w:cs="Times New Roman"/>
          <w:sz w:val="24"/>
        </w:rPr>
        <w:t xml:space="preserve">Adapun guru yang </w:t>
      </w:r>
      <w:r>
        <w:rPr>
          <w:rFonts w:ascii="Times New Roman" w:hAnsi="Times New Roman" w:cs="Times New Roman"/>
          <w:sz w:val="24"/>
        </w:rPr>
        <w:t>ideal menurut ayat 1-5 surat al</w:t>
      </w:r>
      <w:r>
        <w:rPr>
          <w:rFonts w:ascii="Times New Roman" w:hAnsi="Times New Roman" w:cs="Times New Roman"/>
          <w:sz w:val="24"/>
          <w:lang w:val="en-US"/>
        </w:rPr>
        <w:t xml:space="preserve"> </w:t>
      </w:r>
      <w:r w:rsidRPr="009B4726">
        <w:rPr>
          <w:rFonts w:ascii="Times New Roman" w:hAnsi="Times New Roman" w:cs="Times New Roman"/>
          <w:sz w:val="24"/>
        </w:rPr>
        <w:t>‘Alaq adalah;</w:t>
      </w:r>
      <w:r w:rsidRPr="009B4726">
        <w:rPr>
          <w:rFonts w:ascii="Times New Roman" w:hAnsi="Times New Roman" w:cs="Times New Roman"/>
          <w:sz w:val="24"/>
        </w:rPr>
        <w:br/>
        <w:t>Pertama, Seorang guru mestilah memiliki ilmu dan wawasan yang luas. Sebab, bagaimana mungkin akan mencapai hasil yang maksimal dalam mendidik dan menagajar, jika kualitas dan sumber daya gurunya sangat minim dan terbatas. Itulah sebabnya, Allah yang menyebutkan Dzat-Nya sebagai Pengajar manusia yang mengajarkan apa yang belum diketahuinya. Seperti dalam surat al-‘Alaq ayat 5</w:t>
      </w:r>
    </w:p>
    <w:p w:rsidR="009B4726" w:rsidRDefault="009B4726" w:rsidP="009B4726">
      <w:pPr>
        <w:pStyle w:val="ListParagraph"/>
        <w:bidi/>
        <w:spacing w:after="0" w:line="240" w:lineRule="auto"/>
        <w:ind w:left="-9" w:hanging="9"/>
        <w:rPr>
          <w:rFonts w:ascii="(normal text)" w:hAnsi="(normal text)"/>
          <w:rtl/>
        </w:rPr>
      </w:pP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9B4726" w:rsidRPr="009B4726" w:rsidRDefault="009B4726" w:rsidP="009B4726">
      <w:pPr>
        <w:spacing w:after="0" w:line="480" w:lineRule="auto"/>
        <w:ind w:firstLine="360"/>
        <w:rPr>
          <w:rFonts w:ascii="Times New Roman" w:hAnsi="Times New Roman" w:cs="Times New Roman"/>
          <w:sz w:val="24"/>
          <w:szCs w:val="24"/>
        </w:rPr>
      </w:pPr>
      <w:r w:rsidRPr="009B4726">
        <w:rPr>
          <w:rFonts w:ascii="Times New Roman" w:hAnsi="Times New Roman" w:cs="Times New Roman"/>
          <w:sz w:val="24"/>
          <w:szCs w:val="24"/>
        </w:rPr>
        <w:t>Terjemahannya:</w:t>
      </w:r>
    </w:p>
    <w:p w:rsidR="009B4726" w:rsidRPr="009B4726" w:rsidRDefault="009B4726" w:rsidP="009B4726">
      <w:pPr>
        <w:spacing w:after="0" w:line="480" w:lineRule="auto"/>
        <w:ind w:firstLine="720"/>
        <w:rPr>
          <w:rFonts w:ascii="Times New Roman" w:hAnsi="Times New Roman" w:cs="Times New Roman"/>
          <w:sz w:val="24"/>
          <w:szCs w:val="24"/>
        </w:rPr>
      </w:pPr>
      <w:r w:rsidRPr="009B4726">
        <w:rPr>
          <w:rFonts w:ascii="Times New Roman" w:hAnsi="Times New Roman" w:cs="Times New Roman"/>
          <w:sz w:val="24"/>
          <w:szCs w:val="24"/>
        </w:rPr>
        <w:t>Dia mengajar kepada manusia apa yang tidak diketahuinya.</w:t>
      </w:r>
      <w:r>
        <w:rPr>
          <w:rStyle w:val="FootnoteReference"/>
          <w:rFonts w:ascii="Times New Roman" w:hAnsi="Times New Roman" w:cs="Times New Roman"/>
          <w:sz w:val="24"/>
          <w:szCs w:val="24"/>
        </w:rPr>
        <w:footnoteReference w:id="14"/>
      </w:r>
    </w:p>
    <w:p w:rsidR="009B4726" w:rsidRPr="009B4726" w:rsidRDefault="009B4726" w:rsidP="009B4726">
      <w:pPr>
        <w:pStyle w:val="ListParagraph"/>
        <w:spacing w:after="0" w:line="480" w:lineRule="auto"/>
        <w:ind w:left="360" w:firstLine="851"/>
        <w:rPr>
          <w:rFonts w:ascii="Times New Roman" w:hAnsi="Times New Roman" w:cs="Times New Roman"/>
          <w:sz w:val="24"/>
          <w:lang w:val="en-US"/>
        </w:rPr>
      </w:pPr>
      <w:r w:rsidRPr="009B4726">
        <w:rPr>
          <w:rFonts w:ascii="Times New Roman" w:hAnsi="Times New Roman" w:cs="Times New Roman"/>
          <w:sz w:val="24"/>
        </w:rPr>
        <w:t xml:space="preserve">Oleh karena itu, idealnya seorang guru adalah orang yang dituntut untuk selalu mampu menciptakan sesuatu yang baru. Baik dalam hal materi </w:t>
      </w:r>
      <w:r w:rsidRPr="009B4726">
        <w:rPr>
          <w:rFonts w:ascii="Times New Roman" w:hAnsi="Times New Roman" w:cs="Times New Roman"/>
          <w:sz w:val="24"/>
        </w:rPr>
        <w:lastRenderedPageBreak/>
        <w:t>pembalajaran maupun metode dan caranya. Sehingga, pengajaran tidak bersifat statis dan selalu bergerak ke arah kemajuan. Tentu para guru dalam hal ini dituntut untuk selalu menambah wawasannya, yang bisa saja dilakukan melalui berbagai cara, seperti pendidikan formal, pelatihan, banyak membaca, banyak mendengar berdiskusi dan sebagainya. Begitulah pesan Allah kepada setiap manusia yang berada dalam dunia pendidikan, s</w:t>
      </w:r>
      <w:r>
        <w:rPr>
          <w:rFonts w:ascii="Times New Roman" w:hAnsi="Times New Roman" w:cs="Times New Roman"/>
          <w:sz w:val="24"/>
        </w:rPr>
        <w:t>upaya mereka menjadi Insan Raba</w:t>
      </w:r>
      <w:r w:rsidRPr="009B4726">
        <w:rPr>
          <w:rFonts w:ascii="Times New Roman" w:hAnsi="Times New Roman" w:cs="Times New Roman"/>
          <w:sz w:val="24"/>
        </w:rPr>
        <w:t>ni. Seperti yang diseb</w:t>
      </w:r>
      <w:r>
        <w:rPr>
          <w:rFonts w:ascii="Times New Roman" w:hAnsi="Times New Roman" w:cs="Times New Roman"/>
          <w:sz w:val="24"/>
        </w:rPr>
        <w:t>utkan dalam surat Ali Imran</w:t>
      </w:r>
      <w:r w:rsidRPr="009B4726">
        <w:rPr>
          <w:rFonts w:ascii="Times New Roman" w:hAnsi="Times New Roman" w:cs="Times New Roman"/>
          <w:sz w:val="24"/>
        </w:rPr>
        <w:t>: 79</w:t>
      </w:r>
      <w:r>
        <w:rPr>
          <w:rFonts w:ascii="Times New Roman" w:hAnsi="Times New Roman" w:cs="Times New Roman"/>
          <w:sz w:val="24"/>
          <w:lang w:val="en-US"/>
        </w:rPr>
        <w:t xml:space="preserve"> sebagai berikut:</w:t>
      </w:r>
    </w:p>
    <w:p w:rsidR="009B4726" w:rsidRDefault="009B4726" w:rsidP="009B4726">
      <w:pPr>
        <w:pStyle w:val="ListParagraph"/>
        <w:bidi/>
        <w:spacing w:after="0" w:line="240" w:lineRule="auto"/>
        <w:ind w:left="-9" w:right="360"/>
        <w:rPr>
          <w:rFonts w:ascii="(normal text)" w:hAnsi="(normal text)"/>
          <w:rtl/>
        </w:rPr>
      </w:pP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74"/>
      </w:r>
      <w:r>
        <w:rPr>
          <w:sz w:val="28"/>
          <w:szCs w:val="28"/>
        </w:rPr>
        <w:sym w:font="HQPB1" w:char="F0B1"/>
      </w:r>
      <w:r>
        <w:rPr>
          <w:sz w:val="28"/>
          <w:szCs w:val="28"/>
        </w:rPr>
        <w:sym w:font="HQPB5" w:char="F075"/>
      </w:r>
      <w:r>
        <w:rPr>
          <w:sz w:val="28"/>
          <w:szCs w:val="28"/>
        </w:rPr>
        <w:sym w:font="HQPB1" w:char="F03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5"/>
      </w:r>
      <w:r>
        <w:rPr>
          <w:sz w:val="28"/>
          <w:szCs w:val="28"/>
        </w:rPr>
        <w:sym w:font="HQPB2" w:char="F08A"/>
      </w:r>
      <w:r>
        <w:rPr>
          <w:sz w:val="28"/>
          <w:szCs w:val="28"/>
        </w:rPr>
        <w:sym w:font="HQPB4" w:char="F0CF"/>
      </w:r>
      <w:r>
        <w:rPr>
          <w:sz w:val="28"/>
          <w:szCs w:val="28"/>
        </w:rPr>
        <w:sym w:font="HQPB1" w:char="F03F"/>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5"/>
      </w:r>
      <w:r>
        <w:rPr>
          <w:sz w:val="28"/>
          <w:szCs w:val="28"/>
        </w:rPr>
        <w:sym w:font="HQPB2" w:char="F033"/>
      </w:r>
      <w:r>
        <w:rPr>
          <w:sz w:val="28"/>
          <w:szCs w:val="28"/>
        </w:rPr>
        <w:sym w:font="HQPB4" w:char="F0DF"/>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4" w:char="F0A7"/>
      </w:r>
      <w:r>
        <w:rPr>
          <w:sz w:val="28"/>
          <w:szCs w:val="28"/>
        </w:rPr>
        <w:sym w:font="HQPB2" w:char="F071"/>
      </w:r>
      <w:r>
        <w:rPr>
          <w:sz w:val="28"/>
          <w:szCs w:val="28"/>
        </w:rPr>
        <w:sym w:font="HQPB4" w:char="F0E7"/>
      </w:r>
      <w:r>
        <w:rPr>
          <w:sz w:val="28"/>
          <w:szCs w:val="28"/>
        </w:rPr>
        <w:sym w:font="HQPB1" w:char="F037"/>
      </w:r>
      <w:r>
        <w:rPr>
          <w:sz w:val="28"/>
          <w:szCs w:val="28"/>
        </w:rPr>
        <w:sym w:font="HQPB4" w:char="F096"/>
      </w:r>
      <w:r>
        <w:rPr>
          <w:sz w:val="28"/>
          <w:szCs w:val="28"/>
        </w:rPr>
        <w:sym w:font="HQPB2" w:char="F05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D"/>
      </w:r>
      <w:r>
        <w:rPr>
          <w:sz w:val="28"/>
          <w:szCs w:val="28"/>
        </w:rPr>
        <w:sym w:font="HQPB4" w:char="F06B"/>
      </w:r>
      <w:r>
        <w:rPr>
          <w:sz w:val="28"/>
          <w:szCs w:val="28"/>
        </w:rPr>
        <w:sym w:font="HQPB2" w:char="F03C"/>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A"/>
      </w:r>
      <w:r>
        <w:rPr>
          <w:sz w:val="28"/>
          <w:szCs w:val="28"/>
        </w:rPr>
        <w:sym w:font="HQPB4" w:char="F0CF"/>
      </w:r>
      <w:r>
        <w:rPr>
          <w:sz w:val="28"/>
          <w:szCs w:val="28"/>
        </w:rPr>
        <w:sym w:font="HQPB2" w:char="F059"/>
      </w:r>
      <w:r>
        <w:rPr>
          <w:sz w:val="28"/>
          <w:szCs w:val="28"/>
        </w:rPr>
        <w:sym w:font="HQPB2" w:char="F0BB"/>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99"/>
      </w:r>
      <w:r>
        <w:rPr>
          <w:sz w:val="28"/>
          <w:szCs w:val="28"/>
        </w:rPr>
        <w:sym w:font="HQPB4" w:char="F0E2"/>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2"/>
      </w:r>
      <w:r>
        <w:rPr>
          <w:sz w:val="28"/>
          <w:szCs w:val="28"/>
        </w:rPr>
        <w:sym w:font="HQPB2" w:char="F0C8"/>
      </w:r>
      <w:r>
        <w:rPr>
          <w:rFonts w:ascii="(normal text)" w:hAnsi="(normal text)"/>
          <w:rtl/>
        </w:rPr>
        <w:t xml:space="preserve">   </w:t>
      </w:r>
    </w:p>
    <w:p w:rsidR="009B4726" w:rsidRPr="009B4726" w:rsidRDefault="009B4726" w:rsidP="009B4726">
      <w:pPr>
        <w:pStyle w:val="ListParagraph"/>
        <w:spacing w:after="0" w:line="480" w:lineRule="auto"/>
        <w:ind w:left="360"/>
        <w:rPr>
          <w:rFonts w:ascii="Times New Roman" w:hAnsi="Times New Roman" w:cs="Times New Roman"/>
          <w:sz w:val="24"/>
          <w:szCs w:val="24"/>
          <w:lang w:val="en-US"/>
        </w:rPr>
      </w:pPr>
      <w:r w:rsidRPr="009B4726">
        <w:rPr>
          <w:rFonts w:ascii="Times New Roman" w:hAnsi="Times New Roman" w:cs="Times New Roman"/>
          <w:sz w:val="24"/>
          <w:szCs w:val="24"/>
          <w:lang w:val="en-US"/>
        </w:rPr>
        <w:t>Terjemahannya:</w:t>
      </w:r>
    </w:p>
    <w:p w:rsidR="009B4726" w:rsidRDefault="009B4726" w:rsidP="009B4726">
      <w:pPr>
        <w:pStyle w:val="ListParagraph"/>
        <w:spacing w:after="0" w:line="276" w:lineRule="auto"/>
        <w:rPr>
          <w:rFonts w:ascii="Times New Roman" w:hAnsi="Times New Roman" w:cs="Times New Roman"/>
          <w:sz w:val="24"/>
          <w:szCs w:val="24"/>
          <w:lang w:val="en-US"/>
        </w:rPr>
      </w:pPr>
      <w:r w:rsidRPr="009B4726">
        <w:rPr>
          <w:rFonts w:ascii="Times New Roman" w:hAnsi="Times New Roman" w:cs="Times New Roman"/>
          <w:sz w:val="24"/>
          <w:szCs w:val="24"/>
        </w:rPr>
        <w:t>Tidak wajar bagi seseorang manusia yang Allah berikan kepadanya Al Kitab, hikmah dan kenabian, lalu dia berkata kepada manusia: "</w:t>
      </w:r>
      <w:r w:rsidRPr="009B4726">
        <w:rPr>
          <w:rFonts w:ascii="Times New Roman" w:hAnsi="Times New Roman" w:cs="Times New Roman"/>
          <w:i/>
          <w:sz w:val="24"/>
          <w:szCs w:val="24"/>
        </w:rPr>
        <w:t>Hendaklah kamu menjadi penyembah-penyembahku bukan penyembah Allah</w:t>
      </w:r>
      <w:r w:rsidRPr="009B4726">
        <w:rPr>
          <w:rFonts w:ascii="Times New Roman" w:hAnsi="Times New Roman" w:cs="Times New Roman"/>
          <w:sz w:val="24"/>
          <w:szCs w:val="24"/>
        </w:rPr>
        <w:t>." Akan tetapi (dia berkata): "</w:t>
      </w:r>
      <w:r w:rsidRPr="009B4726">
        <w:rPr>
          <w:rFonts w:ascii="Times New Roman" w:hAnsi="Times New Roman" w:cs="Times New Roman"/>
          <w:i/>
          <w:sz w:val="24"/>
          <w:szCs w:val="24"/>
        </w:rPr>
        <w:t>Hendaklah kamu menjadi orang-orang rabbani, karena kamu selalu mengajarkan Al kitab dan disebabkan kamu tetap mempelajarinya</w:t>
      </w:r>
      <w:r>
        <w:rPr>
          <w:rFonts w:ascii="Times New Roman" w:hAnsi="Times New Roman" w:cs="Times New Roman"/>
          <w:sz w:val="24"/>
          <w:szCs w:val="24"/>
          <w:lang w:val="en-US"/>
        </w:rPr>
        <w:t>”</w:t>
      </w:r>
      <w:r w:rsidRPr="009B4726">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9B4726" w:rsidRPr="009B4726" w:rsidRDefault="009B4726" w:rsidP="009B4726">
      <w:pPr>
        <w:pStyle w:val="ListParagraph"/>
        <w:spacing w:after="0" w:line="276" w:lineRule="auto"/>
        <w:rPr>
          <w:rFonts w:ascii="Times New Roman" w:hAnsi="Times New Roman" w:cs="Times New Roman"/>
          <w:sz w:val="24"/>
          <w:szCs w:val="24"/>
          <w:lang w:val="en-US"/>
        </w:rPr>
      </w:pPr>
    </w:p>
    <w:p w:rsidR="009B4726" w:rsidRDefault="009B4726" w:rsidP="009B4726">
      <w:pPr>
        <w:pStyle w:val="ListParagraph"/>
        <w:spacing w:after="0" w:line="480" w:lineRule="auto"/>
        <w:ind w:left="360" w:firstLine="720"/>
        <w:rPr>
          <w:rFonts w:ascii="Times New Roman" w:hAnsi="Times New Roman" w:cs="Times New Roman"/>
          <w:sz w:val="24"/>
          <w:lang w:val="en-US"/>
        </w:rPr>
      </w:pPr>
      <w:r w:rsidRPr="009B4726">
        <w:rPr>
          <w:rFonts w:ascii="Times New Roman" w:hAnsi="Times New Roman" w:cs="Times New Roman"/>
          <w:sz w:val="24"/>
        </w:rPr>
        <w:t xml:space="preserve">Kedua, seorang guru mestilah mampu mendorong dan memberikan motivasi kepada semua muridnya untuk selalu aktif dan kreatif. Seorang guru idealnya adalah tidak memaksa muridnya untuk belajar, namun lebih kepada pemberian motivasi dan rangsangan. Itulah sebabnya, kata </w:t>
      </w:r>
      <w:r w:rsidRPr="00F96091">
        <w:rPr>
          <w:rFonts w:ascii="Times New Roman" w:hAnsi="Times New Roman" w:cs="Times New Roman"/>
          <w:i/>
          <w:sz w:val="24"/>
        </w:rPr>
        <w:t>iqra’</w:t>
      </w:r>
      <w:r w:rsidRPr="009B4726">
        <w:rPr>
          <w:rFonts w:ascii="Times New Roman" w:hAnsi="Times New Roman" w:cs="Times New Roman"/>
          <w:sz w:val="24"/>
        </w:rPr>
        <w:t xml:space="preserve"> (bacalah) diulang dua kali dalam surat al-‘Alaq ayat 1 dan 3</w:t>
      </w:r>
      <w:r>
        <w:rPr>
          <w:rFonts w:ascii="Times New Roman" w:hAnsi="Times New Roman" w:cs="Times New Roman"/>
          <w:sz w:val="24"/>
          <w:lang w:val="en-US"/>
        </w:rPr>
        <w:t xml:space="preserve"> sebagai berikut:</w:t>
      </w:r>
    </w:p>
    <w:p w:rsidR="009B4726" w:rsidRDefault="009B4726" w:rsidP="009B4726">
      <w:pPr>
        <w:pStyle w:val="ListParagraph"/>
        <w:bidi/>
        <w:spacing w:after="0" w:line="480" w:lineRule="auto"/>
        <w:ind w:left="-9" w:hanging="9"/>
        <w:rPr>
          <w:rFonts w:ascii="Times New Roman" w:hAnsi="Times New Roman" w:cs="Times New Roman"/>
          <w:sz w:val="24"/>
        </w:rPr>
      </w:pPr>
      <w:r>
        <w:rPr>
          <w:sz w:val="28"/>
          <w:szCs w:val="28"/>
        </w:rPr>
        <w:lastRenderedPageBreak/>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sidRPr="009B4726">
        <w:rPr>
          <w:rFonts w:ascii="Times New Roman" w:hAnsi="Times New Roman" w:cs="Times New Roman"/>
          <w:sz w:val="24"/>
        </w:rPr>
        <w:t> </w:t>
      </w:r>
    </w:p>
    <w:p w:rsidR="00F96091" w:rsidRPr="00F96091" w:rsidRDefault="00F96091" w:rsidP="00F96091">
      <w:pPr>
        <w:spacing w:after="0" w:line="480" w:lineRule="auto"/>
        <w:ind w:firstLine="360"/>
        <w:rPr>
          <w:rFonts w:ascii="Times New Roman" w:hAnsi="Times New Roman" w:cs="Times New Roman"/>
          <w:sz w:val="24"/>
          <w:szCs w:val="24"/>
        </w:rPr>
      </w:pPr>
      <w:r w:rsidRPr="00F96091">
        <w:rPr>
          <w:rFonts w:ascii="Times New Roman" w:hAnsi="Times New Roman" w:cs="Times New Roman"/>
          <w:sz w:val="24"/>
          <w:szCs w:val="24"/>
        </w:rPr>
        <w:t>Terjemahannya:</w:t>
      </w:r>
    </w:p>
    <w:p w:rsidR="009B4726" w:rsidRPr="00F96091" w:rsidRDefault="009B4726" w:rsidP="00F96091">
      <w:pPr>
        <w:pStyle w:val="ListParagraph"/>
        <w:spacing w:after="0" w:line="276" w:lineRule="auto"/>
        <w:rPr>
          <w:rFonts w:ascii="Times New Roman" w:hAnsi="Times New Roman" w:cs="Times New Roman"/>
          <w:sz w:val="24"/>
          <w:szCs w:val="24"/>
        </w:rPr>
      </w:pPr>
      <w:r w:rsidRPr="00F96091">
        <w:rPr>
          <w:rFonts w:ascii="Times New Roman" w:hAnsi="Times New Roman" w:cs="Times New Roman"/>
          <w:sz w:val="24"/>
          <w:szCs w:val="24"/>
        </w:rPr>
        <w:t xml:space="preserve">1. </w:t>
      </w:r>
      <w:r w:rsidR="00F96091" w:rsidRPr="00F96091">
        <w:rPr>
          <w:rFonts w:ascii="Times New Roman" w:hAnsi="Times New Roman" w:cs="Times New Roman"/>
          <w:sz w:val="24"/>
          <w:szCs w:val="24"/>
        </w:rPr>
        <w:t xml:space="preserve">Bacalah </w:t>
      </w:r>
      <w:r w:rsidRPr="00F96091">
        <w:rPr>
          <w:rFonts w:ascii="Times New Roman" w:hAnsi="Times New Roman" w:cs="Times New Roman"/>
          <w:sz w:val="24"/>
          <w:szCs w:val="24"/>
        </w:rPr>
        <w:t>dengan (menyebut) nama Tuhanmu yang Menciptakan,</w:t>
      </w:r>
    </w:p>
    <w:p w:rsidR="009B4726" w:rsidRPr="00F96091" w:rsidRDefault="009B4726" w:rsidP="00F96091">
      <w:pPr>
        <w:pStyle w:val="ListParagraph"/>
        <w:spacing w:after="0" w:line="276" w:lineRule="auto"/>
        <w:rPr>
          <w:rFonts w:ascii="Times New Roman" w:hAnsi="Times New Roman" w:cs="Times New Roman"/>
          <w:sz w:val="24"/>
          <w:szCs w:val="24"/>
        </w:rPr>
      </w:pPr>
      <w:r w:rsidRPr="00F96091">
        <w:rPr>
          <w:rFonts w:ascii="Times New Roman" w:hAnsi="Times New Roman" w:cs="Times New Roman"/>
          <w:sz w:val="24"/>
          <w:szCs w:val="24"/>
        </w:rPr>
        <w:t>2. Dia telah menciptakan manusia dari segumpal darah.</w:t>
      </w:r>
    </w:p>
    <w:p w:rsidR="009B4726" w:rsidRDefault="009B4726" w:rsidP="00F96091">
      <w:pPr>
        <w:pStyle w:val="ListParagraph"/>
        <w:spacing w:after="0" w:line="276" w:lineRule="auto"/>
        <w:rPr>
          <w:rFonts w:ascii="Times New Roman" w:hAnsi="Times New Roman" w:cs="Times New Roman"/>
          <w:sz w:val="24"/>
          <w:szCs w:val="24"/>
          <w:lang w:val="en-US"/>
        </w:rPr>
      </w:pPr>
      <w:r w:rsidRPr="00F96091">
        <w:rPr>
          <w:rFonts w:ascii="Times New Roman" w:hAnsi="Times New Roman" w:cs="Times New Roman"/>
          <w:sz w:val="24"/>
          <w:szCs w:val="24"/>
        </w:rPr>
        <w:t>3. Bacalah, d</w:t>
      </w:r>
      <w:r w:rsidR="00F96091">
        <w:rPr>
          <w:rFonts w:ascii="Times New Roman" w:hAnsi="Times New Roman" w:cs="Times New Roman"/>
          <w:sz w:val="24"/>
          <w:szCs w:val="24"/>
        </w:rPr>
        <w:t>an Tuhanmulah yang Maha pemurah</w:t>
      </w:r>
      <w:r w:rsidR="00F96091">
        <w:rPr>
          <w:rFonts w:ascii="Times New Roman" w:hAnsi="Times New Roman" w:cs="Times New Roman"/>
          <w:sz w:val="24"/>
          <w:szCs w:val="24"/>
          <w:lang w:val="en-US"/>
        </w:rPr>
        <w:t>.</w:t>
      </w:r>
      <w:r w:rsidR="00F96091">
        <w:rPr>
          <w:rStyle w:val="FootnoteReference"/>
          <w:rFonts w:ascii="Times New Roman" w:hAnsi="Times New Roman" w:cs="Times New Roman"/>
          <w:sz w:val="24"/>
          <w:szCs w:val="24"/>
          <w:lang w:val="en-US"/>
        </w:rPr>
        <w:footnoteReference w:id="16"/>
      </w:r>
    </w:p>
    <w:p w:rsidR="00F96091" w:rsidRPr="00F96091" w:rsidRDefault="00F96091" w:rsidP="00F96091">
      <w:pPr>
        <w:pStyle w:val="ListParagraph"/>
        <w:spacing w:after="0" w:line="276" w:lineRule="auto"/>
        <w:rPr>
          <w:rFonts w:ascii="Times New Roman" w:hAnsi="Times New Roman" w:cs="Times New Roman"/>
          <w:sz w:val="24"/>
          <w:szCs w:val="24"/>
          <w:lang w:val="en-US"/>
        </w:rPr>
      </w:pPr>
    </w:p>
    <w:p w:rsidR="00C854B2" w:rsidRDefault="00F96091" w:rsidP="00C854B2">
      <w:pPr>
        <w:pStyle w:val="ListParagraph"/>
        <w:spacing w:after="0" w:line="480" w:lineRule="auto"/>
        <w:ind w:left="360" w:firstLine="720"/>
        <w:rPr>
          <w:rFonts w:ascii="Times New Roman" w:hAnsi="Times New Roman" w:cs="Times New Roman"/>
          <w:sz w:val="24"/>
          <w:lang w:val="en-US"/>
        </w:rPr>
      </w:pPr>
      <w:r>
        <w:rPr>
          <w:rFonts w:ascii="Times New Roman" w:hAnsi="Times New Roman" w:cs="Times New Roman"/>
          <w:sz w:val="24"/>
          <w:lang w:val="en-US"/>
        </w:rPr>
        <w:t>P</w:t>
      </w:r>
      <w:r w:rsidR="009B4726" w:rsidRPr="009B4726">
        <w:rPr>
          <w:rFonts w:ascii="Times New Roman" w:hAnsi="Times New Roman" w:cs="Times New Roman"/>
          <w:sz w:val="24"/>
        </w:rPr>
        <w:t>ada perintah membaca ke</w:t>
      </w:r>
      <w:r w:rsidR="00C854B2">
        <w:rPr>
          <w:rFonts w:ascii="Times New Roman" w:hAnsi="Times New Roman" w:cs="Times New Roman"/>
          <w:sz w:val="24"/>
        </w:rPr>
        <w:t>dua, Allah menjanjikan kemulain</w:t>
      </w:r>
      <w:r w:rsidR="00C854B2">
        <w:rPr>
          <w:rFonts w:ascii="Times New Roman" w:hAnsi="Times New Roman" w:cs="Times New Roman"/>
          <w:sz w:val="24"/>
          <w:lang w:val="en-US"/>
        </w:rPr>
        <w:t>_</w:t>
      </w:r>
      <w:r w:rsidR="009B4726" w:rsidRPr="009B4726">
        <w:rPr>
          <w:rFonts w:ascii="Times New Roman" w:hAnsi="Times New Roman" w:cs="Times New Roman"/>
          <w:sz w:val="24"/>
        </w:rPr>
        <w:t>Nya yang tercurah bagi yang aktif membaca. Begitulah bentuk motivasi seorang guru kepada muridnya, agar mereka aktif dan kreatif.</w:t>
      </w:r>
    </w:p>
    <w:p w:rsidR="00C854B2" w:rsidRDefault="009B4726" w:rsidP="00C854B2">
      <w:pPr>
        <w:pStyle w:val="ListParagraph"/>
        <w:spacing w:after="0" w:line="480" w:lineRule="auto"/>
        <w:ind w:left="360" w:firstLine="720"/>
        <w:rPr>
          <w:rFonts w:ascii="Times New Roman" w:hAnsi="Times New Roman" w:cs="Times New Roman"/>
          <w:sz w:val="24"/>
          <w:lang w:val="en-US"/>
        </w:rPr>
      </w:pPr>
      <w:r w:rsidRPr="00C854B2">
        <w:rPr>
          <w:rFonts w:ascii="Times New Roman" w:hAnsi="Times New Roman" w:cs="Times New Roman"/>
          <w:sz w:val="24"/>
        </w:rPr>
        <w:t>Ketiga, seorang guru yang ideal tidak hanya mampu menyuruh dan mengajak muridnya untuk aktif membaca, namun juga mampu mengimbanginya dengan kemampuan menulis. Itulah yang disebutkan dalam surat al-‘Alaq ayat 4</w:t>
      </w:r>
      <w:r w:rsidR="00C854B2">
        <w:rPr>
          <w:rFonts w:ascii="Times New Roman" w:hAnsi="Times New Roman" w:cs="Times New Roman"/>
          <w:sz w:val="24"/>
          <w:lang w:val="en-US"/>
        </w:rPr>
        <w:t xml:space="preserve"> sebagai berikut:</w:t>
      </w:r>
    </w:p>
    <w:p w:rsidR="00C854B2" w:rsidRDefault="00C854B2" w:rsidP="00C854B2">
      <w:pPr>
        <w:pStyle w:val="ListParagraph"/>
        <w:bidi/>
        <w:spacing w:after="0" w:line="240" w:lineRule="auto"/>
        <w:ind w:left="-9"/>
        <w:rPr>
          <w:rFonts w:ascii="(normal text)" w:hAnsi="(normal text)"/>
          <w:rtl/>
        </w:rPr>
      </w:pP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C854B2" w:rsidRPr="00C854B2" w:rsidRDefault="00C854B2" w:rsidP="00C854B2">
      <w:pPr>
        <w:pStyle w:val="ListParagraph"/>
        <w:spacing w:after="0" w:line="480" w:lineRule="auto"/>
        <w:ind w:left="360"/>
        <w:rPr>
          <w:rFonts w:ascii="Times New Roman" w:hAnsi="Times New Roman" w:cs="Times New Roman"/>
          <w:sz w:val="24"/>
          <w:szCs w:val="24"/>
          <w:lang w:val="en-US"/>
        </w:rPr>
      </w:pPr>
      <w:r w:rsidRPr="00C854B2">
        <w:rPr>
          <w:rFonts w:ascii="Times New Roman" w:hAnsi="Times New Roman" w:cs="Times New Roman"/>
          <w:sz w:val="24"/>
          <w:szCs w:val="24"/>
          <w:lang w:val="en-US"/>
        </w:rPr>
        <w:t>Terjemahannya:</w:t>
      </w:r>
    </w:p>
    <w:p w:rsidR="00C854B2" w:rsidRPr="00C854B2" w:rsidRDefault="00C854B2" w:rsidP="00C854B2">
      <w:pPr>
        <w:spacing w:after="0" w:line="480" w:lineRule="auto"/>
        <w:ind w:firstLine="720"/>
        <w:rPr>
          <w:rFonts w:ascii="Times New Roman" w:hAnsi="Times New Roman" w:cs="Times New Roman"/>
          <w:sz w:val="24"/>
          <w:szCs w:val="24"/>
        </w:rPr>
      </w:pPr>
      <w:r w:rsidRPr="00C854B2">
        <w:rPr>
          <w:rFonts w:ascii="Times New Roman" w:hAnsi="Times New Roman" w:cs="Times New Roman"/>
          <w:sz w:val="24"/>
          <w:szCs w:val="24"/>
        </w:rPr>
        <w:t>Yang mengajar (m</w:t>
      </w:r>
      <w:r>
        <w:rPr>
          <w:rFonts w:ascii="Times New Roman" w:hAnsi="Times New Roman" w:cs="Times New Roman"/>
          <w:sz w:val="24"/>
          <w:szCs w:val="24"/>
        </w:rPr>
        <w:t>anusia) dengan perantaran kalam.</w:t>
      </w:r>
      <w:r>
        <w:rPr>
          <w:rStyle w:val="FootnoteReference"/>
          <w:rFonts w:ascii="Times New Roman" w:hAnsi="Times New Roman" w:cs="Times New Roman"/>
          <w:sz w:val="24"/>
          <w:szCs w:val="24"/>
        </w:rPr>
        <w:footnoteReference w:id="17"/>
      </w:r>
    </w:p>
    <w:p w:rsidR="009B4726" w:rsidRPr="00C854B2" w:rsidRDefault="009B4726" w:rsidP="00C854B2">
      <w:pPr>
        <w:pStyle w:val="ListParagraph"/>
        <w:spacing w:after="0" w:line="480" w:lineRule="auto"/>
        <w:ind w:left="360" w:firstLine="720"/>
        <w:rPr>
          <w:rFonts w:ascii="Times New Roman" w:hAnsi="Times New Roman" w:cs="Times New Roman"/>
          <w:sz w:val="24"/>
          <w:lang w:val="en-US"/>
        </w:rPr>
      </w:pPr>
      <w:r w:rsidRPr="00C854B2">
        <w:rPr>
          <w:rFonts w:ascii="Times New Roman" w:hAnsi="Times New Roman" w:cs="Times New Roman"/>
          <w:sz w:val="24"/>
        </w:rPr>
        <w:t xml:space="preserve">Ilmu yang sudah dikuasai, jika tidak ditulis biasanya dengan mudah akan hilang dan lenyap dari ingatan. Ibarat hewan, jika jika masih dibiarkan lepas tanpa ikatan, tentu dia akan mudah pergi dan meninggalkan pemiliknya. Begitulah salah </w:t>
      </w:r>
      <w:r w:rsidRPr="00C854B2">
        <w:rPr>
          <w:rFonts w:ascii="Times New Roman" w:hAnsi="Times New Roman" w:cs="Times New Roman"/>
          <w:sz w:val="24"/>
        </w:rPr>
        <w:lastRenderedPageBreak/>
        <w:t>satu sifat ilmu, yang juga menuntut ikatan. Dan ikatan ilmu adalah ketika ia ditulis dalam lembaran kertas.</w:t>
      </w:r>
    </w:p>
    <w:p w:rsidR="0005521C" w:rsidRPr="007C2B22" w:rsidRDefault="0005521C" w:rsidP="007C2B22">
      <w:pPr>
        <w:pStyle w:val="ListParagraph"/>
        <w:numPr>
          <w:ilvl w:val="0"/>
          <w:numId w:val="14"/>
        </w:numPr>
        <w:spacing w:line="480" w:lineRule="auto"/>
        <w:ind w:left="360"/>
        <w:rPr>
          <w:rFonts w:ascii="Times New Roman" w:hAnsi="Times New Roman" w:cs="Times New Roman"/>
          <w:b/>
          <w:sz w:val="24"/>
          <w:szCs w:val="24"/>
        </w:rPr>
      </w:pPr>
      <w:r w:rsidRPr="007C2B22">
        <w:rPr>
          <w:rFonts w:ascii="Times New Roman" w:hAnsi="Times New Roman" w:cs="Times New Roman"/>
          <w:b/>
          <w:sz w:val="24"/>
          <w:szCs w:val="24"/>
        </w:rPr>
        <w:t xml:space="preserve">Dasar Hukum Sertifikasi Guru </w:t>
      </w:r>
    </w:p>
    <w:p w:rsidR="007C2B22" w:rsidRDefault="0005521C" w:rsidP="007C2B22">
      <w:pPr>
        <w:pStyle w:val="ListParagraph"/>
        <w:spacing w:line="480" w:lineRule="auto"/>
        <w:ind w:left="360" w:firstLine="851"/>
        <w:rPr>
          <w:rFonts w:ascii="Times New Roman" w:hAnsi="Times New Roman" w:cs="Times New Roman"/>
          <w:sz w:val="24"/>
          <w:szCs w:val="24"/>
          <w:lang w:val="en-US"/>
        </w:rPr>
      </w:pPr>
      <w:r>
        <w:rPr>
          <w:rFonts w:ascii="Times New Roman" w:hAnsi="Times New Roman" w:cs="Times New Roman"/>
          <w:sz w:val="24"/>
          <w:szCs w:val="24"/>
          <w:lang w:val="en-US"/>
        </w:rPr>
        <w:tab/>
        <w:t>Dasar utama pelaksanaan sertifikasi guru yaitu merujuk pada Undang-Undang RI Nomor 14 tahun 2005 tentang Guru dan Dosen (UUGD), yang disahkan pada  tanggal 30 Desember 2005. Pasal yang berhubungan langsung dengan sertifikasi yaitu pasal 8 yakni “guru wajib memiliki kualifikasi akademik, kompetensi, sertifikat pendidik, sehat jasmani dan rohani serta mempunyai kemampuan untuk mewujudkan tujuan pendidikan nasional.</w:t>
      </w:r>
      <w:r>
        <w:rPr>
          <w:rStyle w:val="FootnoteReference"/>
          <w:rFonts w:ascii="Times New Roman" w:hAnsi="Times New Roman" w:cs="Times New Roman"/>
          <w:sz w:val="24"/>
          <w:szCs w:val="24"/>
          <w:lang w:val="en-US"/>
        </w:rPr>
        <w:footnoteReference w:id="18"/>
      </w:r>
    </w:p>
    <w:p w:rsidR="007C2B22" w:rsidRDefault="0005521C" w:rsidP="007C2B22">
      <w:pPr>
        <w:pStyle w:val="ListParagraph"/>
        <w:spacing w:line="480" w:lineRule="auto"/>
        <w:ind w:left="360" w:firstLine="851"/>
        <w:rPr>
          <w:rFonts w:ascii="Times New Roman" w:hAnsi="Times New Roman" w:cs="Times New Roman"/>
          <w:sz w:val="24"/>
          <w:szCs w:val="24"/>
          <w:lang w:val="en-US"/>
        </w:rPr>
      </w:pPr>
      <w:r w:rsidRPr="007C2B22">
        <w:rPr>
          <w:rFonts w:ascii="Times New Roman" w:hAnsi="Times New Roman" w:cs="Times New Roman"/>
          <w:sz w:val="24"/>
          <w:szCs w:val="24"/>
          <w:lang w:val="en-US"/>
        </w:rPr>
        <w:t>Dasar hukum pelaksanaan sertifikasi guru juga terdapat pada dalam Undang-Undang Nomor 20 tahun 2003 tentang Sisitem Pendidikan Nasional yaitu pada pasal 42 ayat 1 dijelaskan bahwa pendidikan harus memiliki kualifikasi minimum dan sertifikasi sesuai dengan jenjang kewenangan mengajar, sehat jasmani dan rohani, serta memiliki kemampuan untuk mewujudkan tujuan pendidikan nasional.</w:t>
      </w:r>
    </w:p>
    <w:p w:rsidR="007C2B22" w:rsidRDefault="0005521C" w:rsidP="007C2B22">
      <w:pPr>
        <w:pStyle w:val="ListParagraph"/>
        <w:spacing w:line="480" w:lineRule="auto"/>
        <w:ind w:left="360" w:firstLine="851"/>
        <w:rPr>
          <w:rFonts w:ascii="Times New Roman" w:hAnsi="Times New Roman" w:cs="Times New Roman"/>
          <w:sz w:val="24"/>
          <w:szCs w:val="24"/>
          <w:lang w:val="en-US"/>
        </w:rPr>
      </w:pPr>
      <w:r w:rsidRPr="007C2B22">
        <w:rPr>
          <w:rFonts w:ascii="Times New Roman" w:hAnsi="Times New Roman" w:cs="Times New Roman"/>
          <w:sz w:val="24"/>
          <w:szCs w:val="24"/>
          <w:lang w:val="en-US"/>
        </w:rPr>
        <w:t xml:space="preserve">Dan lebih diperjelas lagi dalam peraturan Menteri Pendidikan Nasional Nomor 18 tahun 2007 tentang Sertifikasi Bagi Guru Dalam Jabatan yang ditetapkan pada tannggal 4 Mei 2007.   </w:t>
      </w:r>
    </w:p>
    <w:p w:rsidR="0005521C" w:rsidRPr="007C2B22" w:rsidRDefault="0005521C" w:rsidP="007C2B22">
      <w:pPr>
        <w:pStyle w:val="ListParagraph"/>
        <w:numPr>
          <w:ilvl w:val="0"/>
          <w:numId w:val="14"/>
        </w:numPr>
        <w:spacing w:line="480" w:lineRule="auto"/>
        <w:ind w:left="360"/>
        <w:rPr>
          <w:rFonts w:ascii="Times New Roman" w:hAnsi="Times New Roman" w:cs="Times New Roman"/>
          <w:sz w:val="24"/>
          <w:szCs w:val="24"/>
        </w:rPr>
      </w:pPr>
      <w:r w:rsidRPr="007C2B22">
        <w:rPr>
          <w:rFonts w:ascii="Times New Roman" w:hAnsi="Times New Roman" w:cs="Times New Roman"/>
          <w:b/>
          <w:sz w:val="24"/>
          <w:szCs w:val="24"/>
        </w:rPr>
        <w:t>Tujuan dan Sasaran Sertifikasi Guru</w:t>
      </w:r>
    </w:p>
    <w:p w:rsidR="007C2B22" w:rsidRDefault="0005521C" w:rsidP="007C2B22">
      <w:pPr>
        <w:pStyle w:val="ListParagraph"/>
        <w:spacing w:line="480" w:lineRule="auto"/>
        <w:ind w:left="360" w:firstLine="851"/>
        <w:rPr>
          <w:rFonts w:ascii="Times New Roman" w:hAnsi="Times New Roman" w:cs="Times New Roman"/>
          <w:sz w:val="24"/>
          <w:szCs w:val="24"/>
          <w:lang w:val="en-US"/>
        </w:rPr>
      </w:pPr>
      <w:r w:rsidRPr="00A945A2">
        <w:rPr>
          <w:rFonts w:ascii="Times New Roman" w:hAnsi="Times New Roman" w:cs="Times New Roman"/>
          <w:sz w:val="24"/>
          <w:szCs w:val="24"/>
          <w:lang w:val="en-US"/>
        </w:rPr>
        <w:t>Secara umum tujuan dan sasaran melakukan sertifik</w:t>
      </w:r>
      <w:r>
        <w:rPr>
          <w:rFonts w:ascii="Times New Roman" w:hAnsi="Times New Roman" w:cs="Times New Roman"/>
          <w:sz w:val="24"/>
          <w:szCs w:val="24"/>
          <w:lang w:val="en-US"/>
        </w:rPr>
        <w:t>asi guru adalah untuk meningkat</w:t>
      </w:r>
      <w:r>
        <w:rPr>
          <w:rFonts w:ascii="Times New Roman" w:hAnsi="Times New Roman" w:cs="Times New Roman"/>
          <w:sz w:val="24"/>
          <w:szCs w:val="24"/>
        </w:rPr>
        <w:t xml:space="preserve"> </w:t>
      </w:r>
      <w:r w:rsidRPr="0068477E">
        <w:rPr>
          <w:rFonts w:ascii="Times New Roman" w:hAnsi="Times New Roman" w:cs="Times New Roman"/>
          <w:sz w:val="24"/>
          <w:szCs w:val="24"/>
          <w:lang w:val="en-US"/>
        </w:rPr>
        <w:t>kualitas guru sesuai dengan kompetensi keguruannya, dalam Undang-</w:t>
      </w:r>
      <w:r w:rsidRPr="0068477E">
        <w:rPr>
          <w:rFonts w:ascii="Times New Roman" w:hAnsi="Times New Roman" w:cs="Times New Roman"/>
          <w:sz w:val="24"/>
          <w:szCs w:val="24"/>
          <w:lang w:val="en-US"/>
        </w:rPr>
        <w:lastRenderedPageBreak/>
        <w:t>Undang guru ada beberapa hal yang dapat dikelompokkan sebagai upaya untuk meningkatkan kualitas dan mutu guru antara lain: sertifikasi guru, pembaharuan sertifikat, beberapa fasilitas untuk memajukan diri, sarjana non pendidikan dapat menjadi guru. Semua guru harus mempunyai sertifikat profesi guru, sebagai standar kompetensi guru.</w:t>
      </w:r>
    </w:p>
    <w:p w:rsidR="0005521C" w:rsidRPr="007C2B22" w:rsidRDefault="0005521C" w:rsidP="007C2B22">
      <w:pPr>
        <w:pStyle w:val="ListParagraph"/>
        <w:spacing w:line="480" w:lineRule="auto"/>
        <w:ind w:left="360" w:firstLine="851"/>
        <w:rPr>
          <w:rFonts w:ascii="Times New Roman" w:hAnsi="Times New Roman" w:cs="Times New Roman"/>
          <w:sz w:val="24"/>
          <w:szCs w:val="24"/>
        </w:rPr>
      </w:pPr>
      <w:r w:rsidRPr="007C2B22">
        <w:rPr>
          <w:rFonts w:ascii="Times New Roman" w:hAnsi="Times New Roman" w:cs="Times New Roman"/>
          <w:sz w:val="24"/>
          <w:szCs w:val="24"/>
          <w:lang w:val="en-US"/>
        </w:rPr>
        <w:t>Adapun tujuan dan manfaat sertifikasi guru menurut Direktorat Jenderal Peningkatan Mutu Pendidik Dan Tenaga Kependidikan Departem pendidikan nasional adalah :</w:t>
      </w:r>
    </w:p>
    <w:p w:rsidR="0005521C" w:rsidRPr="00A945A2" w:rsidRDefault="0005521C" w:rsidP="00AC275C">
      <w:pPr>
        <w:pStyle w:val="ListParagraph"/>
        <w:numPr>
          <w:ilvl w:val="0"/>
          <w:numId w:val="4"/>
        </w:numPr>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Menentukan kelayakan guru dalam melaksanakan tugas sebagai agen pembelajaran dan mewujudkan tujuan pendidikan nasional</w:t>
      </w:r>
    </w:p>
    <w:p w:rsidR="0005521C" w:rsidRPr="00A945A2" w:rsidRDefault="0005521C" w:rsidP="00AC275C">
      <w:pPr>
        <w:pStyle w:val="ListParagraph"/>
        <w:numPr>
          <w:ilvl w:val="0"/>
          <w:numId w:val="4"/>
        </w:numPr>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 xml:space="preserve">Peningkatan proses dan mutu hasil pedidikan </w:t>
      </w:r>
    </w:p>
    <w:p w:rsidR="0005521C" w:rsidRDefault="0005521C" w:rsidP="00AC275C">
      <w:pPr>
        <w:pStyle w:val="ListParagraph"/>
        <w:numPr>
          <w:ilvl w:val="0"/>
          <w:numId w:val="4"/>
        </w:numPr>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Peningkatan profesionalitas guru</w:t>
      </w:r>
    </w:p>
    <w:p w:rsidR="00AC275C" w:rsidRPr="00A945A2" w:rsidRDefault="00AC275C" w:rsidP="00AC275C">
      <w:pPr>
        <w:pStyle w:val="ListParagraph"/>
        <w:spacing w:line="276" w:lineRule="auto"/>
        <w:ind w:left="851"/>
        <w:rPr>
          <w:rFonts w:ascii="Times New Roman" w:hAnsi="Times New Roman" w:cs="Times New Roman"/>
          <w:sz w:val="24"/>
          <w:szCs w:val="24"/>
          <w:lang w:val="en-US"/>
        </w:rPr>
      </w:pPr>
    </w:p>
    <w:p w:rsidR="0005521C" w:rsidRPr="00A945A2" w:rsidRDefault="0005521C" w:rsidP="006E2840">
      <w:pPr>
        <w:pStyle w:val="ListParagraph"/>
        <w:tabs>
          <w:tab w:val="left" w:pos="567"/>
        </w:tabs>
        <w:spacing w:line="480" w:lineRule="auto"/>
        <w:ind w:left="567" w:firstLine="851"/>
        <w:rPr>
          <w:rFonts w:ascii="Times New Roman" w:hAnsi="Times New Roman" w:cs="Times New Roman"/>
          <w:sz w:val="24"/>
          <w:szCs w:val="24"/>
          <w:lang w:val="en-US"/>
        </w:rPr>
      </w:pPr>
      <w:r w:rsidRPr="00A945A2">
        <w:rPr>
          <w:rFonts w:ascii="Times New Roman" w:hAnsi="Times New Roman" w:cs="Times New Roman"/>
          <w:sz w:val="24"/>
          <w:szCs w:val="24"/>
          <w:lang w:val="en-US"/>
        </w:rPr>
        <w:t>Adapun manfaat sertifikasi guru dapat dirinci sebai berikut :</w:t>
      </w:r>
    </w:p>
    <w:p w:rsidR="0005521C" w:rsidRPr="00A945A2" w:rsidRDefault="0005521C" w:rsidP="00AC275C">
      <w:pPr>
        <w:pStyle w:val="ListParagraph"/>
        <w:numPr>
          <w:ilvl w:val="0"/>
          <w:numId w:val="5"/>
        </w:numPr>
        <w:tabs>
          <w:tab w:val="left" w:pos="567"/>
        </w:tabs>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Melindungi profesi guru dari praktik-praktik yang tidak kompeten, yang dapat merusak citra profesi guru</w:t>
      </w:r>
    </w:p>
    <w:p w:rsidR="0005521C" w:rsidRPr="00A945A2" w:rsidRDefault="0005521C" w:rsidP="00AC275C">
      <w:pPr>
        <w:pStyle w:val="ListParagraph"/>
        <w:numPr>
          <w:ilvl w:val="0"/>
          <w:numId w:val="5"/>
        </w:numPr>
        <w:tabs>
          <w:tab w:val="left" w:pos="567"/>
        </w:tabs>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Melindungi masyarakat dari praktik-praktik pendidikan yang tidak  berkualitas dan tidak profesional</w:t>
      </w:r>
    </w:p>
    <w:p w:rsidR="0005521C" w:rsidRPr="00A945A2" w:rsidRDefault="0005521C" w:rsidP="00AC275C">
      <w:pPr>
        <w:pStyle w:val="ListParagraph"/>
        <w:numPr>
          <w:ilvl w:val="0"/>
          <w:numId w:val="5"/>
        </w:numPr>
        <w:tabs>
          <w:tab w:val="left" w:pos="567"/>
        </w:tabs>
        <w:spacing w:line="276"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Menjaga lembaga penyeleg</w:t>
      </w:r>
      <w:r w:rsidRPr="00A945A2">
        <w:rPr>
          <w:rFonts w:ascii="Times New Roman" w:hAnsi="Times New Roman" w:cs="Times New Roman"/>
          <w:sz w:val="24"/>
          <w:szCs w:val="24"/>
          <w:lang w:val="en-US"/>
        </w:rPr>
        <w:t>ara pendidikan tenaga kependidikan (LPTK) dari keinginan internal dan tekanan eksternal yang menyimpang dari ketentuan-ketentuan yang berlaku</w:t>
      </w:r>
    </w:p>
    <w:p w:rsidR="0005521C" w:rsidRDefault="0005521C" w:rsidP="00AC275C">
      <w:pPr>
        <w:pStyle w:val="ListParagraph"/>
        <w:numPr>
          <w:ilvl w:val="0"/>
          <w:numId w:val="5"/>
        </w:numPr>
        <w:tabs>
          <w:tab w:val="left" w:pos="567"/>
        </w:tabs>
        <w:spacing w:line="276" w:lineRule="auto"/>
        <w:ind w:left="851" w:hanging="284"/>
        <w:rPr>
          <w:rFonts w:ascii="Times New Roman" w:hAnsi="Times New Roman" w:cs="Times New Roman"/>
          <w:sz w:val="24"/>
          <w:szCs w:val="24"/>
          <w:lang w:val="en-US"/>
        </w:rPr>
      </w:pPr>
      <w:r w:rsidRPr="00A945A2">
        <w:rPr>
          <w:rFonts w:ascii="Times New Roman" w:hAnsi="Times New Roman" w:cs="Times New Roman"/>
          <w:sz w:val="24"/>
          <w:szCs w:val="24"/>
          <w:lang w:val="en-US"/>
        </w:rPr>
        <w:t>Meningkatkan kesejateraan guru</w:t>
      </w:r>
      <w:r>
        <w:rPr>
          <w:rStyle w:val="FootnoteReference"/>
          <w:rFonts w:ascii="Times New Roman" w:hAnsi="Times New Roman" w:cs="Times New Roman"/>
          <w:sz w:val="24"/>
          <w:szCs w:val="24"/>
          <w:lang w:val="en-US"/>
        </w:rPr>
        <w:footnoteReference w:id="19"/>
      </w:r>
    </w:p>
    <w:p w:rsidR="00AC275C" w:rsidRPr="00A945A2" w:rsidRDefault="00AC275C" w:rsidP="00AC275C">
      <w:pPr>
        <w:pStyle w:val="ListParagraph"/>
        <w:tabs>
          <w:tab w:val="left" w:pos="567"/>
        </w:tabs>
        <w:spacing w:line="276" w:lineRule="auto"/>
        <w:ind w:left="851"/>
        <w:rPr>
          <w:rFonts w:ascii="Times New Roman" w:hAnsi="Times New Roman" w:cs="Times New Roman"/>
          <w:sz w:val="24"/>
          <w:szCs w:val="24"/>
          <w:lang w:val="en-US"/>
        </w:rPr>
      </w:pPr>
    </w:p>
    <w:p w:rsidR="006E2840" w:rsidRDefault="0005521C" w:rsidP="006E2840">
      <w:pPr>
        <w:pStyle w:val="ListParagraph"/>
        <w:tabs>
          <w:tab w:val="left" w:pos="567"/>
          <w:tab w:val="left" w:pos="3330"/>
        </w:tabs>
        <w:spacing w:line="480" w:lineRule="auto"/>
        <w:ind w:left="567" w:firstLine="851"/>
        <w:rPr>
          <w:rFonts w:ascii="Times New Roman" w:hAnsi="Times New Roman" w:cs="Times New Roman"/>
          <w:sz w:val="24"/>
          <w:szCs w:val="24"/>
        </w:rPr>
      </w:pPr>
      <w:r w:rsidRPr="00A945A2">
        <w:rPr>
          <w:rFonts w:ascii="Times New Roman" w:hAnsi="Times New Roman" w:cs="Times New Roman"/>
          <w:sz w:val="24"/>
          <w:szCs w:val="24"/>
          <w:lang w:val="en-US"/>
        </w:rPr>
        <w:t>Mengenai sasaran sert</w:t>
      </w:r>
      <w:r w:rsidR="007C2B22">
        <w:rPr>
          <w:rFonts w:ascii="Times New Roman" w:hAnsi="Times New Roman" w:cs="Times New Roman"/>
          <w:sz w:val="24"/>
          <w:szCs w:val="24"/>
          <w:lang w:val="en-US"/>
        </w:rPr>
        <w:t>i</w:t>
      </w:r>
      <w:r w:rsidRPr="00A945A2">
        <w:rPr>
          <w:rFonts w:ascii="Times New Roman" w:hAnsi="Times New Roman" w:cs="Times New Roman"/>
          <w:sz w:val="24"/>
          <w:szCs w:val="24"/>
          <w:lang w:val="en-US"/>
        </w:rPr>
        <w:t>fikasi guru, dilaksanakan untuk semua guru, baik guru lama mau</w:t>
      </w:r>
      <w:r>
        <w:rPr>
          <w:rFonts w:ascii="Times New Roman" w:hAnsi="Times New Roman" w:cs="Times New Roman"/>
          <w:sz w:val="24"/>
          <w:szCs w:val="24"/>
          <w:lang w:val="en-US"/>
        </w:rPr>
        <w:t xml:space="preserve">pun calon guru. Bagi guru yang lama perlu diberikan pelatihan-pelatihan profesi keguruan baru dilakukan ujian sertifiksi. Bagi calon </w:t>
      </w:r>
      <w:r>
        <w:rPr>
          <w:rFonts w:ascii="Times New Roman" w:hAnsi="Times New Roman" w:cs="Times New Roman"/>
          <w:sz w:val="24"/>
          <w:szCs w:val="24"/>
          <w:lang w:val="en-US"/>
        </w:rPr>
        <w:lastRenderedPageBreak/>
        <w:t>guru yang berkualifikasi Sarjana  kependidikan perlu mengikuti program  sertifikasi guru dengan menempuh beberapa mata kuliah dalam kurikulum  Kependidikan  atau yang SKSnya belum setara dengan kurikulum program sertifikasi. Sedangkan  bagi  calon guru yang berkualifikasi sarjan  atau diploma non-kependidikan wajib  menempuh program sertifikasi guru dengan mengambil seluruh kurikulum program sertifikasi guru.</w:t>
      </w:r>
    </w:p>
    <w:p w:rsidR="0005521C" w:rsidRDefault="0005521C" w:rsidP="006E2840">
      <w:pPr>
        <w:pStyle w:val="ListParagraph"/>
        <w:tabs>
          <w:tab w:val="left" w:pos="567"/>
          <w:tab w:val="left" w:pos="3330"/>
        </w:tabs>
        <w:spacing w:line="480" w:lineRule="auto"/>
        <w:ind w:left="567" w:firstLine="851"/>
        <w:rPr>
          <w:rFonts w:ascii="Times New Roman" w:hAnsi="Times New Roman" w:cs="Times New Roman"/>
          <w:sz w:val="24"/>
          <w:szCs w:val="24"/>
          <w:lang w:val="en-US"/>
        </w:rPr>
      </w:pPr>
      <w:r w:rsidRPr="006E2840">
        <w:rPr>
          <w:rFonts w:ascii="Times New Roman" w:hAnsi="Times New Roman" w:cs="Times New Roman"/>
          <w:sz w:val="24"/>
          <w:szCs w:val="24"/>
          <w:lang w:val="en-US"/>
        </w:rPr>
        <w:t xml:space="preserve">Dan adapun sasaran sertifikasi menurut  Direktorat Jenderal Peningkatan Mutu Pendidik  </w:t>
      </w:r>
      <w:r w:rsidR="00AC275C" w:rsidRPr="006E2840">
        <w:rPr>
          <w:rFonts w:ascii="Times New Roman" w:hAnsi="Times New Roman" w:cs="Times New Roman"/>
          <w:sz w:val="24"/>
          <w:szCs w:val="24"/>
          <w:lang w:val="en-US"/>
        </w:rPr>
        <w:t xml:space="preserve">dan </w:t>
      </w:r>
      <w:r w:rsidRPr="006E2840">
        <w:rPr>
          <w:rFonts w:ascii="Times New Roman" w:hAnsi="Times New Roman" w:cs="Times New Roman"/>
          <w:sz w:val="24"/>
          <w:szCs w:val="24"/>
          <w:lang w:val="en-US"/>
        </w:rPr>
        <w:t>Tenaga Kependidikan Departemen Pendidikan Nasional adalah semua guru yang telah memenuhi persyaratan kulifikasi akademik sebagaimana diatur dalam UUGD Pasal 9, dan “PP RI Nomor 19 tahun 2005 28 ayat (2) yaitu minimal sarjana atau diploma empat (SI/D-IV) yang dibuktikan dengan ijah dan/atau sertifikasi keahlian yang relevan”.</w:t>
      </w:r>
      <w:r>
        <w:rPr>
          <w:rStyle w:val="FootnoteReference"/>
          <w:rFonts w:ascii="Times New Roman" w:hAnsi="Times New Roman" w:cs="Times New Roman"/>
          <w:sz w:val="24"/>
          <w:szCs w:val="24"/>
          <w:lang w:val="en-US"/>
        </w:rPr>
        <w:footnoteReference w:id="20"/>
      </w:r>
    </w:p>
    <w:p w:rsidR="00AC275C" w:rsidRDefault="00AC275C" w:rsidP="006E2840">
      <w:pPr>
        <w:pStyle w:val="ListParagraph"/>
        <w:tabs>
          <w:tab w:val="left" w:pos="567"/>
          <w:tab w:val="left" w:pos="3330"/>
        </w:tabs>
        <w:spacing w:line="480" w:lineRule="auto"/>
        <w:ind w:left="567" w:firstLine="851"/>
        <w:rPr>
          <w:rFonts w:ascii="Times New Roman" w:hAnsi="Times New Roman" w:cs="Times New Roman"/>
          <w:sz w:val="24"/>
          <w:szCs w:val="24"/>
          <w:lang w:val="en-US"/>
        </w:rPr>
      </w:pPr>
    </w:p>
    <w:p w:rsidR="00FB5A98" w:rsidRPr="007C2B22" w:rsidRDefault="00FB5A98" w:rsidP="00FB5A98">
      <w:pPr>
        <w:pStyle w:val="ListParagraph"/>
        <w:numPr>
          <w:ilvl w:val="0"/>
          <w:numId w:val="14"/>
        </w:numPr>
        <w:spacing w:after="0" w:line="480" w:lineRule="auto"/>
        <w:rPr>
          <w:rFonts w:ascii="Times New Roman" w:hAnsi="Times New Roman" w:cs="Times New Roman"/>
          <w:b/>
          <w:sz w:val="24"/>
          <w:szCs w:val="24"/>
        </w:rPr>
      </w:pPr>
      <w:r w:rsidRPr="007C2B22">
        <w:rPr>
          <w:rFonts w:ascii="Times New Roman" w:hAnsi="Times New Roman" w:cs="Times New Roman"/>
          <w:b/>
          <w:sz w:val="24"/>
          <w:szCs w:val="24"/>
        </w:rPr>
        <w:t>Prinsip Sertifikasi</w:t>
      </w:r>
    </w:p>
    <w:p w:rsidR="00FB5A98" w:rsidRDefault="00FB5A98" w:rsidP="00FB5A98">
      <w:pPr>
        <w:tabs>
          <w:tab w:val="left" w:pos="270"/>
          <w:tab w:val="left" w:pos="1170"/>
        </w:tabs>
        <w:spacing w:after="0" w:line="480" w:lineRule="auto"/>
        <w:ind w:left="567" w:firstLine="851"/>
        <w:rPr>
          <w:rFonts w:ascii="Times New Roman" w:hAnsi="Times New Roman" w:cs="Times New Roman"/>
          <w:sz w:val="24"/>
          <w:szCs w:val="24"/>
        </w:rPr>
      </w:pPr>
      <w:r>
        <w:rPr>
          <w:rFonts w:ascii="Times New Roman" w:hAnsi="Times New Roman" w:cs="Times New Roman"/>
          <w:sz w:val="24"/>
          <w:szCs w:val="24"/>
        </w:rPr>
        <w:tab/>
        <w:t>Salah satu factor yang mempengaruhi mutu  sertifikasi guru  adalah pada  prinsip-prinsip  yang  digunakan. Prinsip akan  selalu  berhubungan  dengan kualitas implementasi  dan hasil  yang dikeluarkan dari  proses  sertifikasi.</w:t>
      </w:r>
    </w:p>
    <w:p w:rsidR="00FB5A98" w:rsidRDefault="00FB5A98" w:rsidP="00FB5A98">
      <w:pPr>
        <w:tabs>
          <w:tab w:val="left" w:pos="270"/>
          <w:tab w:val="left" w:pos="1170"/>
        </w:tabs>
        <w:spacing w:after="0" w:line="480" w:lineRule="auto"/>
        <w:ind w:left="567" w:firstLine="851"/>
        <w:rPr>
          <w:rFonts w:ascii="Times New Roman" w:hAnsi="Times New Roman" w:cs="Times New Roman"/>
          <w:sz w:val="24"/>
          <w:szCs w:val="24"/>
        </w:rPr>
      </w:pPr>
      <w:r>
        <w:rPr>
          <w:rFonts w:ascii="Times New Roman" w:hAnsi="Times New Roman" w:cs="Times New Roman"/>
          <w:sz w:val="24"/>
          <w:szCs w:val="24"/>
        </w:rPr>
        <w:t>Adapun  prinsip--prinsip dalam  sertifikasi guru adalah:</w:t>
      </w:r>
      <w:r>
        <w:rPr>
          <w:rStyle w:val="FootnoteReference"/>
          <w:rFonts w:ascii="Times New Roman" w:hAnsi="Times New Roman" w:cs="Times New Roman"/>
          <w:sz w:val="24"/>
          <w:szCs w:val="24"/>
        </w:rPr>
        <w:footnoteReference w:id="21"/>
      </w:r>
    </w:p>
    <w:p w:rsidR="00FB5A98" w:rsidRDefault="00FB5A98" w:rsidP="00FB5A98">
      <w:pPr>
        <w:pStyle w:val="ListParagraph"/>
        <w:numPr>
          <w:ilvl w:val="0"/>
          <w:numId w:val="6"/>
        </w:numPr>
        <w:tabs>
          <w:tab w:val="left" w:pos="270"/>
          <w:tab w:val="left" w:pos="1170"/>
        </w:tabs>
        <w:spacing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Dilaksanakan secara objektif, transparan, akuntabel.</w:t>
      </w:r>
    </w:p>
    <w:p w:rsidR="00FB5A98" w:rsidRPr="006F4331" w:rsidRDefault="00FB5A98" w:rsidP="00FB5A98">
      <w:pPr>
        <w:pStyle w:val="ListParagraph"/>
        <w:tabs>
          <w:tab w:val="left" w:pos="270"/>
          <w:tab w:val="left" w:pos="1170"/>
        </w:tabs>
        <w:spacing w:line="480" w:lineRule="auto"/>
        <w:ind w:left="851" w:firstLine="850"/>
        <w:rPr>
          <w:rFonts w:ascii="Times New Roman" w:hAnsi="Times New Roman" w:cs="Times New Roman"/>
          <w:sz w:val="24"/>
          <w:szCs w:val="24"/>
          <w:lang w:val="en-US"/>
        </w:rPr>
      </w:pPr>
      <w:r w:rsidRPr="006F4331">
        <w:rPr>
          <w:rFonts w:ascii="Times New Roman" w:hAnsi="Times New Roman" w:cs="Times New Roman"/>
          <w:sz w:val="24"/>
          <w:szCs w:val="24"/>
          <w:lang w:val="en-US"/>
        </w:rPr>
        <w:lastRenderedPageBreak/>
        <w:t>Objektif yaitu mengacu kepada proses perolehan sertifikasi pendidik yang impartial, tidak diskriminatif dan memenuhi standar pendidikan nasional. Transparan yaitu mengacu kepada proses sertifikasi yang memberikan peluang kepada para pemangku kepentingan pendidikan untuk memperoleh akses informasi tentang pengelolaan pendidikan, yang sebagai suatu sistem meliputi masukan, proses, dan hasil sertifikasi. Akuntabel merupakan proses sertifikasi yang dipertanggung jawabkan kepada pemangku kepentingan pendidikan secara administrative, finansial, dan akademik.</w:t>
      </w:r>
    </w:p>
    <w:p w:rsidR="00FB5A98" w:rsidRDefault="00FB5A98" w:rsidP="00FB5A98">
      <w:pPr>
        <w:pStyle w:val="ListParagraph"/>
        <w:numPr>
          <w:ilvl w:val="0"/>
          <w:numId w:val="6"/>
        </w:numPr>
        <w:tabs>
          <w:tab w:val="left" w:pos="270"/>
          <w:tab w:val="left" w:pos="1170"/>
        </w:tabs>
        <w:spacing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Berujung pada peningkatan mutu pendidikan nasional melalui peningkatan mutu guru dan kesejahteraan guru</w:t>
      </w:r>
    </w:p>
    <w:p w:rsidR="00FB5A98" w:rsidRDefault="00FB5A98" w:rsidP="00FB5A98">
      <w:pPr>
        <w:pStyle w:val="ListParagraph"/>
        <w:tabs>
          <w:tab w:val="left" w:pos="270"/>
          <w:tab w:val="left" w:pos="1170"/>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t>Sertifikasi guru merupakan upaya Pemerintah dalam meningkatkan mutu guru yang dibarengi dengan peningkatan kesejahteraan guru. Guru yang telah lulus uji sertifikasi guru akan diberi tunjangan profesi sebesar satu kali gaji pokok sebagai bentuk upaya pemerintah dalam meningkatkan kesejahteraan guru. Tunjangan tersebut berlaku , baik bagi guru yang berstatus pegawai negeri sipil (PNS) maupun bagi guru yang berstatus non-pegai negeri sipil (non PNS/swasta). Dengan peningkatan mutu dan kesejahteraan guru maka diharapkan dapat meningkatkan mutu pembelajaran dan mutu pendidikan di Indonesia secara berkelanjutan.</w:t>
      </w:r>
    </w:p>
    <w:p w:rsidR="00FB5A98" w:rsidRDefault="00FB5A98" w:rsidP="00FB5A98">
      <w:pPr>
        <w:pStyle w:val="ListParagraph"/>
        <w:numPr>
          <w:ilvl w:val="0"/>
          <w:numId w:val="6"/>
        </w:numPr>
        <w:tabs>
          <w:tab w:val="left" w:pos="270"/>
          <w:tab w:val="left" w:pos="1170"/>
        </w:tabs>
        <w:spacing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Dilaksanakan sesuai dengan peraturan dan perundang-undangan </w:t>
      </w:r>
    </w:p>
    <w:p w:rsidR="00FB5A98" w:rsidRDefault="00FB5A98" w:rsidP="00FB5A98">
      <w:pPr>
        <w:pStyle w:val="ListParagraph"/>
        <w:tabs>
          <w:tab w:val="left" w:pos="270"/>
          <w:tab w:val="left" w:pos="1170"/>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lastRenderedPageBreak/>
        <w:t>Proses sertifikasi pendidik dilaksanakan dalam rangka memenuhi amanat  Undang-Undang  Republik Indonesia  Nomor 20 Tahun  2003  tentang  Sistem Pendidikan Nasional. Undang-Undang Republik  Indonesia Nomor 14 Tahun 2005 tentang  Guru dan Dosen, dan peraturan  pemerintah  RI  Nomor  19 Tahun 2005 tentang Standar  Nasional Pendidikan.</w:t>
      </w:r>
    </w:p>
    <w:p w:rsidR="00FB5A98" w:rsidRDefault="00FB5A98" w:rsidP="00FB5A98">
      <w:pPr>
        <w:pStyle w:val="ListParagraph"/>
        <w:numPr>
          <w:ilvl w:val="0"/>
          <w:numId w:val="6"/>
        </w:numPr>
        <w:tabs>
          <w:tab w:val="left" w:pos="270"/>
          <w:tab w:val="left" w:pos="1170"/>
        </w:tabs>
        <w:spacing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Dilaksanakan secara terencana dan sistematis</w:t>
      </w:r>
    </w:p>
    <w:p w:rsidR="00FB5A98" w:rsidRDefault="00FB5A98" w:rsidP="00FB5A98">
      <w:pPr>
        <w:pStyle w:val="ListParagraph"/>
        <w:tabs>
          <w:tab w:val="left" w:pos="270"/>
          <w:tab w:val="left" w:pos="1170"/>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t>Agar pelaksanaan program sertifikasi dapat berjalan dengan afektif dan efesien harus direncanakaan secara matang dan sistematis. Sertifikasi mengacu pada kompetensi guru dan standar  kompetensi guru. Kompetensi guru mencangkup empat kompetensi pokok yaitu kompetensi pedagogik, kepribadian,social, dan profesional, sedangkan standar kompetensi guru mencangkup kompetensi inti guru yang kemudian dikembangkan menjadi kompetensi guru TK/RA, guru  kelas SD/MI, dan guru  mata pelajaran. Untuk memberikan sertifikat pedidik kepada guru, perlu dilakukan penilaian terhadap  unjuk  kerjanya, sebagai bukti penguasaan seperangkat kompetensi yang dipersyaratkan. Instrumen penilaian kompetensi ersebut dapat berupa tes dan non tes, pengembangan instrumen  penilaian kompetensi guru dilakukan oleh LPTK  tertentu yang ditunjuk oleh pemerintah dengan standar  yang sama untuk seluruh Indonesia.</w:t>
      </w:r>
    </w:p>
    <w:p w:rsidR="00FB5A98" w:rsidRDefault="00FB5A98" w:rsidP="00FB5A98">
      <w:pPr>
        <w:pStyle w:val="ListParagraph"/>
        <w:numPr>
          <w:ilvl w:val="0"/>
          <w:numId w:val="6"/>
        </w:numPr>
        <w:tabs>
          <w:tab w:val="left" w:pos="270"/>
          <w:tab w:val="left" w:pos="1170"/>
        </w:tabs>
        <w:spacing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Menghargai pengalaman kerja guru</w:t>
      </w:r>
    </w:p>
    <w:p w:rsidR="00FB5A98" w:rsidRDefault="00FB5A98" w:rsidP="00FB5A98">
      <w:pPr>
        <w:pStyle w:val="ListParagraph"/>
        <w:tabs>
          <w:tab w:val="left" w:pos="270"/>
          <w:tab w:val="left" w:pos="1170"/>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t xml:space="preserve">Pengalaman kerja guru disamping lamanya guru mengajar juga termasuk pendidikan dan pelatihan yang perna diikuti, karya yang pernah </w:t>
      </w:r>
      <w:r>
        <w:rPr>
          <w:rFonts w:ascii="Times New Roman" w:hAnsi="Times New Roman" w:cs="Times New Roman"/>
          <w:sz w:val="24"/>
          <w:szCs w:val="24"/>
          <w:lang w:val="en-US"/>
        </w:rPr>
        <w:lastRenderedPageBreak/>
        <w:t>dihasilkan baik dalam bentuk tulisan maupun media pembelajaran, serta aktifitas lain yang menunjang profesionalitas guru. Hal ini diyakini bahwa pengalaman kerja guru dapat memberikan tambahan kompetensi guru dalam mengajar. Dalam beberapa hal , guru yang mempunyai masa kerja lebih lama akan lebih berpengalaman dalam melakukan pembelajaran  dibbanding dengan guru yang masih relatif  baru. Oleh karena itu, pengalaman kerja guru  perlu mendapat penghargaan sebagai salah satu komponen yang diiperhitungkan dalam sertifikasi.</w:t>
      </w:r>
    </w:p>
    <w:p w:rsidR="00FB5A98" w:rsidRDefault="00FB5A98" w:rsidP="00FB5A98">
      <w:pPr>
        <w:pStyle w:val="ListParagraph"/>
        <w:numPr>
          <w:ilvl w:val="0"/>
          <w:numId w:val="6"/>
        </w:numPr>
        <w:tabs>
          <w:tab w:val="left" w:pos="270"/>
          <w:tab w:val="left" w:pos="1170"/>
        </w:tabs>
        <w:spacing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Jumlah Peserta Sertifikasi Guru Ditetapkan  oleh Pemerintah </w:t>
      </w:r>
    </w:p>
    <w:p w:rsidR="00FB5A98" w:rsidRDefault="00FB5A98" w:rsidP="00FB5A98">
      <w:pPr>
        <w:pStyle w:val="ListParagraph"/>
        <w:tabs>
          <w:tab w:val="left" w:pos="270"/>
          <w:tab w:val="left" w:pos="1170"/>
        </w:tabs>
        <w:spacing w:line="480" w:lineRule="auto"/>
        <w:ind w:left="851" w:firstLine="850"/>
        <w:rPr>
          <w:rFonts w:ascii="Times New Roman" w:hAnsi="Times New Roman" w:cs="Times New Roman"/>
          <w:sz w:val="24"/>
          <w:szCs w:val="24"/>
          <w:lang w:val="en-US"/>
        </w:rPr>
      </w:pPr>
      <w:r>
        <w:rPr>
          <w:rFonts w:ascii="Times New Roman" w:hAnsi="Times New Roman" w:cs="Times New Roman"/>
          <w:sz w:val="24"/>
          <w:szCs w:val="24"/>
          <w:lang w:val="en-US"/>
        </w:rPr>
        <w:t>Unttuk alasan efektifitas dan efisiensi pelaksanaan sertifikasi guru serta penjaminan kualitas hasil sertifikasi, jumlah peserta pendidikan profesi dan uji  komptensi setiap tahunnya ditetepkan  oleh pemerintah. Berdasarkan jumlah yang ditetapkan pemerintah tersebut, maka disusunlah kuota guru peserta sertifikasi untuk  masing-masing propensi  daan kabupaten/kota. Penyusunan dan  penetapan kuota tersebut didasarkan atas jumlah data individu guru perkabupaten/kota yang termasuk dipusat data Direktorat Jenderal Peningkatan  Mutu  Pendidik  dan Tenaga Kepedidikan.</w:t>
      </w:r>
    </w:p>
    <w:p w:rsidR="00FB5A98" w:rsidRPr="00FB5A98" w:rsidRDefault="00FB5A98" w:rsidP="007C2B22">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Pengukuran Sertifikasi</w:t>
      </w:r>
    </w:p>
    <w:p w:rsidR="00FB5A98" w:rsidRDefault="00FB5A98" w:rsidP="00FB5A98">
      <w:pPr>
        <w:spacing w:after="0" w:line="480" w:lineRule="auto"/>
        <w:ind w:left="450" w:firstLine="720"/>
        <w:jc w:val="both"/>
        <w:rPr>
          <w:rFonts w:ascii="Times New Roman" w:hAnsi="Times New Roman" w:cs="Times New Roman"/>
          <w:sz w:val="24"/>
        </w:rPr>
      </w:pPr>
      <w:r w:rsidRPr="00FB5A98">
        <w:rPr>
          <w:rFonts w:ascii="Times New Roman" w:hAnsi="Times New Roman" w:cs="Times New Roman"/>
          <w:sz w:val="24"/>
        </w:rPr>
        <w:t xml:space="preserve">Sertifikasi guru berbentuk uji kompetensi, yang terdiri atas dua tahap yaitu tes tertulis dan tes kinerja yang dibarengi dengan </w:t>
      </w:r>
      <w:r w:rsidRPr="00FB5A98">
        <w:rPr>
          <w:rFonts w:ascii="Times New Roman" w:hAnsi="Times New Roman" w:cs="Times New Roman"/>
          <w:i/>
          <w:sz w:val="24"/>
        </w:rPr>
        <w:t>self appraisal</w:t>
      </w:r>
      <w:r w:rsidRPr="00FB5A98">
        <w:rPr>
          <w:rFonts w:ascii="Times New Roman" w:hAnsi="Times New Roman" w:cs="Times New Roman"/>
          <w:sz w:val="24"/>
        </w:rPr>
        <w:t xml:space="preserve"> dan portofolio serta peer appraisal (penilaian atasan). Materi tes tulis, tes kinerja, dan self appraisal yang dipadukan dengan portofolio, didasarkan pada indikator </w:t>
      </w:r>
      <w:r w:rsidRPr="00FB5A98">
        <w:rPr>
          <w:rFonts w:ascii="Times New Roman" w:hAnsi="Times New Roman" w:cs="Times New Roman"/>
          <w:sz w:val="24"/>
        </w:rPr>
        <w:lastRenderedPageBreak/>
        <w:t xml:space="preserve">esensial kompetensi guru sebagai agen pembelajaran. Materi tes tulis mencakup kompetensi pedagogik dan kompetensi profesional, sedangkan tes kinerja guru dalam mengelola pembelajaran yang mencakup keempat kompetensi secara terintegrasi. Self appraisal yang dipadukan dengan portofolio merupakan penilaian terhadap kegiatan dan prestos guru di sekolah, dalam kegiatan profesional atau di masyarakat, sepanjang relevan dengan tugasnya sebagi guru. </w:t>
      </w:r>
      <w:r w:rsidRPr="00FB5A98">
        <w:rPr>
          <w:rFonts w:ascii="Times New Roman" w:hAnsi="Times New Roman" w:cs="Times New Roman"/>
          <w:i/>
          <w:sz w:val="24"/>
        </w:rPr>
        <w:t>Peer appraisal</w:t>
      </w:r>
      <w:r w:rsidRPr="00FB5A98">
        <w:rPr>
          <w:rFonts w:ascii="Times New Roman" w:hAnsi="Times New Roman" w:cs="Times New Roman"/>
          <w:sz w:val="24"/>
        </w:rPr>
        <w:t xml:space="preserve"> dalam bentuk penilaian atasan untuk memperoleh penilaian dari kinerja sehari-hari yang mencakup keempat kompetensi.</w:t>
      </w:r>
    </w:p>
    <w:p w:rsidR="00FB5A98" w:rsidRPr="00FB5A98" w:rsidRDefault="00FB5A98" w:rsidP="00FB5A98">
      <w:pPr>
        <w:spacing w:line="480" w:lineRule="auto"/>
        <w:ind w:left="450" w:firstLine="720"/>
        <w:jc w:val="both"/>
        <w:rPr>
          <w:rFonts w:ascii="Times New Roman" w:hAnsi="Times New Roman" w:cs="Times New Roman"/>
          <w:sz w:val="24"/>
        </w:rPr>
      </w:pPr>
      <w:r w:rsidRPr="00FB5A98">
        <w:rPr>
          <w:rFonts w:ascii="Times New Roman" w:hAnsi="Times New Roman" w:cs="Times New Roman"/>
          <w:sz w:val="24"/>
        </w:rPr>
        <w:t xml:space="preserve">Syarat sertifikat bagi pendidik adalah, memenuhi standar kualifikasi akademik (S1 atau D4 dan relevan), menguasai standar kompetensi yang dibuktikan dengan lolos uji kompetensi yang diselenggarakan oleh perguruan tinggi penyelenggara pengadaan tenaga kependidikan yang terakreditasi dan ditetapkan oleh pemerintah. Pengembangan system dan instrument sertifikasi dilakukan melalui: </w:t>
      </w:r>
    </w:p>
    <w:p w:rsidR="00FB5A98" w:rsidRPr="00FB5A98" w:rsidRDefault="00FB5A98" w:rsidP="00FB5A98">
      <w:pPr>
        <w:pStyle w:val="ListParagraph"/>
        <w:numPr>
          <w:ilvl w:val="0"/>
          <w:numId w:val="35"/>
        </w:numPr>
        <w:spacing w:after="0" w:line="480" w:lineRule="auto"/>
        <w:rPr>
          <w:rFonts w:ascii="Times New Roman" w:hAnsi="Times New Roman" w:cs="Times New Roman"/>
          <w:sz w:val="24"/>
        </w:rPr>
      </w:pPr>
      <w:r w:rsidRPr="00FB5A98">
        <w:rPr>
          <w:rFonts w:ascii="Times New Roman" w:hAnsi="Times New Roman" w:cs="Times New Roman"/>
          <w:sz w:val="24"/>
        </w:rPr>
        <w:t>Tes/track recor</w:t>
      </w:r>
      <w:r>
        <w:rPr>
          <w:rFonts w:ascii="Times New Roman" w:hAnsi="Times New Roman" w:cs="Times New Roman"/>
          <w:sz w:val="24"/>
        </w:rPr>
        <w:t>d nilai penguasaan bidang studi</w:t>
      </w:r>
      <w:r>
        <w:rPr>
          <w:rFonts w:ascii="Times New Roman" w:hAnsi="Times New Roman" w:cs="Times New Roman"/>
          <w:sz w:val="24"/>
          <w:lang w:val="en-US"/>
        </w:rPr>
        <w:t>.</w:t>
      </w:r>
    </w:p>
    <w:p w:rsidR="00FB5A98" w:rsidRPr="00FB5A98" w:rsidRDefault="00FB5A98" w:rsidP="00FB5A98">
      <w:pPr>
        <w:pStyle w:val="ListParagraph"/>
        <w:numPr>
          <w:ilvl w:val="0"/>
          <w:numId w:val="35"/>
        </w:numPr>
        <w:spacing w:after="0" w:line="480" w:lineRule="auto"/>
        <w:rPr>
          <w:rFonts w:ascii="Times New Roman" w:hAnsi="Times New Roman" w:cs="Times New Roman"/>
          <w:sz w:val="24"/>
        </w:rPr>
      </w:pPr>
      <w:r w:rsidRPr="00FB5A98">
        <w:rPr>
          <w:rFonts w:ascii="Times New Roman" w:hAnsi="Times New Roman" w:cs="Times New Roman"/>
          <w:sz w:val="24"/>
        </w:rPr>
        <w:t>Tes performance teknik dan stategi pembelajaran di jenjang yang sesuai/PPL tersupervisi</w:t>
      </w:r>
      <w:r>
        <w:rPr>
          <w:rFonts w:ascii="Times New Roman" w:hAnsi="Times New Roman" w:cs="Times New Roman"/>
          <w:sz w:val="24"/>
          <w:lang w:val="en-US"/>
        </w:rPr>
        <w:t>.</w:t>
      </w:r>
    </w:p>
    <w:p w:rsidR="00FB5A98" w:rsidRPr="00FB5A98" w:rsidRDefault="00FB5A98" w:rsidP="00FB5A98">
      <w:pPr>
        <w:pStyle w:val="ListParagraph"/>
        <w:numPr>
          <w:ilvl w:val="0"/>
          <w:numId w:val="35"/>
        </w:numPr>
        <w:spacing w:after="0" w:line="480" w:lineRule="auto"/>
        <w:rPr>
          <w:rFonts w:ascii="Times New Roman" w:hAnsi="Times New Roman" w:cs="Times New Roman"/>
          <w:sz w:val="24"/>
        </w:rPr>
      </w:pPr>
      <w:r w:rsidRPr="00FB5A98">
        <w:rPr>
          <w:rFonts w:ascii="Times New Roman" w:hAnsi="Times New Roman" w:cs="Times New Roman"/>
          <w:sz w:val="24"/>
        </w:rPr>
        <w:t>Essai atau laporan project tentang penyesuaian meteri dan strategi unutk kelompok peserta didik tertentu</w:t>
      </w:r>
      <w:r>
        <w:rPr>
          <w:rFonts w:ascii="Times New Roman" w:hAnsi="Times New Roman" w:cs="Times New Roman"/>
          <w:sz w:val="24"/>
          <w:lang w:val="en-US"/>
        </w:rPr>
        <w:t>.</w:t>
      </w:r>
    </w:p>
    <w:p w:rsidR="00FB5A98" w:rsidRPr="00FB5A98" w:rsidRDefault="00FB5A98" w:rsidP="00FB5A98">
      <w:pPr>
        <w:pStyle w:val="ListParagraph"/>
        <w:numPr>
          <w:ilvl w:val="0"/>
          <w:numId w:val="35"/>
        </w:numPr>
        <w:spacing w:after="0" w:line="480" w:lineRule="auto"/>
        <w:rPr>
          <w:rFonts w:ascii="Times New Roman" w:hAnsi="Times New Roman" w:cs="Times New Roman"/>
          <w:sz w:val="24"/>
        </w:rPr>
      </w:pPr>
      <w:r w:rsidRPr="00FB5A98">
        <w:rPr>
          <w:rFonts w:ascii="Times New Roman" w:hAnsi="Times New Roman" w:cs="Times New Roman"/>
          <w:sz w:val="24"/>
        </w:rPr>
        <w:t>Essai atau career plan untuk pengembangan profesi atau portofolio indikator aktivitas profesi</w:t>
      </w:r>
      <w:r>
        <w:rPr>
          <w:rFonts w:ascii="Times New Roman" w:hAnsi="Times New Roman" w:cs="Times New Roman"/>
          <w:sz w:val="24"/>
          <w:lang w:val="en-US"/>
        </w:rPr>
        <w:t>.</w:t>
      </w:r>
    </w:p>
    <w:p w:rsidR="00FB5A98" w:rsidRPr="00FB5A98" w:rsidRDefault="00FB5A98" w:rsidP="00FB5A98">
      <w:pPr>
        <w:pStyle w:val="ListParagraph"/>
        <w:numPr>
          <w:ilvl w:val="0"/>
          <w:numId w:val="35"/>
        </w:numPr>
        <w:spacing w:after="0" w:line="480" w:lineRule="auto"/>
        <w:rPr>
          <w:rFonts w:ascii="Times New Roman" w:hAnsi="Times New Roman" w:cs="Times New Roman"/>
          <w:sz w:val="24"/>
        </w:rPr>
      </w:pPr>
      <w:r w:rsidRPr="00FB5A98">
        <w:rPr>
          <w:rFonts w:ascii="Times New Roman" w:hAnsi="Times New Roman" w:cs="Times New Roman"/>
          <w:sz w:val="24"/>
        </w:rPr>
        <w:lastRenderedPageBreak/>
        <w:t>Tes kepribadian atau portofolio indikator keberhasilan</w:t>
      </w:r>
      <w:r>
        <w:rPr>
          <w:rFonts w:ascii="Times New Roman" w:hAnsi="Times New Roman" w:cs="Times New Roman"/>
          <w:sz w:val="24"/>
          <w:lang w:val="en-US"/>
        </w:rPr>
        <w:t>.</w:t>
      </w:r>
    </w:p>
    <w:p w:rsidR="00FB5A98" w:rsidRPr="00FB5A98" w:rsidRDefault="00FB5A98" w:rsidP="00FB5A98">
      <w:pPr>
        <w:pStyle w:val="ListParagraph"/>
        <w:numPr>
          <w:ilvl w:val="0"/>
          <w:numId w:val="35"/>
        </w:numPr>
        <w:spacing w:after="0" w:line="480" w:lineRule="auto"/>
        <w:rPr>
          <w:rFonts w:ascii="Times New Roman" w:hAnsi="Times New Roman" w:cs="Times New Roman"/>
          <w:sz w:val="24"/>
        </w:rPr>
      </w:pPr>
      <w:r w:rsidRPr="00FB5A98">
        <w:rPr>
          <w:rFonts w:ascii="Times New Roman" w:hAnsi="Times New Roman" w:cs="Times New Roman"/>
          <w:sz w:val="24"/>
        </w:rPr>
        <w:t>Survey pendapat siswa, kepala sekolah, dan pengawas.</w:t>
      </w:r>
    </w:p>
    <w:p w:rsidR="00FB5A98" w:rsidRPr="00FB5A98" w:rsidRDefault="00FB5A98" w:rsidP="00FB5A98">
      <w:pPr>
        <w:spacing w:after="0" w:line="480" w:lineRule="auto"/>
        <w:jc w:val="center"/>
        <w:rPr>
          <w:rFonts w:ascii="Times New Roman" w:hAnsi="Times New Roman" w:cs="Times New Roman"/>
          <w:sz w:val="24"/>
        </w:rPr>
      </w:pPr>
      <w:r w:rsidRPr="00FB5A98">
        <w:rPr>
          <w:rFonts w:ascii="Times New Roman" w:eastAsiaTheme="minorHAnsi" w:hAnsi="Times New Roman" w:cs="Times New Roman"/>
          <w:sz w:val="23"/>
          <w:szCs w:val="23"/>
        </w:rPr>
        <w:t>Berikut tabel kompetensi dan sub kompetensi guru dalam sertifikasi</w:t>
      </w:r>
    </w:p>
    <w:tbl>
      <w:tblPr>
        <w:tblStyle w:val="TableGrid"/>
        <w:tblW w:w="8748" w:type="dxa"/>
        <w:tblLook w:val="04A0"/>
      </w:tblPr>
      <w:tblGrid>
        <w:gridCol w:w="510"/>
        <w:gridCol w:w="2388"/>
        <w:gridCol w:w="2250"/>
        <w:gridCol w:w="3600"/>
      </w:tblGrid>
      <w:tr w:rsidR="00FB5A98" w:rsidRPr="00535CA5" w:rsidTr="00535CA5">
        <w:tc>
          <w:tcPr>
            <w:tcW w:w="510" w:type="dxa"/>
            <w:vAlign w:val="center"/>
          </w:tcPr>
          <w:p w:rsidR="00FB5A98" w:rsidRPr="00535CA5" w:rsidRDefault="00FB5A98" w:rsidP="00535CA5">
            <w:pPr>
              <w:jc w:val="center"/>
              <w:rPr>
                <w:b/>
              </w:rPr>
            </w:pPr>
            <w:r w:rsidRPr="00535CA5">
              <w:rPr>
                <w:b/>
              </w:rPr>
              <w:t>No</w:t>
            </w:r>
          </w:p>
        </w:tc>
        <w:tc>
          <w:tcPr>
            <w:tcW w:w="2388" w:type="dxa"/>
          </w:tcPr>
          <w:p w:rsidR="00FB5A98" w:rsidRPr="00535CA5" w:rsidRDefault="00FB5A98" w:rsidP="00535CA5">
            <w:pPr>
              <w:jc w:val="center"/>
              <w:rPr>
                <w:b/>
              </w:rPr>
            </w:pPr>
            <w:r w:rsidRPr="00535CA5">
              <w:rPr>
                <w:b/>
              </w:rPr>
              <w:t>Kompetensi</w:t>
            </w:r>
          </w:p>
        </w:tc>
        <w:tc>
          <w:tcPr>
            <w:tcW w:w="2250" w:type="dxa"/>
          </w:tcPr>
          <w:p w:rsidR="00FB5A98" w:rsidRPr="00535CA5" w:rsidRDefault="00FB5A98" w:rsidP="00535CA5">
            <w:pPr>
              <w:jc w:val="center"/>
              <w:rPr>
                <w:b/>
              </w:rPr>
            </w:pPr>
            <w:r w:rsidRPr="00535CA5">
              <w:rPr>
                <w:b/>
              </w:rPr>
              <w:t>Sub Kompetensi</w:t>
            </w:r>
          </w:p>
        </w:tc>
        <w:tc>
          <w:tcPr>
            <w:tcW w:w="3600" w:type="dxa"/>
          </w:tcPr>
          <w:p w:rsidR="00FB5A98" w:rsidRPr="00535CA5" w:rsidRDefault="00FB5A98" w:rsidP="00535CA5">
            <w:pPr>
              <w:jc w:val="center"/>
              <w:rPr>
                <w:b/>
              </w:rPr>
            </w:pPr>
            <w:r w:rsidRPr="00535CA5">
              <w:rPr>
                <w:b/>
              </w:rPr>
              <w:t>Indikator</w:t>
            </w:r>
          </w:p>
        </w:tc>
      </w:tr>
      <w:tr w:rsidR="00FB5A98" w:rsidTr="00535CA5">
        <w:tc>
          <w:tcPr>
            <w:tcW w:w="510" w:type="dxa"/>
            <w:vMerge w:val="restart"/>
            <w:vAlign w:val="center"/>
          </w:tcPr>
          <w:p w:rsidR="00FB5A98" w:rsidRDefault="00FB5A98" w:rsidP="00535CA5">
            <w:pPr>
              <w:jc w:val="center"/>
            </w:pPr>
            <w:r>
              <w:t>1</w:t>
            </w:r>
          </w:p>
        </w:tc>
        <w:tc>
          <w:tcPr>
            <w:tcW w:w="2388" w:type="dxa"/>
            <w:vMerge w:val="restart"/>
          </w:tcPr>
          <w:p w:rsidR="00FB5A98" w:rsidRDefault="00FB5A98" w:rsidP="004149B3">
            <w:pPr>
              <w:autoSpaceDE w:val="0"/>
              <w:autoSpaceDN w:val="0"/>
              <w:adjustRightInd w:val="0"/>
              <w:jc w:val="left"/>
              <w:rPr>
                <w:rFonts w:cs="Times New Roman"/>
                <w:sz w:val="23"/>
                <w:szCs w:val="23"/>
              </w:rPr>
            </w:pPr>
            <w:r>
              <w:rPr>
                <w:rFonts w:cs="Times New Roman"/>
                <w:sz w:val="23"/>
                <w:szCs w:val="23"/>
              </w:rPr>
              <w:t>Kompetensi</w:t>
            </w:r>
          </w:p>
          <w:p w:rsidR="00FB5A98" w:rsidRDefault="00FB5A98" w:rsidP="004149B3">
            <w:pPr>
              <w:autoSpaceDE w:val="0"/>
              <w:autoSpaceDN w:val="0"/>
              <w:adjustRightInd w:val="0"/>
              <w:jc w:val="left"/>
              <w:rPr>
                <w:rFonts w:cs="Times New Roman"/>
                <w:sz w:val="23"/>
                <w:szCs w:val="23"/>
              </w:rPr>
            </w:pPr>
            <w:r>
              <w:rPr>
                <w:rFonts w:cs="Times New Roman"/>
                <w:sz w:val="23"/>
                <w:szCs w:val="23"/>
              </w:rPr>
              <w:t>kepribadian:</w:t>
            </w:r>
          </w:p>
          <w:p w:rsidR="00FB5A98" w:rsidRDefault="00FB5A98" w:rsidP="004149B3">
            <w:pPr>
              <w:autoSpaceDE w:val="0"/>
              <w:autoSpaceDN w:val="0"/>
              <w:adjustRightInd w:val="0"/>
              <w:jc w:val="left"/>
              <w:rPr>
                <w:rFonts w:cs="Times New Roman"/>
                <w:sz w:val="23"/>
                <w:szCs w:val="23"/>
              </w:rPr>
            </w:pPr>
            <w:r>
              <w:rPr>
                <w:rFonts w:cs="Times New Roman"/>
                <w:sz w:val="23"/>
                <w:szCs w:val="23"/>
              </w:rPr>
              <w:t>kemampuan personal</w:t>
            </w:r>
          </w:p>
          <w:p w:rsidR="00FB5A98" w:rsidRDefault="00FB5A98" w:rsidP="004149B3">
            <w:pPr>
              <w:autoSpaceDE w:val="0"/>
              <w:autoSpaceDN w:val="0"/>
              <w:adjustRightInd w:val="0"/>
              <w:jc w:val="left"/>
              <w:rPr>
                <w:rFonts w:cs="Times New Roman"/>
                <w:sz w:val="23"/>
                <w:szCs w:val="23"/>
              </w:rPr>
            </w:pPr>
            <w:r>
              <w:rPr>
                <w:rFonts w:cs="Times New Roman"/>
                <w:sz w:val="23"/>
                <w:szCs w:val="23"/>
              </w:rPr>
              <w:t>yang mencerminkan</w:t>
            </w:r>
          </w:p>
          <w:p w:rsidR="00FB5A98" w:rsidRDefault="00FB5A98" w:rsidP="004149B3">
            <w:pPr>
              <w:autoSpaceDE w:val="0"/>
              <w:autoSpaceDN w:val="0"/>
              <w:adjustRightInd w:val="0"/>
              <w:jc w:val="left"/>
              <w:rPr>
                <w:rFonts w:cs="Times New Roman"/>
                <w:sz w:val="23"/>
                <w:szCs w:val="23"/>
              </w:rPr>
            </w:pPr>
            <w:r>
              <w:rPr>
                <w:rFonts w:cs="Times New Roman"/>
                <w:sz w:val="23"/>
                <w:szCs w:val="23"/>
              </w:rPr>
              <w:t>kepribadian yang</w:t>
            </w:r>
          </w:p>
          <w:p w:rsidR="00FB5A98" w:rsidRDefault="00FB5A98" w:rsidP="004149B3">
            <w:pPr>
              <w:autoSpaceDE w:val="0"/>
              <w:autoSpaceDN w:val="0"/>
              <w:adjustRightInd w:val="0"/>
              <w:jc w:val="left"/>
              <w:rPr>
                <w:rFonts w:cs="Times New Roman"/>
                <w:sz w:val="23"/>
                <w:szCs w:val="23"/>
              </w:rPr>
            </w:pPr>
            <w:r>
              <w:rPr>
                <w:rFonts w:cs="Times New Roman"/>
                <w:sz w:val="23"/>
                <w:szCs w:val="23"/>
              </w:rPr>
              <w:t>mantap, stabil,</w:t>
            </w:r>
          </w:p>
          <w:p w:rsidR="00FB5A98" w:rsidRDefault="00FB5A98" w:rsidP="004149B3">
            <w:pPr>
              <w:autoSpaceDE w:val="0"/>
              <w:autoSpaceDN w:val="0"/>
              <w:adjustRightInd w:val="0"/>
              <w:jc w:val="left"/>
              <w:rPr>
                <w:rFonts w:cs="Times New Roman"/>
                <w:sz w:val="23"/>
                <w:szCs w:val="23"/>
              </w:rPr>
            </w:pPr>
            <w:r>
              <w:rPr>
                <w:rFonts w:cs="Times New Roman"/>
                <w:sz w:val="23"/>
                <w:szCs w:val="23"/>
              </w:rPr>
              <w:t>dewasa, arif dan</w:t>
            </w:r>
          </w:p>
          <w:p w:rsidR="00FB5A98" w:rsidRDefault="00FB5A98" w:rsidP="004149B3">
            <w:pPr>
              <w:autoSpaceDE w:val="0"/>
              <w:autoSpaceDN w:val="0"/>
              <w:adjustRightInd w:val="0"/>
              <w:jc w:val="left"/>
              <w:rPr>
                <w:rFonts w:cs="Times New Roman"/>
                <w:sz w:val="23"/>
                <w:szCs w:val="23"/>
              </w:rPr>
            </w:pPr>
            <w:r>
              <w:rPr>
                <w:rFonts w:cs="Times New Roman"/>
                <w:sz w:val="23"/>
                <w:szCs w:val="23"/>
              </w:rPr>
              <w:t>berwibawa menjadi</w:t>
            </w:r>
          </w:p>
          <w:p w:rsidR="00FB5A98" w:rsidRDefault="00FB5A98" w:rsidP="004149B3">
            <w:pPr>
              <w:autoSpaceDE w:val="0"/>
              <w:autoSpaceDN w:val="0"/>
              <w:adjustRightInd w:val="0"/>
              <w:jc w:val="left"/>
              <w:rPr>
                <w:rFonts w:cs="Times New Roman"/>
                <w:sz w:val="23"/>
                <w:szCs w:val="23"/>
              </w:rPr>
            </w:pPr>
            <w:r>
              <w:rPr>
                <w:rFonts w:cs="Times New Roman"/>
                <w:sz w:val="23"/>
                <w:szCs w:val="23"/>
              </w:rPr>
              <w:t>teladan bagi peserta</w:t>
            </w:r>
          </w:p>
          <w:p w:rsidR="00FB5A98" w:rsidRDefault="00FB5A98" w:rsidP="004149B3">
            <w:pPr>
              <w:autoSpaceDE w:val="0"/>
              <w:autoSpaceDN w:val="0"/>
              <w:adjustRightInd w:val="0"/>
              <w:jc w:val="left"/>
              <w:rPr>
                <w:rFonts w:cs="Times New Roman"/>
                <w:sz w:val="23"/>
                <w:szCs w:val="23"/>
              </w:rPr>
            </w:pPr>
            <w:r>
              <w:rPr>
                <w:rFonts w:cs="Times New Roman"/>
                <w:sz w:val="23"/>
                <w:szCs w:val="23"/>
              </w:rPr>
              <w:t>didik dan berakhlaq</w:t>
            </w:r>
          </w:p>
          <w:p w:rsidR="00FB5A98" w:rsidRDefault="00FB5A98" w:rsidP="004149B3">
            <w:r>
              <w:rPr>
                <w:rFonts w:cs="Times New Roman"/>
                <w:sz w:val="23"/>
                <w:szCs w:val="23"/>
              </w:rPr>
              <w:t>mulia.</w:t>
            </w:r>
          </w:p>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Kepribadian yang</w:t>
            </w:r>
          </w:p>
          <w:p w:rsidR="00FB5A98" w:rsidRDefault="00FB5A98" w:rsidP="004149B3">
            <w:r>
              <w:rPr>
                <w:rFonts w:cs="Times New Roman"/>
                <w:sz w:val="23"/>
                <w:szCs w:val="23"/>
              </w:rPr>
              <w:t>mantap dan stabil</w:t>
            </w:r>
          </w:p>
        </w:tc>
        <w:tc>
          <w:tcPr>
            <w:tcW w:w="3600" w:type="dxa"/>
          </w:tcPr>
          <w:p w:rsidR="00FB5A98" w:rsidRDefault="00FB5A98" w:rsidP="00FB5A98">
            <w:pPr>
              <w:pStyle w:val="ListParagraph"/>
              <w:numPr>
                <w:ilvl w:val="0"/>
                <w:numId w:val="24"/>
              </w:numPr>
              <w:autoSpaceDE w:val="0"/>
              <w:autoSpaceDN w:val="0"/>
              <w:adjustRightInd w:val="0"/>
              <w:spacing w:line="240" w:lineRule="auto"/>
              <w:ind w:left="342"/>
              <w:jc w:val="left"/>
              <w:rPr>
                <w:rFonts w:cs="Times New Roman"/>
                <w:sz w:val="23"/>
                <w:szCs w:val="23"/>
              </w:rPr>
            </w:pPr>
            <w:r w:rsidRPr="00C7025C">
              <w:rPr>
                <w:rFonts w:cs="Times New Roman"/>
                <w:sz w:val="23"/>
                <w:szCs w:val="23"/>
              </w:rPr>
              <w:t>Bertindak sesuai</w:t>
            </w:r>
            <w:r>
              <w:rPr>
                <w:rFonts w:cs="Times New Roman"/>
                <w:sz w:val="23"/>
                <w:szCs w:val="23"/>
              </w:rPr>
              <w:t xml:space="preserve"> </w:t>
            </w:r>
            <w:r w:rsidRPr="00C7025C">
              <w:rPr>
                <w:rFonts w:cs="Times New Roman"/>
                <w:sz w:val="23"/>
                <w:szCs w:val="23"/>
              </w:rPr>
              <w:t>dengan norma</w:t>
            </w:r>
            <w:r>
              <w:rPr>
                <w:rFonts w:cs="Times New Roman"/>
                <w:sz w:val="23"/>
                <w:szCs w:val="23"/>
              </w:rPr>
              <w:t xml:space="preserve"> </w:t>
            </w:r>
            <w:r w:rsidRPr="00C7025C">
              <w:rPr>
                <w:rFonts w:cs="Times New Roman"/>
                <w:sz w:val="23"/>
                <w:szCs w:val="23"/>
              </w:rPr>
              <w:t>hukum</w:t>
            </w:r>
          </w:p>
          <w:p w:rsidR="00FB5A98" w:rsidRDefault="00FB5A98" w:rsidP="00FB5A98">
            <w:pPr>
              <w:pStyle w:val="ListParagraph"/>
              <w:numPr>
                <w:ilvl w:val="0"/>
                <w:numId w:val="24"/>
              </w:numPr>
              <w:autoSpaceDE w:val="0"/>
              <w:autoSpaceDN w:val="0"/>
              <w:adjustRightInd w:val="0"/>
              <w:spacing w:line="240" w:lineRule="auto"/>
              <w:ind w:left="342"/>
              <w:jc w:val="left"/>
              <w:rPr>
                <w:rFonts w:cs="Times New Roman"/>
                <w:sz w:val="23"/>
                <w:szCs w:val="23"/>
              </w:rPr>
            </w:pPr>
            <w:r w:rsidRPr="00C7025C">
              <w:rPr>
                <w:rFonts w:cs="Times New Roman"/>
                <w:sz w:val="23"/>
                <w:szCs w:val="23"/>
              </w:rPr>
              <w:t>Bertindak sesuai</w:t>
            </w:r>
            <w:r>
              <w:rPr>
                <w:rFonts w:cs="Times New Roman"/>
                <w:sz w:val="23"/>
                <w:szCs w:val="23"/>
              </w:rPr>
              <w:t xml:space="preserve"> </w:t>
            </w:r>
            <w:r w:rsidRPr="00C7025C">
              <w:rPr>
                <w:rFonts w:cs="Times New Roman"/>
                <w:sz w:val="23"/>
                <w:szCs w:val="23"/>
              </w:rPr>
              <w:t>dengan norma</w:t>
            </w:r>
            <w:r>
              <w:rPr>
                <w:rFonts w:cs="Times New Roman"/>
                <w:sz w:val="23"/>
                <w:szCs w:val="23"/>
              </w:rPr>
              <w:t xml:space="preserve"> </w:t>
            </w:r>
            <w:r w:rsidRPr="00C7025C">
              <w:rPr>
                <w:rFonts w:cs="Times New Roman"/>
                <w:sz w:val="23"/>
                <w:szCs w:val="23"/>
              </w:rPr>
              <w:t>sosial</w:t>
            </w:r>
          </w:p>
          <w:p w:rsidR="00FB5A98" w:rsidRDefault="00FB5A98" w:rsidP="00FB5A98">
            <w:pPr>
              <w:pStyle w:val="ListParagraph"/>
              <w:numPr>
                <w:ilvl w:val="0"/>
                <w:numId w:val="24"/>
              </w:numPr>
              <w:autoSpaceDE w:val="0"/>
              <w:autoSpaceDN w:val="0"/>
              <w:adjustRightInd w:val="0"/>
              <w:spacing w:line="240" w:lineRule="auto"/>
              <w:ind w:left="342"/>
              <w:jc w:val="left"/>
              <w:rPr>
                <w:rFonts w:cs="Times New Roman"/>
                <w:sz w:val="23"/>
                <w:szCs w:val="23"/>
              </w:rPr>
            </w:pPr>
            <w:r w:rsidRPr="00C7025C">
              <w:rPr>
                <w:rFonts w:cs="Times New Roman"/>
                <w:sz w:val="23"/>
                <w:szCs w:val="23"/>
              </w:rPr>
              <w:t>Bangga sebagai</w:t>
            </w:r>
            <w:r>
              <w:rPr>
                <w:rFonts w:cs="Times New Roman"/>
                <w:sz w:val="23"/>
                <w:szCs w:val="23"/>
              </w:rPr>
              <w:t xml:space="preserve"> </w:t>
            </w:r>
            <w:r w:rsidRPr="00C7025C">
              <w:rPr>
                <w:rFonts w:cs="Times New Roman"/>
                <w:sz w:val="23"/>
                <w:szCs w:val="23"/>
              </w:rPr>
              <w:t>guru</w:t>
            </w:r>
          </w:p>
          <w:p w:rsidR="00FB5A98" w:rsidRPr="00C7025C" w:rsidRDefault="00FB5A98" w:rsidP="00FB5A98">
            <w:pPr>
              <w:pStyle w:val="ListParagraph"/>
              <w:numPr>
                <w:ilvl w:val="0"/>
                <w:numId w:val="24"/>
              </w:numPr>
              <w:autoSpaceDE w:val="0"/>
              <w:autoSpaceDN w:val="0"/>
              <w:adjustRightInd w:val="0"/>
              <w:spacing w:line="240" w:lineRule="auto"/>
              <w:ind w:left="342"/>
              <w:jc w:val="left"/>
              <w:rPr>
                <w:rFonts w:cs="Times New Roman"/>
                <w:sz w:val="23"/>
                <w:szCs w:val="23"/>
              </w:rPr>
            </w:pPr>
            <w:r w:rsidRPr="00C7025C">
              <w:rPr>
                <w:rFonts w:cs="Times New Roman"/>
                <w:sz w:val="23"/>
                <w:szCs w:val="23"/>
              </w:rPr>
              <w:t>Memiliki</w:t>
            </w:r>
            <w:r>
              <w:rPr>
                <w:rFonts w:cs="Times New Roman"/>
                <w:sz w:val="23"/>
                <w:szCs w:val="23"/>
              </w:rPr>
              <w:t xml:space="preserve"> </w:t>
            </w:r>
            <w:r w:rsidRPr="00C7025C">
              <w:rPr>
                <w:rFonts w:cs="Times New Roman"/>
                <w:sz w:val="23"/>
                <w:szCs w:val="23"/>
              </w:rPr>
              <w:t>konsistensi dalam</w:t>
            </w:r>
            <w:r>
              <w:rPr>
                <w:rFonts w:cs="Times New Roman"/>
                <w:sz w:val="23"/>
                <w:szCs w:val="23"/>
              </w:rPr>
              <w:t xml:space="preserve"> </w:t>
            </w:r>
            <w:r w:rsidRPr="00C7025C">
              <w:rPr>
                <w:rFonts w:cs="Times New Roman"/>
                <w:sz w:val="23"/>
                <w:szCs w:val="23"/>
              </w:rPr>
              <w:t>bertindak sesuai</w:t>
            </w:r>
            <w:r>
              <w:rPr>
                <w:rFonts w:cs="Times New Roman"/>
                <w:sz w:val="23"/>
                <w:szCs w:val="23"/>
              </w:rPr>
              <w:t xml:space="preserve"> </w:t>
            </w:r>
            <w:r w:rsidRPr="00C7025C">
              <w:rPr>
                <w:rFonts w:cs="Times New Roman"/>
                <w:sz w:val="23"/>
                <w:szCs w:val="23"/>
              </w:rPr>
              <w:t>dengan norma.</w:t>
            </w:r>
          </w:p>
        </w:tc>
      </w:tr>
      <w:tr w:rsidR="00FB5A98" w:rsidTr="00535CA5">
        <w:tc>
          <w:tcPr>
            <w:tcW w:w="510" w:type="dxa"/>
            <w:vMerge/>
            <w:vAlign w:val="center"/>
          </w:tcPr>
          <w:p w:rsidR="00FB5A98" w:rsidRDefault="00FB5A98" w:rsidP="00535CA5">
            <w:pPr>
              <w:jc w:val="center"/>
            </w:pPr>
          </w:p>
        </w:tc>
        <w:tc>
          <w:tcPr>
            <w:tcW w:w="2388" w:type="dxa"/>
            <w:vMerge/>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Kepribadian yang</w:t>
            </w:r>
          </w:p>
          <w:p w:rsidR="00FB5A98" w:rsidRDefault="00FB5A98" w:rsidP="004149B3">
            <w:r>
              <w:rPr>
                <w:rFonts w:cs="Times New Roman"/>
                <w:sz w:val="23"/>
                <w:szCs w:val="23"/>
              </w:rPr>
              <w:t>dewasa</w:t>
            </w:r>
          </w:p>
        </w:tc>
        <w:tc>
          <w:tcPr>
            <w:tcW w:w="3600" w:type="dxa"/>
          </w:tcPr>
          <w:p w:rsidR="00FB5A98" w:rsidRDefault="00FB5A98" w:rsidP="00FB5A98">
            <w:pPr>
              <w:pStyle w:val="ListParagraph"/>
              <w:numPr>
                <w:ilvl w:val="0"/>
                <w:numId w:val="25"/>
              </w:numPr>
              <w:autoSpaceDE w:val="0"/>
              <w:autoSpaceDN w:val="0"/>
              <w:adjustRightInd w:val="0"/>
              <w:spacing w:line="240" w:lineRule="auto"/>
              <w:ind w:left="342"/>
              <w:jc w:val="left"/>
              <w:rPr>
                <w:rFonts w:cs="Times New Roman"/>
                <w:sz w:val="23"/>
                <w:szCs w:val="23"/>
              </w:rPr>
            </w:pPr>
            <w:r w:rsidRPr="00C7025C">
              <w:rPr>
                <w:rFonts w:cs="Times New Roman"/>
                <w:sz w:val="23"/>
                <w:szCs w:val="23"/>
              </w:rPr>
              <w:t>Menampilkan</w:t>
            </w:r>
            <w:r>
              <w:rPr>
                <w:rFonts w:cs="Times New Roman"/>
                <w:sz w:val="23"/>
                <w:szCs w:val="23"/>
              </w:rPr>
              <w:t xml:space="preserve"> </w:t>
            </w:r>
            <w:r w:rsidRPr="00C7025C">
              <w:rPr>
                <w:rFonts w:cs="Times New Roman"/>
                <w:sz w:val="23"/>
                <w:szCs w:val="23"/>
              </w:rPr>
              <w:t>kemandirian</w:t>
            </w:r>
            <w:r>
              <w:rPr>
                <w:rFonts w:cs="Times New Roman"/>
                <w:sz w:val="23"/>
                <w:szCs w:val="23"/>
              </w:rPr>
              <w:t xml:space="preserve"> </w:t>
            </w:r>
            <w:r w:rsidRPr="00C7025C">
              <w:rPr>
                <w:rFonts w:cs="Times New Roman"/>
                <w:sz w:val="23"/>
                <w:szCs w:val="23"/>
              </w:rPr>
              <w:t>dalam bertindak</w:t>
            </w:r>
            <w:r>
              <w:rPr>
                <w:rFonts w:cs="Times New Roman"/>
                <w:sz w:val="23"/>
                <w:szCs w:val="23"/>
              </w:rPr>
              <w:t xml:space="preserve"> </w:t>
            </w:r>
            <w:r w:rsidRPr="00C7025C">
              <w:rPr>
                <w:rFonts w:cs="Times New Roman"/>
                <w:sz w:val="23"/>
                <w:szCs w:val="23"/>
              </w:rPr>
              <w:t>sebagai pendidik</w:t>
            </w:r>
          </w:p>
          <w:p w:rsidR="00FB5A98" w:rsidRPr="00C7025C" w:rsidRDefault="00FB5A98" w:rsidP="00FB5A98">
            <w:pPr>
              <w:pStyle w:val="ListParagraph"/>
              <w:numPr>
                <w:ilvl w:val="0"/>
                <w:numId w:val="25"/>
              </w:numPr>
              <w:autoSpaceDE w:val="0"/>
              <w:autoSpaceDN w:val="0"/>
              <w:adjustRightInd w:val="0"/>
              <w:spacing w:line="240" w:lineRule="auto"/>
              <w:ind w:left="342"/>
              <w:jc w:val="left"/>
              <w:rPr>
                <w:rFonts w:cs="Times New Roman"/>
                <w:sz w:val="23"/>
                <w:szCs w:val="23"/>
              </w:rPr>
            </w:pPr>
            <w:r w:rsidRPr="00C7025C">
              <w:rPr>
                <w:rFonts w:cs="Times New Roman"/>
                <w:sz w:val="23"/>
                <w:szCs w:val="23"/>
              </w:rPr>
              <w:t>Memiliki etos</w:t>
            </w:r>
            <w:r>
              <w:rPr>
                <w:rFonts w:cs="Times New Roman"/>
                <w:sz w:val="23"/>
                <w:szCs w:val="23"/>
              </w:rPr>
              <w:t xml:space="preserve"> </w:t>
            </w:r>
            <w:r w:rsidRPr="00C7025C">
              <w:rPr>
                <w:rFonts w:cs="Times New Roman"/>
                <w:sz w:val="23"/>
                <w:szCs w:val="23"/>
              </w:rPr>
              <w:t>kerja sebagai guru</w:t>
            </w:r>
          </w:p>
        </w:tc>
      </w:tr>
      <w:tr w:rsidR="00FB5A98" w:rsidTr="00535CA5">
        <w:tc>
          <w:tcPr>
            <w:tcW w:w="510" w:type="dxa"/>
            <w:vMerge/>
            <w:vAlign w:val="center"/>
          </w:tcPr>
          <w:p w:rsidR="00FB5A98" w:rsidRDefault="00FB5A98" w:rsidP="00535CA5">
            <w:pPr>
              <w:jc w:val="center"/>
            </w:pPr>
          </w:p>
        </w:tc>
        <w:tc>
          <w:tcPr>
            <w:tcW w:w="2388" w:type="dxa"/>
            <w:vMerge/>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Kepribadian yang</w:t>
            </w:r>
          </w:p>
          <w:p w:rsidR="00FB5A98" w:rsidRDefault="00FB5A98" w:rsidP="004149B3">
            <w:r>
              <w:rPr>
                <w:rFonts w:cs="Times New Roman"/>
                <w:sz w:val="23"/>
                <w:szCs w:val="23"/>
              </w:rPr>
              <w:t>arif</w:t>
            </w:r>
          </w:p>
        </w:tc>
        <w:tc>
          <w:tcPr>
            <w:tcW w:w="3600" w:type="dxa"/>
          </w:tcPr>
          <w:p w:rsidR="00FB5A98" w:rsidRDefault="00FB5A98" w:rsidP="00FB5A98">
            <w:pPr>
              <w:pStyle w:val="ListParagraph"/>
              <w:numPr>
                <w:ilvl w:val="0"/>
                <w:numId w:val="26"/>
              </w:numPr>
              <w:autoSpaceDE w:val="0"/>
              <w:autoSpaceDN w:val="0"/>
              <w:adjustRightInd w:val="0"/>
              <w:spacing w:line="240" w:lineRule="auto"/>
              <w:ind w:left="342"/>
              <w:jc w:val="left"/>
              <w:rPr>
                <w:rFonts w:cs="Times New Roman"/>
                <w:sz w:val="23"/>
                <w:szCs w:val="23"/>
              </w:rPr>
            </w:pPr>
            <w:r w:rsidRPr="00C7025C">
              <w:rPr>
                <w:rFonts w:cs="Times New Roman"/>
                <w:sz w:val="23"/>
                <w:szCs w:val="23"/>
              </w:rPr>
              <w:t>Menampilkan</w:t>
            </w:r>
            <w:r>
              <w:rPr>
                <w:rFonts w:cs="Times New Roman"/>
                <w:sz w:val="23"/>
                <w:szCs w:val="23"/>
              </w:rPr>
              <w:t xml:space="preserve"> </w:t>
            </w:r>
            <w:r w:rsidRPr="00C7025C">
              <w:rPr>
                <w:rFonts w:cs="Times New Roman"/>
                <w:sz w:val="23"/>
                <w:szCs w:val="23"/>
              </w:rPr>
              <w:t>tindakan yang</w:t>
            </w:r>
            <w:r>
              <w:rPr>
                <w:rFonts w:cs="Times New Roman"/>
                <w:sz w:val="23"/>
                <w:szCs w:val="23"/>
              </w:rPr>
              <w:t xml:space="preserve"> </w:t>
            </w:r>
            <w:r w:rsidRPr="00C7025C">
              <w:rPr>
                <w:rFonts w:cs="Times New Roman"/>
                <w:sz w:val="23"/>
                <w:szCs w:val="23"/>
              </w:rPr>
              <w:t>didasarkan pada</w:t>
            </w:r>
            <w:r>
              <w:rPr>
                <w:rFonts w:cs="Times New Roman"/>
                <w:sz w:val="23"/>
                <w:szCs w:val="23"/>
              </w:rPr>
              <w:t xml:space="preserve"> </w:t>
            </w:r>
            <w:r w:rsidRPr="00C7025C">
              <w:rPr>
                <w:rFonts w:cs="Times New Roman"/>
                <w:sz w:val="23"/>
                <w:szCs w:val="23"/>
              </w:rPr>
              <w:t>kemanfaatan</w:t>
            </w:r>
            <w:r>
              <w:rPr>
                <w:rFonts w:cs="Times New Roman"/>
                <w:sz w:val="23"/>
                <w:szCs w:val="23"/>
              </w:rPr>
              <w:t xml:space="preserve"> </w:t>
            </w:r>
            <w:r w:rsidRPr="00C7025C">
              <w:rPr>
                <w:rFonts w:cs="Times New Roman"/>
                <w:sz w:val="23"/>
                <w:szCs w:val="23"/>
              </w:rPr>
              <w:t>peserta didik,</w:t>
            </w:r>
            <w:r>
              <w:rPr>
                <w:rFonts w:cs="Times New Roman"/>
                <w:sz w:val="23"/>
                <w:szCs w:val="23"/>
              </w:rPr>
              <w:t xml:space="preserve"> </w:t>
            </w:r>
            <w:r w:rsidRPr="00C7025C">
              <w:rPr>
                <w:rFonts w:cs="Times New Roman"/>
                <w:sz w:val="23"/>
                <w:szCs w:val="23"/>
              </w:rPr>
              <w:t>sekolah,</w:t>
            </w:r>
            <w:r>
              <w:rPr>
                <w:rFonts w:cs="Times New Roman"/>
                <w:sz w:val="23"/>
                <w:szCs w:val="23"/>
              </w:rPr>
              <w:t xml:space="preserve"> </w:t>
            </w:r>
            <w:r w:rsidRPr="00C7025C">
              <w:rPr>
                <w:rFonts w:cs="Times New Roman"/>
                <w:sz w:val="23"/>
                <w:szCs w:val="23"/>
              </w:rPr>
              <w:t>masyarakat</w:t>
            </w:r>
          </w:p>
          <w:p w:rsidR="00FB5A98" w:rsidRPr="00C7025C" w:rsidRDefault="00FB5A98" w:rsidP="00FB5A98">
            <w:pPr>
              <w:pStyle w:val="ListParagraph"/>
              <w:numPr>
                <w:ilvl w:val="0"/>
                <w:numId w:val="26"/>
              </w:numPr>
              <w:autoSpaceDE w:val="0"/>
              <w:autoSpaceDN w:val="0"/>
              <w:adjustRightInd w:val="0"/>
              <w:spacing w:line="240" w:lineRule="auto"/>
              <w:ind w:left="342"/>
              <w:jc w:val="left"/>
              <w:rPr>
                <w:rFonts w:cs="Times New Roman"/>
                <w:sz w:val="23"/>
                <w:szCs w:val="23"/>
              </w:rPr>
            </w:pPr>
            <w:r w:rsidRPr="00C7025C">
              <w:rPr>
                <w:rFonts w:cs="Times New Roman"/>
                <w:sz w:val="23"/>
                <w:szCs w:val="23"/>
              </w:rPr>
              <w:t>Menunjukkan</w:t>
            </w:r>
            <w:r>
              <w:rPr>
                <w:rFonts w:cs="Times New Roman"/>
                <w:sz w:val="23"/>
                <w:szCs w:val="23"/>
              </w:rPr>
              <w:t xml:space="preserve"> </w:t>
            </w:r>
            <w:r w:rsidRPr="00C7025C">
              <w:rPr>
                <w:rFonts w:cs="Times New Roman"/>
                <w:sz w:val="23"/>
                <w:szCs w:val="23"/>
              </w:rPr>
              <w:t>keterbukaan dalam</w:t>
            </w:r>
            <w:r>
              <w:rPr>
                <w:rFonts w:cs="Times New Roman"/>
                <w:sz w:val="23"/>
                <w:szCs w:val="23"/>
              </w:rPr>
              <w:t xml:space="preserve"> </w:t>
            </w:r>
            <w:r w:rsidRPr="00C7025C">
              <w:rPr>
                <w:rFonts w:cs="Times New Roman"/>
                <w:sz w:val="23"/>
                <w:szCs w:val="23"/>
              </w:rPr>
              <w:t>berfikir dan</w:t>
            </w:r>
            <w:r>
              <w:rPr>
                <w:rFonts w:cs="Times New Roman"/>
                <w:sz w:val="23"/>
                <w:szCs w:val="23"/>
              </w:rPr>
              <w:t xml:space="preserve"> </w:t>
            </w:r>
            <w:r w:rsidRPr="00C7025C">
              <w:rPr>
                <w:rFonts w:cs="Times New Roman"/>
                <w:sz w:val="23"/>
                <w:szCs w:val="23"/>
              </w:rPr>
              <w:t>bertindak.</w:t>
            </w:r>
          </w:p>
        </w:tc>
      </w:tr>
      <w:tr w:rsidR="00FB5A98" w:rsidTr="00535CA5">
        <w:tc>
          <w:tcPr>
            <w:tcW w:w="510" w:type="dxa"/>
            <w:vMerge/>
            <w:vAlign w:val="center"/>
          </w:tcPr>
          <w:p w:rsidR="00FB5A98" w:rsidRDefault="00FB5A98" w:rsidP="00535CA5">
            <w:pPr>
              <w:jc w:val="center"/>
            </w:pPr>
          </w:p>
        </w:tc>
        <w:tc>
          <w:tcPr>
            <w:tcW w:w="2388" w:type="dxa"/>
            <w:vMerge/>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Kepribadian yang</w:t>
            </w:r>
          </w:p>
          <w:p w:rsidR="00FB5A98" w:rsidRDefault="00FB5A98" w:rsidP="004149B3">
            <w:r>
              <w:rPr>
                <w:rFonts w:cs="Times New Roman"/>
                <w:sz w:val="23"/>
                <w:szCs w:val="23"/>
              </w:rPr>
              <w:t>berwibawa.</w:t>
            </w:r>
          </w:p>
        </w:tc>
        <w:tc>
          <w:tcPr>
            <w:tcW w:w="3600" w:type="dxa"/>
          </w:tcPr>
          <w:p w:rsidR="00FB5A98" w:rsidRDefault="00FB5A98" w:rsidP="00FB5A98">
            <w:pPr>
              <w:pStyle w:val="ListParagraph"/>
              <w:numPr>
                <w:ilvl w:val="0"/>
                <w:numId w:val="27"/>
              </w:numPr>
              <w:autoSpaceDE w:val="0"/>
              <w:autoSpaceDN w:val="0"/>
              <w:adjustRightInd w:val="0"/>
              <w:spacing w:line="240" w:lineRule="auto"/>
              <w:ind w:left="342"/>
              <w:jc w:val="left"/>
              <w:rPr>
                <w:rFonts w:cs="Times New Roman"/>
                <w:sz w:val="23"/>
                <w:szCs w:val="23"/>
              </w:rPr>
            </w:pPr>
            <w:r w:rsidRPr="00C7025C">
              <w:rPr>
                <w:rFonts w:cs="Times New Roman"/>
                <w:sz w:val="23"/>
                <w:szCs w:val="23"/>
              </w:rPr>
              <w:t>Memiliki perilaku</w:t>
            </w:r>
            <w:r>
              <w:rPr>
                <w:rFonts w:cs="Times New Roman"/>
                <w:sz w:val="23"/>
                <w:szCs w:val="23"/>
              </w:rPr>
              <w:t xml:space="preserve"> </w:t>
            </w:r>
            <w:r w:rsidRPr="00C7025C">
              <w:rPr>
                <w:rFonts w:cs="Times New Roman"/>
                <w:sz w:val="23"/>
                <w:szCs w:val="23"/>
              </w:rPr>
              <w:t>yang berpengaru</w:t>
            </w:r>
            <w:r>
              <w:rPr>
                <w:rFonts w:cs="Times New Roman"/>
                <w:sz w:val="23"/>
                <w:szCs w:val="23"/>
              </w:rPr>
              <w:t xml:space="preserve">h </w:t>
            </w:r>
            <w:r w:rsidRPr="00C7025C">
              <w:rPr>
                <w:rFonts w:cs="Times New Roman"/>
                <w:sz w:val="23"/>
                <w:szCs w:val="23"/>
              </w:rPr>
              <w:t>positif terhadap</w:t>
            </w:r>
            <w:r>
              <w:rPr>
                <w:rFonts w:cs="Times New Roman"/>
                <w:sz w:val="23"/>
                <w:szCs w:val="23"/>
              </w:rPr>
              <w:t xml:space="preserve"> </w:t>
            </w:r>
            <w:r w:rsidRPr="00C7025C">
              <w:rPr>
                <w:rFonts w:cs="Times New Roman"/>
                <w:sz w:val="23"/>
                <w:szCs w:val="23"/>
              </w:rPr>
              <w:t>peserta didik.</w:t>
            </w:r>
          </w:p>
          <w:p w:rsidR="00FB5A98" w:rsidRPr="00C7025C" w:rsidRDefault="00FB5A98" w:rsidP="00FB5A98">
            <w:pPr>
              <w:pStyle w:val="ListParagraph"/>
              <w:numPr>
                <w:ilvl w:val="0"/>
                <w:numId w:val="27"/>
              </w:numPr>
              <w:autoSpaceDE w:val="0"/>
              <w:autoSpaceDN w:val="0"/>
              <w:adjustRightInd w:val="0"/>
              <w:spacing w:line="240" w:lineRule="auto"/>
              <w:ind w:left="342"/>
              <w:jc w:val="left"/>
              <w:rPr>
                <w:rFonts w:cs="Times New Roman"/>
                <w:sz w:val="23"/>
                <w:szCs w:val="23"/>
              </w:rPr>
            </w:pPr>
            <w:r w:rsidRPr="00C7025C">
              <w:rPr>
                <w:rFonts w:cs="Times New Roman"/>
                <w:sz w:val="23"/>
                <w:szCs w:val="23"/>
              </w:rPr>
              <w:t>Memiliki perilaku</w:t>
            </w:r>
            <w:r>
              <w:rPr>
                <w:rFonts w:cs="Times New Roman"/>
                <w:sz w:val="23"/>
                <w:szCs w:val="23"/>
              </w:rPr>
              <w:t xml:space="preserve"> </w:t>
            </w:r>
            <w:r w:rsidRPr="00C7025C">
              <w:rPr>
                <w:rFonts w:cs="Times New Roman"/>
                <w:sz w:val="23"/>
                <w:szCs w:val="23"/>
              </w:rPr>
              <w:t>yang disegani.</w:t>
            </w:r>
          </w:p>
        </w:tc>
      </w:tr>
      <w:tr w:rsidR="00FB5A98" w:rsidTr="00535CA5">
        <w:tc>
          <w:tcPr>
            <w:tcW w:w="510" w:type="dxa"/>
            <w:vMerge/>
            <w:vAlign w:val="center"/>
          </w:tcPr>
          <w:p w:rsidR="00FB5A98" w:rsidRDefault="00FB5A98" w:rsidP="00535CA5">
            <w:pPr>
              <w:jc w:val="center"/>
            </w:pPr>
          </w:p>
        </w:tc>
        <w:tc>
          <w:tcPr>
            <w:tcW w:w="2388" w:type="dxa"/>
            <w:vMerge/>
          </w:tcPr>
          <w:p w:rsidR="00FB5A98" w:rsidRDefault="00FB5A98" w:rsidP="004149B3"/>
        </w:tc>
        <w:tc>
          <w:tcPr>
            <w:tcW w:w="2250" w:type="dxa"/>
          </w:tcPr>
          <w:p w:rsidR="00FB5A98" w:rsidRDefault="00FB5A98" w:rsidP="004149B3">
            <w:r>
              <w:rPr>
                <w:rFonts w:cs="Times New Roman"/>
                <w:sz w:val="23"/>
                <w:szCs w:val="23"/>
              </w:rPr>
              <w:t>Berakhlaq mulia</w:t>
            </w:r>
          </w:p>
        </w:tc>
        <w:tc>
          <w:tcPr>
            <w:tcW w:w="3600" w:type="dxa"/>
          </w:tcPr>
          <w:p w:rsidR="00FB5A98" w:rsidRDefault="00FB5A98" w:rsidP="00FB5A98">
            <w:pPr>
              <w:pStyle w:val="ListParagraph"/>
              <w:numPr>
                <w:ilvl w:val="0"/>
                <w:numId w:val="28"/>
              </w:numPr>
              <w:autoSpaceDE w:val="0"/>
              <w:autoSpaceDN w:val="0"/>
              <w:adjustRightInd w:val="0"/>
              <w:spacing w:line="240" w:lineRule="auto"/>
              <w:ind w:left="342"/>
              <w:jc w:val="left"/>
              <w:rPr>
                <w:rFonts w:cs="Times New Roman"/>
                <w:sz w:val="23"/>
                <w:szCs w:val="23"/>
              </w:rPr>
            </w:pPr>
            <w:r w:rsidRPr="00C7025C">
              <w:rPr>
                <w:rFonts w:cs="Times New Roman"/>
                <w:sz w:val="23"/>
                <w:szCs w:val="23"/>
              </w:rPr>
              <w:t>Bertindak sesuai</w:t>
            </w:r>
            <w:r>
              <w:rPr>
                <w:rFonts w:cs="Times New Roman"/>
                <w:sz w:val="23"/>
                <w:szCs w:val="23"/>
              </w:rPr>
              <w:t xml:space="preserve"> </w:t>
            </w:r>
            <w:r w:rsidRPr="00C7025C">
              <w:rPr>
                <w:rFonts w:cs="Times New Roman"/>
                <w:sz w:val="23"/>
                <w:szCs w:val="23"/>
              </w:rPr>
              <w:t>dengan norma</w:t>
            </w:r>
            <w:r>
              <w:rPr>
                <w:rFonts w:cs="Times New Roman"/>
                <w:sz w:val="23"/>
                <w:szCs w:val="23"/>
              </w:rPr>
              <w:t xml:space="preserve"> </w:t>
            </w:r>
            <w:r w:rsidRPr="00C7025C">
              <w:rPr>
                <w:rFonts w:cs="Times New Roman"/>
                <w:sz w:val="23"/>
                <w:szCs w:val="23"/>
              </w:rPr>
              <w:t>religius ( iman,</w:t>
            </w:r>
            <w:r>
              <w:rPr>
                <w:rFonts w:cs="Times New Roman"/>
                <w:sz w:val="23"/>
                <w:szCs w:val="23"/>
              </w:rPr>
              <w:t xml:space="preserve"> </w:t>
            </w:r>
            <w:r w:rsidRPr="00C7025C">
              <w:rPr>
                <w:rFonts w:cs="Times New Roman"/>
                <w:sz w:val="23"/>
                <w:szCs w:val="23"/>
              </w:rPr>
              <w:t>taqwa, jujur,</w:t>
            </w:r>
            <w:r>
              <w:rPr>
                <w:rFonts w:cs="Times New Roman"/>
                <w:sz w:val="23"/>
                <w:szCs w:val="23"/>
              </w:rPr>
              <w:t xml:space="preserve"> </w:t>
            </w:r>
            <w:r w:rsidRPr="00C7025C">
              <w:rPr>
                <w:rFonts w:cs="Times New Roman"/>
                <w:sz w:val="23"/>
                <w:szCs w:val="23"/>
              </w:rPr>
              <w:t>ikhlas, suka</w:t>
            </w:r>
            <w:r>
              <w:rPr>
                <w:rFonts w:cs="Times New Roman"/>
                <w:sz w:val="23"/>
                <w:szCs w:val="23"/>
              </w:rPr>
              <w:t xml:space="preserve"> </w:t>
            </w:r>
            <w:r w:rsidRPr="00C7025C">
              <w:rPr>
                <w:rFonts w:cs="Times New Roman"/>
                <w:sz w:val="23"/>
                <w:szCs w:val="23"/>
              </w:rPr>
              <w:t>menolong)</w:t>
            </w:r>
          </w:p>
          <w:p w:rsidR="00FB5A98" w:rsidRPr="00C7025C" w:rsidRDefault="00FB5A98" w:rsidP="00FB5A98">
            <w:pPr>
              <w:pStyle w:val="ListParagraph"/>
              <w:numPr>
                <w:ilvl w:val="0"/>
                <w:numId w:val="28"/>
              </w:numPr>
              <w:autoSpaceDE w:val="0"/>
              <w:autoSpaceDN w:val="0"/>
              <w:adjustRightInd w:val="0"/>
              <w:spacing w:line="240" w:lineRule="auto"/>
              <w:ind w:left="342"/>
              <w:jc w:val="left"/>
              <w:rPr>
                <w:rFonts w:cs="Times New Roman"/>
                <w:sz w:val="23"/>
                <w:szCs w:val="23"/>
              </w:rPr>
            </w:pPr>
            <w:r w:rsidRPr="00C7025C">
              <w:rPr>
                <w:rFonts w:cs="Times New Roman"/>
                <w:sz w:val="23"/>
                <w:szCs w:val="23"/>
              </w:rPr>
              <w:t>Memilki perilaku</w:t>
            </w:r>
            <w:r>
              <w:rPr>
                <w:rFonts w:cs="Times New Roman"/>
                <w:sz w:val="23"/>
                <w:szCs w:val="23"/>
              </w:rPr>
              <w:t xml:space="preserve"> </w:t>
            </w:r>
            <w:r w:rsidRPr="00C7025C">
              <w:rPr>
                <w:rFonts w:cs="Times New Roman"/>
                <w:sz w:val="23"/>
                <w:szCs w:val="23"/>
              </w:rPr>
              <w:t>yang diteladani</w:t>
            </w:r>
            <w:r>
              <w:rPr>
                <w:rFonts w:cs="Times New Roman"/>
                <w:sz w:val="23"/>
                <w:szCs w:val="23"/>
              </w:rPr>
              <w:t xml:space="preserve"> </w:t>
            </w:r>
            <w:r w:rsidRPr="00C7025C">
              <w:rPr>
                <w:rFonts w:cs="Times New Roman"/>
                <w:sz w:val="23"/>
                <w:szCs w:val="23"/>
              </w:rPr>
              <w:t>peserta didik.</w:t>
            </w:r>
          </w:p>
        </w:tc>
      </w:tr>
      <w:tr w:rsidR="00FB5A98" w:rsidTr="00535CA5">
        <w:tc>
          <w:tcPr>
            <w:tcW w:w="510" w:type="dxa"/>
            <w:vMerge w:val="restart"/>
            <w:vAlign w:val="center"/>
          </w:tcPr>
          <w:p w:rsidR="00FB5A98" w:rsidRDefault="00535CA5" w:rsidP="00535CA5">
            <w:pPr>
              <w:jc w:val="center"/>
            </w:pPr>
            <w:r>
              <w:t>2</w:t>
            </w:r>
          </w:p>
        </w:tc>
        <w:tc>
          <w:tcPr>
            <w:tcW w:w="2388" w:type="dxa"/>
            <w:vMerge w:val="restart"/>
          </w:tcPr>
          <w:p w:rsidR="00FB5A98" w:rsidRDefault="00FB5A98" w:rsidP="004149B3">
            <w:pPr>
              <w:autoSpaceDE w:val="0"/>
              <w:autoSpaceDN w:val="0"/>
              <w:adjustRightInd w:val="0"/>
              <w:jc w:val="left"/>
              <w:rPr>
                <w:rFonts w:cs="Times New Roman"/>
                <w:sz w:val="23"/>
                <w:szCs w:val="23"/>
              </w:rPr>
            </w:pPr>
            <w:r>
              <w:rPr>
                <w:rFonts w:cs="Times New Roman"/>
                <w:sz w:val="23"/>
                <w:szCs w:val="23"/>
              </w:rPr>
              <w:t>Kompetensi</w:t>
            </w:r>
          </w:p>
          <w:p w:rsidR="00FB5A98" w:rsidRDefault="00FB5A98" w:rsidP="004149B3">
            <w:pPr>
              <w:autoSpaceDE w:val="0"/>
              <w:autoSpaceDN w:val="0"/>
              <w:adjustRightInd w:val="0"/>
              <w:jc w:val="left"/>
              <w:rPr>
                <w:rFonts w:cs="Times New Roman"/>
                <w:sz w:val="23"/>
                <w:szCs w:val="23"/>
              </w:rPr>
            </w:pPr>
            <w:r>
              <w:rPr>
                <w:rFonts w:cs="Times New Roman"/>
                <w:sz w:val="23"/>
                <w:szCs w:val="23"/>
              </w:rPr>
              <w:t>pedagogik: meliputi</w:t>
            </w:r>
          </w:p>
          <w:p w:rsidR="00FB5A98" w:rsidRDefault="00FB5A98" w:rsidP="004149B3">
            <w:pPr>
              <w:autoSpaceDE w:val="0"/>
              <w:autoSpaceDN w:val="0"/>
              <w:adjustRightInd w:val="0"/>
              <w:jc w:val="left"/>
              <w:rPr>
                <w:rFonts w:cs="Times New Roman"/>
                <w:sz w:val="23"/>
                <w:szCs w:val="23"/>
              </w:rPr>
            </w:pPr>
            <w:r>
              <w:rPr>
                <w:rFonts w:cs="Times New Roman"/>
                <w:sz w:val="23"/>
                <w:szCs w:val="23"/>
              </w:rPr>
              <w:t>pemahaman terhadap</w:t>
            </w:r>
          </w:p>
          <w:p w:rsidR="00FB5A98" w:rsidRDefault="00FB5A98" w:rsidP="004149B3">
            <w:pPr>
              <w:autoSpaceDE w:val="0"/>
              <w:autoSpaceDN w:val="0"/>
              <w:adjustRightInd w:val="0"/>
              <w:jc w:val="left"/>
              <w:rPr>
                <w:rFonts w:cs="Times New Roman"/>
                <w:sz w:val="23"/>
                <w:szCs w:val="23"/>
              </w:rPr>
            </w:pPr>
            <w:r>
              <w:rPr>
                <w:rFonts w:cs="Times New Roman"/>
                <w:sz w:val="23"/>
                <w:szCs w:val="23"/>
              </w:rPr>
              <w:t>peserta didik,</w:t>
            </w:r>
          </w:p>
          <w:p w:rsidR="00FB5A98" w:rsidRDefault="00FB5A98" w:rsidP="004149B3">
            <w:pPr>
              <w:autoSpaceDE w:val="0"/>
              <w:autoSpaceDN w:val="0"/>
              <w:adjustRightInd w:val="0"/>
              <w:jc w:val="left"/>
              <w:rPr>
                <w:rFonts w:cs="Times New Roman"/>
                <w:sz w:val="23"/>
                <w:szCs w:val="23"/>
              </w:rPr>
            </w:pPr>
            <w:r>
              <w:rPr>
                <w:rFonts w:cs="Times New Roman"/>
                <w:sz w:val="23"/>
                <w:szCs w:val="23"/>
              </w:rPr>
              <w:t>perancangan dan</w:t>
            </w:r>
          </w:p>
          <w:p w:rsidR="00FB5A98" w:rsidRDefault="00FB5A98" w:rsidP="004149B3">
            <w:pPr>
              <w:autoSpaceDE w:val="0"/>
              <w:autoSpaceDN w:val="0"/>
              <w:adjustRightInd w:val="0"/>
              <w:jc w:val="left"/>
              <w:rPr>
                <w:rFonts w:cs="Times New Roman"/>
                <w:sz w:val="23"/>
                <w:szCs w:val="23"/>
              </w:rPr>
            </w:pPr>
            <w:r>
              <w:rPr>
                <w:rFonts w:cs="Times New Roman"/>
                <w:sz w:val="23"/>
                <w:szCs w:val="23"/>
              </w:rPr>
              <w:t>pelaksanaan</w:t>
            </w:r>
          </w:p>
          <w:p w:rsidR="00FB5A98" w:rsidRDefault="00FB5A98" w:rsidP="004149B3">
            <w:pPr>
              <w:autoSpaceDE w:val="0"/>
              <w:autoSpaceDN w:val="0"/>
              <w:adjustRightInd w:val="0"/>
              <w:jc w:val="left"/>
              <w:rPr>
                <w:rFonts w:cs="Times New Roman"/>
                <w:sz w:val="23"/>
                <w:szCs w:val="23"/>
              </w:rPr>
            </w:pPr>
            <w:r>
              <w:rPr>
                <w:rFonts w:cs="Times New Roman"/>
                <w:sz w:val="23"/>
                <w:szCs w:val="23"/>
              </w:rPr>
              <w:t>pembelajaran,</w:t>
            </w:r>
          </w:p>
          <w:p w:rsidR="00FB5A98" w:rsidRDefault="00FB5A98" w:rsidP="004149B3">
            <w:pPr>
              <w:autoSpaceDE w:val="0"/>
              <w:autoSpaceDN w:val="0"/>
              <w:adjustRightInd w:val="0"/>
              <w:jc w:val="left"/>
              <w:rPr>
                <w:rFonts w:cs="Times New Roman"/>
                <w:sz w:val="23"/>
                <w:szCs w:val="23"/>
              </w:rPr>
            </w:pPr>
            <w:r>
              <w:rPr>
                <w:rFonts w:cs="Times New Roman"/>
                <w:sz w:val="23"/>
                <w:szCs w:val="23"/>
              </w:rPr>
              <w:t>evaluasi hasil belajar</w:t>
            </w:r>
          </w:p>
          <w:p w:rsidR="00FB5A98" w:rsidRDefault="00FB5A98" w:rsidP="004149B3">
            <w:pPr>
              <w:autoSpaceDE w:val="0"/>
              <w:autoSpaceDN w:val="0"/>
              <w:adjustRightInd w:val="0"/>
              <w:jc w:val="left"/>
              <w:rPr>
                <w:rFonts w:cs="Times New Roman"/>
                <w:sz w:val="23"/>
                <w:szCs w:val="23"/>
              </w:rPr>
            </w:pPr>
            <w:r>
              <w:rPr>
                <w:rFonts w:cs="Times New Roman"/>
                <w:sz w:val="23"/>
                <w:szCs w:val="23"/>
              </w:rPr>
              <w:t>dan pengembangan</w:t>
            </w:r>
          </w:p>
          <w:p w:rsidR="00FB5A98" w:rsidRDefault="00FB5A98" w:rsidP="004149B3">
            <w:pPr>
              <w:autoSpaceDE w:val="0"/>
              <w:autoSpaceDN w:val="0"/>
              <w:adjustRightInd w:val="0"/>
              <w:jc w:val="left"/>
              <w:rPr>
                <w:rFonts w:cs="Times New Roman"/>
                <w:sz w:val="23"/>
                <w:szCs w:val="23"/>
              </w:rPr>
            </w:pPr>
            <w:r>
              <w:rPr>
                <w:rFonts w:cs="Times New Roman"/>
                <w:sz w:val="23"/>
                <w:szCs w:val="23"/>
              </w:rPr>
              <w:t>peserta didik untuk</w:t>
            </w:r>
          </w:p>
          <w:p w:rsidR="00FB5A98" w:rsidRDefault="00FB5A98" w:rsidP="004149B3">
            <w:pPr>
              <w:autoSpaceDE w:val="0"/>
              <w:autoSpaceDN w:val="0"/>
              <w:adjustRightInd w:val="0"/>
              <w:jc w:val="left"/>
              <w:rPr>
                <w:rFonts w:cs="Times New Roman"/>
                <w:sz w:val="23"/>
                <w:szCs w:val="23"/>
              </w:rPr>
            </w:pPr>
            <w:r>
              <w:rPr>
                <w:rFonts w:cs="Times New Roman"/>
                <w:sz w:val="23"/>
                <w:szCs w:val="23"/>
              </w:rPr>
              <w:lastRenderedPageBreak/>
              <w:t>mengaktualisasikan</w:t>
            </w:r>
          </w:p>
          <w:p w:rsidR="00FB5A98" w:rsidRDefault="00FB5A98" w:rsidP="004149B3">
            <w:pPr>
              <w:autoSpaceDE w:val="0"/>
              <w:autoSpaceDN w:val="0"/>
              <w:adjustRightInd w:val="0"/>
              <w:jc w:val="left"/>
              <w:rPr>
                <w:rFonts w:cs="Times New Roman"/>
                <w:sz w:val="23"/>
                <w:szCs w:val="23"/>
              </w:rPr>
            </w:pPr>
            <w:r>
              <w:rPr>
                <w:rFonts w:cs="Times New Roman"/>
                <w:sz w:val="23"/>
                <w:szCs w:val="23"/>
              </w:rPr>
              <w:t>berbagai potensi</w:t>
            </w:r>
          </w:p>
          <w:p w:rsidR="00FB5A98" w:rsidRDefault="00FB5A98" w:rsidP="004149B3">
            <w:r>
              <w:rPr>
                <w:rFonts w:cs="Times New Roman"/>
                <w:sz w:val="23"/>
                <w:szCs w:val="23"/>
              </w:rPr>
              <w:t>yang dimilikinya.</w:t>
            </w:r>
          </w:p>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lastRenderedPageBreak/>
              <w:t>Memahami</w:t>
            </w:r>
          </w:p>
          <w:p w:rsidR="00FB5A98" w:rsidRDefault="00FB5A98" w:rsidP="004149B3">
            <w:pPr>
              <w:autoSpaceDE w:val="0"/>
              <w:autoSpaceDN w:val="0"/>
              <w:adjustRightInd w:val="0"/>
              <w:jc w:val="left"/>
              <w:rPr>
                <w:rFonts w:cs="Times New Roman"/>
                <w:sz w:val="23"/>
                <w:szCs w:val="23"/>
              </w:rPr>
            </w:pPr>
            <w:r>
              <w:rPr>
                <w:rFonts w:cs="Times New Roman"/>
                <w:sz w:val="23"/>
                <w:szCs w:val="23"/>
              </w:rPr>
              <w:t>peserta didik secara</w:t>
            </w:r>
          </w:p>
          <w:p w:rsidR="00FB5A98" w:rsidRDefault="00FB5A98" w:rsidP="004149B3">
            <w:r>
              <w:rPr>
                <w:rFonts w:cs="Times New Roman"/>
                <w:sz w:val="23"/>
                <w:szCs w:val="23"/>
              </w:rPr>
              <w:t>mendalam</w:t>
            </w:r>
          </w:p>
        </w:tc>
        <w:tc>
          <w:tcPr>
            <w:tcW w:w="3600" w:type="dxa"/>
          </w:tcPr>
          <w:p w:rsidR="00FB5A98" w:rsidRDefault="00FB5A98" w:rsidP="00FB5A98">
            <w:pPr>
              <w:pStyle w:val="ListParagraph"/>
              <w:numPr>
                <w:ilvl w:val="0"/>
                <w:numId w:val="29"/>
              </w:numPr>
              <w:autoSpaceDE w:val="0"/>
              <w:autoSpaceDN w:val="0"/>
              <w:adjustRightInd w:val="0"/>
              <w:spacing w:line="240" w:lineRule="auto"/>
              <w:ind w:left="342"/>
              <w:jc w:val="left"/>
              <w:rPr>
                <w:rFonts w:cs="Times New Roman"/>
                <w:sz w:val="23"/>
                <w:szCs w:val="23"/>
              </w:rPr>
            </w:pPr>
            <w:r w:rsidRPr="00C7025C">
              <w:rPr>
                <w:rFonts w:cs="Times New Roman"/>
                <w:sz w:val="23"/>
                <w:szCs w:val="23"/>
              </w:rPr>
              <w:t>Memahami</w:t>
            </w:r>
            <w:r>
              <w:rPr>
                <w:rFonts w:cs="Times New Roman"/>
                <w:sz w:val="23"/>
                <w:szCs w:val="23"/>
              </w:rPr>
              <w:t xml:space="preserve"> </w:t>
            </w:r>
            <w:r w:rsidRPr="00C7025C">
              <w:rPr>
                <w:rFonts w:cs="Times New Roman"/>
                <w:sz w:val="23"/>
                <w:szCs w:val="23"/>
              </w:rPr>
              <w:t>peserta didik</w:t>
            </w:r>
            <w:r>
              <w:rPr>
                <w:rFonts w:cs="Times New Roman"/>
                <w:sz w:val="23"/>
                <w:szCs w:val="23"/>
              </w:rPr>
              <w:t xml:space="preserve"> </w:t>
            </w:r>
            <w:r w:rsidRPr="00C7025C">
              <w:rPr>
                <w:rFonts w:cs="Times New Roman"/>
                <w:sz w:val="23"/>
                <w:szCs w:val="23"/>
              </w:rPr>
              <w:t>dengan</w:t>
            </w:r>
            <w:r>
              <w:rPr>
                <w:rFonts w:cs="Times New Roman"/>
                <w:sz w:val="23"/>
                <w:szCs w:val="23"/>
              </w:rPr>
              <w:t xml:space="preserve"> </w:t>
            </w:r>
            <w:r w:rsidRPr="00C7025C">
              <w:rPr>
                <w:rFonts w:cs="Times New Roman"/>
                <w:sz w:val="23"/>
                <w:szCs w:val="23"/>
              </w:rPr>
              <w:t>memanfaatkan</w:t>
            </w:r>
            <w:r>
              <w:rPr>
                <w:rFonts w:cs="Times New Roman"/>
                <w:sz w:val="23"/>
                <w:szCs w:val="23"/>
              </w:rPr>
              <w:t xml:space="preserve"> </w:t>
            </w:r>
            <w:r w:rsidRPr="00C7025C">
              <w:rPr>
                <w:rFonts w:cs="Times New Roman"/>
                <w:sz w:val="23"/>
                <w:szCs w:val="23"/>
              </w:rPr>
              <w:t>prinsip-prinsip</w:t>
            </w:r>
            <w:r>
              <w:rPr>
                <w:rFonts w:cs="Times New Roman"/>
                <w:sz w:val="23"/>
                <w:szCs w:val="23"/>
              </w:rPr>
              <w:t xml:space="preserve"> </w:t>
            </w:r>
            <w:r w:rsidRPr="00C7025C">
              <w:rPr>
                <w:rFonts w:cs="Times New Roman"/>
                <w:sz w:val="23"/>
                <w:szCs w:val="23"/>
              </w:rPr>
              <w:t>perkembangan</w:t>
            </w:r>
            <w:r>
              <w:rPr>
                <w:rFonts w:cs="Times New Roman"/>
                <w:sz w:val="23"/>
                <w:szCs w:val="23"/>
              </w:rPr>
              <w:t xml:space="preserve"> </w:t>
            </w:r>
            <w:r w:rsidRPr="00C7025C">
              <w:rPr>
                <w:rFonts w:cs="Times New Roman"/>
                <w:sz w:val="23"/>
                <w:szCs w:val="23"/>
              </w:rPr>
              <w:t>kognitif.</w:t>
            </w:r>
          </w:p>
          <w:p w:rsidR="00FB5A98" w:rsidRDefault="00FB5A98" w:rsidP="00FB5A98">
            <w:pPr>
              <w:pStyle w:val="ListParagraph"/>
              <w:numPr>
                <w:ilvl w:val="0"/>
                <w:numId w:val="29"/>
              </w:numPr>
              <w:autoSpaceDE w:val="0"/>
              <w:autoSpaceDN w:val="0"/>
              <w:adjustRightInd w:val="0"/>
              <w:spacing w:line="240" w:lineRule="auto"/>
              <w:ind w:left="342"/>
              <w:jc w:val="left"/>
              <w:rPr>
                <w:rFonts w:cs="Times New Roman"/>
                <w:sz w:val="23"/>
                <w:szCs w:val="23"/>
              </w:rPr>
            </w:pPr>
            <w:r w:rsidRPr="00C7025C">
              <w:rPr>
                <w:rFonts w:cs="Times New Roman"/>
                <w:sz w:val="23"/>
                <w:szCs w:val="23"/>
              </w:rPr>
              <w:t>Memahami</w:t>
            </w:r>
            <w:r>
              <w:rPr>
                <w:rFonts w:cs="Times New Roman"/>
                <w:sz w:val="23"/>
                <w:szCs w:val="23"/>
              </w:rPr>
              <w:t xml:space="preserve"> </w:t>
            </w:r>
            <w:r w:rsidRPr="00C7025C">
              <w:rPr>
                <w:rFonts w:cs="Times New Roman"/>
                <w:sz w:val="23"/>
                <w:szCs w:val="23"/>
              </w:rPr>
              <w:t>peserta didik</w:t>
            </w:r>
            <w:r>
              <w:rPr>
                <w:rFonts w:cs="Times New Roman"/>
                <w:sz w:val="23"/>
                <w:szCs w:val="23"/>
              </w:rPr>
              <w:t xml:space="preserve"> </w:t>
            </w:r>
            <w:r w:rsidRPr="00C7025C">
              <w:rPr>
                <w:rFonts w:cs="Times New Roman"/>
                <w:sz w:val="23"/>
                <w:szCs w:val="23"/>
              </w:rPr>
              <w:t>dengan</w:t>
            </w:r>
            <w:r>
              <w:rPr>
                <w:rFonts w:cs="Times New Roman"/>
                <w:sz w:val="23"/>
                <w:szCs w:val="23"/>
              </w:rPr>
              <w:t xml:space="preserve"> </w:t>
            </w:r>
            <w:r w:rsidRPr="00C7025C">
              <w:rPr>
                <w:rFonts w:cs="Times New Roman"/>
                <w:sz w:val="23"/>
                <w:szCs w:val="23"/>
              </w:rPr>
              <w:t>memanfaatkan</w:t>
            </w:r>
            <w:r>
              <w:rPr>
                <w:rFonts w:cs="Times New Roman"/>
                <w:sz w:val="23"/>
                <w:szCs w:val="23"/>
              </w:rPr>
              <w:t xml:space="preserve"> </w:t>
            </w:r>
            <w:r w:rsidRPr="00C7025C">
              <w:rPr>
                <w:rFonts w:cs="Times New Roman"/>
                <w:sz w:val="23"/>
                <w:szCs w:val="23"/>
              </w:rPr>
              <w:t>prinsip-prinsip</w:t>
            </w:r>
            <w:r>
              <w:rPr>
                <w:rFonts w:cs="Times New Roman"/>
                <w:sz w:val="23"/>
                <w:szCs w:val="23"/>
              </w:rPr>
              <w:t xml:space="preserve"> </w:t>
            </w:r>
            <w:r w:rsidRPr="00C7025C">
              <w:rPr>
                <w:rFonts w:cs="Times New Roman"/>
                <w:sz w:val="23"/>
                <w:szCs w:val="23"/>
              </w:rPr>
              <w:t>kepribadian.</w:t>
            </w:r>
          </w:p>
          <w:p w:rsidR="00FB5A98" w:rsidRPr="00C7025C" w:rsidRDefault="00FB5A98" w:rsidP="00FB5A98">
            <w:pPr>
              <w:pStyle w:val="ListParagraph"/>
              <w:numPr>
                <w:ilvl w:val="0"/>
                <w:numId w:val="29"/>
              </w:numPr>
              <w:autoSpaceDE w:val="0"/>
              <w:autoSpaceDN w:val="0"/>
              <w:adjustRightInd w:val="0"/>
              <w:spacing w:line="240" w:lineRule="auto"/>
              <w:ind w:left="342"/>
              <w:jc w:val="left"/>
              <w:rPr>
                <w:rFonts w:cs="Times New Roman"/>
                <w:sz w:val="23"/>
                <w:szCs w:val="23"/>
              </w:rPr>
            </w:pPr>
            <w:r w:rsidRPr="00C7025C">
              <w:rPr>
                <w:rFonts w:cs="Times New Roman"/>
                <w:sz w:val="23"/>
                <w:szCs w:val="23"/>
              </w:rPr>
              <w:t>Mengidentifikasi</w:t>
            </w:r>
            <w:r>
              <w:rPr>
                <w:rFonts w:cs="Times New Roman"/>
                <w:sz w:val="23"/>
                <w:szCs w:val="23"/>
              </w:rPr>
              <w:t xml:space="preserve"> </w:t>
            </w:r>
            <w:r w:rsidRPr="00C7025C">
              <w:rPr>
                <w:rFonts w:cs="Times New Roman"/>
                <w:sz w:val="23"/>
                <w:szCs w:val="23"/>
              </w:rPr>
              <w:t>bekal ajar awal</w:t>
            </w:r>
            <w:r>
              <w:rPr>
                <w:rFonts w:cs="Times New Roman"/>
                <w:sz w:val="23"/>
                <w:szCs w:val="23"/>
              </w:rPr>
              <w:t xml:space="preserve"> </w:t>
            </w:r>
            <w:r w:rsidRPr="00C7025C">
              <w:rPr>
                <w:rFonts w:cs="Times New Roman"/>
                <w:sz w:val="23"/>
                <w:szCs w:val="23"/>
              </w:rPr>
              <w:t>peserta didik.</w:t>
            </w:r>
          </w:p>
        </w:tc>
      </w:tr>
      <w:tr w:rsidR="00FB5A98" w:rsidTr="00535CA5">
        <w:tc>
          <w:tcPr>
            <w:tcW w:w="510" w:type="dxa"/>
            <w:vMerge/>
            <w:vAlign w:val="center"/>
          </w:tcPr>
          <w:p w:rsidR="00FB5A98" w:rsidRDefault="00FB5A98" w:rsidP="00535CA5">
            <w:pPr>
              <w:jc w:val="center"/>
            </w:pPr>
          </w:p>
        </w:tc>
        <w:tc>
          <w:tcPr>
            <w:tcW w:w="2388" w:type="dxa"/>
            <w:vMerge/>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Merancang</w:t>
            </w:r>
          </w:p>
          <w:p w:rsidR="00FB5A98" w:rsidRDefault="00FB5A98" w:rsidP="004149B3">
            <w:pPr>
              <w:autoSpaceDE w:val="0"/>
              <w:autoSpaceDN w:val="0"/>
              <w:adjustRightInd w:val="0"/>
              <w:jc w:val="left"/>
              <w:rPr>
                <w:rFonts w:cs="Times New Roman"/>
                <w:sz w:val="23"/>
                <w:szCs w:val="23"/>
              </w:rPr>
            </w:pPr>
            <w:r>
              <w:rPr>
                <w:rFonts w:cs="Times New Roman"/>
                <w:sz w:val="23"/>
                <w:szCs w:val="23"/>
              </w:rPr>
              <w:t>pembelajaran</w:t>
            </w:r>
          </w:p>
          <w:p w:rsidR="00FB5A98" w:rsidRDefault="00FB5A98" w:rsidP="004149B3">
            <w:pPr>
              <w:autoSpaceDE w:val="0"/>
              <w:autoSpaceDN w:val="0"/>
              <w:adjustRightInd w:val="0"/>
              <w:jc w:val="left"/>
              <w:rPr>
                <w:rFonts w:cs="Times New Roman"/>
                <w:sz w:val="23"/>
                <w:szCs w:val="23"/>
              </w:rPr>
            </w:pPr>
            <w:r>
              <w:rPr>
                <w:rFonts w:cs="Times New Roman"/>
                <w:sz w:val="23"/>
                <w:szCs w:val="23"/>
              </w:rPr>
              <w:lastRenderedPageBreak/>
              <w:t>termasuk memahami</w:t>
            </w:r>
          </w:p>
          <w:p w:rsidR="00FB5A98" w:rsidRDefault="00FB5A98" w:rsidP="004149B3">
            <w:pPr>
              <w:autoSpaceDE w:val="0"/>
              <w:autoSpaceDN w:val="0"/>
              <w:adjustRightInd w:val="0"/>
              <w:jc w:val="left"/>
              <w:rPr>
                <w:rFonts w:cs="Times New Roman"/>
                <w:sz w:val="23"/>
                <w:szCs w:val="23"/>
              </w:rPr>
            </w:pPr>
            <w:r>
              <w:rPr>
                <w:rFonts w:cs="Times New Roman"/>
                <w:sz w:val="23"/>
                <w:szCs w:val="23"/>
              </w:rPr>
              <w:t>landasan pendidikan</w:t>
            </w:r>
          </w:p>
          <w:p w:rsidR="00FB5A98" w:rsidRDefault="00FB5A98" w:rsidP="004149B3">
            <w:pPr>
              <w:autoSpaceDE w:val="0"/>
              <w:autoSpaceDN w:val="0"/>
              <w:adjustRightInd w:val="0"/>
              <w:jc w:val="left"/>
              <w:rPr>
                <w:rFonts w:cs="Times New Roman"/>
                <w:sz w:val="23"/>
                <w:szCs w:val="23"/>
              </w:rPr>
            </w:pPr>
            <w:r>
              <w:rPr>
                <w:rFonts w:cs="Times New Roman"/>
                <w:sz w:val="23"/>
                <w:szCs w:val="23"/>
              </w:rPr>
              <w:t>untuk kepentingan</w:t>
            </w:r>
          </w:p>
          <w:p w:rsidR="00FB5A98" w:rsidRDefault="00FB5A98" w:rsidP="004149B3">
            <w:r>
              <w:rPr>
                <w:rFonts w:cs="Times New Roman"/>
                <w:sz w:val="23"/>
                <w:szCs w:val="23"/>
              </w:rPr>
              <w:t>pembelajaran.</w:t>
            </w:r>
          </w:p>
        </w:tc>
        <w:tc>
          <w:tcPr>
            <w:tcW w:w="3600" w:type="dxa"/>
          </w:tcPr>
          <w:p w:rsidR="00FB5A98" w:rsidRDefault="00FB5A98" w:rsidP="00FB5A98">
            <w:pPr>
              <w:pStyle w:val="ListParagraph"/>
              <w:numPr>
                <w:ilvl w:val="0"/>
                <w:numId w:val="30"/>
              </w:numPr>
              <w:autoSpaceDE w:val="0"/>
              <w:autoSpaceDN w:val="0"/>
              <w:adjustRightInd w:val="0"/>
              <w:spacing w:line="240" w:lineRule="auto"/>
              <w:ind w:left="342"/>
              <w:jc w:val="left"/>
              <w:rPr>
                <w:rFonts w:cs="Times New Roman"/>
                <w:sz w:val="23"/>
                <w:szCs w:val="23"/>
              </w:rPr>
            </w:pPr>
            <w:r w:rsidRPr="00C7025C">
              <w:rPr>
                <w:rFonts w:cs="Times New Roman"/>
                <w:sz w:val="23"/>
                <w:szCs w:val="23"/>
              </w:rPr>
              <w:lastRenderedPageBreak/>
              <w:t>Memahami</w:t>
            </w:r>
            <w:r>
              <w:rPr>
                <w:rFonts w:cs="Times New Roman"/>
                <w:sz w:val="23"/>
                <w:szCs w:val="23"/>
              </w:rPr>
              <w:t xml:space="preserve"> </w:t>
            </w:r>
            <w:r w:rsidRPr="00C7025C">
              <w:rPr>
                <w:rFonts w:cs="Times New Roman"/>
                <w:sz w:val="23"/>
                <w:szCs w:val="23"/>
              </w:rPr>
              <w:t>landasan</w:t>
            </w:r>
            <w:r>
              <w:rPr>
                <w:rFonts w:cs="Times New Roman"/>
                <w:sz w:val="23"/>
                <w:szCs w:val="23"/>
              </w:rPr>
              <w:t xml:space="preserve"> </w:t>
            </w:r>
            <w:r w:rsidRPr="00C7025C">
              <w:rPr>
                <w:rFonts w:cs="Times New Roman"/>
                <w:sz w:val="23"/>
                <w:szCs w:val="23"/>
              </w:rPr>
              <w:t>pendidikan.</w:t>
            </w:r>
          </w:p>
          <w:p w:rsidR="00FB5A98" w:rsidRDefault="00FB5A98" w:rsidP="00FB5A98">
            <w:pPr>
              <w:pStyle w:val="ListParagraph"/>
              <w:numPr>
                <w:ilvl w:val="0"/>
                <w:numId w:val="30"/>
              </w:numPr>
              <w:autoSpaceDE w:val="0"/>
              <w:autoSpaceDN w:val="0"/>
              <w:adjustRightInd w:val="0"/>
              <w:spacing w:line="240" w:lineRule="auto"/>
              <w:ind w:left="342"/>
              <w:jc w:val="left"/>
              <w:rPr>
                <w:rFonts w:cs="Times New Roman"/>
                <w:sz w:val="23"/>
                <w:szCs w:val="23"/>
              </w:rPr>
            </w:pPr>
            <w:r w:rsidRPr="00C7025C">
              <w:rPr>
                <w:rFonts w:cs="Times New Roman"/>
                <w:sz w:val="23"/>
                <w:szCs w:val="23"/>
              </w:rPr>
              <w:lastRenderedPageBreak/>
              <w:t>Menerapkan teori</w:t>
            </w:r>
            <w:r>
              <w:rPr>
                <w:rFonts w:cs="Times New Roman"/>
                <w:sz w:val="23"/>
                <w:szCs w:val="23"/>
              </w:rPr>
              <w:t xml:space="preserve"> </w:t>
            </w:r>
            <w:r w:rsidRPr="00C7025C">
              <w:rPr>
                <w:rFonts w:cs="Times New Roman"/>
                <w:sz w:val="23"/>
                <w:szCs w:val="23"/>
              </w:rPr>
              <w:t>belajar dan</w:t>
            </w:r>
            <w:r>
              <w:rPr>
                <w:rFonts w:cs="Times New Roman"/>
                <w:sz w:val="23"/>
                <w:szCs w:val="23"/>
              </w:rPr>
              <w:t xml:space="preserve"> </w:t>
            </w:r>
            <w:r w:rsidRPr="00C7025C">
              <w:rPr>
                <w:rFonts w:cs="Times New Roman"/>
                <w:sz w:val="23"/>
                <w:szCs w:val="23"/>
              </w:rPr>
              <w:t>pembelajaran.</w:t>
            </w:r>
          </w:p>
          <w:p w:rsidR="00FB5A98" w:rsidRDefault="00FB5A98" w:rsidP="00FB5A98">
            <w:pPr>
              <w:pStyle w:val="ListParagraph"/>
              <w:numPr>
                <w:ilvl w:val="0"/>
                <w:numId w:val="30"/>
              </w:numPr>
              <w:autoSpaceDE w:val="0"/>
              <w:autoSpaceDN w:val="0"/>
              <w:adjustRightInd w:val="0"/>
              <w:spacing w:line="240" w:lineRule="auto"/>
              <w:ind w:left="342"/>
              <w:jc w:val="left"/>
              <w:rPr>
                <w:rFonts w:cs="Times New Roman"/>
                <w:sz w:val="23"/>
                <w:szCs w:val="23"/>
              </w:rPr>
            </w:pPr>
            <w:r w:rsidRPr="00C7025C">
              <w:rPr>
                <w:rFonts w:cs="Times New Roman"/>
                <w:sz w:val="23"/>
                <w:szCs w:val="23"/>
              </w:rPr>
              <w:t>Menentukan</w:t>
            </w:r>
            <w:r>
              <w:rPr>
                <w:rFonts w:cs="Times New Roman"/>
                <w:sz w:val="23"/>
                <w:szCs w:val="23"/>
              </w:rPr>
              <w:t xml:space="preserve"> </w:t>
            </w:r>
            <w:r w:rsidRPr="00C7025C">
              <w:rPr>
                <w:rFonts w:cs="Times New Roman"/>
                <w:sz w:val="23"/>
                <w:szCs w:val="23"/>
              </w:rPr>
              <w:t>strategi</w:t>
            </w:r>
            <w:r>
              <w:rPr>
                <w:rFonts w:cs="Times New Roman"/>
                <w:sz w:val="23"/>
                <w:szCs w:val="23"/>
              </w:rPr>
              <w:t xml:space="preserve"> </w:t>
            </w:r>
            <w:r w:rsidRPr="00C7025C">
              <w:rPr>
                <w:rFonts w:cs="Times New Roman"/>
                <w:sz w:val="23"/>
                <w:szCs w:val="23"/>
              </w:rPr>
              <w:t>pembelajaran</w:t>
            </w:r>
            <w:r>
              <w:rPr>
                <w:rFonts w:cs="Times New Roman"/>
                <w:sz w:val="23"/>
                <w:szCs w:val="23"/>
              </w:rPr>
              <w:t xml:space="preserve"> </w:t>
            </w:r>
            <w:r w:rsidRPr="00C7025C">
              <w:rPr>
                <w:rFonts w:cs="Times New Roman"/>
                <w:sz w:val="23"/>
                <w:szCs w:val="23"/>
              </w:rPr>
              <w:t>berdasarkan</w:t>
            </w:r>
            <w:r>
              <w:rPr>
                <w:rFonts w:cs="Times New Roman"/>
                <w:sz w:val="23"/>
                <w:szCs w:val="23"/>
              </w:rPr>
              <w:t xml:space="preserve"> </w:t>
            </w:r>
            <w:r w:rsidRPr="00C7025C">
              <w:rPr>
                <w:rFonts w:cs="Times New Roman"/>
                <w:sz w:val="23"/>
                <w:szCs w:val="23"/>
              </w:rPr>
              <w:t>karakteristik</w:t>
            </w:r>
            <w:r>
              <w:rPr>
                <w:rFonts w:cs="Times New Roman"/>
                <w:sz w:val="23"/>
                <w:szCs w:val="23"/>
              </w:rPr>
              <w:t xml:space="preserve"> </w:t>
            </w:r>
            <w:r w:rsidRPr="00C7025C">
              <w:rPr>
                <w:rFonts w:cs="Times New Roman"/>
                <w:sz w:val="23"/>
                <w:szCs w:val="23"/>
              </w:rPr>
              <w:t>peserta didik,</w:t>
            </w:r>
            <w:r>
              <w:rPr>
                <w:rFonts w:cs="Times New Roman"/>
                <w:sz w:val="23"/>
                <w:szCs w:val="23"/>
              </w:rPr>
              <w:t xml:space="preserve"> </w:t>
            </w:r>
            <w:r w:rsidRPr="00C7025C">
              <w:rPr>
                <w:rFonts w:cs="Times New Roman"/>
                <w:sz w:val="23"/>
                <w:szCs w:val="23"/>
              </w:rPr>
              <w:t>kompetensi yang</w:t>
            </w:r>
            <w:r>
              <w:rPr>
                <w:rFonts w:cs="Times New Roman"/>
                <w:sz w:val="23"/>
                <w:szCs w:val="23"/>
              </w:rPr>
              <w:t xml:space="preserve"> </w:t>
            </w:r>
            <w:r w:rsidRPr="00C7025C">
              <w:rPr>
                <w:rFonts w:cs="Times New Roman"/>
                <w:sz w:val="23"/>
                <w:szCs w:val="23"/>
              </w:rPr>
              <w:t>akan dicapai</w:t>
            </w:r>
            <w:r>
              <w:rPr>
                <w:rFonts w:cs="Times New Roman"/>
                <w:sz w:val="23"/>
                <w:szCs w:val="23"/>
              </w:rPr>
              <w:t xml:space="preserve"> </w:t>
            </w:r>
            <w:r w:rsidRPr="00C7025C">
              <w:rPr>
                <w:rFonts w:cs="Times New Roman"/>
                <w:sz w:val="23"/>
                <w:szCs w:val="23"/>
              </w:rPr>
              <w:t>materi ajar.</w:t>
            </w:r>
          </w:p>
          <w:p w:rsidR="00FB5A98" w:rsidRPr="00C7025C" w:rsidRDefault="00FB5A98" w:rsidP="00FB5A98">
            <w:pPr>
              <w:pStyle w:val="ListParagraph"/>
              <w:numPr>
                <w:ilvl w:val="0"/>
                <w:numId w:val="30"/>
              </w:numPr>
              <w:autoSpaceDE w:val="0"/>
              <w:autoSpaceDN w:val="0"/>
              <w:adjustRightInd w:val="0"/>
              <w:spacing w:line="240" w:lineRule="auto"/>
              <w:ind w:left="342"/>
              <w:jc w:val="left"/>
              <w:rPr>
                <w:rFonts w:cs="Times New Roman"/>
                <w:sz w:val="23"/>
                <w:szCs w:val="23"/>
              </w:rPr>
            </w:pPr>
            <w:r w:rsidRPr="00C7025C">
              <w:rPr>
                <w:rFonts w:cs="Times New Roman"/>
                <w:sz w:val="23"/>
                <w:szCs w:val="23"/>
              </w:rPr>
              <w:t>Menyusun</w:t>
            </w:r>
            <w:r>
              <w:rPr>
                <w:rFonts w:cs="Times New Roman"/>
                <w:sz w:val="23"/>
                <w:szCs w:val="23"/>
              </w:rPr>
              <w:t xml:space="preserve"> </w:t>
            </w:r>
            <w:r w:rsidRPr="00C7025C">
              <w:rPr>
                <w:rFonts w:cs="Times New Roman"/>
                <w:sz w:val="23"/>
                <w:szCs w:val="23"/>
              </w:rPr>
              <w:t>rancangan</w:t>
            </w:r>
            <w:r>
              <w:rPr>
                <w:rFonts w:cs="Times New Roman"/>
                <w:sz w:val="23"/>
                <w:szCs w:val="23"/>
              </w:rPr>
              <w:t xml:space="preserve"> </w:t>
            </w:r>
            <w:r w:rsidRPr="00C7025C">
              <w:rPr>
                <w:rFonts w:cs="Times New Roman"/>
                <w:sz w:val="23"/>
                <w:szCs w:val="23"/>
              </w:rPr>
              <w:t>pembelajaran</w:t>
            </w:r>
            <w:r>
              <w:rPr>
                <w:rFonts w:cs="Times New Roman"/>
                <w:sz w:val="23"/>
                <w:szCs w:val="23"/>
              </w:rPr>
              <w:t xml:space="preserve"> </w:t>
            </w:r>
            <w:r w:rsidRPr="00C7025C">
              <w:rPr>
                <w:rFonts w:cs="Times New Roman"/>
                <w:sz w:val="23"/>
                <w:szCs w:val="23"/>
              </w:rPr>
              <w:t>berdasarkan</w:t>
            </w:r>
            <w:r>
              <w:rPr>
                <w:rFonts w:cs="Times New Roman"/>
                <w:sz w:val="23"/>
                <w:szCs w:val="23"/>
              </w:rPr>
              <w:t xml:space="preserve"> </w:t>
            </w:r>
            <w:r w:rsidRPr="00C7025C">
              <w:rPr>
                <w:rFonts w:cs="Times New Roman"/>
                <w:sz w:val="23"/>
                <w:szCs w:val="23"/>
              </w:rPr>
              <w:t>stretegi yang</w:t>
            </w:r>
            <w:r>
              <w:rPr>
                <w:rFonts w:cs="Times New Roman"/>
                <w:sz w:val="23"/>
                <w:szCs w:val="23"/>
              </w:rPr>
              <w:t xml:space="preserve"> </w:t>
            </w:r>
            <w:r w:rsidRPr="00C7025C">
              <w:rPr>
                <w:rFonts w:cs="Times New Roman"/>
                <w:sz w:val="23"/>
                <w:szCs w:val="23"/>
              </w:rPr>
              <w:t>dipilih.</w:t>
            </w:r>
          </w:p>
        </w:tc>
      </w:tr>
      <w:tr w:rsidR="00FB5A98" w:rsidTr="00535CA5">
        <w:tc>
          <w:tcPr>
            <w:tcW w:w="510" w:type="dxa"/>
            <w:vMerge/>
            <w:vAlign w:val="center"/>
          </w:tcPr>
          <w:p w:rsidR="00FB5A98" w:rsidRDefault="00FB5A98" w:rsidP="00535CA5">
            <w:pPr>
              <w:jc w:val="center"/>
            </w:pPr>
          </w:p>
        </w:tc>
        <w:tc>
          <w:tcPr>
            <w:tcW w:w="2388" w:type="dxa"/>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Melaksanakan</w:t>
            </w:r>
          </w:p>
          <w:p w:rsidR="00FB5A98" w:rsidRDefault="00FB5A98" w:rsidP="004149B3">
            <w:r>
              <w:rPr>
                <w:rFonts w:cs="Times New Roman"/>
                <w:sz w:val="23"/>
                <w:szCs w:val="23"/>
              </w:rPr>
              <w:t>pembelajaran</w:t>
            </w:r>
          </w:p>
        </w:tc>
        <w:tc>
          <w:tcPr>
            <w:tcW w:w="3600" w:type="dxa"/>
          </w:tcPr>
          <w:p w:rsidR="00FB5A98" w:rsidRDefault="00FB5A98" w:rsidP="00FB5A98">
            <w:pPr>
              <w:pStyle w:val="ListParagraph"/>
              <w:numPr>
                <w:ilvl w:val="0"/>
                <w:numId w:val="31"/>
              </w:numPr>
              <w:autoSpaceDE w:val="0"/>
              <w:autoSpaceDN w:val="0"/>
              <w:adjustRightInd w:val="0"/>
              <w:spacing w:line="240" w:lineRule="auto"/>
              <w:ind w:left="342"/>
              <w:jc w:val="left"/>
              <w:rPr>
                <w:rFonts w:cs="Times New Roman"/>
                <w:sz w:val="23"/>
                <w:szCs w:val="23"/>
              </w:rPr>
            </w:pPr>
            <w:r w:rsidRPr="00C7025C">
              <w:rPr>
                <w:rFonts w:cs="Times New Roman"/>
                <w:sz w:val="23"/>
                <w:szCs w:val="23"/>
              </w:rPr>
              <w:t>Menata latar</w:t>
            </w:r>
            <w:r>
              <w:rPr>
                <w:rFonts w:cs="Times New Roman"/>
                <w:sz w:val="23"/>
                <w:szCs w:val="23"/>
              </w:rPr>
              <w:t xml:space="preserve"> </w:t>
            </w:r>
            <w:r w:rsidRPr="00C7025C">
              <w:rPr>
                <w:rFonts w:cs="Times New Roman"/>
                <w:sz w:val="23"/>
                <w:szCs w:val="23"/>
              </w:rPr>
              <w:t>(</w:t>
            </w:r>
            <w:r w:rsidRPr="00C7025C">
              <w:rPr>
                <w:rFonts w:cs="Times New Roman"/>
                <w:i/>
                <w:iCs/>
                <w:sz w:val="23"/>
                <w:szCs w:val="23"/>
              </w:rPr>
              <w:t>setting</w:t>
            </w:r>
            <w:r w:rsidRPr="00C7025C">
              <w:rPr>
                <w:rFonts w:cs="Times New Roman"/>
                <w:sz w:val="23"/>
                <w:szCs w:val="23"/>
              </w:rPr>
              <w:t>)</w:t>
            </w:r>
            <w:r>
              <w:rPr>
                <w:rFonts w:cs="Times New Roman"/>
                <w:sz w:val="23"/>
                <w:szCs w:val="23"/>
              </w:rPr>
              <w:t xml:space="preserve"> </w:t>
            </w:r>
            <w:r w:rsidRPr="00C7025C">
              <w:rPr>
                <w:rFonts w:cs="Times New Roman"/>
                <w:sz w:val="23"/>
                <w:szCs w:val="23"/>
              </w:rPr>
              <w:t>pembelajaran.</w:t>
            </w:r>
          </w:p>
          <w:p w:rsidR="00FB5A98" w:rsidRPr="00C7025C" w:rsidRDefault="00FB5A98" w:rsidP="00FB5A98">
            <w:pPr>
              <w:pStyle w:val="ListParagraph"/>
              <w:numPr>
                <w:ilvl w:val="0"/>
                <w:numId w:val="31"/>
              </w:numPr>
              <w:autoSpaceDE w:val="0"/>
              <w:autoSpaceDN w:val="0"/>
              <w:adjustRightInd w:val="0"/>
              <w:spacing w:line="240" w:lineRule="auto"/>
              <w:ind w:left="342"/>
              <w:jc w:val="left"/>
              <w:rPr>
                <w:rFonts w:cs="Times New Roman"/>
                <w:sz w:val="23"/>
                <w:szCs w:val="23"/>
              </w:rPr>
            </w:pPr>
            <w:r w:rsidRPr="00C7025C">
              <w:rPr>
                <w:rFonts w:cs="Times New Roman"/>
                <w:sz w:val="23"/>
                <w:szCs w:val="23"/>
              </w:rPr>
              <w:t>Melaksanakan</w:t>
            </w:r>
            <w:r>
              <w:rPr>
                <w:rFonts w:cs="Times New Roman"/>
                <w:sz w:val="23"/>
                <w:szCs w:val="23"/>
              </w:rPr>
              <w:t xml:space="preserve"> </w:t>
            </w:r>
            <w:r w:rsidRPr="00C7025C">
              <w:rPr>
                <w:rFonts w:cs="Times New Roman"/>
                <w:sz w:val="23"/>
                <w:szCs w:val="23"/>
              </w:rPr>
              <w:t>pembelajaran yang</w:t>
            </w:r>
            <w:r>
              <w:rPr>
                <w:rFonts w:cs="Times New Roman"/>
                <w:sz w:val="23"/>
                <w:szCs w:val="23"/>
              </w:rPr>
              <w:t xml:space="preserve"> </w:t>
            </w:r>
            <w:r w:rsidRPr="00C7025C">
              <w:rPr>
                <w:rFonts w:cs="Times New Roman"/>
                <w:sz w:val="23"/>
                <w:szCs w:val="23"/>
              </w:rPr>
              <w:t>kondusif.</w:t>
            </w:r>
          </w:p>
        </w:tc>
      </w:tr>
      <w:tr w:rsidR="00FB5A98" w:rsidTr="00535CA5">
        <w:tc>
          <w:tcPr>
            <w:tcW w:w="510" w:type="dxa"/>
            <w:vMerge/>
            <w:vAlign w:val="center"/>
          </w:tcPr>
          <w:p w:rsidR="00FB5A98" w:rsidRDefault="00FB5A98" w:rsidP="00535CA5">
            <w:pPr>
              <w:jc w:val="center"/>
            </w:pPr>
          </w:p>
        </w:tc>
        <w:tc>
          <w:tcPr>
            <w:tcW w:w="2388" w:type="dxa"/>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Merancang dan</w:t>
            </w:r>
          </w:p>
          <w:p w:rsidR="00FB5A98" w:rsidRDefault="00FB5A98" w:rsidP="004149B3">
            <w:pPr>
              <w:autoSpaceDE w:val="0"/>
              <w:autoSpaceDN w:val="0"/>
              <w:adjustRightInd w:val="0"/>
              <w:jc w:val="left"/>
              <w:rPr>
                <w:rFonts w:cs="Times New Roman"/>
                <w:sz w:val="23"/>
                <w:szCs w:val="23"/>
              </w:rPr>
            </w:pPr>
            <w:r>
              <w:rPr>
                <w:rFonts w:cs="Times New Roman"/>
                <w:sz w:val="23"/>
                <w:szCs w:val="23"/>
              </w:rPr>
              <w:t>melaksanakan</w:t>
            </w:r>
          </w:p>
          <w:p w:rsidR="00FB5A98" w:rsidRDefault="00FB5A98" w:rsidP="004149B3">
            <w:pPr>
              <w:autoSpaceDE w:val="0"/>
              <w:autoSpaceDN w:val="0"/>
              <w:adjustRightInd w:val="0"/>
              <w:jc w:val="left"/>
              <w:rPr>
                <w:rFonts w:cs="Times New Roman"/>
                <w:sz w:val="23"/>
                <w:szCs w:val="23"/>
              </w:rPr>
            </w:pPr>
            <w:r>
              <w:rPr>
                <w:rFonts w:cs="Times New Roman"/>
                <w:sz w:val="23"/>
                <w:szCs w:val="23"/>
              </w:rPr>
              <w:t>evaluasi</w:t>
            </w:r>
          </w:p>
          <w:p w:rsidR="00FB5A98" w:rsidRDefault="00FB5A98" w:rsidP="004149B3">
            <w:r>
              <w:rPr>
                <w:rFonts w:cs="Times New Roman"/>
                <w:sz w:val="23"/>
                <w:szCs w:val="23"/>
              </w:rPr>
              <w:t>pembelajaran.</w:t>
            </w:r>
          </w:p>
        </w:tc>
        <w:tc>
          <w:tcPr>
            <w:tcW w:w="3600" w:type="dxa"/>
          </w:tcPr>
          <w:p w:rsidR="00FB5A98" w:rsidRDefault="00FB5A98" w:rsidP="00FB5A98">
            <w:pPr>
              <w:pStyle w:val="ListParagraph"/>
              <w:numPr>
                <w:ilvl w:val="0"/>
                <w:numId w:val="32"/>
              </w:numPr>
              <w:autoSpaceDE w:val="0"/>
              <w:autoSpaceDN w:val="0"/>
              <w:adjustRightInd w:val="0"/>
              <w:spacing w:line="240" w:lineRule="auto"/>
              <w:ind w:left="342"/>
              <w:jc w:val="left"/>
              <w:rPr>
                <w:rFonts w:cs="Times New Roman"/>
                <w:sz w:val="23"/>
                <w:szCs w:val="23"/>
              </w:rPr>
            </w:pPr>
            <w:r w:rsidRPr="00C7025C">
              <w:rPr>
                <w:rFonts w:cs="Times New Roman"/>
                <w:sz w:val="23"/>
                <w:szCs w:val="23"/>
              </w:rPr>
              <w:t>Merancang dan</w:t>
            </w:r>
            <w:r>
              <w:rPr>
                <w:rFonts w:cs="Times New Roman"/>
                <w:sz w:val="23"/>
                <w:szCs w:val="23"/>
              </w:rPr>
              <w:t xml:space="preserve"> </w:t>
            </w:r>
            <w:r w:rsidRPr="00C7025C">
              <w:rPr>
                <w:rFonts w:cs="Times New Roman"/>
                <w:sz w:val="23"/>
                <w:szCs w:val="23"/>
              </w:rPr>
              <w:t>melaksanakan</w:t>
            </w:r>
            <w:r>
              <w:rPr>
                <w:rFonts w:cs="Times New Roman"/>
                <w:sz w:val="23"/>
                <w:szCs w:val="23"/>
              </w:rPr>
              <w:t xml:space="preserve"> </w:t>
            </w:r>
            <w:r w:rsidRPr="00C7025C">
              <w:rPr>
                <w:rFonts w:cs="Times New Roman"/>
                <w:sz w:val="23"/>
                <w:szCs w:val="23"/>
              </w:rPr>
              <w:t>evaluasi</w:t>
            </w:r>
            <w:r>
              <w:rPr>
                <w:rFonts w:cs="Times New Roman"/>
                <w:sz w:val="23"/>
                <w:szCs w:val="23"/>
              </w:rPr>
              <w:t xml:space="preserve"> </w:t>
            </w:r>
            <w:r w:rsidRPr="00C7025C">
              <w:rPr>
                <w:rFonts w:cs="Times New Roman"/>
                <w:sz w:val="23"/>
                <w:szCs w:val="23"/>
              </w:rPr>
              <w:t>(</w:t>
            </w:r>
            <w:r w:rsidRPr="00C7025C">
              <w:rPr>
                <w:rFonts w:cs="Times New Roman"/>
                <w:i/>
                <w:iCs/>
                <w:sz w:val="23"/>
                <w:szCs w:val="23"/>
              </w:rPr>
              <w:t>assessment</w:t>
            </w:r>
            <w:r w:rsidRPr="00C7025C">
              <w:rPr>
                <w:rFonts w:cs="Times New Roman"/>
                <w:sz w:val="23"/>
                <w:szCs w:val="23"/>
              </w:rPr>
              <w:t>)</w:t>
            </w:r>
            <w:r>
              <w:rPr>
                <w:rFonts w:cs="Times New Roman"/>
                <w:sz w:val="23"/>
                <w:szCs w:val="23"/>
              </w:rPr>
              <w:t xml:space="preserve"> </w:t>
            </w:r>
            <w:r w:rsidRPr="00C7025C">
              <w:rPr>
                <w:rFonts w:cs="Times New Roman"/>
                <w:sz w:val="23"/>
                <w:szCs w:val="23"/>
              </w:rPr>
              <w:t>proses dan hasil</w:t>
            </w:r>
            <w:r>
              <w:rPr>
                <w:rFonts w:cs="Times New Roman"/>
                <w:sz w:val="23"/>
                <w:szCs w:val="23"/>
              </w:rPr>
              <w:t xml:space="preserve"> </w:t>
            </w:r>
            <w:r w:rsidRPr="00C7025C">
              <w:rPr>
                <w:rFonts w:cs="Times New Roman"/>
                <w:sz w:val="23"/>
                <w:szCs w:val="23"/>
              </w:rPr>
              <w:t>belajar secara</w:t>
            </w:r>
            <w:r>
              <w:rPr>
                <w:rFonts w:cs="Times New Roman"/>
                <w:sz w:val="23"/>
                <w:szCs w:val="23"/>
              </w:rPr>
              <w:t xml:space="preserve"> </w:t>
            </w:r>
            <w:r w:rsidRPr="00C7025C">
              <w:rPr>
                <w:rFonts w:cs="Times New Roman"/>
                <w:sz w:val="23"/>
                <w:szCs w:val="23"/>
              </w:rPr>
              <w:t>berkesinambungan</w:t>
            </w:r>
            <w:r>
              <w:rPr>
                <w:rFonts w:cs="Times New Roman"/>
                <w:sz w:val="23"/>
                <w:szCs w:val="23"/>
              </w:rPr>
              <w:t xml:space="preserve"> </w:t>
            </w:r>
            <w:r w:rsidRPr="00C7025C">
              <w:rPr>
                <w:rFonts w:cs="Times New Roman"/>
                <w:sz w:val="23"/>
                <w:szCs w:val="23"/>
              </w:rPr>
              <w:t>dengan berbagai</w:t>
            </w:r>
            <w:r>
              <w:rPr>
                <w:rFonts w:cs="Times New Roman"/>
                <w:sz w:val="23"/>
                <w:szCs w:val="23"/>
              </w:rPr>
              <w:t xml:space="preserve"> </w:t>
            </w:r>
            <w:r w:rsidRPr="00C7025C">
              <w:rPr>
                <w:rFonts w:cs="Times New Roman"/>
                <w:sz w:val="23"/>
                <w:szCs w:val="23"/>
              </w:rPr>
              <w:t>metode.</w:t>
            </w:r>
          </w:p>
          <w:p w:rsidR="00FB5A98" w:rsidRDefault="00FB5A98" w:rsidP="00FB5A98">
            <w:pPr>
              <w:pStyle w:val="ListParagraph"/>
              <w:numPr>
                <w:ilvl w:val="0"/>
                <w:numId w:val="32"/>
              </w:numPr>
              <w:autoSpaceDE w:val="0"/>
              <w:autoSpaceDN w:val="0"/>
              <w:adjustRightInd w:val="0"/>
              <w:spacing w:line="240" w:lineRule="auto"/>
              <w:ind w:left="342"/>
              <w:jc w:val="left"/>
              <w:rPr>
                <w:rFonts w:cs="Times New Roman"/>
                <w:sz w:val="23"/>
                <w:szCs w:val="23"/>
              </w:rPr>
            </w:pPr>
            <w:r w:rsidRPr="00C7025C">
              <w:rPr>
                <w:rFonts w:cs="Times New Roman"/>
                <w:sz w:val="23"/>
                <w:szCs w:val="23"/>
              </w:rPr>
              <w:t>Menganalisis</w:t>
            </w:r>
            <w:r>
              <w:rPr>
                <w:rFonts w:cs="Times New Roman"/>
                <w:sz w:val="23"/>
                <w:szCs w:val="23"/>
              </w:rPr>
              <w:t xml:space="preserve"> </w:t>
            </w:r>
            <w:r w:rsidRPr="00C7025C">
              <w:rPr>
                <w:rFonts w:cs="Times New Roman"/>
                <w:sz w:val="23"/>
                <w:szCs w:val="23"/>
              </w:rPr>
              <w:t>hasil evaluasi</w:t>
            </w:r>
            <w:r>
              <w:rPr>
                <w:rFonts w:cs="Times New Roman"/>
                <w:sz w:val="23"/>
                <w:szCs w:val="23"/>
              </w:rPr>
              <w:t xml:space="preserve"> </w:t>
            </w:r>
            <w:r w:rsidRPr="00C7025C">
              <w:rPr>
                <w:rFonts w:cs="Times New Roman"/>
                <w:sz w:val="23"/>
                <w:szCs w:val="23"/>
              </w:rPr>
              <w:t>proses dan hasil</w:t>
            </w:r>
            <w:r>
              <w:rPr>
                <w:rFonts w:cs="Times New Roman"/>
                <w:sz w:val="23"/>
                <w:szCs w:val="23"/>
              </w:rPr>
              <w:t xml:space="preserve"> </w:t>
            </w:r>
            <w:r w:rsidRPr="00C7025C">
              <w:rPr>
                <w:rFonts w:cs="Times New Roman"/>
                <w:sz w:val="23"/>
                <w:szCs w:val="23"/>
              </w:rPr>
              <w:t>belajar untuk</w:t>
            </w:r>
            <w:r>
              <w:rPr>
                <w:rFonts w:cs="Times New Roman"/>
                <w:sz w:val="23"/>
                <w:szCs w:val="23"/>
              </w:rPr>
              <w:t xml:space="preserve"> </w:t>
            </w:r>
            <w:r w:rsidRPr="00C7025C">
              <w:rPr>
                <w:rFonts w:cs="Times New Roman"/>
                <w:sz w:val="23"/>
                <w:szCs w:val="23"/>
              </w:rPr>
              <w:t>menentukan</w:t>
            </w:r>
            <w:r>
              <w:rPr>
                <w:rFonts w:cs="Times New Roman"/>
                <w:sz w:val="23"/>
                <w:szCs w:val="23"/>
              </w:rPr>
              <w:t xml:space="preserve"> </w:t>
            </w:r>
            <w:r w:rsidRPr="00C7025C">
              <w:rPr>
                <w:rFonts w:cs="Times New Roman"/>
                <w:sz w:val="23"/>
                <w:szCs w:val="23"/>
              </w:rPr>
              <w:t>tingkat ketuntasan</w:t>
            </w:r>
            <w:r>
              <w:rPr>
                <w:rFonts w:cs="Times New Roman"/>
                <w:sz w:val="23"/>
                <w:szCs w:val="23"/>
              </w:rPr>
              <w:t xml:space="preserve"> </w:t>
            </w:r>
            <w:r w:rsidRPr="00C7025C">
              <w:rPr>
                <w:rFonts w:cs="Times New Roman"/>
                <w:sz w:val="23"/>
                <w:szCs w:val="23"/>
              </w:rPr>
              <w:t>belajar (</w:t>
            </w:r>
            <w:r w:rsidRPr="00C7025C">
              <w:rPr>
                <w:rFonts w:cs="Times New Roman"/>
                <w:i/>
                <w:iCs/>
                <w:sz w:val="23"/>
                <w:szCs w:val="23"/>
              </w:rPr>
              <w:t>mastery</w:t>
            </w:r>
            <w:r>
              <w:rPr>
                <w:rFonts w:cs="Times New Roman"/>
                <w:i/>
                <w:iCs/>
                <w:sz w:val="23"/>
                <w:szCs w:val="23"/>
              </w:rPr>
              <w:t xml:space="preserve"> </w:t>
            </w:r>
            <w:r w:rsidRPr="00C7025C">
              <w:rPr>
                <w:rFonts w:cs="Times New Roman"/>
                <w:i/>
                <w:iCs/>
                <w:sz w:val="23"/>
                <w:szCs w:val="23"/>
              </w:rPr>
              <w:t>learning</w:t>
            </w:r>
            <w:r w:rsidRPr="00C7025C">
              <w:rPr>
                <w:rFonts w:cs="Times New Roman"/>
                <w:sz w:val="23"/>
                <w:szCs w:val="23"/>
              </w:rPr>
              <w:t>).</w:t>
            </w:r>
          </w:p>
          <w:p w:rsidR="00FB5A98" w:rsidRPr="00C7025C" w:rsidRDefault="00FB5A98" w:rsidP="00FB5A98">
            <w:pPr>
              <w:pStyle w:val="ListParagraph"/>
              <w:numPr>
                <w:ilvl w:val="0"/>
                <w:numId w:val="32"/>
              </w:numPr>
              <w:autoSpaceDE w:val="0"/>
              <w:autoSpaceDN w:val="0"/>
              <w:adjustRightInd w:val="0"/>
              <w:spacing w:line="240" w:lineRule="auto"/>
              <w:ind w:left="342"/>
              <w:jc w:val="left"/>
              <w:rPr>
                <w:rFonts w:cs="Times New Roman"/>
                <w:sz w:val="23"/>
                <w:szCs w:val="23"/>
              </w:rPr>
            </w:pPr>
            <w:r w:rsidRPr="00C7025C">
              <w:rPr>
                <w:rFonts w:cs="Times New Roman"/>
                <w:sz w:val="23"/>
                <w:szCs w:val="23"/>
              </w:rPr>
              <w:t>Memanfaatkan</w:t>
            </w:r>
            <w:r>
              <w:rPr>
                <w:rFonts w:cs="Times New Roman"/>
                <w:sz w:val="23"/>
                <w:szCs w:val="23"/>
              </w:rPr>
              <w:t xml:space="preserve"> </w:t>
            </w:r>
            <w:r w:rsidRPr="00C7025C">
              <w:rPr>
                <w:rFonts w:cs="Times New Roman"/>
                <w:sz w:val="23"/>
                <w:szCs w:val="23"/>
              </w:rPr>
              <w:t>hasil penilaian</w:t>
            </w:r>
            <w:r>
              <w:rPr>
                <w:rFonts w:cs="Times New Roman"/>
                <w:sz w:val="23"/>
                <w:szCs w:val="23"/>
              </w:rPr>
              <w:t xml:space="preserve"> </w:t>
            </w:r>
            <w:r w:rsidRPr="00C7025C">
              <w:rPr>
                <w:rFonts w:cs="Times New Roman"/>
                <w:sz w:val="23"/>
                <w:szCs w:val="23"/>
              </w:rPr>
              <w:t>pembelajaran</w:t>
            </w:r>
            <w:r>
              <w:rPr>
                <w:rFonts w:cs="Times New Roman"/>
                <w:sz w:val="23"/>
                <w:szCs w:val="23"/>
              </w:rPr>
              <w:t xml:space="preserve"> </w:t>
            </w:r>
            <w:r w:rsidRPr="00C7025C">
              <w:rPr>
                <w:rFonts w:cs="Times New Roman"/>
                <w:sz w:val="23"/>
                <w:szCs w:val="23"/>
              </w:rPr>
              <w:t>untuk perbaikan</w:t>
            </w:r>
            <w:r>
              <w:rPr>
                <w:rFonts w:cs="Times New Roman"/>
                <w:sz w:val="23"/>
                <w:szCs w:val="23"/>
              </w:rPr>
              <w:t xml:space="preserve"> </w:t>
            </w:r>
            <w:r w:rsidRPr="00C7025C">
              <w:rPr>
                <w:rFonts w:cs="Times New Roman"/>
                <w:sz w:val="23"/>
                <w:szCs w:val="23"/>
              </w:rPr>
              <w:t>kualitas program</w:t>
            </w:r>
            <w:r>
              <w:rPr>
                <w:rFonts w:cs="Times New Roman"/>
                <w:sz w:val="23"/>
                <w:szCs w:val="23"/>
              </w:rPr>
              <w:t xml:space="preserve"> </w:t>
            </w:r>
            <w:r w:rsidRPr="00C7025C">
              <w:rPr>
                <w:rFonts w:cs="Times New Roman"/>
                <w:sz w:val="23"/>
                <w:szCs w:val="23"/>
              </w:rPr>
              <w:t>pembelajaran</w:t>
            </w:r>
            <w:r>
              <w:rPr>
                <w:rFonts w:cs="Times New Roman"/>
                <w:sz w:val="23"/>
                <w:szCs w:val="23"/>
              </w:rPr>
              <w:t xml:space="preserve"> </w:t>
            </w:r>
            <w:r w:rsidRPr="00C7025C">
              <w:rPr>
                <w:rFonts w:cs="Times New Roman"/>
                <w:sz w:val="23"/>
                <w:szCs w:val="23"/>
              </w:rPr>
              <w:t>secara umum.</w:t>
            </w:r>
          </w:p>
        </w:tc>
      </w:tr>
      <w:tr w:rsidR="00FB5A98" w:rsidTr="00535CA5">
        <w:tc>
          <w:tcPr>
            <w:tcW w:w="510" w:type="dxa"/>
            <w:vMerge/>
            <w:vAlign w:val="center"/>
          </w:tcPr>
          <w:p w:rsidR="00FB5A98" w:rsidRDefault="00FB5A98" w:rsidP="00535CA5">
            <w:pPr>
              <w:jc w:val="center"/>
            </w:pPr>
          </w:p>
        </w:tc>
        <w:tc>
          <w:tcPr>
            <w:tcW w:w="2388" w:type="dxa"/>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Mengembangkan</w:t>
            </w:r>
          </w:p>
          <w:p w:rsidR="00FB5A98" w:rsidRDefault="00FB5A98" w:rsidP="004149B3">
            <w:pPr>
              <w:autoSpaceDE w:val="0"/>
              <w:autoSpaceDN w:val="0"/>
              <w:adjustRightInd w:val="0"/>
              <w:jc w:val="left"/>
              <w:rPr>
                <w:rFonts w:cs="Times New Roman"/>
                <w:sz w:val="23"/>
                <w:szCs w:val="23"/>
              </w:rPr>
            </w:pPr>
            <w:r>
              <w:rPr>
                <w:rFonts w:cs="Times New Roman"/>
                <w:sz w:val="23"/>
                <w:szCs w:val="23"/>
              </w:rPr>
              <w:t>peserta didik untuk</w:t>
            </w:r>
          </w:p>
          <w:p w:rsidR="00FB5A98" w:rsidRDefault="00FB5A98" w:rsidP="004149B3">
            <w:pPr>
              <w:autoSpaceDE w:val="0"/>
              <w:autoSpaceDN w:val="0"/>
              <w:adjustRightInd w:val="0"/>
              <w:jc w:val="left"/>
              <w:rPr>
                <w:rFonts w:cs="Times New Roman"/>
                <w:sz w:val="23"/>
                <w:szCs w:val="23"/>
              </w:rPr>
            </w:pPr>
            <w:r>
              <w:rPr>
                <w:rFonts w:cs="Times New Roman"/>
                <w:sz w:val="23"/>
                <w:szCs w:val="23"/>
              </w:rPr>
              <w:t>mengaktualisasikan</w:t>
            </w:r>
          </w:p>
          <w:p w:rsidR="00FB5A98" w:rsidRDefault="00FB5A98" w:rsidP="004149B3">
            <w:r>
              <w:rPr>
                <w:rFonts w:cs="Times New Roman"/>
                <w:sz w:val="23"/>
                <w:szCs w:val="23"/>
              </w:rPr>
              <w:t>berbagai potensinya</w:t>
            </w:r>
          </w:p>
        </w:tc>
        <w:tc>
          <w:tcPr>
            <w:tcW w:w="3600" w:type="dxa"/>
          </w:tcPr>
          <w:p w:rsidR="00FB5A98" w:rsidRDefault="00FB5A98" w:rsidP="00FB5A98">
            <w:pPr>
              <w:pStyle w:val="ListParagraph"/>
              <w:numPr>
                <w:ilvl w:val="0"/>
                <w:numId w:val="33"/>
              </w:numPr>
              <w:autoSpaceDE w:val="0"/>
              <w:autoSpaceDN w:val="0"/>
              <w:adjustRightInd w:val="0"/>
              <w:spacing w:line="240" w:lineRule="auto"/>
              <w:ind w:left="342"/>
              <w:jc w:val="left"/>
              <w:rPr>
                <w:rFonts w:cs="Times New Roman"/>
                <w:sz w:val="23"/>
                <w:szCs w:val="23"/>
              </w:rPr>
            </w:pPr>
            <w:r w:rsidRPr="00C7025C">
              <w:rPr>
                <w:rFonts w:cs="Times New Roman"/>
                <w:sz w:val="23"/>
                <w:szCs w:val="23"/>
              </w:rPr>
              <w:t>Memfasilitasi</w:t>
            </w:r>
            <w:r>
              <w:rPr>
                <w:rFonts w:cs="Times New Roman"/>
                <w:sz w:val="23"/>
                <w:szCs w:val="23"/>
              </w:rPr>
              <w:t xml:space="preserve"> </w:t>
            </w:r>
            <w:r w:rsidRPr="00C7025C">
              <w:rPr>
                <w:rFonts w:cs="Times New Roman"/>
                <w:sz w:val="23"/>
                <w:szCs w:val="23"/>
              </w:rPr>
              <w:t>peserta didik untuk</w:t>
            </w:r>
            <w:r>
              <w:rPr>
                <w:rFonts w:cs="Times New Roman"/>
                <w:sz w:val="23"/>
                <w:szCs w:val="23"/>
              </w:rPr>
              <w:t xml:space="preserve"> </w:t>
            </w:r>
            <w:r w:rsidRPr="00C7025C">
              <w:rPr>
                <w:rFonts w:cs="Times New Roman"/>
                <w:sz w:val="23"/>
                <w:szCs w:val="23"/>
              </w:rPr>
              <w:t>pengembangan</w:t>
            </w:r>
            <w:r>
              <w:rPr>
                <w:rFonts w:cs="Times New Roman"/>
                <w:sz w:val="23"/>
                <w:szCs w:val="23"/>
              </w:rPr>
              <w:t xml:space="preserve"> </w:t>
            </w:r>
            <w:r w:rsidRPr="00C7025C">
              <w:rPr>
                <w:rFonts w:cs="Times New Roman"/>
                <w:sz w:val="23"/>
                <w:szCs w:val="23"/>
              </w:rPr>
              <w:t>berbagi potensi</w:t>
            </w:r>
            <w:r>
              <w:rPr>
                <w:rFonts w:cs="Times New Roman"/>
                <w:sz w:val="23"/>
                <w:szCs w:val="23"/>
              </w:rPr>
              <w:t xml:space="preserve"> </w:t>
            </w:r>
            <w:r w:rsidRPr="00C7025C">
              <w:rPr>
                <w:rFonts w:cs="Times New Roman"/>
                <w:sz w:val="23"/>
                <w:szCs w:val="23"/>
              </w:rPr>
              <w:t>akademik.</w:t>
            </w:r>
          </w:p>
          <w:p w:rsidR="00FB5A98" w:rsidRDefault="00FB5A98" w:rsidP="00FB5A98">
            <w:pPr>
              <w:pStyle w:val="ListParagraph"/>
              <w:numPr>
                <w:ilvl w:val="0"/>
                <w:numId w:val="33"/>
              </w:numPr>
              <w:autoSpaceDE w:val="0"/>
              <w:autoSpaceDN w:val="0"/>
              <w:adjustRightInd w:val="0"/>
              <w:spacing w:line="240" w:lineRule="auto"/>
              <w:ind w:left="342"/>
              <w:jc w:val="left"/>
              <w:rPr>
                <w:rFonts w:cs="Times New Roman"/>
                <w:sz w:val="23"/>
                <w:szCs w:val="23"/>
              </w:rPr>
            </w:pPr>
            <w:r w:rsidRPr="00C7025C">
              <w:rPr>
                <w:rFonts w:cs="Times New Roman"/>
                <w:sz w:val="23"/>
                <w:szCs w:val="23"/>
              </w:rPr>
              <w:t>Memfasilitasi</w:t>
            </w:r>
            <w:r>
              <w:rPr>
                <w:rFonts w:cs="Times New Roman"/>
                <w:sz w:val="23"/>
                <w:szCs w:val="23"/>
              </w:rPr>
              <w:t xml:space="preserve"> </w:t>
            </w:r>
            <w:r w:rsidRPr="00C7025C">
              <w:rPr>
                <w:rFonts w:cs="Times New Roman"/>
                <w:sz w:val="23"/>
                <w:szCs w:val="23"/>
              </w:rPr>
              <w:t>peserta didik untuk</w:t>
            </w:r>
            <w:r>
              <w:rPr>
                <w:rFonts w:cs="Times New Roman"/>
                <w:sz w:val="23"/>
                <w:szCs w:val="23"/>
              </w:rPr>
              <w:t xml:space="preserve"> </w:t>
            </w:r>
            <w:r w:rsidRPr="00C7025C">
              <w:rPr>
                <w:rFonts w:cs="Times New Roman"/>
                <w:sz w:val="23"/>
                <w:szCs w:val="23"/>
              </w:rPr>
              <w:t>mengembangkan</w:t>
            </w:r>
            <w:r>
              <w:rPr>
                <w:rFonts w:cs="Times New Roman"/>
                <w:sz w:val="23"/>
                <w:szCs w:val="23"/>
              </w:rPr>
              <w:t xml:space="preserve"> </w:t>
            </w:r>
            <w:r w:rsidRPr="00C7025C">
              <w:rPr>
                <w:rFonts w:cs="Times New Roman"/>
                <w:sz w:val="23"/>
                <w:szCs w:val="23"/>
              </w:rPr>
              <w:t>berbagai potensi</w:t>
            </w:r>
            <w:r>
              <w:rPr>
                <w:rFonts w:cs="Times New Roman"/>
                <w:sz w:val="23"/>
                <w:szCs w:val="23"/>
              </w:rPr>
              <w:t xml:space="preserve"> </w:t>
            </w:r>
            <w:r w:rsidRPr="00C7025C">
              <w:rPr>
                <w:rFonts w:cs="Times New Roman"/>
                <w:sz w:val="23"/>
                <w:szCs w:val="23"/>
              </w:rPr>
              <w:t>akademik.</w:t>
            </w:r>
          </w:p>
          <w:p w:rsidR="00FB5A98" w:rsidRPr="00C7025C" w:rsidRDefault="00FB5A98" w:rsidP="00FB5A98">
            <w:pPr>
              <w:pStyle w:val="ListParagraph"/>
              <w:numPr>
                <w:ilvl w:val="0"/>
                <w:numId w:val="33"/>
              </w:numPr>
              <w:autoSpaceDE w:val="0"/>
              <w:autoSpaceDN w:val="0"/>
              <w:adjustRightInd w:val="0"/>
              <w:spacing w:line="240" w:lineRule="auto"/>
              <w:ind w:left="342"/>
              <w:jc w:val="left"/>
              <w:rPr>
                <w:rFonts w:cs="Times New Roman"/>
                <w:sz w:val="23"/>
                <w:szCs w:val="23"/>
              </w:rPr>
            </w:pPr>
            <w:r w:rsidRPr="00C7025C">
              <w:rPr>
                <w:rFonts w:cs="Times New Roman"/>
                <w:sz w:val="23"/>
                <w:szCs w:val="23"/>
              </w:rPr>
              <w:t>Memfasilitasi</w:t>
            </w:r>
            <w:r>
              <w:rPr>
                <w:rFonts w:cs="Times New Roman"/>
                <w:sz w:val="23"/>
                <w:szCs w:val="23"/>
              </w:rPr>
              <w:t xml:space="preserve"> </w:t>
            </w:r>
            <w:r w:rsidRPr="00C7025C">
              <w:rPr>
                <w:rFonts w:cs="Times New Roman"/>
                <w:sz w:val="23"/>
                <w:szCs w:val="23"/>
              </w:rPr>
              <w:t>peserta didik untuk</w:t>
            </w:r>
            <w:r>
              <w:rPr>
                <w:rFonts w:cs="Times New Roman"/>
                <w:sz w:val="23"/>
                <w:szCs w:val="23"/>
              </w:rPr>
              <w:t xml:space="preserve"> </w:t>
            </w:r>
            <w:r w:rsidRPr="00C7025C">
              <w:rPr>
                <w:rFonts w:cs="Times New Roman"/>
                <w:sz w:val="23"/>
                <w:szCs w:val="23"/>
              </w:rPr>
              <w:t>mengembangkan</w:t>
            </w:r>
            <w:r>
              <w:rPr>
                <w:rFonts w:cs="Times New Roman"/>
                <w:sz w:val="23"/>
                <w:szCs w:val="23"/>
              </w:rPr>
              <w:t xml:space="preserve"> </w:t>
            </w:r>
            <w:r w:rsidRPr="00C7025C">
              <w:rPr>
                <w:rFonts w:cs="Times New Roman"/>
                <w:sz w:val="23"/>
                <w:szCs w:val="23"/>
              </w:rPr>
              <w:t>berbagai potensi</w:t>
            </w:r>
            <w:r>
              <w:rPr>
                <w:rFonts w:cs="Times New Roman"/>
                <w:sz w:val="23"/>
                <w:szCs w:val="23"/>
              </w:rPr>
              <w:t xml:space="preserve"> </w:t>
            </w:r>
            <w:r w:rsidRPr="00C7025C">
              <w:rPr>
                <w:rFonts w:cs="Times New Roman"/>
                <w:sz w:val="23"/>
                <w:szCs w:val="23"/>
              </w:rPr>
              <w:t>non akademik.</w:t>
            </w:r>
          </w:p>
        </w:tc>
      </w:tr>
      <w:tr w:rsidR="00FB5A98" w:rsidTr="00535CA5">
        <w:tc>
          <w:tcPr>
            <w:tcW w:w="510" w:type="dxa"/>
            <w:vMerge w:val="restart"/>
            <w:vAlign w:val="center"/>
          </w:tcPr>
          <w:p w:rsidR="00FB5A98" w:rsidRDefault="00535CA5" w:rsidP="00535CA5">
            <w:pPr>
              <w:jc w:val="center"/>
            </w:pPr>
            <w:r>
              <w:t>3</w:t>
            </w:r>
          </w:p>
        </w:tc>
        <w:tc>
          <w:tcPr>
            <w:tcW w:w="2388" w:type="dxa"/>
            <w:vMerge w:val="restart"/>
          </w:tcPr>
          <w:p w:rsidR="00FB5A98" w:rsidRDefault="00FB5A98" w:rsidP="004149B3">
            <w:pPr>
              <w:autoSpaceDE w:val="0"/>
              <w:autoSpaceDN w:val="0"/>
              <w:adjustRightInd w:val="0"/>
              <w:jc w:val="left"/>
              <w:rPr>
                <w:rFonts w:cs="Times New Roman"/>
                <w:sz w:val="23"/>
                <w:szCs w:val="23"/>
              </w:rPr>
            </w:pPr>
            <w:r>
              <w:rPr>
                <w:rFonts w:cs="Times New Roman"/>
                <w:sz w:val="23"/>
                <w:szCs w:val="23"/>
              </w:rPr>
              <w:t>Kompetensi</w:t>
            </w:r>
          </w:p>
          <w:p w:rsidR="00FB5A98" w:rsidRDefault="00FB5A98" w:rsidP="004149B3">
            <w:pPr>
              <w:autoSpaceDE w:val="0"/>
              <w:autoSpaceDN w:val="0"/>
              <w:adjustRightInd w:val="0"/>
              <w:jc w:val="left"/>
              <w:rPr>
                <w:rFonts w:cs="Times New Roman"/>
                <w:sz w:val="23"/>
                <w:szCs w:val="23"/>
              </w:rPr>
            </w:pPr>
            <w:r>
              <w:rPr>
                <w:rFonts w:cs="Times New Roman"/>
                <w:sz w:val="23"/>
                <w:szCs w:val="23"/>
              </w:rPr>
              <w:t>profesional:</w:t>
            </w:r>
          </w:p>
          <w:p w:rsidR="00FB5A98" w:rsidRDefault="00FB5A98" w:rsidP="004149B3">
            <w:pPr>
              <w:autoSpaceDE w:val="0"/>
              <w:autoSpaceDN w:val="0"/>
              <w:adjustRightInd w:val="0"/>
              <w:jc w:val="left"/>
              <w:rPr>
                <w:rFonts w:cs="Times New Roman"/>
                <w:sz w:val="23"/>
                <w:szCs w:val="23"/>
              </w:rPr>
            </w:pPr>
            <w:r>
              <w:rPr>
                <w:rFonts w:cs="Times New Roman"/>
                <w:sz w:val="23"/>
                <w:szCs w:val="23"/>
              </w:rPr>
              <w:t>merupakan</w:t>
            </w:r>
          </w:p>
          <w:p w:rsidR="00FB5A98" w:rsidRDefault="00FB5A98" w:rsidP="004149B3">
            <w:pPr>
              <w:autoSpaceDE w:val="0"/>
              <w:autoSpaceDN w:val="0"/>
              <w:adjustRightInd w:val="0"/>
              <w:jc w:val="left"/>
              <w:rPr>
                <w:rFonts w:cs="Times New Roman"/>
                <w:sz w:val="23"/>
                <w:szCs w:val="23"/>
              </w:rPr>
            </w:pPr>
            <w:r>
              <w:rPr>
                <w:rFonts w:cs="Times New Roman"/>
                <w:sz w:val="23"/>
                <w:szCs w:val="23"/>
              </w:rPr>
              <w:t>penguasaan materi</w:t>
            </w:r>
          </w:p>
          <w:p w:rsidR="00FB5A98" w:rsidRDefault="00FB5A98" w:rsidP="004149B3">
            <w:pPr>
              <w:autoSpaceDE w:val="0"/>
              <w:autoSpaceDN w:val="0"/>
              <w:adjustRightInd w:val="0"/>
              <w:jc w:val="left"/>
              <w:rPr>
                <w:rFonts w:cs="Times New Roman"/>
                <w:sz w:val="23"/>
                <w:szCs w:val="23"/>
              </w:rPr>
            </w:pPr>
            <w:r>
              <w:rPr>
                <w:rFonts w:cs="Times New Roman"/>
                <w:sz w:val="23"/>
                <w:szCs w:val="23"/>
              </w:rPr>
              <w:t>pembelajaran secara</w:t>
            </w:r>
          </w:p>
          <w:p w:rsidR="00FB5A98" w:rsidRDefault="00FB5A98" w:rsidP="004149B3">
            <w:pPr>
              <w:autoSpaceDE w:val="0"/>
              <w:autoSpaceDN w:val="0"/>
              <w:adjustRightInd w:val="0"/>
              <w:jc w:val="left"/>
              <w:rPr>
                <w:rFonts w:cs="Times New Roman"/>
                <w:sz w:val="23"/>
                <w:szCs w:val="23"/>
              </w:rPr>
            </w:pPr>
            <w:r>
              <w:rPr>
                <w:rFonts w:cs="Times New Roman"/>
                <w:sz w:val="23"/>
                <w:szCs w:val="23"/>
              </w:rPr>
              <w:t>luas mendalam yang</w:t>
            </w:r>
          </w:p>
          <w:p w:rsidR="00FB5A98" w:rsidRDefault="00FB5A98" w:rsidP="004149B3">
            <w:pPr>
              <w:autoSpaceDE w:val="0"/>
              <w:autoSpaceDN w:val="0"/>
              <w:adjustRightInd w:val="0"/>
              <w:jc w:val="left"/>
              <w:rPr>
                <w:rFonts w:cs="Times New Roman"/>
                <w:sz w:val="23"/>
                <w:szCs w:val="23"/>
              </w:rPr>
            </w:pPr>
            <w:r>
              <w:rPr>
                <w:rFonts w:cs="Times New Roman"/>
                <w:sz w:val="23"/>
                <w:szCs w:val="23"/>
              </w:rPr>
              <w:t>mencakup</w:t>
            </w:r>
          </w:p>
          <w:p w:rsidR="00FB5A98" w:rsidRDefault="00FB5A98" w:rsidP="004149B3">
            <w:pPr>
              <w:autoSpaceDE w:val="0"/>
              <w:autoSpaceDN w:val="0"/>
              <w:adjustRightInd w:val="0"/>
              <w:jc w:val="left"/>
              <w:rPr>
                <w:rFonts w:cs="Times New Roman"/>
                <w:sz w:val="23"/>
                <w:szCs w:val="23"/>
              </w:rPr>
            </w:pPr>
            <w:r>
              <w:rPr>
                <w:rFonts w:cs="Times New Roman"/>
                <w:sz w:val="23"/>
                <w:szCs w:val="23"/>
              </w:rPr>
              <w:t>penguasaan materi</w:t>
            </w:r>
          </w:p>
          <w:p w:rsidR="00FB5A98" w:rsidRDefault="00FB5A98" w:rsidP="004149B3">
            <w:pPr>
              <w:autoSpaceDE w:val="0"/>
              <w:autoSpaceDN w:val="0"/>
              <w:adjustRightInd w:val="0"/>
              <w:jc w:val="left"/>
              <w:rPr>
                <w:rFonts w:cs="Times New Roman"/>
                <w:sz w:val="23"/>
                <w:szCs w:val="23"/>
              </w:rPr>
            </w:pPr>
            <w:r>
              <w:rPr>
                <w:rFonts w:cs="Times New Roman"/>
                <w:sz w:val="23"/>
                <w:szCs w:val="23"/>
              </w:rPr>
              <w:lastRenderedPageBreak/>
              <w:t>kurikulum mata</w:t>
            </w:r>
          </w:p>
          <w:p w:rsidR="00FB5A98" w:rsidRDefault="00FB5A98" w:rsidP="004149B3">
            <w:pPr>
              <w:autoSpaceDE w:val="0"/>
              <w:autoSpaceDN w:val="0"/>
              <w:adjustRightInd w:val="0"/>
              <w:jc w:val="left"/>
              <w:rPr>
                <w:rFonts w:cs="Times New Roman"/>
                <w:sz w:val="23"/>
                <w:szCs w:val="23"/>
              </w:rPr>
            </w:pPr>
            <w:r>
              <w:rPr>
                <w:rFonts w:cs="Times New Roman"/>
                <w:sz w:val="23"/>
                <w:szCs w:val="23"/>
              </w:rPr>
              <w:t>pelajaran di sekolah</w:t>
            </w:r>
          </w:p>
          <w:p w:rsidR="00FB5A98" w:rsidRDefault="00FB5A98" w:rsidP="004149B3">
            <w:pPr>
              <w:autoSpaceDE w:val="0"/>
              <w:autoSpaceDN w:val="0"/>
              <w:adjustRightInd w:val="0"/>
              <w:jc w:val="left"/>
              <w:rPr>
                <w:rFonts w:cs="Times New Roman"/>
                <w:sz w:val="23"/>
                <w:szCs w:val="23"/>
              </w:rPr>
            </w:pPr>
            <w:r>
              <w:rPr>
                <w:rFonts w:cs="Times New Roman"/>
                <w:sz w:val="23"/>
                <w:szCs w:val="23"/>
              </w:rPr>
              <w:t>substansi keilmuan</w:t>
            </w:r>
          </w:p>
          <w:p w:rsidR="00FB5A98" w:rsidRDefault="00FB5A98" w:rsidP="004149B3">
            <w:pPr>
              <w:autoSpaceDE w:val="0"/>
              <w:autoSpaceDN w:val="0"/>
              <w:adjustRightInd w:val="0"/>
              <w:jc w:val="left"/>
              <w:rPr>
                <w:rFonts w:cs="Times New Roman"/>
                <w:sz w:val="23"/>
                <w:szCs w:val="23"/>
              </w:rPr>
            </w:pPr>
            <w:r>
              <w:rPr>
                <w:rFonts w:cs="Times New Roman"/>
                <w:sz w:val="23"/>
                <w:szCs w:val="23"/>
              </w:rPr>
              <w:t>yang menaungi</w:t>
            </w:r>
          </w:p>
          <w:p w:rsidR="00FB5A98" w:rsidRDefault="00FB5A98" w:rsidP="004149B3">
            <w:pPr>
              <w:autoSpaceDE w:val="0"/>
              <w:autoSpaceDN w:val="0"/>
              <w:adjustRightInd w:val="0"/>
              <w:jc w:val="left"/>
              <w:rPr>
                <w:rFonts w:cs="Times New Roman"/>
                <w:sz w:val="23"/>
                <w:szCs w:val="23"/>
              </w:rPr>
            </w:pPr>
            <w:r>
              <w:rPr>
                <w:rFonts w:cs="Times New Roman"/>
                <w:sz w:val="23"/>
                <w:szCs w:val="23"/>
              </w:rPr>
              <w:t>materinya, serta</w:t>
            </w:r>
          </w:p>
          <w:p w:rsidR="00FB5A98" w:rsidRDefault="00FB5A98" w:rsidP="004149B3">
            <w:pPr>
              <w:autoSpaceDE w:val="0"/>
              <w:autoSpaceDN w:val="0"/>
              <w:adjustRightInd w:val="0"/>
              <w:jc w:val="left"/>
              <w:rPr>
                <w:rFonts w:cs="Times New Roman"/>
                <w:sz w:val="23"/>
                <w:szCs w:val="23"/>
              </w:rPr>
            </w:pPr>
            <w:r>
              <w:rPr>
                <w:rFonts w:cs="Times New Roman"/>
                <w:sz w:val="23"/>
                <w:szCs w:val="23"/>
              </w:rPr>
              <w:t>penguasaan terhadap</w:t>
            </w:r>
          </w:p>
          <w:p w:rsidR="00FB5A98" w:rsidRDefault="00FB5A98" w:rsidP="004149B3">
            <w:pPr>
              <w:autoSpaceDE w:val="0"/>
              <w:autoSpaceDN w:val="0"/>
              <w:adjustRightInd w:val="0"/>
              <w:jc w:val="left"/>
              <w:rPr>
                <w:rFonts w:cs="Times New Roman"/>
                <w:sz w:val="23"/>
                <w:szCs w:val="23"/>
              </w:rPr>
            </w:pPr>
            <w:r>
              <w:rPr>
                <w:rFonts w:cs="Times New Roman"/>
                <w:sz w:val="23"/>
                <w:szCs w:val="23"/>
              </w:rPr>
              <w:t>struktur dan</w:t>
            </w:r>
          </w:p>
          <w:p w:rsidR="00FB5A98" w:rsidRDefault="00FB5A98" w:rsidP="004149B3">
            <w:pPr>
              <w:autoSpaceDE w:val="0"/>
              <w:autoSpaceDN w:val="0"/>
              <w:adjustRightInd w:val="0"/>
              <w:jc w:val="left"/>
              <w:rPr>
                <w:rFonts w:cs="Times New Roman"/>
                <w:sz w:val="23"/>
                <w:szCs w:val="23"/>
              </w:rPr>
            </w:pPr>
            <w:r>
              <w:rPr>
                <w:rFonts w:cs="Times New Roman"/>
                <w:sz w:val="23"/>
                <w:szCs w:val="23"/>
              </w:rPr>
              <w:t>metodologi</w:t>
            </w:r>
          </w:p>
          <w:p w:rsidR="00FB5A98" w:rsidRDefault="00FB5A98" w:rsidP="004149B3">
            <w:r>
              <w:rPr>
                <w:rFonts w:cs="Times New Roman"/>
                <w:sz w:val="23"/>
                <w:szCs w:val="23"/>
              </w:rPr>
              <w:t>penelitiannya.</w:t>
            </w:r>
          </w:p>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lastRenderedPageBreak/>
              <w:t>Menguasai</w:t>
            </w:r>
          </w:p>
          <w:p w:rsidR="00FB5A98" w:rsidRDefault="00FB5A98" w:rsidP="004149B3">
            <w:pPr>
              <w:autoSpaceDE w:val="0"/>
              <w:autoSpaceDN w:val="0"/>
              <w:adjustRightInd w:val="0"/>
              <w:jc w:val="left"/>
              <w:rPr>
                <w:rFonts w:cs="Times New Roman"/>
                <w:sz w:val="23"/>
                <w:szCs w:val="23"/>
              </w:rPr>
            </w:pPr>
            <w:r>
              <w:rPr>
                <w:rFonts w:cs="Times New Roman"/>
                <w:sz w:val="23"/>
                <w:szCs w:val="23"/>
              </w:rPr>
              <w:t>substansi keilmuan</w:t>
            </w:r>
          </w:p>
          <w:p w:rsidR="00FB5A98" w:rsidRDefault="00FB5A98" w:rsidP="004149B3">
            <w:pPr>
              <w:autoSpaceDE w:val="0"/>
              <w:autoSpaceDN w:val="0"/>
              <w:adjustRightInd w:val="0"/>
              <w:jc w:val="left"/>
              <w:rPr>
                <w:rFonts w:cs="Times New Roman"/>
                <w:sz w:val="23"/>
                <w:szCs w:val="23"/>
              </w:rPr>
            </w:pPr>
            <w:r>
              <w:rPr>
                <w:rFonts w:cs="Times New Roman"/>
                <w:sz w:val="23"/>
                <w:szCs w:val="23"/>
              </w:rPr>
              <w:t>yang terkait dengan</w:t>
            </w:r>
          </w:p>
          <w:p w:rsidR="00FB5A98" w:rsidRDefault="00FB5A98" w:rsidP="004149B3">
            <w:r>
              <w:rPr>
                <w:rFonts w:cs="Times New Roman"/>
                <w:sz w:val="23"/>
                <w:szCs w:val="23"/>
              </w:rPr>
              <w:t>bidang studi</w:t>
            </w:r>
          </w:p>
        </w:tc>
        <w:tc>
          <w:tcPr>
            <w:tcW w:w="3600" w:type="dxa"/>
          </w:tcPr>
          <w:p w:rsidR="00FB5A98" w:rsidRDefault="00FB5A98" w:rsidP="00FB5A98">
            <w:pPr>
              <w:pStyle w:val="ListParagraph"/>
              <w:numPr>
                <w:ilvl w:val="0"/>
                <w:numId w:val="34"/>
              </w:numPr>
              <w:autoSpaceDE w:val="0"/>
              <w:autoSpaceDN w:val="0"/>
              <w:adjustRightInd w:val="0"/>
              <w:spacing w:line="240" w:lineRule="auto"/>
              <w:ind w:left="342"/>
              <w:jc w:val="left"/>
              <w:rPr>
                <w:rFonts w:cs="Times New Roman"/>
                <w:sz w:val="23"/>
                <w:szCs w:val="23"/>
              </w:rPr>
            </w:pPr>
            <w:r w:rsidRPr="00C7025C">
              <w:rPr>
                <w:rFonts w:cs="Times New Roman"/>
                <w:sz w:val="23"/>
                <w:szCs w:val="23"/>
              </w:rPr>
              <w:t>Memahami materi</w:t>
            </w:r>
            <w:r>
              <w:rPr>
                <w:rFonts w:cs="Times New Roman"/>
                <w:sz w:val="23"/>
                <w:szCs w:val="23"/>
              </w:rPr>
              <w:t xml:space="preserve"> </w:t>
            </w:r>
            <w:r w:rsidRPr="00C7025C">
              <w:rPr>
                <w:rFonts w:cs="Times New Roman"/>
                <w:sz w:val="23"/>
                <w:szCs w:val="23"/>
              </w:rPr>
              <w:t>ajar yang ada</w:t>
            </w:r>
            <w:r>
              <w:rPr>
                <w:rFonts w:cs="Times New Roman"/>
                <w:sz w:val="23"/>
                <w:szCs w:val="23"/>
              </w:rPr>
              <w:t xml:space="preserve"> </w:t>
            </w:r>
            <w:r w:rsidRPr="00C7025C">
              <w:rPr>
                <w:rFonts w:cs="Times New Roman"/>
                <w:sz w:val="23"/>
                <w:szCs w:val="23"/>
              </w:rPr>
              <w:t>dalam kurikulum</w:t>
            </w:r>
            <w:r>
              <w:rPr>
                <w:rFonts w:cs="Times New Roman"/>
                <w:sz w:val="23"/>
                <w:szCs w:val="23"/>
              </w:rPr>
              <w:t xml:space="preserve"> </w:t>
            </w:r>
            <w:r w:rsidRPr="00C7025C">
              <w:rPr>
                <w:rFonts w:cs="Times New Roman"/>
                <w:sz w:val="23"/>
                <w:szCs w:val="23"/>
              </w:rPr>
              <w:t>sekolah.</w:t>
            </w:r>
          </w:p>
          <w:p w:rsidR="00FB5A98" w:rsidRDefault="00FB5A98" w:rsidP="00FB5A98">
            <w:pPr>
              <w:pStyle w:val="ListParagraph"/>
              <w:numPr>
                <w:ilvl w:val="0"/>
                <w:numId w:val="34"/>
              </w:numPr>
              <w:autoSpaceDE w:val="0"/>
              <w:autoSpaceDN w:val="0"/>
              <w:adjustRightInd w:val="0"/>
              <w:spacing w:line="240" w:lineRule="auto"/>
              <w:ind w:left="342"/>
              <w:jc w:val="left"/>
              <w:rPr>
                <w:rFonts w:cs="Times New Roman"/>
                <w:sz w:val="23"/>
                <w:szCs w:val="23"/>
              </w:rPr>
            </w:pPr>
            <w:r w:rsidRPr="00C7025C">
              <w:rPr>
                <w:rFonts w:cs="Times New Roman"/>
                <w:sz w:val="23"/>
                <w:szCs w:val="23"/>
              </w:rPr>
              <w:t>Memahami</w:t>
            </w:r>
            <w:r>
              <w:rPr>
                <w:rFonts w:cs="Times New Roman"/>
                <w:sz w:val="23"/>
                <w:szCs w:val="23"/>
              </w:rPr>
              <w:t xml:space="preserve"> </w:t>
            </w:r>
            <w:r w:rsidRPr="00C7025C">
              <w:rPr>
                <w:rFonts w:cs="Times New Roman"/>
                <w:sz w:val="23"/>
                <w:szCs w:val="23"/>
              </w:rPr>
              <w:t>struktur konsep</w:t>
            </w:r>
            <w:r>
              <w:rPr>
                <w:rFonts w:cs="Times New Roman"/>
                <w:sz w:val="23"/>
                <w:szCs w:val="23"/>
              </w:rPr>
              <w:t xml:space="preserve"> </w:t>
            </w:r>
            <w:r w:rsidRPr="00C7025C">
              <w:rPr>
                <w:rFonts w:cs="Times New Roman"/>
                <w:sz w:val="23"/>
                <w:szCs w:val="23"/>
              </w:rPr>
              <w:t>dan metode</w:t>
            </w:r>
            <w:r>
              <w:rPr>
                <w:rFonts w:cs="Times New Roman"/>
                <w:sz w:val="23"/>
                <w:szCs w:val="23"/>
              </w:rPr>
              <w:t xml:space="preserve"> </w:t>
            </w:r>
            <w:r w:rsidRPr="00C7025C">
              <w:rPr>
                <w:rFonts w:cs="Times New Roman"/>
                <w:sz w:val="23"/>
                <w:szCs w:val="23"/>
              </w:rPr>
              <w:t>keilmuan yang</w:t>
            </w:r>
            <w:r>
              <w:rPr>
                <w:rFonts w:cs="Times New Roman"/>
                <w:sz w:val="23"/>
                <w:szCs w:val="23"/>
              </w:rPr>
              <w:t xml:space="preserve"> </w:t>
            </w:r>
            <w:r w:rsidRPr="00C7025C">
              <w:rPr>
                <w:rFonts w:cs="Times New Roman"/>
                <w:sz w:val="23"/>
                <w:szCs w:val="23"/>
              </w:rPr>
              <w:t>menaungi atau</w:t>
            </w:r>
            <w:r>
              <w:rPr>
                <w:rFonts w:cs="Times New Roman"/>
                <w:sz w:val="23"/>
                <w:szCs w:val="23"/>
              </w:rPr>
              <w:t xml:space="preserve"> </w:t>
            </w:r>
            <w:r w:rsidRPr="00C7025C">
              <w:rPr>
                <w:rFonts w:cs="Times New Roman"/>
                <w:sz w:val="23"/>
                <w:szCs w:val="23"/>
              </w:rPr>
              <w:t>koheren dengan</w:t>
            </w:r>
            <w:r>
              <w:rPr>
                <w:rFonts w:cs="Times New Roman"/>
                <w:sz w:val="23"/>
                <w:szCs w:val="23"/>
              </w:rPr>
              <w:t xml:space="preserve"> </w:t>
            </w:r>
            <w:r w:rsidRPr="00C7025C">
              <w:rPr>
                <w:rFonts w:cs="Times New Roman"/>
                <w:sz w:val="23"/>
                <w:szCs w:val="23"/>
              </w:rPr>
              <w:t>materi ajar.</w:t>
            </w:r>
          </w:p>
          <w:p w:rsidR="00FB5A98" w:rsidRDefault="00FB5A98" w:rsidP="00FB5A98">
            <w:pPr>
              <w:pStyle w:val="ListParagraph"/>
              <w:numPr>
                <w:ilvl w:val="0"/>
                <w:numId w:val="34"/>
              </w:numPr>
              <w:autoSpaceDE w:val="0"/>
              <w:autoSpaceDN w:val="0"/>
              <w:adjustRightInd w:val="0"/>
              <w:spacing w:line="240" w:lineRule="auto"/>
              <w:ind w:left="342"/>
              <w:jc w:val="left"/>
              <w:rPr>
                <w:rFonts w:cs="Times New Roman"/>
                <w:sz w:val="23"/>
                <w:szCs w:val="23"/>
              </w:rPr>
            </w:pPr>
            <w:r w:rsidRPr="00C7025C">
              <w:rPr>
                <w:rFonts w:cs="Times New Roman"/>
                <w:sz w:val="23"/>
                <w:szCs w:val="23"/>
              </w:rPr>
              <w:t>Memahami</w:t>
            </w:r>
            <w:r>
              <w:rPr>
                <w:rFonts w:cs="Times New Roman"/>
                <w:sz w:val="23"/>
                <w:szCs w:val="23"/>
              </w:rPr>
              <w:t xml:space="preserve"> </w:t>
            </w:r>
            <w:r w:rsidRPr="00C7025C">
              <w:rPr>
                <w:rFonts w:cs="Times New Roman"/>
                <w:sz w:val="23"/>
                <w:szCs w:val="23"/>
              </w:rPr>
              <w:t>hubungan konsep</w:t>
            </w:r>
            <w:r>
              <w:rPr>
                <w:rFonts w:cs="Times New Roman"/>
                <w:sz w:val="23"/>
                <w:szCs w:val="23"/>
              </w:rPr>
              <w:t xml:space="preserve"> </w:t>
            </w:r>
            <w:r w:rsidRPr="00C7025C">
              <w:rPr>
                <w:rFonts w:cs="Times New Roman"/>
                <w:sz w:val="23"/>
                <w:szCs w:val="23"/>
              </w:rPr>
              <w:t>antar mata</w:t>
            </w:r>
            <w:r>
              <w:rPr>
                <w:rFonts w:cs="Times New Roman"/>
                <w:sz w:val="23"/>
                <w:szCs w:val="23"/>
              </w:rPr>
              <w:t xml:space="preserve"> </w:t>
            </w:r>
            <w:r w:rsidRPr="00C7025C">
              <w:rPr>
                <w:rFonts w:cs="Times New Roman"/>
                <w:sz w:val="23"/>
                <w:szCs w:val="23"/>
              </w:rPr>
              <w:t>pelajaran terkait.</w:t>
            </w:r>
          </w:p>
          <w:p w:rsidR="00FB5A98" w:rsidRPr="00C7025C" w:rsidRDefault="00FB5A98" w:rsidP="00FB5A98">
            <w:pPr>
              <w:pStyle w:val="ListParagraph"/>
              <w:numPr>
                <w:ilvl w:val="0"/>
                <w:numId w:val="34"/>
              </w:numPr>
              <w:autoSpaceDE w:val="0"/>
              <w:autoSpaceDN w:val="0"/>
              <w:adjustRightInd w:val="0"/>
              <w:spacing w:line="240" w:lineRule="auto"/>
              <w:ind w:left="342"/>
              <w:jc w:val="left"/>
              <w:rPr>
                <w:rFonts w:cs="Times New Roman"/>
                <w:sz w:val="23"/>
                <w:szCs w:val="23"/>
              </w:rPr>
            </w:pPr>
            <w:r w:rsidRPr="00C7025C">
              <w:rPr>
                <w:rFonts w:cs="Times New Roman"/>
                <w:sz w:val="23"/>
                <w:szCs w:val="23"/>
              </w:rPr>
              <w:lastRenderedPageBreak/>
              <w:t>Menerapkan</w:t>
            </w:r>
            <w:r>
              <w:rPr>
                <w:rFonts w:cs="Times New Roman"/>
                <w:sz w:val="23"/>
                <w:szCs w:val="23"/>
              </w:rPr>
              <w:t xml:space="preserve"> </w:t>
            </w:r>
            <w:r w:rsidRPr="00C7025C">
              <w:rPr>
                <w:rFonts w:cs="Times New Roman"/>
                <w:sz w:val="23"/>
                <w:szCs w:val="23"/>
              </w:rPr>
              <w:t>konsep-konsep</w:t>
            </w:r>
            <w:r>
              <w:rPr>
                <w:rFonts w:cs="Times New Roman"/>
                <w:sz w:val="23"/>
                <w:szCs w:val="23"/>
              </w:rPr>
              <w:t xml:space="preserve"> </w:t>
            </w:r>
            <w:r w:rsidRPr="00C7025C">
              <w:rPr>
                <w:rFonts w:cs="Times New Roman"/>
                <w:sz w:val="23"/>
                <w:szCs w:val="23"/>
              </w:rPr>
              <w:t>keilmuan dalam</w:t>
            </w:r>
            <w:r>
              <w:rPr>
                <w:rFonts w:cs="Times New Roman"/>
                <w:sz w:val="23"/>
                <w:szCs w:val="23"/>
              </w:rPr>
              <w:t xml:space="preserve"> </w:t>
            </w:r>
            <w:r w:rsidRPr="00C7025C">
              <w:rPr>
                <w:rFonts w:cs="Times New Roman"/>
                <w:sz w:val="23"/>
                <w:szCs w:val="23"/>
              </w:rPr>
              <w:t>kehidupan seharihari.</w:t>
            </w:r>
          </w:p>
        </w:tc>
      </w:tr>
      <w:tr w:rsidR="00FB5A98" w:rsidTr="00535CA5">
        <w:tc>
          <w:tcPr>
            <w:tcW w:w="510" w:type="dxa"/>
            <w:vMerge/>
            <w:vAlign w:val="center"/>
          </w:tcPr>
          <w:p w:rsidR="00FB5A98" w:rsidRDefault="00FB5A98" w:rsidP="00535CA5">
            <w:pPr>
              <w:jc w:val="center"/>
            </w:pPr>
          </w:p>
        </w:tc>
        <w:tc>
          <w:tcPr>
            <w:tcW w:w="2388" w:type="dxa"/>
            <w:vMerge/>
          </w:tcPr>
          <w:p w:rsidR="00FB5A98" w:rsidRDefault="00FB5A98" w:rsidP="004149B3"/>
        </w:tc>
        <w:tc>
          <w:tcPr>
            <w:tcW w:w="2250" w:type="dxa"/>
          </w:tcPr>
          <w:p w:rsidR="00FB5A98" w:rsidRDefault="00FB5A98" w:rsidP="004149B3">
            <w:pPr>
              <w:autoSpaceDE w:val="0"/>
              <w:autoSpaceDN w:val="0"/>
              <w:adjustRightInd w:val="0"/>
              <w:jc w:val="left"/>
              <w:rPr>
                <w:rFonts w:cs="Times New Roman"/>
                <w:sz w:val="23"/>
                <w:szCs w:val="23"/>
              </w:rPr>
            </w:pPr>
            <w:r>
              <w:rPr>
                <w:rFonts w:cs="Times New Roman"/>
                <w:sz w:val="23"/>
                <w:szCs w:val="23"/>
              </w:rPr>
              <w:t>Menguasai</w:t>
            </w:r>
          </w:p>
          <w:p w:rsidR="00FB5A98" w:rsidRDefault="00FB5A98" w:rsidP="004149B3">
            <w:pPr>
              <w:autoSpaceDE w:val="0"/>
              <w:autoSpaceDN w:val="0"/>
              <w:adjustRightInd w:val="0"/>
              <w:jc w:val="left"/>
              <w:rPr>
                <w:rFonts w:cs="Times New Roman"/>
                <w:sz w:val="23"/>
                <w:szCs w:val="23"/>
              </w:rPr>
            </w:pPr>
            <w:r>
              <w:rPr>
                <w:rFonts w:cs="Times New Roman"/>
                <w:sz w:val="23"/>
                <w:szCs w:val="23"/>
              </w:rPr>
              <w:t>struktur dan metode</w:t>
            </w:r>
          </w:p>
          <w:p w:rsidR="00FB5A98" w:rsidRDefault="00FB5A98" w:rsidP="004149B3">
            <w:r>
              <w:rPr>
                <w:rFonts w:cs="Times New Roman"/>
                <w:sz w:val="23"/>
                <w:szCs w:val="23"/>
              </w:rPr>
              <w:t>keilmuan</w:t>
            </w:r>
          </w:p>
        </w:tc>
        <w:tc>
          <w:tcPr>
            <w:tcW w:w="3600" w:type="dxa"/>
          </w:tcPr>
          <w:p w:rsidR="00FB5A98" w:rsidRPr="00C7025C" w:rsidRDefault="00FB5A98" w:rsidP="004149B3">
            <w:pPr>
              <w:autoSpaceDE w:val="0"/>
              <w:autoSpaceDN w:val="0"/>
              <w:adjustRightInd w:val="0"/>
              <w:jc w:val="left"/>
              <w:rPr>
                <w:rFonts w:cs="Times New Roman"/>
                <w:sz w:val="23"/>
                <w:szCs w:val="23"/>
              </w:rPr>
            </w:pPr>
            <w:r w:rsidRPr="00C7025C">
              <w:rPr>
                <w:rFonts w:cs="Times New Roman"/>
                <w:sz w:val="23"/>
                <w:szCs w:val="23"/>
              </w:rPr>
              <w:t>Menguasai langkahlangkah penelitian dan kajian kritis untuk memperdalam pengetahuan atau materi bidang studi</w:t>
            </w:r>
          </w:p>
        </w:tc>
      </w:tr>
      <w:tr w:rsidR="00535CA5" w:rsidTr="00535CA5">
        <w:tc>
          <w:tcPr>
            <w:tcW w:w="510" w:type="dxa"/>
            <w:vMerge w:val="restart"/>
            <w:vAlign w:val="center"/>
          </w:tcPr>
          <w:p w:rsidR="00535CA5" w:rsidRDefault="00535CA5" w:rsidP="00535CA5">
            <w:pPr>
              <w:jc w:val="center"/>
            </w:pPr>
            <w:r>
              <w:t>4</w:t>
            </w:r>
          </w:p>
        </w:tc>
        <w:tc>
          <w:tcPr>
            <w:tcW w:w="2388" w:type="dxa"/>
            <w:vMerge w:val="restart"/>
          </w:tcPr>
          <w:p w:rsidR="00535CA5" w:rsidRDefault="00535CA5" w:rsidP="004149B3">
            <w:pPr>
              <w:autoSpaceDE w:val="0"/>
              <w:autoSpaceDN w:val="0"/>
              <w:adjustRightInd w:val="0"/>
              <w:jc w:val="left"/>
              <w:rPr>
                <w:rFonts w:cs="Times New Roman"/>
                <w:sz w:val="23"/>
                <w:szCs w:val="23"/>
              </w:rPr>
            </w:pPr>
            <w:r>
              <w:rPr>
                <w:rFonts w:cs="Times New Roman"/>
                <w:sz w:val="23"/>
                <w:szCs w:val="23"/>
              </w:rPr>
              <w:t>Kompetensi sosial:</w:t>
            </w:r>
          </w:p>
          <w:p w:rsidR="00535CA5" w:rsidRDefault="00535CA5" w:rsidP="004149B3">
            <w:pPr>
              <w:autoSpaceDE w:val="0"/>
              <w:autoSpaceDN w:val="0"/>
              <w:adjustRightInd w:val="0"/>
              <w:jc w:val="left"/>
              <w:rPr>
                <w:rFonts w:cs="Times New Roman"/>
                <w:sz w:val="23"/>
                <w:szCs w:val="23"/>
              </w:rPr>
            </w:pPr>
            <w:r>
              <w:rPr>
                <w:rFonts w:cs="Times New Roman"/>
                <w:sz w:val="23"/>
                <w:szCs w:val="23"/>
              </w:rPr>
              <w:t>merupakan</w:t>
            </w:r>
          </w:p>
          <w:p w:rsidR="00535CA5" w:rsidRDefault="00535CA5" w:rsidP="004149B3">
            <w:pPr>
              <w:autoSpaceDE w:val="0"/>
              <w:autoSpaceDN w:val="0"/>
              <w:adjustRightInd w:val="0"/>
              <w:jc w:val="left"/>
              <w:rPr>
                <w:rFonts w:cs="Times New Roman"/>
                <w:sz w:val="23"/>
                <w:szCs w:val="23"/>
              </w:rPr>
            </w:pPr>
            <w:r>
              <w:rPr>
                <w:rFonts w:cs="Times New Roman"/>
                <w:sz w:val="23"/>
                <w:szCs w:val="23"/>
              </w:rPr>
              <w:t>kemampuan guru</w:t>
            </w:r>
          </w:p>
          <w:p w:rsidR="00535CA5" w:rsidRDefault="00535CA5" w:rsidP="004149B3">
            <w:pPr>
              <w:autoSpaceDE w:val="0"/>
              <w:autoSpaceDN w:val="0"/>
              <w:adjustRightInd w:val="0"/>
              <w:jc w:val="left"/>
              <w:rPr>
                <w:rFonts w:cs="Times New Roman"/>
                <w:sz w:val="23"/>
                <w:szCs w:val="23"/>
              </w:rPr>
            </w:pPr>
            <w:r>
              <w:rPr>
                <w:rFonts w:cs="Times New Roman"/>
                <w:sz w:val="23"/>
                <w:szCs w:val="23"/>
              </w:rPr>
              <w:t>untuk berkomunikasi</w:t>
            </w:r>
          </w:p>
          <w:p w:rsidR="00535CA5" w:rsidRDefault="00535CA5" w:rsidP="004149B3">
            <w:pPr>
              <w:autoSpaceDE w:val="0"/>
              <w:autoSpaceDN w:val="0"/>
              <w:adjustRightInd w:val="0"/>
              <w:jc w:val="left"/>
              <w:rPr>
                <w:rFonts w:cs="Times New Roman"/>
                <w:sz w:val="23"/>
                <w:szCs w:val="23"/>
              </w:rPr>
            </w:pPr>
            <w:r>
              <w:rPr>
                <w:rFonts w:cs="Times New Roman"/>
                <w:sz w:val="23"/>
                <w:szCs w:val="23"/>
              </w:rPr>
              <w:t>dan bergaul secara</w:t>
            </w:r>
          </w:p>
          <w:p w:rsidR="00535CA5" w:rsidRDefault="00535CA5" w:rsidP="004149B3">
            <w:pPr>
              <w:autoSpaceDE w:val="0"/>
              <w:autoSpaceDN w:val="0"/>
              <w:adjustRightInd w:val="0"/>
              <w:jc w:val="left"/>
              <w:rPr>
                <w:rFonts w:cs="Times New Roman"/>
                <w:sz w:val="23"/>
                <w:szCs w:val="23"/>
              </w:rPr>
            </w:pPr>
            <w:r>
              <w:rPr>
                <w:rFonts w:cs="Times New Roman"/>
                <w:sz w:val="23"/>
                <w:szCs w:val="23"/>
              </w:rPr>
              <w:t>efektif dengan</w:t>
            </w:r>
          </w:p>
          <w:p w:rsidR="00535CA5" w:rsidRDefault="00535CA5" w:rsidP="004149B3">
            <w:pPr>
              <w:rPr>
                <w:rFonts w:cs="Times New Roman"/>
                <w:sz w:val="23"/>
                <w:szCs w:val="23"/>
              </w:rPr>
            </w:pPr>
            <w:r>
              <w:rPr>
                <w:rFonts w:cs="Times New Roman"/>
                <w:sz w:val="23"/>
                <w:szCs w:val="23"/>
              </w:rPr>
              <w:t>peserta didik, sesama</w:t>
            </w:r>
          </w:p>
          <w:p w:rsidR="00535CA5" w:rsidRDefault="00535CA5" w:rsidP="004149B3">
            <w:pPr>
              <w:autoSpaceDE w:val="0"/>
              <w:autoSpaceDN w:val="0"/>
              <w:adjustRightInd w:val="0"/>
              <w:jc w:val="left"/>
              <w:rPr>
                <w:rFonts w:cs="Times New Roman"/>
                <w:sz w:val="23"/>
                <w:szCs w:val="23"/>
              </w:rPr>
            </w:pPr>
            <w:r>
              <w:rPr>
                <w:rFonts w:cs="Times New Roman"/>
                <w:sz w:val="23"/>
                <w:szCs w:val="23"/>
              </w:rPr>
              <w:t>pendidik, tenaga</w:t>
            </w:r>
          </w:p>
          <w:p w:rsidR="00535CA5" w:rsidRDefault="00535CA5" w:rsidP="004149B3">
            <w:pPr>
              <w:autoSpaceDE w:val="0"/>
              <w:autoSpaceDN w:val="0"/>
              <w:adjustRightInd w:val="0"/>
              <w:jc w:val="left"/>
              <w:rPr>
                <w:rFonts w:cs="Times New Roman"/>
                <w:sz w:val="23"/>
                <w:szCs w:val="23"/>
              </w:rPr>
            </w:pPr>
            <w:r>
              <w:rPr>
                <w:rFonts w:cs="Times New Roman"/>
                <w:sz w:val="23"/>
                <w:szCs w:val="23"/>
              </w:rPr>
              <w:t>kependidikan, orang</w:t>
            </w:r>
          </w:p>
          <w:p w:rsidR="00535CA5" w:rsidRDefault="00535CA5" w:rsidP="004149B3">
            <w:pPr>
              <w:autoSpaceDE w:val="0"/>
              <w:autoSpaceDN w:val="0"/>
              <w:adjustRightInd w:val="0"/>
              <w:jc w:val="left"/>
              <w:rPr>
                <w:rFonts w:cs="Times New Roman"/>
                <w:sz w:val="23"/>
                <w:szCs w:val="23"/>
              </w:rPr>
            </w:pPr>
            <w:r>
              <w:rPr>
                <w:rFonts w:cs="Times New Roman"/>
                <w:sz w:val="23"/>
                <w:szCs w:val="23"/>
              </w:rPr>
              <w:t>tua/ wali peserta</w:t>
            </w:r>
          </w:p>
          <w:p w:rsidR="00535CA5" w:rsidRDefault="00535CA5" w:rsidP="004149B3">
            <w:pPr>
              <w:autoSpaceDE w:val="0"/>
              <w:autoSpaceDN w:val="0"/>
              <w:adjustRightInd w:val="0"/>
              <w:jc w:val="left"/>
              <w:rPr>
                <w:rFonts w:cs="Times New Roman"/>
                <w:sz w:val="23"/>
                <w:szCs w:val="23"/>
              </w:rPr>
            </w:pPr>
            <w:r>
              <w:rPr>
                <w:rFonts w:cs="Times New Roman"/>
                <w:sz w:val="23"/>
                <w:szCs w:val="23"/>
              </w:rPr>
              <w:t>didik dan</w:t>
            </w:r>
          </w:p>
          <w:p w:rsidR="00535CA5" w:rsidRDefault="00535CA5" w:rsidP="004149B3">
            <w:r>
              <w:rPr>
                <w:rFonts w:cs="Times New Roman"/>
                <w:sz w:val="23"/>
                <w:szCs w:val="23"/>
              </w:rPr>
              <w:t>masyarakat.</w:t>
            </w:r>
          </w:p>
        </w:tc>
        <w:tc>
          <w:tcPr>
            <w:tcW w:w="2250" w:type="dxa"/>
          </w:tcPr>
          <w:p w:rsidR="00535CA5" w:rsidRDefault="00535CA5" w:rsidP="004149B3">
            <w:pPr>
              <w:autoSpaceDE w:val="0"/>
              <w:autoSpaceDN w:val="0"/>
              <w:adjustRightInd w:val="0"/>
              <w:jc w:val="left"/>
              <w:rPr>
                <w:rFonts w:cs="Times New Roman"/>
                <w:sz w:val="23"/>
                <w:szCs w:val="23"/>
              </w:rPr>
            </w:pPr>
            <w:r>
              <w:rPr>
                <w:rFonts w:cs="Times New Roman"/>
                <w:sz w:val="23"/>
                <w:szCs w:val="23"/>
              </w:rPr>
              <w:t>Mampu</w:t>
            </w:r>
          </w:p>
          <w:p w:rsidR="00535CA5" w:rsidRDefault="00535CA5" w:rsidP="004149B3">
            <w:pPr>
              <w:autoSpaceDE w:val="0"/>
              <w:autoSpaceDN w:val="0"/>
              <w:adjustRightInd w:val="0"/>
              <w:jc w:val="left"/>
              <w:rPr>
                <w:rFonts w:cs="Times New Roman"/>
                <w:sz w:val="23"/>
                <w:szCs w:val="23"/>
              </w:rPr>
            </w:pPr>
            <w:r>
              <w:rPr>
                <w:rFonts w:cs="Times New Roman"/>
                <w:sz w:val="23"/>
                <w:szCs w:val="23"/>
              </w:rPr>
              <w:t>berkomunikasi dan</w:t>
            </w:r>
          </w:p>
          <w:p w:rsidR="00535CA5" w:rsidRDefault="00535CA5" w:rsidP="004149B3">
            <w:pPr>
              <w:autoSpaceDE w:val="0"/>
              <w:autoSpaceDN w:val="0"/>
              <w:adjustRightInd w:val="0"/>
              <w:jc w:val="left"/>
              <w:rPr>
                <w:rFonts w:cs="Times New Roman"/>
                <w:sz w:val="23"/>
                <w:szCs w:val="23"/>
              </w:rPr>
            </w:pPr>
            <w:r>
              <w:rPr>
                <w:rFonts w:cs="Times New Roman"/>
                <w:sz w:val="23"/>
                <w:szCs w:val="23"/>
              </w:rPr>
              <w:t>bergaul secara efektif</w:t>
            </w:r>
          </w:p>
          <w:p w:rsidR="00535CA5" w:rsidRDefault="00535CA5" w:rsidP="004149B3">
            <w:r>
              <w:rPr>
                <w:rFonts w:cs="Times New Roman"/>
                <w:sz w:val="23"/>
                <w:szCs w:val="23"/>
              </w:rPr>
              <w:t>dengan peserta didik</w:t>
            </w:r>
          </w:p>
        </w:tc>
        <w:tc>
          <w:tcPr>
            <w:tcW w:w="3600" w:type="dxa"/>
          </w:tcPr>
          <w:p w:rsidR="00535CA5" w:rsidRPr="00C7025C" w:rsidRDefault="00535CA5" w:rsidP="004149B3">
            <w:pPr>
              <w:autoSpaceDE w:val="0"/>
              <w:autoSpaceDN w:val="0"/>
              <w:adjustRightInd w:val="0"/>
              <w:jc w:val="left"/>
              <w:rPr>
                <w:rFonts w:cs="Times New Roman"/>
                <w:sz w:val="23"/>
                <w:szCs w:val="23"/>
              </w:rPr>
            </w:pPr>
            <w:r w:rsidRPr="00C7025C">
              <w:rPr>
                <w:rFonts w:cs="Times New Roman"/>
                <w:sz w:val="23"/>
                <w:szCs w:val="23"/>
              </w:rPr>
              <w:t>Berkomunikasi secara efektif dengan peserta didik.</w:t>
            </w:r>
          </w:p>
        </w:tc>
      </w:tr>
      <w:tr w:rsidR="00535CA5" w:rsidTr="00535CA5">
        <w:tc>
          <w:tcPr>
            <w:tcW w:w="510" w:type="dxa"/>
            <w:vMerge/>
            <w:vAlign w:val="center"/>
          </w:tcPr>
          <w:p w:rsidR="00535CA5" w:rsidRDefault="00535CA5" w:rsidP="00535CA5">
            <w:pPr>
              <w:jc w:val="center"/>
            </w:pPr>
          </w:p>
        </w:tc>
        <w:tc>
          <w:tcPr>
            <w:tcW w:w="2388" w:type="dxa"/>
            <w:vMerge/>
          </w:tcPr>
          <w:p w:rsidR="00535CA5" w:rsidRDefault="00535CA5" w:rsidP="004149B3"/>
        </w:tc>
        <w:tc>
          <w:tcPr>
            <w:tcW w:w="2250" w:type="dxa"/>
          </w:tcPr>
          <w:p w:rsidR="00535CA5" w:rsidRDefault="00535CA5" w:rsidP="004149B3">
            <w:pPr>
              <w:autoSpaceDE w:val="0"/>
              <w:autoSpaceDN w:val="0"/>
              <w:adjustRightInd w:val="0"/>
              <w:jc w:val="left"/>
              <w:rPr>
                <w:rFonts w:cs="Times New Roman"/>
                <w:sz w:val="23"/>
                <w:szCs w:val="23"/>
              </w:rPr>
            </w:pPr>
            <w:r>
              <w:rPr>
                <w:rFonts w:cs="Times New Roman"/>
                <w:sz w:val="23"/>
                <w:szCs w:val="23"/>
              </w:rPr>
              <w:t>mampu</w:t>
            </w:r>
          </w:p>
          <w:p w:rsidR="00535CA5" w:rsidRDefault="00535CA5" w:rsidP="004149B3">
            <w:pPr>
              <w:rPr>
                <w:rFonts w:cs="Times New Roman"/>
                <w:sz w:val="23"/>
                <w:szCs w:val="23"/>
              </w:rPr>
            </w:pPr>
            <w:r>
              <w:rPr>
                <w:rFonts w:cs="Times New Roman"/>
                <w:sz w:val="23"/>
                <w:szCs w:val="23"/>
              </w:rPr>
              <w:t>berkomunikasi dan</w:t>
            </w:r>
          </w:p>
          <w:p w:rsidR="00535CA5" w:rsidRDefault="00535CA5" w:rsidP="004149B3">
            <w:pPr>
              <w:autoSpaceDE w:val="0"/>
              <w:autoSpaceDN w:val="0"/>
              <w:adjustRightInd w:val="0"/>
              <w:jc w:val="left"/>
              <w:rPr>
                <w:rFonts w:cs="Times New Roman"/>
                <w:sz w:val="23"/>
                <w:szCs w:val="23"/>
              </w:rPr>
            </w:pPr>
            <w:r>
              <w:rPr>
                <w:rFonts w:cs="Times New Roman"/>
                <w:sz w:val="23"/>
                <w:szCs w:val="23"/>
              </w:rPr>
              <w:t>bergaul secara efektif</w:t>
            </w:r>
          </w:p>
          <w:p w:rsidR="00535CA5" w:rsidRDefault="00535CA5" w:rsidP="004149B3">
            <w:pPr>
              <w:autoSpaceDE w:val="0"/>
              <w:autoSpaceDN w:val="0"/>
              <w:adjustRightInd w:val="0"/>
              <w:jc w:val="left"/>
              <w:rPr>
                <w:rFonts w:cs="Times New Roman"/>
                <w:sz w:val="23"/>
                <w:szCs w:val="23"/>
              </w:rPr>
            </w:pPr>
            <w:r>
              <w:rPr>
                <w:rFonts w:cs="Times New Roman"/>
                <w:sz w:val="23"/>
                <w:szCs w:val="23"/>
              </w:rPr>
              <w:t>dengan sesama</w:t>
            </w:r>
          </w:p>
          <w:p w:rsidR="00535CA5" w:rsidRDefault="00535CA5" w:rsidP="004149B3">
            <w:pPr>
              <w:autoSpaceDE w:val="0"/>
              <w:autoSpaceDN w:val="0"/>
              <w:adjustRightInd w:val="0"/>
              <w:jc w:val="left"/>
              <w:rPr>
                <w:rFonts w:cs="Times New Roman"/>
                <w:sz w:val="23"/>
                <w:szCs w:val="23"/>
              </w:rPr>
            </w:pPr>
            <w:r>
              <w:rPr>
                <w:rFonts w:cs="Times New Roman"/>
                <w:sz w:val="23"/>
                <w:szCs w:val="23"/>
              </w:rPr>
              <w:t>pendidik dan tenaga</w:t>
            </w:r>
          </w:p>
          <w:p w:rsidR="00535CA5" w:rsidRDefault="00535CA5" w:rsidP="004149B3">
            <w:r>
              <w:rPr>
                <w:rFonts w:cs="Times New Roman"/>
                <w:sz w:val="23"/>
                <w:szCs w:val="23"/>
              </w:rPr>
              <w:t>kependidikan.</w:t>
            </w:r>
          </w:p>
        </w:tc>
        <w:tc>
          <w:tcPr>
            <w:tcW w:w="3600" w:type="dxa"/>
          </w:tcPr>
          <w:p w:rsidR="00535CA5" w:rsidRPr="00C7025C" w:rsidRDefault="00535CA5" w:rsidP="004149B3">
            <w:pPr>
              <w:autoSpaceDE w:val="0"/>
              <w:autoSpaceDN w:val="0"/>
              <w:adjustRightInd w:val="0"/>
              <w:jc w:val="left"/>
              <w:rPr>
                <w:rFonts w:cs="Times New Roman"/>
                <w:sz w:val="23"/>
                <w:szCs w:val="23"/>
              </w:rPr>
            </w:pPr>
            <w:r>
              <w:rPr>
                <w:rFonts w:cs="Times New Roman"/>
                <w:sz w:val="23"/>
                <w:szCs w:val="23"/>
              </w:rPr>
              <w:t>Berkomunikasi dan bergaul secara efektif dengan sesama pendidik dan tenaga kependidikan</w:t>
            </w:r>
          </w:p>
        </w:tc>
      </w:tr>
      <w:tr w:rsidR="00535CA5" w:rsidTr="00535CA5">
        <w:tc>
          <w:tcPr>
            <w:tcW w:w="510" w:type="dxa"/>
            <w:vMerge/>
            <w:vAlign w:val="center"/>
          </w:tcPr>
          <w:p w:rsidR="00535CA5" w:rsidRDefault="00535CA5" w:rsidP="00535CA5">
            <w:pPr>
              <w:jc w:val="center"/>
            </w:pPr>
          </w:p>
        </w:tc>
        <w:tc>
          <w:tcPr>
            <w:tcW w:w="2388" w:type="dxa"/>
            <w:vMerge/>
          </w:tcPr>
          <w:p w:rsidR="00535CA5" w:rsidRDefault="00535CA5" w:rsidP="004149B3"/>
        </w:tc>
        <w:tc>
          <w:tcPr>
            <w:tcW w:w="2250" w:type="dxa"/>
          </w:tcPr>
          <w:p w:rsidR="00535CA5" w:rsidRDefault="00535CA5" w:rsidP="004149B3">
            <w:pPr>
              <w:autoSpaceDE w:val="0"/>
              <w:autoSpaceDN w:val="0"/>
              <w:adjustRightInd w:val="0"/>
              <w:jc w:val="left"/>
              <w:rPr>
                <w:rFonts w:cs="Times New Roman"/>
                <w:sz w:val="23"/>
                <w:szCs w:val="23"/>
              </w:rPr>
            </w:pPr>
            <w:r>
              <w:rPr>
                <w:rFonts w:cs="Times New Roman"/>
                <w:sz w:val="23"/>
                <w:szCs w:val="23"/>
              </w:rPr>
              <w:t>Mampu</w:t>
            </w:r>
          </w:p>
          <w:p w:rsidR="00535CA5" w:rsidRDefault="00535CA5" w:rsidP="004149B3">
            <w:pPr>
              <w:autoSpaceDE w:val="0"/>
              <w:autoSpaceDN w:val="0"/>
              <w:adjustRightInd w:val="0"/>
              <w:jc w:val="left"/>
              <w:rPr>
                <w:rFonts w:cs="Times New Roman"/>
                <w:sz w:val="23"/>
                <w:szCs w:val="23"/>
              </w:rPr>
            </w:pPr>
            <w:r>
              <w:rPr>
                <w:rFonts w:cs="Times New Roman"/>
                <w:sz w:val="23"/>
                <w:szCs w:val="23"/>
              </w:rPr>
              <w:t>berkomunikasi dan</w:t>
            </w:r>
          </w:p>
          <w:p w:rsidR="00535CA5" w:rsidRDefault="00535CA5" w:rsidP="004149B3">
            <w:pPr>
              <w:autoSpaceDE w:val="0"/>
              <w:autoSpaceDN w:val="0"/>
              <w:adjustRightInd w:val="0"/>
              <w:jc w:val="left"/>
              <w:rPr>
                <w:rFonts w:cs="Times New Roman"/>
                <w:sz w:val="23"/>
                <w:szCs w:val="23"/>
              </w:rPr>
            </w:pPr>
            <w:r>
              <w:rPr>
                <w:rFonts w:cs="Times New Roman"/>
                <w:sz w:val="23"/>
                <w:szCs w:val="23"/>
              </w:rPr>
              <w:t>bergaul secara efektif</w:t>
            </w:r>
          </w:p>
          <w:p w:rsidR="00535CA5" w:rsidRDefault="00535CA5" w:rsidP="004149B3">
            <w:pPr>
              <w:autoSpaceDE w:val="0"/>
              <w:autoSpaceDN w:val="0"/>
              <w:adjustRightInd w:val="0"/>
              <w:jc w:val="left"/>
              <w:rPr>
                <w:rFonts w:cs="Times New Roman"/>
                <w:sz w:val="23"/>
                <w:szCs w:val="23"/>
              </w:rPr>
            </w:pPr>
            <w:r>
              <w:rPr>
                <w:rFonts w:cs="Times New Roman"/>
                <w:sz w:val="23"/>
                <w:szCs w:val="23"/>
              </w:rPr>
              <w:t>dengan orang tua</w:t>
            </w:r>
          </w:p>
          <w:p w:rsidR="00535CA5" w:rsidRDefault="00535CA5" w:rsidP="004149B3">
            <w:pPr>
              <w:autoSpaceDE w:val="0"/>
              <w:autoSpaceDN w:val="0"/>
              <w:adjustRightInd w:val="0"/>
              <w:jc w:val="left"/>
              <w:rPr>
                <w:rFonts w:cs="Times New Roman"/>
                <w:sz w:val="23"/>
                <w:szCs w:val="23"/>
              </w:rPr>
            </w:pPr>
            <w:r>
              <w:rPr>
                <w:rFonts w:cs="Times New Roman"/>
                <w:sz w:val="23"/>
                <w:szCs w:val="23"/>
              </w:rPr>
              <w:t>/wali peserta didik</w:t>
            </w:r>
          </w:p>
          <w:p w:rsidR="00535CA5" w:rsidRDefault="00535CA5" w:rsidP="004149B3">
            <w:pPr>
              <w:autoSpaceDE w:val="0"/>
              <w:autoSpaceDN w:val="0"/>
              <w:adjustRightInd w:val="0"/>
              <w:jc w:val="left"/>
              <w:rPr>
                <w:rFonts w:cs="Times New Roman"/>
                <w:sz w:val="23"/>
                <w:szCs w:val="23"/>
              </w:rPr>
            </w:pPr>
            <w:r>
              <w:rPr>
                <w:rFonts w:cs="Times New Roman"/>
                <w:sz w:val="23"/>
                <w:szCs w:val="23"/>
              </w:rPr>
              <w:t>dan masyarakat</w:t>
            </w:r>
          </w:p>
          <w:p w:rsidR="00535CA5" w:rsidRDefault="00535CA5" w:rsidP="004149B3">
            <w:r>
              <w:rPr>
                <w:rFonts w:cs="Times New Roman"/>
                <w:sz w:val="23"/>
                <w:szCs w:val="23"/>
              </w:rPr>
              <w:t>sekitar.</w:t>
            </w:r>
          </w:p>
        </w:tc>
        <w:tc>
          <w:tcPr>
            <w:tcW w:w="3600" w:type="dxa"/>
          </w:tcPr>
          <w:p w:rsidR="00535CA5" w:rsidRDefault="00535CA5" w:rsidP="004149B3">
            <w:pPr>
              <w:autoSpaceDE w:val="0"/>
              <w:autoSpaceDN w:val="0"/>
              <w:adjustRightInd w:val="0"/>
              <w:jc w:val="left"/>
              <w:rPr>
                <w:rFonts w:cs="Times New Roman"/>
                <w:sz w:val="23"/>
                <w:szCs w:val="23"/>
              </w:rPr>
            </w:pPr>
            <w:r>
              <w:rPr>
                <w:rFonts w:cs="Times New Roman"/>
                <w:sz w:val="23"/>
                <w:szCs w:val="23"/>
              </w:rPr>
              <w:t>Berkomunikasi dan bergaul secara efektif dengan orang tua atau</w:t>
            </w:r>
          </w:p>
          <w:p w:rsidR="00535CA5" w:rsidRPr="00C7025C" w:rsidRDefault="00535CA5" w:rsidP="004149B3">
            <w:pPr>
              <w:autoSpaceDE w:val="0"/>
              <w:autoSpaceDN w:val="0"/>
              <w:adjustRightInd w:val="0"/>
              <w:jc w:val="left"/>
              <w:rPr>
                <w:rFonts w:cs="Times New Roman"/>
                <w:sz w:val="23"/>
                <w:szCs w:val="23"/>
              </w:rPr>
            </w:pPr>
            <w:r>
              <w:rPr>
                <w:rFonts w:cs="Times New Roman"/>
                <w:sz w:val="23"/>
                <w:szCs w:val="23"/>
              </w:rPr>
              <w:t>wali peserta didik dan masyarakat sekitar.</w:t>
            </w:r>
          </w:p>
        </w:tc>
      </w:tr>
    </w:tbl>
    <w:p w:rsidR="00FB5A98" w:rsidRPr="00FB5A98" w:rsidRDefault="00FB5A98" w:rsidP="00FB5A98">
      <w:pPr>
        <w:tabs>
          <w:tab w:val="left" w:pos="270"/>
          <w:tab w:val="left" w:pos="1170"/>
        </w:tabs>
        <w:spacing w:line="240" w:lineRule="auto"/>
        <w:rPr>
          <w:rFonts w:ascii="Times New Roman" w:hAnsi="Times New Roman" w:cs="Times New Roman"/>
          <w:sz w:val="24"/>
          <w:szCs w:val="24"/>
        </w:rPr>
      </w:pPr>
    </w:p>
    <w:p w:rsidR="00FB5A98" w:rsidRDefault="00FB5A98" w:rsidP="00FB5A98">
      <w:pPr>
        <w:spacing w:line="240" w:lineRule="auto"/>
        <w:rPr>
          <w:rFonts w:ascii="Times New Roman" w:hAnsi="Times New Roman" w:cs="Times New Roman"/>
          <w:sz w:val="24"/>
          <w:szCs w:val="24"/>
        </w:rPr>
      </w:pPr>
    </w:p>
    <w:p w:rsidR="0005521C" w:rsidRPr="00AC275C" w:rsidRDefault="0066055E" w:rsidP="00AC275C">
      <w:pPr>
        <w:pStyle w:val="ListParagraph"/>
        <w:numPr>
          <w:ilvl w:val="0"/>
          <w:numId w:val="13"/>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en-US"/>
        </w:rPr>
        <w:t>De</w:t>
      </w:r>
      <w:r w:rsidR="00F91F60">
        <w:rPr>
          <w:rFonts w:ascii="Times New Roman" w:hAnsi="Times New Roman" w:cs="Times New Roman"/>
          <w:b/>
          <w:sz w:val="24"/>
          <w:szCs w:val="24"/>
          <w:lang w:val="en-US"/>
        </w:rPr>
        <w:t>skripsi</w:t>
      </w:r>
      <w:r w:rsidR="0005521C" w:rsidRPr="00AC275C">
        <w:rPr>
          <w:rFonts w:ascii="Times New Roman" w:hAnsi="Times New Roman" w:cs="Times New Roman"/>
          <w:b/>
          <w:sz w:val="24"/>
          <w:szCs w:val="24"/>
        </w:rPr>
        <w:t xml:space="preserve"> Kinerja Guru</w:t>
      </w:r>
    </w:p>
    <w:p w:rsidR="00AC275C" w:rsidRDefault="0005521C" w:rsidP="00AC275C">
      <w:pPr>
        <w:pStyle w:val="ListParagraph"/>
        <w:numPr>
          <w:ilvl w:val="0"/>
          <w:numId w:val="7"/>
        </w:numPr>
        <w:spacing w:line="480" w:lineRule="auto"/>
        <w:ind w:left="360" w:hanging="270"/>
        <w:rPr>
          <w:rFonts w:ascii="Times New Roman" w:hAnsi="Times New Roman" w:cs="Times New Roman"/>
          <w:b/>
          <w:sz w:val="24"/>
          <w:szCs w:val="24"/>
          <w:lang w:val="en-US"/>
        </w:rPr>
      </w:pPr>
      <w:r w:rsidRPr="000C4034">
        <w:rPr>
          <w:rFonts w:ascii="Times New Roman" w:hAnsi="Times New Roman" w:cs="Times New Roman"/>
          <w:b/>
          <w:sz w:val="24"/>
          <w:szCs w:val="24"/>
          <w:lang w:val="en-US"/>
        </w:rPr>
        <w:t>Pengertian Kinerja</w:t>
      </w:r>
    </w:p>
    <w:p w:rsidR="009C0204" w:rsidRPr="00AC275C" w:rsidRDefault="009C0204" w:rsidP="009C0204">
      <w:pPr>
        <w:pStyle w:val="ListParagraph"/>
        <w:spacing w:line="480" w:lineRule="auto"/>
        <w:ind w:left="360" w:firstLine="698"/>
        <w:rPr>
          <w:rFonts w:ascii="Times New Roman" w:hAnsi="Times New Roman" w:cs="Times New Roman"/>
          <w:b/>
          <w:sz w:val="24"/>
          <w:szCs w:val="24"/>
          <w:lang w:val="en-US"/>
        </w:rPr>
      </w:pPr>
      <w:r>
        <w:rPr>
          <w:rFonts w:ascii="Times New Roman" w:hAnsi="Times New Roman" w:cs="Times New Roman"/>
          <w:sz w:val="24"/>
          <w:szCs w:val="24"/>
          <w:lang w:val="en-US"/>
        </w:rPr>
        <w:t xml:space="preserve">Syaiful  Sagala mengartikan </w:t>
      </w:r>
      <w:r w:rsidRPr="00AC275C">
        <w:rPr>
          <w:rFonts w:ascii="Times New Roman" w:hAnsi="Times New Roman" w:cs="Times New Roman"/>
          <w:sz w:val="24"/>
          <w:szCs w:val="24"/>
          <w:lang w:val="en-US"/>
        </w:rPr>
        <w:t>kinerja  sebagai hasil yang dicapai seseorang menurut ukuran yang berlaku un</w:t>
      </w:r>
      <w:r>
        <w:rPr>
          <w:rFonts w:ascii="Times New Roman" w:hAnsi="Times New Roman" w:cs="Times New Roman"/>
          <w:sz w:val="24"/>
          <w:szCs w:val="24"/>
          <w:lang w:val="en-US"/>
        </w:rPr>
        <w:t>tuk pekerjaan yang bersangkutan</w:t>
      </w:r>
      <w:r w:rsidRPr="00AC275C">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2"/>
      </w:r>
      <w:r w:rsidRPr="00AC275C">
        <w:rPr>
          <w:rFonts w:ascii="Times New Roman" w:hAnsi="Times New Roman" w:cs="Times New Roman"/>
          <w:sz w:val="24"/>
          <w:szCs w:val="24"/>
          <w:lang w:val="en-US"/>
        </w:rPr>
        <w:t xml:space="preserve"> Suyudi  Prawirosentono memberi keterangan sebagai berikut :</w:t>
      </w:r>
    </w:p>
    <w:p w:rsidR="009C0204" w:rsidRPr="00B638C1"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Melakukan, menjalankan,melaksanakan</w:t>
      </w:r>
    </w:p>
    <w:p w:rsidR="009C0204" w:rsidRPr="00B638C1"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lastRenderedPageBreak/>
        <w:t>Memenuhi atau menjalankan kewajiban suatu nazar/kaul</w:t>
      </w:r>
    </w:p>
    <w:p w:rsidR="009C0204" w:rsidRPr="00B638C1"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 xml:space="preserve">Menggambarkan suatu karakter dalam suatu permainan </w:t>
      </w:r>
    </w:p>
    <w:p w:rsidR="009C0204" w:rsidRPr="00B638C1"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Menggambarkannya dengan suara atau alat musik</w:t>
      </w:r>
    </w:p>
    <w:p w:rsidR="009C0204" w:rsidRPr="00B638C1"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Melaksanakan atau menyelesaikan tanggung jawab</w:t>
      </w:r>
    </w:p>
    <w:p w:rsidR="009C0204" w:rsidRPr="00900CAC"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Melakukan suatu kegiatan dalam suatu permainan</w:t>
      </w:r>
    </w:p>
    <w:p w:rsidR="009C0204" w:rsidRPr="00900CAC"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Memainkan (pertunjukan) music</w:t>
      </w:r>
    </w:p>
    <w:p w:rsidR="009C0204" w:rsidRPr="00AC275C" w:rsidRDefault="009C0204" w:rsidP="009C0204">
      <w:pPr>
        <w:pStyle w:val="ListParagraph"/>
        <w:numPr>
          <w:ilvl w:val="0"/>
          <w:numId w:val="8"/>
        </w:numPr>
        <w:tabs>
          <w:tab w:val="left" w:pos="0"/>
          <w:tab w:val="left" w:pos="270"/>
          <w:tab w:val="left" w:pos="540"/>
        </w:tabs>
        <w:spacing w:line="276" w:lineRule="auto"/>
        <w:ind w:left="851" w:hanging="284"/>
        <w:rPr>
          <w:rFonts w:ascii="Times New Roman" w:hAnsi="Times New Roman" w:cs="Times New Roman"/>
          <w:b/>
          <w:sz w:val="24"/>
          <w:szCs w:val="24"/>
          <w:lang w:val="en-US"/>
        </w:rPr>
      </w:pPr>
      <w:r>
        <w:rPr>
          <w:rFonts w:ascii="Times New Roman" w:hAnsi="Times New Roman" w:cs="Times New Roman"/>
          <w:sz w:val="24"/>
          <w:szCs w:val="24"/>
          <w:lang w:val="en-US"/>
        </w:rPr>
        <w:t>Melakukan sesuatu yang diharapkan dari seseorang atau mesin.</w:t>
      </w:r>
      <w:r>
        <w:rPr>
          <w:rStyle w:val="FootnoteReference"/>
          <w:rFonts w:ascii="Times New Roman" w:hAnsi="Times New Roman" w:cs="Times New Roman"/>
          <w:sz w:val="24"/>
          <w:szCs w:val="24"/>
          <w:lang w:val="en-US"/>
        </w:rPr>
        <w:footnoteReference w:id="23"/>
      </w:r>
    </w:p>
    <w:p w:rsidR="009C0204" w:rsidRPr="00900CAC" w:rsidRDefault="009C0204" w:rsidP="009C0204">
      <w:pPr>
        <w:pStyle w:val="ListParagraph"/>
        <w:tabs>
          <w:tab w:val="left" w:pos="0"/>
          <w:tab w:val="left" w:pos="270"/>
          <w:tab w:val="left" w:pos="540"/>
        </w:tabs>
        <w:spacing w:line="276" w:lineRule="auto"/>
        <w:ind w:left="851"/>
        <w:rPr>
          <w:rFonts w:ascii="Times New Roman" w:hAnsi="Times New Roman" w:cs="Times New Roman"/>
          <w:b/>
          <w:sz w:val="24"/>
          <w:szCs w:val="24"/>
          <w:lang w:val="en-US"/>
        </w:rPr>
      </w:pPr>
    </w:p>
    <w:p w:rsidR="00AC275C" w:rsidRDefault="009C0204" w:rsidP="00AC275C">
      <w:pPr>
        <w:pStyle w:val="ListParagraph"/>
        <w:spacing w:line="480" w:lineRule="auto"/>
        <w:ind w:left="360" w:firstLine="698"/>
        <w:rPr>
          <w:rFonts w:ascii="Times New Roman" w:hAnsi="Times New Roman" w:cs="Times New Roman"/>
          <w:sz w:val="24"/>
          <w:szCs w:val="24"/>
          <w:lang w:val="en-US"/>
        </w:rPr>
      </w:pPr>
      <w:r>
        <w:rPr>
          <w:rFonts w:ascii="Times New Roman" w:hAnsi="Times New Roman" w:cs="Times New Roman"/>
          <w:sz w:val="24"/>
          <w:szCs w:val="24"/>
          <w:lang w:val="en-US"/>
        </w:rPr>
        <w:t>Dalam</w:t>
      </w:r>
      <w:r w:rsidRPr="00AC275C">
        <w:rPr>
          <w:rFonts w:ascii="Times New Roman" w:hAnsi="Times New Roman" w:cs="Times New Roman"/>
          <w:sz w:val="24"/>
          <w:szCs w:val="24"/>
          <w:lang w:val="en-US"/>
        </w:rPr>
        <w:t xml:space="preserve"> </w:t>
      </w:r>
      <w:r w:rsidR="0005521C" w:rsidRPr="00AC275C">
        <w:rPr>
          <w:rFonts w:ascii="Times New Roman" w:hAnsi="Times New Roman" w:cs="Times New Roman"/>
          <w:sz w:val="24"/>
          <w:szCs w:val="24"/>
          <w:lang w:val="en-US"/>
        </w:rPr>
        <w:t xml:space="preserve">kamus Besar Bahasa Indonesia, sehingga cukup menyulitkan bagi anggota masyarakat yang ingin mengetahui defenisi kinerja berdasarkan makna leksikal yang terdapat dalam kamus. Namun demikian, media massa Indonesia memberi kata ”kinerja’’ terebut  dengan kata  </w:t>
      </w:r>
      <w:r w:rsidR="0005521C" w:rsidRPr="00AC275C">
        <w:rPr>
          <w:rFonts w:ascii="Times New Roman" w:hAnsi="Times New Roman" w:cs="Times New Roman"/>
          <w:i/>
          <w:sz w:val="24"/>
          <w:szCs w:val="24"/>
          <w:lang w:val="en-US"/>
        </w:rPr>
        <w:t>performance</w:t>
      </w:r>
      <w:r w:rsidR="0005521C" w:rsidRPr="00AC275C">
        <w:rPr>
          <w:rFonts w:ascii="Times New Roman" w:hAnsi="Times New Roman" w:cs="Times New Roman"/>
          <w:sz w:val="24"/>
          <w:szCs w:val="24"/>
          <w:lang w:val="en-US"/>
        </w:rPr>
        <w:t xml:space="preserve"> , sedangkan arti </w:t>
      </w:r>
      <w:r w:rsidR="0005521C" w:rsidRPr="00AC275C">
        <w:rPr>
          <w:rFonts w:ascii="Times New Roman" w:hAnsi="Times New Roman" w:cs="Times New Roman"/>
          <w:i/>
          <w:sz w:val="24"/>
          <w:szCs w:val="24"/>
          <w:lang w:val="en-US"/>
        </w:rPr>
        <w:t xml:space="preserve">performance </w:t>
      </w:r>
      <w:r w:rsidR="0005521C" w:rsidRPr="00AC275C">
        <w:rPr>
          <w:rFonts w:ascii="Times New Roman" w:hAnsi="Times New Roman" w:cs="Times New Roman"/>
          <w:sz w:val="24"/>
          <w:szCs w:val="24"/>
          <w:lang w:val="en-US"/>
        </w:rPr>
        <w:t>adalah suatu hasil pekerjaan yang telah dicapai.  Kinerja (</w:t>
      </w:r>
      <w:r w:rsidR="0005521C" w:rsidRPr="00AC275C">
        <w:rPr>
          <w:rFonts w:ascii="Times New Roman" w:hAnsi="Times New Roman" w:cs="Times New Roman"/>
          <w:i/>
          <w:sz w:val="24"/>
          <w:szCs w:val="24"/>
          <w:lang w:val="en-US"/>
        </w:rPr>
        <w:t>performance</w:t>
      </w:r>
      <w:r w:rsidR="0005521C" w:rsidRPr="00AC275C">
        <w:rPr>
          <w:rFonts w:ascii="Times New Roman" w:hAnsi="Times New Roman" w:cs="Times New Roman"/>
          <w:sz w:val="24"/>
          <w:szCs w:val="24"/>
          <w:lang w:val="en-US"/>
        </w:rPr>
        <w:t>) adalah gambaran mengenai tingkat pencapaian pelaksanaan suatu kegiatan/program/kebiijakan dalam mewujudkan sasaran, tujuan, visi, misi organisasi yang tertuang dalam rencana strategi organisasi.</w:t>
      </w:r>
      <w:r w:rsidR="0005521C">
        <w:rPr>
          <w:rStyle w:val="FootnoteReference"/>
          <w:rFonts w:ascii="Times New Roman" w:hAnsi="Times New Roman" w:cs="Times New Roman"/>
          <w:sz w:val="24"/>
          <w:szCs w:val="24"/>
          <w:lang w:val="en-US"/>
        </w:rPr>
        <w:footnoteReference w:id="24"/>
      </w:r>
      <w:r w:rsidR="0005521C" w:rsidRPr="00AC275C">
        <w:rPr>
          <w:rFonts w:ascii="Times New Roman" w:hAnsi="Times New Roman" w:cs="Times New Roman"/>
          <w:sz w:val="24"/>
          <w:szCs w:val="24"/>
          <w:lang w:val="en-US"/>
        </w:rPr>
        <w:t xml:space="preserve"> Hal ini sesuai dengan pendapat </w:t>
      </w:r>
      <w:r w:rsidR="0005521C" w:rsidRPr="00AC275C">
        <w:rPr>
          <w:rFonts w:ascii="Times New Roman" w:hAnsi="Times New Roman" w:cs="Times New Roman"/>
          <w:i/>
          <w:sz w:val="24"/>
          <w:szCs w:val="24"/>
          <w:lang w:val="en-US"/>
        </w:rPr>
        <w:t>Campbell et al</w:t>
      </w:r>
      <w:r w:rsidR="0005521C" w:rsidRPr="00AC275C">
        <w:rPr>
          <w:rFonts w:ascii="Times New Roman" w:hAnsi="Times New Roman" w:cs="Times New Roman"/>
          <w:sz w:val="24"/>
          <w:szCs w:val="24"/>
        </w:rPr>
        <w:t xml:space="preserve"> </w:t>
      </w:r>
      <w:r w:rsidR="0005521C" w:rsidRPr="00AC275C">
        <w:rPr>
          <w:rFonts w:ascii="Times New Roman" w:hAnsi="Times New Roman" w:cs="Times New Roman"/>
          <w:sz w:val="24"/>
          <w:szCs w:val="24"/>
          <w:lang w:val="en-US"/>
        </w:rPr>
        <w:t>yang dikutip  bahwa  ”</w:t>
      </w:r>
      <w:r w:rsidR="0005521C" w:rsidRPr="00AC275C">
        <w:rPr>
          <w:rFonts w:ascii="Times New Roman" w:hAnsi="Times New Roman" w:cs="Times New Roman"/>
          <w:i/>
          <w:sz w:val="24"/>
          <w:szCs w:val="24"/>
          <w:lang w:val="en-US"/>
        </w:rPr>
        <w:t>Performance may be defined as observable thing people do that are relevant for the guals of organizations</w:t>
      </w:r>
      <w:r w:rsidR="0005521C" w:rsidRPr="00AC275C">
        <w:rPr>
          <w:rFonts w:ascii="Times New Roman" w:hAnsi="Times New Roman" w:cs="Times New Roman"/>
          <w:i/>
          <w:sz w:val="24"/>
          <w:szCs w:val="24"/>
        </w:rPr>
        <w:t xml:space="preserve">” </w:t>
      </w:r>
      <w:r w:rsidR="0005521C" w:rsidRPr="00AC275C">
        <w:rPr>
          <w:rFonts w:ascii="Times New Roman" w:hAnsi="Times New Roman" w:cs="Times New Roman"/>
          <w:sz w:val="24"/>
          <w:szCs w:val="24"/>
          <w:lang w:val="en-US"/>
        </w:rPr>
        <w:t>Kinerja dapat didefinisikan sebagai sesuatu yang dapat diamati, hal itu sesuai dengan tujuan organisasi. Istilah kinerja sering digunakan untuk menyebut  prestasi atau tingkat keberhasilan baik individu maupun kelompok.</w:t>
      </w:r>
    </w:p>
    <w:p w:rsidR="002E6E2A" w:rsidRDefault="0005521C" w:rsidP="002E6E2A">
      <w:pPr>
        <w:pStyle w:val="ListParagraph"/>
        <w:spacing w:line="480" w:lineRule="auto"/>
        <w:ind w:left="360" w:firstLine="720"/>
        <w:rPr>
          <w:rFonts w:ascii="Times New Roman" w:hAnsi="Times New Roman" w:cs="Times New Roman"/>
          <w:sz w:val="24"/>
          <w:szCs w:val="24"/>
          <w:lang w:val="en-US"/>
        </w:rPr>
      </w:pPr>
      <w:r w:rsidRPr="00AC275C">
        <w:rPr>
          <w:rFonts w:ascii="Times New Roman" w:hAnsi="Times New Roman" w:cs="Times New Roman"/>
          <w:sz w:val="24"/>
          <w:szCs w:val="24"/>
          <w:lang w:val="en-US"/>
        </w:rPr>
        <w:t xml:space="preserve">Uzer Usman menyatakan bahwa ”kinerja sebagai sebab-akibat atau dampak yang dihasilkan dari fungsi suatu pekerjaan tertentu atau kegiatan selama </w:t>
      </w:r>
      <w:r w:rsidRPr="00AC275C">
        <w:rPr>
          <w:rFonts w:ascii="Times New Roman" w:hAnsi="Times New Roman" w:cs="Times New Roman"/>
          <w:sz w:val="24"/>
          <w:szCs w:val="24"/>
          <w:lang w:val="en-US"/>
        </w:rPr>
        <w:lastRenderedPageBreak/>
        <w:t>periode waktu tertentu”.</w:t>
      </w:r>
      <w:r>
        <w:rPr>
          <w:rStyle w:val="FootnoteReference"/>
          <w:rFonts w:ascii="Times New Roman" w:hAnsi="Times New Roman" w:cs="Times New Roman"/>
          <w:sz w:val="24"/>
          <w:szCs w:val="24"/>
          <w:lang w:val="en-US"/>
        </w:rPr>
        <w:footnoteReference w:id="25"/>
      </w:r>
      <w:r w:rsidR="009C0204">
        <w:rPr>
          <w:rFonts w:ascii="Times New Roman" w:hAnsi="Times New Roman" w:cs="Times New Roman"/>
          <w:sz w:val="24"/>
          <w:szCs w:val="24"/>
          <w:lang w:val="en-US"/>
        </w:rPr>
        <w:t xml:space="preserve"> A</w:t>
      </w:r>
      <w:r w:rsidRPr="00AC275C">
        <w:rPr>
          <w:rFonts w:ascii="Times New Roman" w:hAnsi="Times New Roman" w:cs="Times New Roman"/>
          <w:sz w:val="24"/>
          <w:szCs w:val="24"/>
          <w:lang w:val="en-US"/>
        </w:rPr>
        <w:t>rtinya kinerja sebagai refleksi seseorang dalam memenuhi persyaratan-persyaratan sebuah pekerjaan dari hasil pekerjaan seseorang yang meliputi nilai kuantitas dan kualitas. Kualitas hasil pekerjaan mengacu pada kepuasan pelanggan sebagai perwujudan terpenuhinya harapan orang lain terhadap pekerjaan yang telah diselesaikan. Berdasarkan pemaknaan diatas kinerja dapat dilihat berdasarkan kualitas hasil kerja, lebih lanjut dapat pula diberikan makna sebagai efektifitas atau ketepatan kerja, sedangkan hasil pekerjaan jelas tergambar pada volume atau kapasitas pekerjaan yang telah diselesaikan dalam konteks kuantitas pekerjaan, kinerja dapat di interprestasikan sebagai produktifitas kerja.</w:t>
      </w:r>
    </w:p>
    <w:p w:rsidR="002E6E2A" w:rsidRPr="002E6E2A" w:rsidRDefault="002E6E2A" w:rsidP="002E6E2A">
      <w:pPr>
        <w:pStyle w:val="ListParagraph"/>
        <w:spacing w:line="480" w:lineRule="auto"/>
        <w:ind w:left="360" w:firstLine="720"/>
        <w:rPr>
          <w:rFonts w:ascii="Times New Roman" w:hAnsi="Times New Roman" w:cs="Times New Roman"/>
          <w:sz w:val="24"/>
          <w:szCs w:val="24"/>
          <w:lang w:val="en-US"/>
        </w:rPr>
      </w:pPr>
      <w:r w:rsidRPr="002E6E2A">
        <w:rPr>
          <w:rFonts w:ascii="Times New Roman" w:hAnsi="Times New Roman" w:cs="Times New Roman"/>
          <w:sz w:val="24"/>
          <w:szCs w:val="24"/>
        </w:rPr>
        <w:t>Menurut Suyadi Prawirosentono kinerja dapat dinilai atau diukur deng</w:t>
      </w:r>
      <w:r>
        <w:rPr>
          <w:rFonts w:ascii="Times New Roman" w:hAnsi="Times New Roman" w:cs="Times New Roman"/>
          <w:sz w:val="24"/>
          <w:szCs w:val="24"/>
        </w:rPr>
        <w:t xml:space="preserve">an beberapa indikator yaitu: </w:t>
      </w:r>
      <w:r w:rsidRPr="002E6E2A">
        <w:rPr>
          <w:rFonts w:ascii="Times New Roman" w:hAnsi="Times New Roman" w:cs="Times New Roman"/>
          <w:sz w:val="24"/>
          <w:szCs w:val="24"/>
        </w:rPr>
        <w:t>efektifitas yaitu bila tujuan kelompok dapat dicapai deng</w:t>
      </w:r>
      <w:r>
        <w:rPr>
          <w:rFonts w:ascii="Times New Roman" w:hAnsi="Times New Roman" w:cs="Times New Roman"/>
          <w:sz w:val="24"/>
          <w:szCs w:val="24"/>
        </w:rPr>
        <w:t>an kebutuhan yang direncanakan</w:t>
      </w:r>
      <w:r>
        <w:rPr>
          <w:rFonts w:ascii="Times New Roman" w:hAnsi="Times New Roman" w:cs="Times New Roman"/>
          <w:sz w:val="24"/>
          <w:szCs w:val="24"/>
          <w:lang w:val="en-US"/>
        </w:rPr>
        <w:t xml:space="preserve">, </w:t>
      </w:r>
      <w:r w:rsidRPr="002E6E2A">
        <w:rPr>
          <w:rFonts w:ascii="Times New Roman" w:hAnsi="Times New Roman" w:cs="Times New Roman"/>
          <w:sz w:val="24"/>
          <w:szCs w:val="24"/>
        </w:rPr>
        <w:t xml:space="preserve">tanggung jawab </w:t>
      </w:r>
      <w:r>
        <w:rPr>
          <w:rFonts w:ascii="Times New Roman" w:hAnsi="Times New Roman" w:cs="Times New Roman"/>
          <w:sz w:val="24"/>
          <w:szCs w:val="24"/>
          <w:lang w:val="en-US"/>
        </w:rPr>
        <w:t xml:space="preserve">yaitu </w:t>
      </w:r>
      <w:r w:rsidRPr="002E6E2A">
        <w:rPr>
          <w:rFonts w:ascii="Times New Roman" w:hAnsi="Times New Roman" w:cs="Times New Roman"/>
          <w:sz w:val="24"/>
          <w:szCs w:val="24"/>
        </w:rPr>
        <w:t>merupakan bagian yang tak terpisahkan atau sebagai akibat kepemilikan wewenang</w:t>
      </w:r>
      <w:r>
        <w:rPr>
          <w:rFonts w:ascii="Times New Roman" w:hAnsi="Times New Roman" w:cs="Times New Roman"/>
          <w:sz w:val="24"/>
          <w:szCs w:val="24"/>
          <w:lang w:val="en-US"/>
        </w:rPr>
        <w:t xml:space="preserve">, </w:t>
      </w:r>
      <w:r w:rsidRPr="002E6E2A">
        <w:rPr>
          <w:rFonts w:ascii="Times New Roman" w:hAnsi="Times New Roman" w:cs="Times New Roman"/>
          <w:sz w:val="24"/>
          <w:szCs w:val="24"/>
        </w:rPr>
        <w:t>disiplin yaitu taat pad</w:t>
      </w:r>
      <w:r>
        <w:rPr>
          <w:rFonts w:ascii="Times New Roman" w:hAnsi="Times New Roman" w:cs="Times New Roman"/>
          <w:sz w:val="24"/>
          <w:szCs w:val="24"/>
        </w:rPr>
        <w:t>a hukum dan aturan yang belaku</w:t>
      </w:r>
      <w:r>
        <w:rPr>
          <w:rFonts w:ascii="Times New Roman" w:hAnsi="Times New Roman" w:cs="Times New Roman"/>
          <w:sz w:val="24"/>
          <w:szCs w:val="24"/>
          <w:lang w:val="en-US"/>
        </w:rPr>
        <w:t xml:space="preserve">, </w:t>
      </w:r>
      <w:r w:rsidRPr="002E6E2A">
        <w:rPr>
          <w:rFonts w:ascii="Times New Roman" w:hAnsi="Times New Roman" w:cs="Times New Roman"/>
          <w:sz w:val="24"/>
          <w:szCs w:val="24"/>
        </w:rPr>
        <w:t xml:space="preserve">inisiatif berkaitan dengan daya pikir, kreatifitas dalam bentuk suatu ide yang berkaitan tujuan </w:t>
      </w:r>
      <w:r>
        <w:rPr>
          <w:rFonts w:ascii="Times New Roman" w:hAnsi="Times New Roman" w:cs="Times New Roman"/>
          <w:sz w:val="24"/>
          <w:szCs w:val="24"/>
          <w:lang w:val="en-US"/>
        </w:rPr>
        <w:t>yang hendak dicapai</w:t>
      </w:r>
      <w:r w:rsidRPr="002E6E2A">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2E6E2A">
        <w:rPr>
          <w:rFonts w:ascii="Times New Roman" w:hAnsi="Times New Roman" w:cs="Times New Roman"/>
          <w:sz w:val="24"/>
          <w:szCs w:val="24"/>
        </w:rPr>
        <w:t xml:space="preserve"> Sifat inisiatif sebaiknya mendapat perhatian atau tanggapan yang baik</w:t>
      </w:r>
      <w:r>
        <w:rPr>
          <w:rFonts w:ascii="Times New Roman" w:hAnsi="Times New Roman" w:cs="Times New Roman"/>
          <w:sz w:val="24"/>
          <w:szCs w:val="24"/>
          <w:lang w:val="en-US"/>
        </w:rPr>
        <w:t xml:space="preserve"> dari atasan</w:t>
      </w:r>
      <w:r w:rsidRPr="002E6E2A">
        <w:rPr>
          <w:rFonts w:ascii="Times New Roman" w:hAnsi="Times New Roman" w:cs="Times New Roman"/>
          <w:sz w:val="24"/>
          <w:szCs w:val="24"/>
        </w:rPr>
        <w:t>. Dengan perkataan lain inisiatif karyawan merupakan daya dorong kemajuan yang akhirnya akan mempengaruhi kinerja karyawan.</w:t>
      </w:r>
    </w:p>
    <w:p w:rsidR="003314FE" w:rsidRDefault="0005521C" w:rsidP="002E6E2A">
      <w:pPr>
        <w:pStyle w:val="ListParagraph"/>
        <w:spacing w:after="0" w:line="480" w:lineRule="auto"/>
        <w:ind w:left="360" w:firstLine="720"/>
        <w:rPr>
          <w:rFonts w:ascii="Times New Roman" w:hAnsi="Times New Roman" w:cs="Times New Roman"/>
          <w:sz w:val="24"/>
          <w:szCs w:val="24"/>
          <w:lang w:val="en-US"/>
        </w:rPr>
      </w:pPr>
      <w:r w:rsidRPr="00AC275C">
        <w:rPr>
          <w:rFonts w:ascii="Times New Roman" w:hAnsi="Times New Roman" w:cs="Times New Roman"/>
          <w:sz w:val="24"/>
          <w:szCs w:val="24"/>
          <w:lang w:val="en-US"/>
        </w:rPr>
        <w:lastRenderedPageBreak/>
        <w:t>Dari beberapa paparan yang telah dijelaskan diatas, jelaslah kiranya bahwa pengertian kinerja adalah kemampuan yang ditunjukkan oleh seseorang dalam melaksanakan tugas atau pekerjaannya. Kinerja yang baik dan memuaskan apabila sesuai dengan standar yang telah ditetapkan oleh lembaga atau tempat dimana seseorang bekerja.</w:t>
      </w:r>
    </w:p>
    <w:p w:rsidR="003314FE" w:rsidRDefault="003314FE" w:rsidP="003314FE">
      <w:pPr>
        <w:pStyle w:val="ListParagraph"/>
        <w:spacing w:line="480" w:lineRule="auto"/>
        <w:ind w:left="360" w:firstLine="720"/>
        <w:rPr>
          <w:rFonts w:ascii="Times New Roman" w:hAnsi="Times New Roman" w:cs="Times New Roman"/>
          <w:sz w:val="24"/>
          <w:szCs w:val="24"/>
          <w:lang w:val="en-US"/>
        </w:rPr>
      </w:pPr>
      <w:r w:rsidRPr="003314FE">
        <w:rPr>
          <w:rFonts w:ascii="Times New Roman" w:hAnsi="Times New Roman" w:cs="Times New Roman"/>
          <w:sz w:val="24"/>
          <w:szCs w:val="24"/>
        </w:rPr>
        <w:t>Sebagai agama universal, yang konten ajaran tidak pernah lekang oleh waktu, atau lapuk oleh zaman, dengan basisnya Al Quran, Islam sudah mengajarkan kepada umatnya bahwa kinerja harus dinilai. Ayat yang harus menjadi rujukan penilaian kinerja itu adalah surat at-Tawbah ayat 105</w:t>
      </w:r>
      <w:r>
        <w:rPr>
          <w:rFonts w:ascii="Times New Roman" w:hAnsi="Times New Roman" w:cs="Times New Roman"/>
          <w:sz w:val="24"/>
          <w:szCs w:val="24"/>
          <w:lang w:val="en-US"/>
        </w:rPr>
        <w:t>:</w:t>
      </w:r>
    </w:p>
    <w:p w:rsidR="003314FE" w:rsidRDefault="003314FE" w:rsidP="003314FE">
      <w:pPr>
        <w:bidi/>
        <w:spacing w:after="0" w:line="240" w:lineRule="auto"/>
        <w:ind w:right="360"/>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3314FE" w:rsidRPr="003314FE" w:rsidRDefault="003314FE" w:rsidP="0011263A">
      <w:pPr>
        <w:spacing w:after="0" w:line="480" w:lineRule="auto"/>
        <w:ind w:left="360"/>
        <w:jc w:val="both"/>
        <w:rPr>
          <w:rFonts w:ascii="Times New Roman" w:hAnsi="Times New Roman" w:cs="Times New Roman"/>
          <w:sz w:val="24"/>
          <w:szCs w:val="24"/>
        </w:rPr>
      </w:pPr>
      <w:r w:rsidRPr="003314FE">
        <w:rPr>
          <w:rFonts w:ascii="Times New Roman" w:hAnsi="Times New Roman" w:cs="Times New Roman"/>
          <w:sz w:val="24"/>
          <w:szCs w:val="24"/>
        </w:rPr>
        <w:t>Terjemahannya:</w:t>
      </w:r>
    </w:p>
    <w:p w:rsidR="003314FE" w:rsidRPr="003314FE" w:rsidRDefault="003314FE" w:rsidP="003314FE">
      <w:pPr>
        <w:ind w:left="720"/>
        <w:jc w:val="both"/>
        <w:rPr>
          <w:rFonts w:ascii="Times New Roman" w:hAnsi="Times New Roman" w:cs="Times New Roman"/>
          <w:sz w:val="24"/>
          <w:szCs w:val="24"/>
        </w:rPr>
      </w:pPr>
      <w:r w:rsidRPr="003314FE">
        <w:rPr>
          <w:rFonts w:ascii="Times New Roman" w:hAnsi="Times New Roman" w:cs="Times New Roman"/>
          <w:sz w:val="24"/>
          <w:szCs w:val="24"/>
        </w:rPr>
        <w:t>Dan Katakanlah: "Bekerjalah kamu, Maka Allah dan Rasul-Nya serta orang-orang mukmin akan melihat pekerjaanmu itu, dan kamu akan dikembalikan kepada (Allah) yang mengetahui akan yang ghaib dan yang nyata, lalu diberitakan-Nya kepada kamu apa yang telah kamu kerjakan.</w:t>
      </w:r>
      <w:r>
        <w:rPr>
          <w:rStyle w:val="FootnoteReference"/>
          <w:rFonts w:ascii="Times New Roman" w:hAnsi="Times New Roman" w:cs="Times New Roman"/>
          <w:sz w:val="24"/>
          <w:szCs w:val="24"/>
        </w:rPr>
        <w:footnoteReference w:id="27"/>
      </w:r>
    </w:p>
    <w:p w:rsidR="003314FE" w:rsidRDefault="003314FE" w:rsidP="003314FE">
      <w:pPr>
        <w:spacing w:after="0" w:line="480" w:lineRule="auto"/>
        <w:ind w:left="360" w:firstLine="720"/>
        <w:jc w:val="both"/>
        <w:rPr>
          <w:rFonts w:ascii="Times New Roman" w:hAnsi="Times New Roman" w:cs="Times New Roman"/>
          <w:sz w:val="24"/>
          <w:szCs w:val="24"/>
        </w:rPr>
      </w:pPr>
      <w:r w:rsidRPr="003314FE">
        <w:rPr>
          <w:rFonts w:ascii="Times New Roman" w:hAnsi="Times New Roman" w:cs="Times New Roman"/>
          <w:sz w:val="24"/>
          <w:szCs w:val="24"/>
        </w:rPr>
        <w:t>Kata “</w:t>
      </w:r>
      <w:r w:rsidRPr="003314FE">
        <w:rPr>
          <w:rFonts w:ascii="Times New Roman" w:hAnsi="Times New Roman" w:cs="Times New Roman"/>
          <w:i/>
          <w:sz w:val="24"/>
          <w:szCs w:val="24"/>
        </w:rPr>
        <w:t>i’malû</w:t>
      </w:r>
      <w:r w:rsidRPr="003314FE">
        <w:rPr>
          <w:rFonts w:ascii="Times New Roman" w:hAnsi="Times New Roman" w:cs="Times New Roman"/>
          <w:sz w:val="24"/>
          <w:szCs w:val="24"/>
        </w:rPr>
        <w:t>” berarti beramallah. Kata ini juga bisa berarti “</w:t>
      </w:r>
      <w:r w:rsidRPr="003314FE">
        <w:rPr>
          <w:rFonts w:ascii="Times New Roman" w:hAnsi="Times New Roman" w:cs="Times New Roman"/>
          <w:i/>
          <w:sz w:val="24"/>
          <w:szCs w:val="24"/>
        </w:rPr>
        <w:t>bekerjalah</w:t>
      </w:r>
      <w:r w:rsidRPr="003314FE">
        <w:rPr>
          <w:rFonts w:ascii="Times New Roman" w:hAnsi="Times New Roman" w:cs="Times New Roman"/>
          <w:sz w:val="24"/>
          <w:szCs w:val="24"/>
        </w:rPr>
        <w:t>”.</w:t>
      </w:r>
      <w:r>
        <w:rPr>
          <w:rFonts w:ascii="Times New Roman" w:hAnsi="Times New Roman" w:cs="Times New Roman"/>
          <w:sz w:val="24"/>
          <w:szCs w:val="24"/>
        </w:rPr>
        <w:t xml:space="preserve"> </w:t>
      </w:r>
      <w:r w:rsidRPr="003314FE">
        <w:rPr>
          <w:rFonts w:ascii="Times New Roman" w:hAnsi="Times New Roman" w:cs="Times New Roman"/>
          <w:sz w:val="24"/>
          <w:szCs w:val="24"/>
        </w:rPr>
        <w:t>Menurut beberapa mufasir, ada perbedaan makna di antara beberapa kata. Kata “</w:t>
      </w:r>
      <w:r w:rsidRPr="003314FE">
        <w:rPr>
          <w:rFonts w:ascii="Times New Roman" w:hAnsi="Times New Roman" w:cs="Times New Roman"/>
          <w:i/>
          <w:sz w:val="24"/>
          <w:szCs w:val="24"/>
        </w:rPr>
        <w:t>i’malû</w:t>
      </w:r>
      <w:r w:rsidRPr="003314FE">
        <w:rPr>
          <w:rFonts w:ascii="Times New Roman" w:hAnsi="Times New Roman" w:cs="Times New Roman"/>
          <w:sz w:val="24"/>
          <w:szCs w:val="24"/>
        </w:rPr>
        <w:t>” lebih berdimensi khusus (bernuansa akhirat, atau karena ada nilai tersendiri). Kata ini berbeda dengan kata “</w:t>
      </w:r>
      <w:r w:rsidRPr="003314FE">
        <w:rPr>
          <w:rFonts w:ascii="Times New Roman" w:hAnsi="Times New Roman" w:cs="Times New Roman"/>
          <w:i/>
          <w:sz w:val="24"/>
          <w:szCs w:val="24"/>
        </w:rPr>
        <w:t>if’alû</w:t>
      </w:r>
      <w:r w:rsidRPr="003314FE">
        <w:rPr>
          <w:rFonts w:ascii="Times New Roman" w:hAnsi="Times New Roman" w:cs="Times New Roman"/>
          <w:sz w:val="24"/>
          <w:szCs w:val="24"/>
        </w:rPr>
        <w:t xml:space="preserve">” yang lebih bernuansa dunia, meskipun secara bahasa, keduanya memiliki arti yang sama: bekerja, atau </w:t>
      </w:r>
      <w:r w:rsidRPr="003314FE">
        <w:rPr>
          <w:rFonts w:ascii="Times New Roman" w:hAnsi="Times New Roman" w:cs="Times New Roman"/>
          <w:sz w:val="24"/>
          <w:szCs w:val="24"/>
        </w:rPr>
        <w:lastRenderedPageBreak/>
        <w:t>bertindak. Kata “</w:t>
      </w:r>
      <w:r w:rsidRPr="003314FE">
        <w:rPr>
          <w:rFonts w:ascii="Times New Roman" w:hAnsi="Times New Roman" w:cs="Times New Roman"/>
          <w:i/>
          <w:sz w:val="24"/>
          <w:szCs w:val="24"/>
        </w:rPr>
        <w:t>sayara</w:t>
      </w:r>
      <w:r w:rsidRPr="003314FE">
        <w:rPr>
          <w:rFonts w:ascii="Times New Roman" w:hAnsi="Times New Roman" w:cs="Times New Roman"/>
          <w:sz w:val="24"/>
          <w:szCs w:val="24"/>
        </w:rPr>
        <w:t>” berarti melihat secara detil. Sebuah kamus mengartikan kata ini dengan makna “</w:t>
      </w:r>
      <w:r w:rsidRPr="003314FE">
        <w:rPr>
          <w:rFonts w:ascii="Times New Roman" w:hAnsi="Times New Roman" w:cs="Times New Roman"/>
          <w:i/>
          <w:sz w:val="24"/>
          <w:szCs w:val="24"/>
        </w:rPr>
        <w:t>tasayyara</w:t>
      </w:r>
      <w:r w:rsidRPr="003314FE">
        <w:rPr>
          <w:rFonts w:ascii="Times New Roman" w:hAnsi="Times New Roman" w:cs="Times New Roman"/>
          <w:sz w:val="24"/>
          <w:szCs w:val="24"/>
        </w:rPr>
        <w:t xml:space="preserve"> </w:t>
      </w:r>
      <w:r w:rsidRPr="003314FE">
        <w:rPr>
          <w:rFonts w:ascii="Times New Roman" w:hAnsi="Times New Roman" w:cs="Times New Roman"/>
          <w:i/>
          <w:sz w:val="24"/>
          <w:szCs w:val="24"/>
        </w:rPr>
        <w:t>al</w:t>
      </w:r>
      <w:r w:rsidRPr="003314FE">
        <w:rPr>
          <w:rFonts w:ascii="Times New Roman" w:hAnsi="Times New Roman" w:cs="Times New Roman"/>
          <w:sz w:val="24"/>
          <w:szCs w:val="24"/>
        </w:rPr>
        <w:t>-</w:t>
      </w:r>
      <w:r w:rsidRPr="003314FE">
        <w:rPr>
          <w:rFonts w:ascii="Times New Roman" w:hAnsi="Times New Roman" w:cs="Times New Roman"/>
          <w:i/>
          <w:sz w:val="24"/>
          <w:szCs w:val="24"/>
        </w:rPr>
        <w:t>jild</w:t>
      </w:r>
      <w:r w:rsidRPr="003314FE">
        <w:rPr>
          <w:rFonts w:ascii="Times New Roman" w:hAnsi="Times New Roman" w:cs="Times New Roman"/>
          <w:sz w:val="24"/>
          <w:szCs w:val="24"/>
        </w:rPr>
        <w:t xml:space="preserve">”, mengelupasi kulit, menguliti, </w:t>
      </w:r>
      <w:r w:rsidRPr="003314FE">
        <w:rPr>
          <w:rFonts w:ascii="Times New Roman" w:hAnsi="Times New Roman" w:cs="Times New Roman"/>
          <w:i/>
          <w:sz w:val="24"/>
          <w:szCs w:val="24"/>
        </w:rPr>
        <w:t>membreak</w:t>
      </w:r>
      <w:r w:rsidRPr="003314FE">
        <w:rPr>
          <w:rFonts w:ascii="Times New Roman" w:hAnsi="Times New Roman" w:cs="Times New Roman"/>
          <w:sz w:val="24"/>
          <w:szCs w:val="24"/>
        </w:rPr>
        <w:t>-</w:t>
      </w:r>
      <w:r w:rsidRPr="003314FE">
        <w:rPr>
          <w:rFonts w:ascii="Times New Roman" w:hAnsi="Times New Roman" w:cs="Times New Roman"/>
          <w:i/>
          <w:sz w:val="24"/>
          <w:szCs w:val="24"/>
        </w:rPr>
        <w:t>down</w:t>
      </w:r>
      <w:r w:rsidRPr="003314FE">
        <w:rPr>
          <w:rFonts w:ascii="Times New Roman" w:hAnsi="Times New Roman" w:cs="Times New Roman"/>
          <w:sz w:val="24"/>
          <w:szCs w:val="24"/>
        </w:rPr>
        <w:t>. Dengan makna ini, kata “</w:t>
      </w:r>
      <w:r w:rsidRPr="003314FE">
        <w:rPr>
          <w:rFonts w:ascii="Times New Roman" w:hAnsi="Times New Roman" w:cs="Times New Roman"/>
          <w:i/>
          <w:sz w:val="24"/>
          <w:szCs w:val="24"/>
        </w:rPr>
        <w:t>sayara</w:t>
      </w:r>
      <w:r w:rsidRPr="003314FE">
        <w:rPr>
          <w:rFonts w:ascii="Times New Roman" w:hAnsi="Times New Roman" w:cs="Times New Roman"/>
          <w:sz w:val="24"/>
          <w:szCs w:val="24"/>
        </w:rPr>
        <w:t>” bisa juga diartikan sebagai tindakan “mengevaluasi, atau menilai’ dengan melakukan perbandingan antara rencana kegiatan dan hasil yang telah diperoleh.</w:t>
      </w:r>
    </w:p>
    <w:p w:rsidR="003314FE" w:rsidRDefault="003314FE" w:rsidP="003314FE">
      <w:pPr>
        <w:spacing w:after="0" w:line="480" w:lineRule="auto"/>
        <w:ind w:left="360" w:firstLine="720"/>
        <w:jc w:val="both"/>
        <w:rPr>
          <w:rFonts w:ascii="Times New Roman" w:hAnsi="Times New Roman" w:cs="Times New Roman"/>
          <w:sz w:val="24"/>
          <w:szCs w:val="24"/>
        </w:rPr>
      </w:pPr>
      <w:r w:rsidRPr="003314FE">
        <w:rPr>
          <w:rFonts w:ascii="Times New Roman" w:hAnsi="Times New Roman" w:cs="Times New Roman"/>
          <w:sz w:val="24"/>
          <w:szCs w:val="24"/>
        </w:rPr>
        <w:t>Kata “‘</w:t>
      </w:r>
      <w:r w:rsidRPr="003314FE">
        <w:rPr>
          <w:rFonts w:ascii="Times New Roman" w:hAnsi="Times New Roman" w:cs="Times New Roman"/>
          <w:i/>
          <w:sz w:val="24"/>
          <w:szCs w:val="24"/>
        </w:rPr>
        <w:t>amalakum</w:t>
      </w:r>
      <w:r w:rsidRPr="003314FE">
        <w:rPr>
          <w:rFonts w:ascii="Times New Roman" w:hAnsi="Times New Roman" w:cs="Times New Roman"/>
          <w:sz w:val="24"/>
          <w:szCs w:val="24"/>
        </w:rPr>
        <w:t>”</w:t>
      </w:r>
      <w:r>
        <w:rPr>
          <w:rFonts w:ascii="Times New Roman" w:hAnsi="Times New Roman" w:cs="Times New Roman"/>
          <w:sz w:val="24"/>
          <w:szCs w:val="24"/>
        </w:rPr>
        <w:t xml:space="preserve"> </w:t>
      </w:r>
      <w:r w:rsidRPr="003314FE">
        <w:rPr>
          <w:rFonts w:ascii="Times New Roman" w:hAnsi="Times New Roman" w:cs="Times New Roman"/>
          <w:sz w:val="24"/>
          <w:szCs w:val="24"/>
        </w:rPr>
        <w:t xml:space="preserve">berarti amalmu atau pekerjaan. Kata ini bisa berarti “amalan di dunia yakni berupa prestasi selama di dunia”. Dalam bahasa manajemen, hasil dari amalan atau pekerjaan itu adalah kinerja, </w:t>
      </w:r>
      <w:r w:rsidRPr="003314FE">
        <w:rPr>
          <w:rFonts w:ascii="Times New Roman" w:hAnsi="Times New Roman" w:cs="Times New Roman"/>
          <w:i/>
          <w:sz w:val="24"/>
          <w:szCs w:val="24"/>
        </w:rPr>
        <w:t>performance</w:t>
      </w:r>
      <w:r w:rsidRPr="003314FE">
        <w:rPr>
          <w:rFonts w:ascii="Times New Roman" w:hAnsi="Times New Roman" w:cs="Times New Roman"/>
          <w:sz w:val="24"/>
          <w:szCs w:val="24"/>
        </w:rPr>
        <w:t>. Jadi, ungkapan “</w:t>
      </w:r>
      <w:r w:rsidRPr="003314FE">
        <w:rPr>
          <w:rFonts w:ascii="Times New Roman" w:hAnsi="Times New Roman" w:cs="Times New Roman"/>
          <w:i/>
          <w:sz w:val="24"/>
          <w:szCs w:val="24"/>
        </w:rPr>
        <w:t>sayarallâhu ‘amalakum wa rasûluhû wal mu’minûn</w:t>
      </w:r>
      <w:r w:rsidRPr="003314FE">
        <w:rPr>
          <w:rFonts w:ascii="Times New Roman" w:hAnsi="Times New Roman" w:cs="Times New Roman"/>
          <w:sz w:val="24"/>
          <w:szCs w:val="24"/>
        </w:rPr>
        <w:t xml:space="preserve">” sejatinya adalah pelaksanaan performance appraisal. Yang perlu diperhatikan, pengungkapan kata “Allah, Rasul, dan Mukmin” (dalam bahasa Arab menggunakan </w:t>
      </w:r>
      <w:r w:rsidRPr="003314FE">
        <w:rPr>
          <w:rFonts w:ascii="Times New Roman" w:hAnsi="Times New Roman" w:cs="Times New Roman"/>
          <w:i/>
          <w:sz w:val="24"/>
          <w:szCs w:val="24"/>
        </w:rPr>
        <w:t>i’rab rafa’</w:t>
      </w:r>
      <w:r w:rsidRPr="003314FE">
        <w:rPr>
          <w:rFonts w:ascii="Times New Roman" w:hAnsi="Times New Roman" w:cs="Times New Roman"/>
          <w:sz w:val="24"/>
          <w:szCs w:val="24"/>
        </w:rPr>
        <w:t xml:space="preserve">, sebagai subjek), berarti para penilai itu tidak saja Allah, tetapi juga melibatkan pihak lain, yakni Rasul dan kaum mukmin. </w:t>
      </w:r>
    </w:p>
    <w:p w:rsidR="0005521C" w:rsidRPr="000C4034" w:rsidRDefault="00C967E2" w:rsidP="00B35F6B">
      <w:pPr>
        <w:pStyle w:val="ListParagraph"/>
        <w:numPr>
          <w:ilvl w:val="0"/>
          <w:numId w:val="7"/>
        </w:numPr>
        <w:spacing w:after="0" w:line="480" w:lineRule="auto"/>
        <w:ind w:left="360" w:hanging="284"/>
        <w:rPr>
          <w:rFonts w:ascii="Times New Roman" w:hAnsi="Times New Roman" w:cs="Times New Roman"/>
          <w:b/>
          <w:sz w:val="24"/>
          <w:szCs w:val="24"/>
          <w:lang w:val="en-US"/>
        </w:rPr>
      </w:pPr>
      <w:r>
        <w:rPr>
          <w:rFonts w:ascii="Times New Roman" w:hAnsi="Times New Roman" w:cs="Times New Roman"/>
          <w:b/>
          <w:sz w:val="24"/>
          <w:szCs w:val="24"/>
          <w:lang w:val="en-US"/>
        </w:rPr>
        <w:t>Aspek Kompetensi Profesional Guru</w:t>
      </w:r>
    </w:p>
    <w:p w:rsidR="00C967E2" w:rsidRDefault="00C967E2" w:rsidP="00B35F6B">
      <w:pPr>
        <w:spacing w:after="0" w:line="480" w:lineRule="auto"/>
        <w:ind w:left="360" w:firstLine="720"/>
        <w:jc w:val="both"/>
        <w:rPr>
          <w:rFonts w:ascii="Times New Roman" w:hAnsi="Times New Roman" w:cs="Times New Roman"/>
          <w:sz w:val="24"/>
        </w:rPr>
      </w:pPr>
      <w:r w:rsidRPr="00C967E2">
        <w:rPr>
          <w:rFonts w:ascii="Times New Roman" w:hAnsi="Times New Roman" w:cs="Times New Roman"/>
          <w:sz w:val="24"/>
        </w:rPr>
        <w:t xml:space="preserve">Kompetensi yang harus dimiliki seorang guru itu mencakup empat aspek sebagai berikut: </w:t>
      </w:r>
    </w:p>
    <w:p w:rsidR="00C967E2" w:rsidRPr="00C967E2" w:rsidRDefault="00C967E2" w:rsidP="00C967E2">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sz w:val="24"/>
        </w:rPr>
        <w:t>Kompetensi Pedagogik.</w:t>
      </w:r>
    </w:p>
    <w:p w:rsidR="00C967E2" w:rsidRDefault="00C967E2" w:rsidP="00C967E2">
      <w:pPr>
        <w:pStyle w:val="ListParagraph"/>
        <w:spacing w:line="480" w:lineRule="auto"/>
        <w:ind w:left="787" w:firstLine="653"/>
        <w:rPr>
          <w:rFonts w:ascii="Times New Roman" w:hAnsi="Times New Roman" w:cs="Times New Roman"/>
          <w:sz w:val="24"/>
          <w:lang w:val="en-US"/>
        </w:rPr>
      </w:pPr>
      <w:r w:rsidRPr="00C967E2">
        <w:rPr>
          <w:rFonts w:ascii="Times New Roman" w:hAnsi="Times New Roman" w:cs="Times New Roman"/>
          <w:sz w:val="24"/>
        </w:rPr>
        <w:t xml:space="preserve">Dalam Standar Nasional Pendidikan, penjelasan Pasal 28 ayat (3) butir a dikemukakan bahwa kompetensi pedagogik adalah kemapuan mengelola pembelajaran peserta didik yang meliputi pemahaman terhadap peserta didik, perancangan dan pelaksanaan pembelajaran, evaluasi hasil belajar, dan </w:t>
      </w:r>
      <w:r w:rsidRPr="00C967E2">
        <w:rPr>
          <w:rFonts w:ascii="Times New Roman" w:hAnsi="Times New Roman" w:cs="Times New Roman"/>
          <w:sz w:val="24"/>
        </w:rPr>
        <w:lastRenderedPageBreak/>
        <w:t>pengembangan peserta didik untuk mengaktualisasikan berb</w:t>
      </w:r>
      <w:r>
        <w:rPr>
          <w:rFonts w:ascii="Times New Roman" w:hAnsi="Times New Roman" w:cs="Times New Roman"/>
          <w:sz w:val="24"/>
        </w:rPr>
        <w:t>agai potensi yang dimilikinya</w:t>
      </w:r>
      <w:r w:rsidRPr="00C967E2">
        <w:rPr>
          <w:rFonts w:ascii="Times New Roman" w:hAnsi="Times New Roman" w:cs="Times New Roman"/>
          <w:sz w:val="24"/>
        </w:rPr>
        <w:t>.</w:t>
      </w:r>
      <w:r>
        <w:rPr>
          <w:rStyle w:val="FootnoteReference"/>
          <w:rFonts w:ascii="Times New Roman" w:hAnsi="Times New Roman" w:cs="Times New Roman"/>
          <w:sz w:val="24"/>
        </w:rPr>
        <w:footnoteReference w:id="28"/>
      </w:r>
    </w:p>
    <w:p w:rsidR="00C967E2" w:rsidRPr="00C967E2" w:rsidRDefault="00C967E2" w:rsidP="00C967E2">
      <w:pPr>
        <w:pStyle w:val="ListParagraph"/>
        <w:numPr>
          <w:ilvl w:val="0"/>
          <w:numId w:val="18"/>
        </w:numPr>
        <w:spacing w:line="480" w:lineRule="auto"/>
        <w:rPr>
          <w:rFonts w:ascii="Times New Roman" w:hAnsi="Times New Roman" w:cs="Times New Roman"/>
          <w:sz w:val="24"/>
        </w:rPr>
      </w:pPr>
      <w:r w:rsidRPr="00C967E2">
        <w:rPr>
          <w:rFonts w:ascii="Times New Roman" w:hAnsi="Times New Roman" w:cs="Times New Roman"/>
          <w:sz w:val="24"/>
        </w:rPr>
        <w:t xml:space="preserve">Kompetensi Kepribadian. </w:t>
      </w:r>
    </w:p>
    <w:p w:rsidR="00C967E2" w:rsidRDefault="00C967E2" w:rsidP="00C967E2">
      <w:pPr>
        <w:pStyle w:val="ListParagraph"/>
        <w:spacing w:line="480" w:lineRule="auto"/>
        <w:ind w:left="787" w:firstLine="653"/>
        <w:rPr>
          <w:rFonts w:ascii="Times New Roman" w:hAnsi="Times New Roman" w:cs="Times New Roman"/>
          <w:sz w:val="24"/>
          <w:lang w:val="en-US"/>
        </w:rPr>
      </w:pPr>
      <w:r w:rsidRPr="00C967E2">
        <w:rPr>
          <w:rFonts w:ascii="Times New Roman" w:hAnsi="Times New Roman" w:cs="Times New Roman"/>
          <w:sz w:val="24"/>
        </w:rPr>
        <w:t>Dalam Standar Nasional Pendidikan, penjelasan Pasal 28 ayat (3) butir b, dikemukakan bahwa yang dimaksud dengan kompetensi kepribadian adalah kemampuan kepribadian yang mantap, stabil, dewasa, arif, dan berwibawa, menjadi teladan bagi pese</w:t>
      </w:r>
      <w:r>
        <w:rPr>
          <w:rFonts w:ascii="Times New Roman" w:hAnsi="Times New Roman" w:cs="Times New Roman"/>
          <w:sz w:val="24"/>
        </w:rPr>
        <w:t>rta didik, dan berakhlak mulia</w:t>
      </w:r>
      <w:r w:rsidRPr="00C967E2">
        <w:rPr>
          <w:rFonts w:ascii="Times New Roman" w:hAnsi="Times New Roman" w:cs="Times New Roman"/>
          <w:sz w:val="24"/>
        </w:rPr>
        <w:t>.</w:t>
      </w:r>
      <w:r>
        <w:rPr>
          <w:rStyle w:val="FootnoteReference"/>
          <w:rFonts w:ascii="Times New Roman" w:hAnsi="Times New Roman" w:cs="Times New Roman"/>
          <w:sz w:val="24"/>
        </w:rPr>
        <w:footnoteReference w:id="29"/>
      </w:r>
    </w:p>
    <w:p w:rsidR="00C967E2" w:rsidRPr="00C967E2" w:rsidRDefault="00C967E2" w:rsidP="00C967E2">
      <w:pPr>
        <w:pStyle w:val="ListParagraph"/>
        <w:numPr>
          <w:ilvl w:val="0"/>
          <w:numId w:val="18"/>
        </w:numPr>
        <w:spacing w:line="480" w:lineRule="auto"/>
        <w:rPr>
          <w:rFonts w:ascii="Times New Roman" w:hAnsi="Times New Roman" w:cs="Times New Roman"/>
          <w:sz w:val="24"/>
        </w:rPr>
      </w:pPr>
      <w:r w:rsidRPr="00C967E2">
        <w:rPr>
          <w:rFonts w:ascii="Times New Roman" w:hAnsi="Times New Roman" w:cs="Times New Roman"/>
          <w:sz w:val="24"/>
        </w:rPr>
        <w:t xml:space="preserve">Kompetensi Profesioanal. </w:t>
      </w:r>
    </w:p>
    <w:p w:rsidR="00C967E2" w:rsidRDefault="00C967E2" w:rsidP="00C967E2">
      <w:pPr>
        <w:pStyle w:val="ListParagraph"/>
        <w:spacing w:line="480" w:lineRule="auto"/>
        <w:ind w:left="787" w:firstLine="653"/>
        <w:rPr>
          <w:rFonts w:ascii="Times New Roman" w:hAnsi="Times New Roman" w:cs="Times New Roman"/>
          <w:sz w:val="24"/>
          <w:lang w:val="en-US"/>
        </w:rPr>
      </w:pPr>
      <w:r w:rsidRPr="00C967E2">
        <w:rPr>
          <w:rFonts w:ascii="Times New Roman" w:hAnsi="Times New Roman" w:cs="Times New Roman"/>
          <w:sz w:val="24"/>
        </w:rPr>
        <w:t>Dalam Standar Nasional Pendidikan, penjelasan Pasal 28 ayat (3) butir c dikemukakan bahwa yang dimaksud kompetensi profesional adalah kemampuan penguasaan materi pembelajaran secara luas dan mendalam yang memungkinkan membimbing pesrta didik memenuhi</w:t>
      </w:r>
      <w:r>
        <w:rPr>
          <w:rFonts w:ascii="Times New Roman" w:hAnsi="Times New Roman" w:cs="Times New Roman"/>
          <w:sz w:val="24"/>
          <w:lang w:val="en-US"/>
        </w:rPr>
        <w:t xml:space="preserve"> </w:t>
      </w:r>
      <w:r w:rsidRPr="00C967E2">
        <w:rPr>
          <w:rFonts w:ascii="Times New Roman" w:hAnsi="Times New Roman" w:cs="Times New Roman"/>
          <w:sz w:val="24"/>
        </w:rPr>
        <w:t>standar kompetensi yang ditetapkan dala</w:t>
      </w:r>
      <w:r>
        <w:rPr>
          <w:rFonts w:ascii="Times New Roman" w:hAnsi="Times New Roman" w:cs="Times New Roman"/>
          <w:sz w:val="24"/>
        </w:rPr>
        <w:t>m Standar Nasional Pendidikan</w:t>
      </w:r>
      <w:r w:rsidRPr="00C967E2">
        <w:rPr>
          <w:rFonts w:ascii="Times New Roman" w:hAnsi="Times New Roman" w:cs="Times New Roman"/>
          <w:sz w:val="24"/>
        </w:rPr>
        <w:t>.</w:t>
      </w:r>
      <w:r>
        <w:rPr>
          <w:rStyle w:val="FootnoteReference"/>
          <w:rFonts w:ascii="Times New Roman" w:hAnsi="Times New Roman" w:cs="Times New Roman"/>
          <w:sz w:val="24"/>
        </w:rPr>
        <w:footnoteReference w:id="30"/>
      </w:r>
    </w:p>
    <w:p w:rsidR="00C967E2" w:rsidRPr="00C967E2" w:rsidRDefault="00C967E2" w:rsidP="00C967E2">
      <w:pPr>
        <w:pStyle w:val="ListParagraph"/>
        <w:numPr>
          <w:ilvl w:val="0"/>
          <w:numId w:val="18"/>
        </w:numPr>
        <w:spacing w:line="480" w:lineRule="auto"/>
        <w:rPr>
          <w:rFonts w:ascii="Times New Roman" w:hAnsi="Times New Roman" w:cs="Times New Roman"/>
          <w:sz w:val="24"/>
        </w:rPr>
      </w:pPr>
      <w:r w:rsidRPr="00C967E2">
        <w:rPr>
          <w:rFonts w:ascii="Times New Roman" w:hAnsi="Times New Roman" w:cs="Times New Roman"/>
          <w:sz w:val="24"/>
        </w:rPr>
        <w:t xml:space="preserve">Kompetensi Sosial. </w:t>
      </w:r>
    </w:p>
    <w:p w:rsidR="00C967E2" w:rsidRDefault="00C967E2" w:rsidP="00C967E2">
      <w:pPr>
        <w:pStyle w:val="ListParagraph"/>
        <w:spacing w:line="480" w:lineRule="auto"/>
        <w:ind w:left="787" w:firstLine="653"/>
        <w:rPr>
          <w:rFonts w:ascii="Times New Roman" w:hAnsi="Times New Roman" w:cs="Times New Roman"/>
          <w:sz w:val="24"/>
          <w:lang w:val="en-US"/>
        </w:rPr>
      </w:pPr>
      <w:r w:rsidRPr="00C967E2">
        <w:rPr>
          <w:rFonts w:ascii="Times New Roman" w:hAnsi="Times New Roman" w:cs="Times New Roman"/>
          <w:sz w:val="24"/>
        </w:rPr>
        <w:t xml:space="preserve">Dalam Standar Nasional Pendidikan, penjelasan Pasal 28 ayat (3) butir d dikemukakan bahwa yang dimaksud dengan kompetensi social adalah kemampuan guru sebagai bagian dari masyarakat untuk berkomunikasi dan </w:t>
      </w:r>
      <w:r w:rsidRPr="00C967E2">
        <w:rPr>
          <w:rFonts w:ascii="Times New Roman" w:hAnsi="Times New Roman" w:cs="Times New Roman"/>
          <w:sz w:val="24"/>
        </w:rPr>
        <w:lastRenderedPageBreak/>
        <w:t>bergaul secara efektif dengan peserta didik, sesama pendidik, tenaga kependidikan, orang tua/wali peserte d</w:t>
      </w:r>
      <w:r>
        <w:rPr>
          <w:rFonts w:ascii="Times New Roman" w:hAnsi="Times New Roman" w:cs="Times New Roman"/>
          <w:sz w:val="24"/>
        </w:rPr>
        <w:t>idik, dan masyarakat sekitar</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31"/>
      </w:r>
      <w:r w:rsidRPr="00C967E2">
        <w:rPr>
          <w:rFonts w:ascii="Times New Roman" w:hAnsi="Times New Roman" w:cs="Times New Roman"/>
          <w:sz w:val="24"/>
        </w:rPr>
        <w:t xml:space="preserve"> </w:t>
      </w:r>
    </w:p>
    <w:p w:rsidR="00C967E2" w:rsidRDefault="00C967E2" w:rsidP="00C967E2">
      <w:pPr>
        <w:pStyle w:val="ListParagraph"/>
        <w:spacing w:line="480" w:lineRule="auto"/>
        <w:ind w:left="360" w:firstLine="653"/>
        <w:rPr>
          <w:rFonts w:ascii="Times New Roman" w:hAnsi="Times New Roman" w:cs="Times New Roman"/>
          <w:sz w:val="24"/>
          <w:lang w:val="en-US"/>
        </w:rPr>
      </w:pPr>
      <w:r w:rsidRPr="00C967E2">
        <w:rPr>
          <w:rFonts w:ascii="Times New Roman" w:hAnsi="Times New Roman" w:cs="Times New Roman"/>
          <w:sz w:val="24"/>
        </w:rPr>
        <w:t xml:space="preserve">Alisuf Sabri dalam jurnal Mimbar Agama dan Budaya mengutip pernyataan Mitzel yang mengemukakan bahwa seorang guru dikatakan efektif dalam mengajar apabila ia memiliki potensi atau kemampuan untuk mendatangkan hasil belajar pada murid-muridnya. Untuk mengatur efektif tidaknya seorang guru, Mitzel menganjurkan cara penilaian dengan 3 kriteria, yaitu: </w:t>
      </w:r>
      <w:r w:rsidRPr="00C967E2">
        <w:rPr>
          <w:rFonts w:ascii="Times New Roman" w:hAnsi="Times New Roman" w:cs="Times New Roman"/>
          <w:i/>
          <w:sz w:val="24"/>
        </w:rPr>
        <w:t>presage</w:t>
      </w:r>
      <w:r w:rsidRPr="00C967E2">
        <w:rPr>
          <w:rFonts w:ascii="Times New Roman" w:hAnsi="Times New Roman" w:cs="Times New Roman"/>
          <w:sz w:val="24"/>
        </w:rPr>
        <w:t xml:space="preserve">, </w:t>
      </w:r>
      <w:r w:rsidRPr="00C967E2">
        <w:rPr>
          <w:rFonts w:ascii="Times New Roman" w:hAnsi="Times New Roman" w:cs="Times New Roman"/>
          <w:i/>
          <w:sz w:val="24"/>
        </w:rPr>
        <w:t>process</w:t>
      </w:r>
      <w:r w:rsidRPr="00C967E2">
        <w:rPr>
          <w:rFonts w:ascii="Times New Roman" w:hAnsi="Times New Roman" w:cs="Times New Roman"/>
          <w:sz w:val="24"/>
        </w:rPr>
        <w:t xml:space="preserve"> dan </w:t>
      </w:r>
      <w:r w:rsidRPr="00C967E2">
        <w:rPr>
          <w:rFonts w:ascii="Times New Roman" w:hAnsi="Times New Roman" w:cs="Times New Roman"/>
          <w:i/>
          <w:sz w:val="24"/>
        </w:rPr>
        <w:t>product</w:t>
      </w:r>
      <w:r w:rsidRPr="00C967E2">
        <w:rPr>
          <w:rFonts w:ascii="Times New Roman" w:hAnsi="Times New Roman" w:cs="Times New Roman"/>
          <w:sz w:val="24"/>
        </w:rPr>
        <w:t>.</w:t>
      </w:r>
      <w:r>
        <w:rPr>
          <w:rStyle w:val="FootnoteReference"/>
          <w:rFonts w:ascii="Times New Roman" w:hAnsi="Times New Roman" w:cs="Times New Roman"/>
          <w:sz w:val="24"/>
        </w:rPr>
        <w:footnoteReference w:id="32"/>
      </w:r>
      <w:r w:rsidRPr="00C967E2">
        <w:rPr>
          <w:rFonts w:ascii="Times New Roman" w:hAnsi="Times New Roman" w:cs="Times New Roman"/>
          <w:sz w:val="24"/>
        </w:rPr>
        <w:t xml:space="preserve"> Dengan demikian seorang guru dapat dikatakan sebagai guru yang effektif apabila ia dari segi: </w:t>
      </w:r>
      <w:r w:rsidRPr="00C967E2">
        <w:rPr>
          <w:rFonts w:ascii="Times New Roman" w:hAnsi="Times New Roman" w:cs="Times New Roman"/>
          <w:i/>
          <w:sz w:val="24"/>
        </w:rPr>
        <w:t>presage</w:t>
      </w:r>
      <w:r w:rsidRPr="00C967E2">
        <w:rPr>
          <w:rFonts w:ascii="Times New Roman" w:hAnsi="Times New Roman" w:cs="Times New Roman"/>
          <w:sz w:val="24"/>
        </w:rPr>
        <w:t>, ia memiliki “</w:t>
      </w:r>
      <w:r w:rsidRPr="00C967E2">
        <w:rPr>
          <w:rFonts w:ascii="Times New Roman" w:hAnsi="Times New Roman" w:cs="Times New Roman"/>
          <w:i/>
          <w:sz w:val="24"/>
        </w:rPr>
        <w:t>personality</w:t>
      </w:r>
      <w:r w:rsidRPr="00C967E2">
        <w:rPr>
          <w:rFonts w:ascii="Times New Roman" w:hAnsi="Times New Roman" w:cs="Times New Roman"/>
          <w:sz w:val="24"/>
        </w:rPr>
        <w:t xml:space="preserve"> </w:t>
      </w:r>
      <w:r w:rsidRPr="00C967E2">
        <w:rPr>
          <w:rFonts w:ascii="Times New Roman" w:hAnsi="Times New Roman" w:cs="Times New Roman"/>
          <w:i/>
          <w:sz w:val="24"/>
        </w:rPr>
        <w:t>attributes</w:t>
      </w:r>
      <w:r w:rsidRPr="00C967E2">
        <w:rPr>
          <w:rFonts w:ascii="Times New Roman" w:hAnsi="Times New Roman" w:cs="Times New Roman"/>
          <w:sz w:val="24"/>
        </w:rPr>
        <w:t>” dan “</w:t>
      </w:r>
      <w:r w:rsidRPr="00C967E2">
        <w:rPr>
          <w:rFonts w:ascii="Times New Roman" w:hAnsi="Times New Roman" w:cs="Times New Roman"/>
          <w:i/>
          <w:sz w:val="24"/>
        </w:rPr>
        <w:t>teacher</w:t>
      </w:r>
      <w:r w:rsidRPr="00C967E2">
        <w:rPr>
          <w:rFonts w:ascii="Times New Roman" w:hAnsi="Times New Roman" w:cs="Times New Roman"/>
          <w:sz w:val="24"/>
        </w:rPr>
        <w:t xml:space="preserve"> </w:t>
      </w:r>
      <w:r w:rsidRPr="00C967E2">
        <w:rPr>
          <w:rFonts w:ascii="Times New Roman" w:hAnsi="Times New Roman" w:cs="Times New Roman"/>
          <w:i/>
          <w:sz w:val="24"/>
        </w:rPr>
        <w:t>knowledge</w:t>
      </w:r>
      <w:r w:rsidRPr="00C967E2">
        <w:rPr>
          <w:rFonts w:ascii="Times New Roman" w:hAnsi="Times New Roman" w:cs="Times New Roman"/>
          <w:sz w:val="24"/>
        </w:rPr>
        <w:t xml:space="preserve">” yang diperlukan bagi pelaksanaan kegiatan mengajar yang mampu mendatangkan hasil belajar kepada murid. Dari segi </w:t>
      </w:r>
      <w:r w:rsidRPr="00C967E2">
        <w:rPr>
          <w:rFonts w:ascii="Times New Roman" w:hAnsi="Times New Roman" w:cs="Times New Roman"/>
          <w:i/>
          <w:sz w:val="24"/>
        </w:rPr>
        <w:t>process</w:t>
      </w:r>
      <w:r w:rsidRPr="00C967E2">
        <w:rPr>
          <w:rFonts w:ascii="Times New Roman" w:hAnsi="Times New Roman" w:cs="Times New Roman"/>
          <w:sz w:val="24"/>
        </w:rPr>
        <w:t>, ia mampu menjalankan (mengelola dan melaksanakan) kegiatan belajar-mengajar</w:t>
      </w:r>
      <w:r>
        <w:rPr>
          <w:rFonts w:ascii="Times New Roman" w:hAnsi="Times New Roman" w:cs="Times New Roman"/>
          <w:sz w:val="24"/>
          <w:lang w:val="en-US"/>
        </w:rPr>
        <w:t xml:space="preserve"> </w:t>
      </w:r>
      <w:r w:rsidRPr="00C967E2">
        <w:rPr>
          <w:rFonts w:ascii="Times New Roman" w:hAnsi="Times New Roman" w:cs="Times New Roman"/>
          <w:sz w:val="24"/>
        </w:rPr>
        <w:t xml:space="preserve">yang dapat mendatangkan hasil belajar kepada murid. Dari segi </w:t>
      </w:r>
      <w:r w:rsidRPr="00C967E2">
        <w:rPr>
          <w:rFonts w:ascii="Times New Roman" w:hAnsi="Times New Roman" w:cs="Times New Roman"/>
          <w:i/>
          <w:sz w:val="24"/>
        </w:rPr>
        <w:t>product</w:t>
      </w:r>
      <w:r w:rsidRPr="00C967E2">
        <w:rPr>
          <w:rFonts w:ascii="Times New Roman" w:hAnsi="Times New Roman" w:cs="Times New Roman"/>
          <w:sz w:val="24"/>
        </w:rPr>
        <w:t xml:space="preserve"> ia dapat mendatangkan hasil belajar yang dikehendaki oleh masing-masing muridnya. Dengan penjelasan di atas berarti latar belakang pendidikan atau ijazah sekolah guru yang dijadikan standar unsur </w:t>
      </w:r>
      <w:r w:rsidRPr="00C967E2">
        <w:rPr>
          <w:rFonts w:ascii="Times New Roman" w:hAnsi="Times New Roman" w:cs="Times New Roman"/>
          <w:i/>
          <w:sz w:val="24"/>
        </w:rPr>
        <w:t>presage</w:t>
      </w:r>
      <w:r w:rsidRPr="00C967E2">
        <w:rPr>
          <w:rFonts w:ascii="Times New Roman" w:hAnsi="Times New Roman" w:cs="Times New Roman"/>
          <w:sz w:val="24"/>
        </w:rPr>
        <w:t>, sedangkan ijazah selain pendidikan guru ber</w:t>
      </w:r>
      <w:r>
        <w:rPr>
          <w:rFonts w:ascii="Times New Roman" w:hAnsi="Times New Roman" w:cs="Times New Roman"/>
          <w:sz w:val="24"/>
        </w:rPr>
        <w:t>arti nilainya di bawah standar.</w:t>
      </w:r>
    </w:p>
    <w:p w:rsidR="00C967E2" w:rsidRDefault="00C967E2" w:rsidP="00C967E2">
      <w:pPr>
        <w:pStyle w:val="ListParagraph"/>
        <w:spacing w:line="480" w:lineRule="auto"/>
        <w:ind w:left="360" w:firstLine="653"/>
        <w:rPr>
          <w:rFonts w:ascii="Times New Roman" w:hAnsi="Times New Roman" w:cs="Times New Roman"/>
          <w:sz w:val="24"/>
          <w:lang w:val="en-US"/>
        </w:rPr>
      </w:pPr>
      <w:r w:rsidRPr="00C967E2">
        <w:rPr>
          <w:rFonts w:ascii="Times New Roman" w:hAnsi="Times New Roman" w:cs="Times New Roman"/>
          <w:sz w:val="24"/>
        </w:rPr>
        <w:t>Berdasarkan pemahaman dari uraian-uraian di atas dapat diambil kesimpulan bahwa mutu guru dapat diramalkan dengan tiga kriteria yaitu: presage, process dan product yang uns</w:t>
      </w:r>
      <w:r>
        <w:rPr>
          <w:rFonts w:ascii="Times New Roman" w:hAnsi="Times New Roman" w:cs="Times New Roman"/>
          <w:sz w:val="24"/>
        </w:rPr>
        <w:t>ur-unsurnya sebagai berikut:</w:t>
      </w:r>
    </w:p>
    <w:p w:rsidR="00C967E2" w:rsidRPr="00C967E2" w:rsidRDefault="00C967E2" w:rsidP="00C967E2">
      <w:pPr>
        <w:pStyle w:val="ListParagraph"/>
        <w:numPr>
          <w:ilvl w:val="0"/>
          <w:numId w:val="19"/>
        </w:numPr>
        <w:spacing w:line="480" w:lineRule="auto"/>
        <w:rPr>
          <w:rFonts w:ascii="Times New Roman" w:hAnsi="Times New Roman" w:cs="Times New Roman"/>
          <w:sz w:val="24"/>
        </w:rPr>
      </w:pPr>
      <w:r w:rsidRPr="00C967E2">
        <w:rPr>
          <w:rFonts w:ascii="Times New Roman" w:hAnsi="Times New Roman" w:cs="Times New Roman"/>
          <w:sz w:val="24"/>
        </w:rPr>
        <w:lastRenderedPageBreak/>
        <w:t>Kriteria presage (tanda-tanda kemampuan profesi keguruan) yang terdiri</w:t>
      </w:r>
      <w:r>
        <w:rPr>
          <w:rFonts w:ascii="Times New Roman" w:hAnsi="Times New Roman" w:cs="Times New Roman"/>
          <w:sz w:val="24"/>
        </w:rPr>
        <w:t xml:space="preserve"> dari unsur sebagai berikut:</w:t>
      </w:r>
    </w:p>
    <w:p w:rsidR="00C967E2" w:rsidRPr="00C967E2" w:rsidRDefault="00C967E2" w:rsidP="00C967E2">
      <w:pPr>
        <w:pStyle w:val="ListParagraph"/>
        <w:numPr>
          <w:ilvl w:val="0"/>
          <w:numId w:val="20"/>
        </w:numPr>
        <w:spacing w:line="480" w:lineRule="auto"/>
        <w:ind w:left="1260"/>
        <w:rPr>
          <w:rFonts w:ascii="Times New Roman" w:hAnsi="Times New Roman" w:cs="Times New Roman"/>
          <w:sz w:val="24"/>
        </w:rPr>
      </w:pPr>
      <w:r w:rsidRPr="00C967E2">
        <w:rPr>
          <w:rFonts w:ascii="Times New Roman" w:hAnsi="Times New Roman" w:cs="Times New Roman"/>
          <w:sz w:val="24"/>
        </w:rPr>
        <w:t xml:space="preserve">Latar belakang </w:t>
      </w:r>
      <w:r w:rsidRPr="00B35F6B">
        <w:rPr>
          <w:rFonts w:ascii="Times New Roman" w:hAnsi="Times New Roman" w:cs="Times New Roman"/>
          <w:i/>
          <w:sz w:val="24"/>
        </w:rPr>
        <w:t>pre-service</w:t>
      </w:r>
      <w:r w:rsidRPr="00C967E2">
        <w:rPr>
          <w:rFonts w:ascii="Times New Roman" w:hAnsi="Times New Roman" w:cs="Times New Roman"/>
          <w:sz w:val="24"/>
        </w:rPr>
        <w:t xml:space="preserve"> dan </w:t>
      </w:r>
      <w:r w:rsidRPr="00B35F6B">
        <w:rPr>
          <w:rFonts w:ascii="Times New Roman" w:hAnsi="Times New Roman" w:cs="Times New Roman"/>
          <w:i/>
          <w:sz w:val="24"/>
        </w:rPr>
        <w:t>in-service</w:t>
      </w:r>
      <w:r w:rsidRPr="00C967E2">
        <w:rPr>
          <w:rFonts w:ascii="Times New Roman" w:hAnsi="Times New Roman" w:cs="Times New Roman"/>
          <w:sz w:val="24"/>
        </w:rPr>
        <w:t xml:space="preserve"> guru</w:t>
      </w:r>
      <w:r>
        <w:rPr>
          <w:rFonts w:ascii="Times New Roman" w:hAnsi="Times New Roman" w:cs="Times New Roman"/>
          <w:sz w:val="24"/>
        </w:rPr>
        <w:t>.</w:t>
      </w:r>
    </w:p>
    <w:p w:rsidR="00C967E2" w:rsidRPr="00C967E2" w:rsidRDefault="00C967E2" w:rsidP="00C967E2">
      <w:pPr>
        <w:pStyle w:val="ListParagraph"/>
        <w:numPr>
          <w:ilvl w:val="0"/>
          <w:numId w:val="20"/>
        </w:numPr>
        <w:spacing w:line="480" w:lineRule="auto"/>
        <w:ind w:left="1260"/>
        <w:rPr>
          <w:rFonts w:ascii="Times New Roman" w:hAnsi="Times New Roman" w:cs="Times New Roman"/>
          <w:sz w:val="24"/>
        </w:rPr>
      </w:pPr>
      <w:r>
        <w:rPr>
          <w:rFonts w:ascii="Times New Roman" w:hAnsi="Times New Roman" w:cs="Times New Roman"/>
          <w:sz w:val="24"/>
        </w:rPr>
        <w:t>Pengalaman mengajar guru.</w:t>
      </w:r>
    </w:p>
    <w:p w:rsidR="00C967E2" w:rsidRPr="00C967E2" w:rsidRDefault="00C967E2" w:rsidP="00C967E2">
      <w:pPr>
        <w:pStyle w:val="ListParagraph"/>
        <w:numPr>
          <w:ilvl w:val="0"/>
          <w:numId w:val="20"/>
        </w:numPr>
        <w:spacing w:line="480" w:lineRule="auto"/>
        <w:ind w:left="1260"/>
        <w:rPr>
          <w:rFonts w:ascii="Times New Roman" w:hAnsi="Times New Roman" w:cs="Times New Roman"/>
          <w:sz w:val="24"/>
        </w:rPr>
      </w:pPr>
      <w:r w:rsidRPr="00C967E2">
        <w:rPr>
          <w:rFonts w:ascii="Times New Roman" w:hAnsi="Times New Roman" w:cs="Times New Roman"/>
          <w:sz w:val="24"/>
        </w:rPr>
        <w:t>Peng</w:t>
      </w:r>
      <w:r>
        <w:rPr>
          <w:rFonts w:ascii="Times New Roman" w:hAnsi="Times New Roman" w:cs="Times New Roman"/>
          <w:sz w:val="24"/>
        </w:rPr>
        <w:t xml:space="preserve">uasaan pengetahuan keguruan. </w:t>
      </w:r>
    </w:p>
    <w:p w:rsidR="00C967E2" w:rsidRPr="00C967E2" w:rsidRDefault="00C967E2" w:rsidP="00C967E2">
      <w:pPr>
        <w:pStyle w:val="ListParagraph"/>
        <w:numPr>
          <w:ilvl w:val="0"/>
          <w:numId w:val="20"/>
        </w:numPr>
        <w:spacing w:line="480" w:lineRule="auto"/>
        <w:ind w:left="1260"/>
        <w:rPr>
          <w:rFonts w:ascii="Times New Roman" w:hAnsi="Times New Roman" w:cs="Times New Roman"/>
          <w:sz w:val="24"/>
        </w:rPr>
      </w:pPr>
      <w:r w:rsidRPr="00C967E2">
        <w:rPr>
          <w:rFonts w:ascii="Times New Roman" w:hAnsi="Times New Roman" w:cs="Times New Roman"/>
          <w:sz w:val="24"/>
        </w:rPr>
        <w:t>Pen</w:t>
      </w:r>
      <w:r>
        <w:rPr>
          <w:rFonts w:ascii="Times New Roman" w:hAnsi="Times New Roman" w:cs="Times New Roman"/>
          <w:sz w:val="24"/>
        </w:rPr>
        <w:t>gabdian guru dalam mengajar.</w:t>
      </w:r>
    </w:p>
    <w:p w:rsidR="00C967E2" w:rsidRPr="00C967E2" w:rsidRDefault="00C967E2" w:rsidP="00C967E2">
      <w:pPr>
        <w:pStyle w:val="ListParagraph"/>
        <w:numPr>
          <w:ilvl w:val="0"/>
          <w:numId w:val="19"/>
        </w:numPr>
        <w:spacing w:line="480" w:lineRule="auto"/>
        <w:rPr>
          <w:rFonts w:ascii="Times New Roman" w:hAnsi="Times New Roman" w:cs="Times New Roman"/>
          <w:sz w:val="24"/>
        </w:rPr>
      </w:pPr>
      <w:r w:rsidRPr="00C967E2">
        <w:rPr>
          <w:rFonts w:ascii="Times New Roman" w:hAnsi="Times New Roman" w:cs="Times New Roman"/>
          <w:sz w:val="24"/>
        </w:rPr>
        <w:t>Kriteria process (kemampuan guru dalam mengelola dan melaksanakan proses bel</w:t>
      </w:r>
      <w:r>
        <w:rPr>
          <w:rFonts w:ascii="Times New Roman" w:hAnsi="Times New Roman" w:cs="Times New Roman"/>
          <w:sz w:val="24"/>
        </w:rPr>
        <w:t xml:space="preserve">ajar mengajar) terdiri dari: </w:t>
      </w:r>
    </w:p>
    <w:p w:rsidR="00C967E2" w:rsidRPr="00C967E2" w:rsidRDefault="00C967E2" w:rsidP="00C967E2">
      <w:pPr>
        <w:pStyle w:val="ListParagraph"/>
        <w:numPr>
          <w:ilvl w:val="0"/>
          <w:numId w:val="21"/>
        </w:numPr>
        <w:spacing w:line="480" w:lineRule="auto"/>
        <w:ind w:left="1260"/>
        <w:rPr>
          <w:rFonts w:ascii="Times New Roman" w:hAnsi="Times New Roman" w:cs="Times New Roman"/>
          <w:sz w:val="24"/>
        </w:rPr>
      </w:pPr>
      <w:r w:rsidRPr="00C967E2">
        <w:rPr>
          <w:rFonts w:ascii="Times New Roman" w:hAnsi="Times New Roman" w:cs="Times New Roman"/>
          <w:sz w:val="24"/>
        </w:rPr>
        <w:t>Kemampuan guru dalam merumuskan Rancangan P</w:t>
      </w:r>
      <w:r>
        <w:rPr>
          <w:rFonts w:ascii="Times New Roman" w:hAnsi="Times New Roman" w:cs="Times New Roman"/>
          <w:sz w:val="24"/>
        </w:rPr>
        <w:t>roses Pembelajaran (RPP).</w:t>
      </w:r>
    </w:p>
    <w:p w:rsidR="00C967E2" w:rsidRPr="00C967E2" w:rsidRDefault="00C967E2" w:rsidP="00C967E2">
      <w:pPr>
        <w:pStyle w:val="ListParagraph"/>
        <w:numPr>
          <w:ilvl w:val="0"/>
          <w:numId w:val="21"/>
        </w:numPr>
        <w:spacing w:line="480" w:lineRule="auto"/>
        <w:ind w:left="1260"/>
        <w:rPr>
          <w:rFonts w:ascii="Times New Roman" w:hAnsi="Times New Roman" w:cs="Times New Roman"/>
          <w:sz w:val="24"/>
        </w:rPr>
      </w:pPr>
      <w:r w:rsidRPr="00C967E2">
        <w:rPr>
          <w:rFonts w:ascii="Times New Roman" w:hAnsi="Times New Roman" w:cs="Times New Roman"/>
          <w:sz w:val="24"/>
        </w:rPr>
        <w:t>Kemampuan guru dalam melaksanakan (prakt</w:t>
      </w:r>
      <w:r>
        <w:rPr>
          <w:rFonts w:ascii="Times New Roman" w:hAnsi="Times New Roman" w:cs="Times New Roman"/>
          <w:sz w:val="24"/>
        </w:rPr>
        <w:t>ik) mengajar di dalam kelas.</w:t>
      </w:r>
    </w:p>
    <w:p w:rsidR="00C967E2" w:rsidRPr="00C967E2" w:rsidRDefault="00C967E2" w:rsidP="00C967E2">
      <w:pPr>
        <w:pStyle w:val="ListParagraph"/>
        <w:numPr>
          <w:ilvl w:val="0"/>
          <w:numId w:val="21"/>
        </w:numPr>
        <w:spacing w:line="480" w:lineRule="auto"/>
        <w:ind w:left="1260"/>
        <w:rPr>
          <w:rFonts w:ascii="Times New Roman" w:hAnsi="Times New Roman" w:cs="Times New Roman"/>
          <w:sz w:val="24"/>
        </w:rPr>
      </w:pPr>
      <w:r w:rsidRPr="00C967E2">
        <w:rPr>
          <w:rFonts w:ascii="Times New Roman" w:hAnsi="Times New Roman" w:cs="Times New Roman"/>
          <w:sz w:val="24"/>
        </w:rPr>
        <w:t>Kemampuan guru dalam mengelola kelas</w:t>
      </w:r>
    </w:p>
    <w:p w:rsidR="0005521C" w:rsidRPr="00B35F6B" w:rsidRDefault="00C967E2" w:rsidP="00B35F6B">
      <w:pPr>
        <w:pStyle w:val="ListParagraph"/>
        <w:numPr>
          <w:ilvl w:val="0"/>
          <w:numId w:val="19"/>
        </w:numPr>
        <w:spacing w:line="480" w:lineRule="auto"/>
        <w:rPr>
          <w:rFonts w:ascii="Times New Roman" w:hAnsi="Times New Roman" w:cs="Times New Roman"/>
          <w:sz w:val="24"/>
        </w:rPr>
      </w:pPr>
      <w:r w:rsidRPr="00C967E2">
        <w:rPr>
          <w:rFonts w:ascii="Times New Roman" w:hAnsi="Times New Roman" w:cs="Times New Roman"/>
          <w:sz w:val="24"/>
        </w:rPr>
        <w:t xml:space="preserve">Kriteria product (hasil belajar yang dicapai murid-murid) yang terdiri dari hasil-hasil belajar murid dari bidang studi yang diajarkan oleh guru tersebut. Dalam prakteknya meramalkan mutu seorang guru di sekolah atau di </w:t>
      </w:r>
      <w:r>
        <w:rPr>
          <w:rFonts w:ascii="Times New Roman" w:hAnsi="Times New Roman" w:cs="Times New Roman"/>
          <w:sz w:val="24"/>
          <w:lang w:val="en-US"/>
        </w:rPr>
        <w:t>sekolah</w:t>
      </w:r>
      <w:r w:rsidRPr="00C967E2">
        <w:rPr>
          <w:rFonts w:ascii="Times New Roman" w:hAnsi="Times New Roman" w:cs="Times New Roman"/>
          <w:sz w:val="24"/>
        </w:rPr>
        <w:t xml:space="preserve"> tentunya harus didasarkan kepada effektifitas mengajar guru tersebut sesuai dengan tuntutan kurikulum sekarang yang berlaku, dimana guru dituntut kemampuannya untuk merumuskan dan mengintegrasikan tujuan, bahan, metode, media dan evaluasi pengajaran secara tepat dalam mendisain dan mengelola proses belajar mengajar, disamping itu guru juga harus mampu </w:t>
      </w:r>
      <w:r w:rsidRPr="00C967E2">
        <w:rPr>
          <w:rFonts w:ascii="Times New Roman" w:hAnsi="Times New Roman" w:cs="Times New Roman"/>
          <w:sz w:val="24"/>
        </w:rPr>
        <w:lastRenderedPageBreak/>
        <w:t xml:space="preserve">melaksanakan atau membimbing terjadinya kualitas proses belajar yang akan </w:t>
      </w:r>
      <w:r w:rsidR="00B35F6B">
        <w:rPr>
          <w:rFonts w:ascii="Times New Roman" w:hAnsi="Times New Roman" w:cs="Times New Roman"/>
          <w:sz w:val="24"/>
        </w:rPr>
        <w:t>dialami oleh murid-muridnya</w:t>
      </w:r>
      <w:r w:rsidR="00B35F6B">
        <w:rPr>
          <w:rFonts w:ascii="Times New Roman" w:hAnsi="Times New Roman" w:cs="Times New Roman"/>
          <w:sz w:val="24"/>
          <w:lang w:val="en-US"/>
        </w:rPr>
        <w:t>.</w:t>
      </w:r>
    </w:p>
    <w:p w:rsidR="0005521C" w:rsidRPr="000C4034" w:rsidRDefault="0005521C" w:rsidP="00AC275C">
      <w:pPr>
        <w:pStyle w:val="ListParagraph"/>
        <w:numPr>
          <w:ilvl w:val="0"/>
          <w:numId w:val="7"/>
        </w:numPr>
        <w:spacing w:line="480" w:lineRule="auto"/>
        <w:ind w:left="360" w:hanging="284"/>
        <w:rPr>
          <w:rFonts w:ascii="Times New Roman" w:hAnsi="Times New Roman" w:cs="Times New Roman"/>
          <w:b/>
          <w:sz w:val="24"/>
          <w:szCs w:val="24"/>
          <w:lang w:val="en-US"/>
        </w:rPr>
      </w:pPr>
      <w:r w:rsidRPr="000C4034">
        <w:rPr>
          <w:rFonts w:ascii="Times New Roman" w:hAnsi="Times New Roman" w:cs="Times New Roman"/>
          <w:b/>
          <w:sz w:val="24"/>
          <w:szCs w:val="24"/>
          <w:lang w:val="en-US"/>
        </w:rPr>
        <w:t xml:space="preserve">Pelaksanaan Kinerja </w:t>
      </w:r>
      <w:r w:rsidR="009C0204" w:rsidRPr="000C4034">
        <w:rPr>
          <w:rFonts w:ascii="Times New Roman" w:hAnsi="Times New Roman" w:cs="Times New Roman"/>
          <w:b/>
          <w:sz w:val="24"/>
          <w:szCs w:val="24"/>
          <w:lang w:val="en-US"/>
        </w:rPr>
        <w:t>Guru</w:t>
      </w:r>
    </w:p>
    <w:p w:rsidR="0005521C" w:rsidRDefault="0005521C" w:rsidP="00AC275C">
      <w:pPr>
        <w:pStyle w:val="ListParagraph"/>
        <w:spacing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Kinerja seorang guru dapat dinilai pada pelaksanaan tugas pokok seorang guru dalam menjalani profesinya yaitu mengajar, beberapa tugas guru dalam tugasnya sebagai tenaga pe</w:t>
      </w:r>
      <w:r w:rsidR="00AC275C">
        <w:rPr>
          <w:rFonts w:ascii="Times New Roman" w:hAnsi="Times New Roman" w:cs="Times New Roman"/>
          <w:sz w:val="24"/>
          <w:szCs w:val="24"/>
          <w:lang w:val="en-US"/>
        </w:rPr>
        <w:t>ngajar adalah sebagai berikut</w:t>
      </w:r>
      <w:r>
        <w:rPr>
          <w:rFonts w:ascii="Times New Roman" w:hAnsi="Times New Roman" w:cs="Times New Roman"/>
          <w:sz w:val="24"/>
          <w:szCs w:val="24"/>
          <w:lang w:val="en-US"/>
        </w:rPr>
        <w:t>:</w:t>
      </w:r>
    </w:p>
    <w:p w:rsidR="00B35F6B" w:rsidRDefault="00B35F6B" w:rsidP="00AC275C">
      <w:pPr>
        <w:pStyle w:val="ListParagraph"/>
        <w:spacing w:line="480" w:lineRule="auto"/>
        <w:ind w:left="360" w:firstLine="720"/>
        <w:rPr>
          <w:rFonts w:ascii="Times New Roman" w:hAnsi="Times New Roman" w:cs="Times New Roman"/>
          <w:sz w:val="24"/>
          <w:szCs w:val="24"/>
          <w:lang w:val="en-US"/>
        </w:rPr>
      </w:pPr>
    </w:p>
    <w:p w:rsidR="0005521C" w:rsidRDefault="0005521C" w:rsidP="0005521C">
      <w:pPr>
        <w:pStyle w:val="ListParagraph"/>
        <w:numPr>
          <w:ilvl w:val="0"/>
          <w:numId w:val="9"/>
        </w:numPr>
        <w:tabs>
          <w:tab w:val="left" w:pos="0"/>
          <w:tab w:val="left" w:pos="270"/>
          <w:tab w:val="left" w:pos="360"/>
        </w:tabs>
        <w:spacing w:line="480" w:lineRule="auto"/>
        <w:ind w:left="709" w:hanging="282"/>
        <w:rPr>
          <w:rFonts w:ascii="Times New Roman" w:hAnsi="Times New Roman" w:cs="Times New Roman"/>
          <w:sz w:val="24"/>
          <w:szCs w:val="24"/>
          <w:lang w:val="en-US"/>
        </w:rPr>
      </w:pPr>
      <w:r>
        <w:rPr>
          <w:rFonts w:ascii="Times New Roman" w:hAnsi="Times New Roman" w:cs="Times New Roman"/>
          <w:sz w:val="24"/>
          <w:szCs w:val="24"/>
          <w:lang w:val="en-US"/>
        </w:rPr>
        <w:t>Mempersiapkan Kegiatan Pembelajaran</w:t>
      </w:r>
    </w:p>
    <w:p w:rsidR="0005521C" w:rsidRDefault="0005521C" w:rsidP="0005521C">
      <w:pPr>
        <w:pStyle w:val="ListParagraph"/>
        <w:tabs>
          <w:tab w:val="left" w:pos="0"/>
          <w:tab w:val="left" w:pos="270"/>
          <w:tab w:val="left" w:pos="360"/>
        </w:tabs>
        <w:spacing w:line="480" w:lineRule="auto"/>
        <w:ind w:left="709" w:firstLine="851"/>
        <w:rPr>
          <w:rFonts w:ascii="Times New Roman" w:hAnsi="Times New Roman" w:cs="Times New Roman"/>
          <w:sz w:val="24"/>
          <w:szCs w:val="24"/>
        </w:rPr>
      </w:pPr>
      <w:r>
        <w:rPr>
          <w:rFonts w:ascii="Times New Roman" w:hAnsi="Times New Roman" w:cs="Times New Roman"/>
          <w:sz w:val="24"/>
          <w:szCs w:val="24"/>
          <w:lang w:val="en-US"/>
        </w:rPr>
        <w:t>Mempersiapkan program pembelajaran adalah langkah  awal sebelum  pembelajaran dilaksakan. Karena  pembelajaran pada dasarnya adalah sebuah proses yang sistematis dan melibatkan banyak aspek dan komponen, sehingga diperlukan perencanaan yang matang dan tepat agar terdapat kesesuaian antara kebutuhan dn karakteristik  unsur-unsur yang ada dengan tindakan yang akan kita lakukan. Hal  ini sesuai dengan pernyatan bahwa ”bahwa mengajar adalah tugas yang  begitu kompleks dan sulit sehingga tak dapat dilakukan dengan baik oleh siapapun tanpa persiapan, sekalipun ia telah mempunyai pengalaman bertahun-tahun.</w:t>
      </w:r>
      <w:r>
        <w:rPr>
          <w:rStyle w:val="FootnoteReference"/>
          <w:rFonts w:ascii="Times New Roman" w:hAnsi="Times New Roman" w:cs="Times New Roman"/>
          <w:sz w:val="24"/>
          <w:szCs w:val="24"/>
          <w:lang w:val="en-US"/>
        </w:rPr>
        <w:footnoteReference w:id="33"/>
      </w:r>
    </w:p>
    <w:p w:rsidR="0005521C" w:rsidRDefault="0005521C" w:rsidP="0005521C">
      <w:pPr>
        <w:pStyle w:val="ListParagraph"/>
        <w:tabs>
          <w:tab w:val="left" w:pos="0"/>
          <w:tab w:val="left" w:pos="270"/>
          <w:tab w:val="left" w:pos="360"/>
        </w:tabs>
        <w:spacing w:line="480" w:lineRule="auto"/>
        <w:ind w:left="709" w:firstLine="851"/>
        <w:rPr>
          <w:rFonts w:ascii="Times New Roman" w:hAnsi="Times New Roman" w:cs="Times New Roman"/>
          <w:sz w:val="24"/>
          <w:szCs w:val="24"/>
        </w:rPr>
      </w:pPr>
      <w:r w:rsidRPr="00416E4E">
        <w:rPr>
          <w:rFonts w:ascii="Times New Roman" w:hAnsi="Times New Roman" w:cs="Times New Roman"/>
          <w:sz w:val="24"/>
          <w:szCs w:val="24"/>
          <w:lang w:val="en-US"/>
        </w:rPr>
        <w:t xml:space="preserve">Selain itu persiapan pembelajaran harus disusun sebelum pembelajaran dilaksanakan. Dengan demikian, merupakan sebuah kesalahan bagi seorang guru, apabila proses penyusunan rancangan pembelajaran dirancang justru setelh pembelajaran dilaksanakan, dengan berbagai alasan </w:t>
      </w:r>
      <w:r w:rsidRPr="00416E4E">
        <w:rPr>
          <w:rFonts w:ascii="Times New Roman" w:hAnsi="Times New Roman" w:cs="Times New Roman"/>
          <w:sz w:val="24"/>
          <w:szCs w:val="24"/>
          <w:lang w:val="en-US"/>
        </w:rPr>
        <w:lastRenderedPageBreak/>
        <w:t>kepentingan. Sebagaimana dinyatakan bahwa Perencanaan berkaitan dengan penentuan yang akan dilakukan. Sehingga perencanaan mendahului pelaksanaan, mengingat perencanaan merupakan suatu proses untuk menentukan kemana harus pergi dan mengidentifikasikan persyaratan yang dipelukan dengan cara yang paling afektif dan  efesien.</w:t>
      </w:r>
      <w:r>
        <w:rPr>
          <w:rStyle w:val="FootnoteReference"/>
          <w:rFonts w:ascii="Times New Roman" w:hAnsi="Times New Roman" w:cs="Times New Roman"/>
          <w:sz w:val="24"/>
          <w:szCs w:val="24"/>
          <w:lang w:val="en-US"/>
        </w:rPr>
        <w:footnoteReference w:id="34"/>
      </w:r>
    </w:p>
    <w:p w:rsidR="0005521C" w:rsidRPr="00416E4E" w:rsidRDefault="0005521C" w:rsidP="0005521C">
      <w:pPr>
        <w:pStyle w:val="ListParagraph"/>
        <w:tabs>
          <w:tab w:val="left" w:pos="0"/>
          <w:tab w:val="left" w:pos="270"/>
          <w:tab w:val="left" w:pos="360"/>
        </w:tabs>
        <w:spacing w:line="480" w:lineRule="auto"/>
        <w:ind w:left="709" w:firstLine="851"/>
        <w:rPr>
          <w:rFonts w:ascii="Times New Roman" w:hAnsi="Times New Roman" w:cs="Times New Roman"/>
          <w:sz w:val="24"/>
          <w:szCs w:val="24"/>
        </w:rPr>
      </w:pPr>
      <w:r w:rsidRPr="00416E4E">
        <w:rPr>
          <w:rFonts w:ascii="Times New Roman" w:hAnsi="Times New Roman" w:cs="Times New Roman"/>
          <w:sz w:val="24"/>
          <w:szCs w:val="24"/>
          <w:lang w:val="en-US"/>
        </w:rPr>
        <w:t>Secara sederhana dari pernyataan tersebut dapat dipahami bahwa, kegiatan perencanaan bagi seorang guru dilakukan sebelum pembelajaran berlangsung, dengan menyusun segala kebutuhan dan persyaratan agar kegiatan pembelajaran berjalan dengan tepat tujuan dan tepat waktu. Sedangkan sebuah pembelajaran hanya akan berjalan dengan baik jika terdapat tujuan pembelajaran yang jelas, bahan ajar yang sesuai dengan tujuan, menggunakan media dan metode yang tepat, penentuan waktu yang efesien serta menetapkan alat evaluasi yang valid. Dengan demikian ruang lingkup kegiatan perencanaan berada pada tahap mempersiapan segala aspek tersebut. Perencanaan yang dibuat oleh guru sangat menentukan arah dan tujuan pembelajaran. Karena salah merencanakan pembelajaran, berarti guru telah merencanakan sebuah kegagalan, Adapun perencanaan yang dilakukan oleh guru meliputi hal-hal sebagai berikut :</w:t>
      </w:r>
    </w:p>
    <w:p w:rsidR="0005521C" w:rsidRDefault="0005521C" w:rsidP="00AC275C">
      <w:pPr>
        <w:pStyle w:val="ListParagraph"/>
        <w:numPr>
          <w:ilvl w:val="0"/>
          <w:numId w:val="10"/>
        </w:numPr>
        <w:tabs>
          <w:tab w:val="left" w:pos="0"/>
          <w:tab w:val="left" w:pos="270"/>
          <w:tab w:val="left" w:pos="360"/>
        </w:tabs>
        <w:spacing w:line="276"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 Penentuan tujuan mengajar </w:t>
      </w:r>
    </w:p>
    <w:p w:rsidR="0005521C" w:rsidRDefault="0005521C" w:rsidP="00AC275C">
      <w:pPr>
        <w:pStyle w:val="ListParagraph"/>
        <w:numPr>
          <w:ilvl w:val="0"/>
          <w:numId w:val="10"/>
        </w:numPr>
        <w:tabs>
          <w:tab w:val="left" w:pos="0"/>
          <w:tab w:val="left" w:pos="270"/>
          <w:tab w:val="left" w:pos="360"/>
        </w:tabs>
        <w:spacing w:line="276"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Pemilihan materi yang disesuaikan dengan waktu </w:t>
      </w:r>
    </w:p>
    <w:p w:rsidR="0005521C" w:rsidRDefault="0005521C" w:rsidP="00AC275C">
      <w:pPr>
        <w:pStyle w:val="ListParagraph"/>
        <w:numPr>
          <w:ilvl w:val="0"/>
          <w:numId w:val="10"/>
        </w:numPr>
        <w:tabs>
          <w:tab w:val="left" w:pos="0"/>
          <w:tab w:val="left" w:pos="270"/>
          <w:tab w:val="left" w:pos="360"/>
        </w:tabs>
        <w:spacing w:line="276"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Pemilihan strategi yang relevan </w:t>
      </w:r>
    </w:p>
    <w:p w:rsidR="0005521C" w:rsidRDefault="0005521C" w:rsidP="00AC275C">
      <w:pPr>
        <w:pStyle w:val="ListParagraph"/>
        <w:numPr>
          <w:ilvl w:val="0"/>
          <w:numId w:val="10"/>
        </w:numPr>
        <w:tabs>
          <w:tab w:val="left" w:pos="0"/>
          <w:tab w:val="left" w:pos="270"/>
          <w:tab w:val="left" w:pos="360"/>
        </w:tabs>
        <w:spacing w:line="276"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Alat dan sumber yang akan digunakan </w:t>
      </w:r>
    </w:p>
    <w:p w:rsidR="0005521C" w:rsidRDefault="0005521C" w:rsidP="00AC275C">
      <w:pPr>
        <w:pStyle w:val="ListParagraph"/>
        <w:numPr>
          <w:ilvl w:val="0"/>
          <w:numId w:val="10"/>
        </w:numPr>
        <w:tabs>
          <w:tab w:val="left" w:pos="0"/>
          <w:tab w:val="left" w:pos="270"/>
          <w:tab w:val="left" w:pos="360"/>
        </w:tabs>
        <w:spacing w:line="276"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Skenario pembelajaran yang akan dilaksanakan </w:t>
      </w:r>
    </w:p>
    <w:p w:rsidR="0005521C" w:rsidRDefault="0005521C" w:rsidP="00AC275C">
      <w:pPr>
        <w:pStyle w:val="ListParagraph"/>
        <w:numPr>
          <w:ilvl w:val="0"/>
          <w:numId w:val="10"/>
        </w:numPr>
        <w:tabs>
          <w:tab w:val="left" w:pos="0"/>
          <w:tab w:val="left" w:pos="270"/>
          <w:tab w:val="left" w:pos="360"/>
        </w:tabs>
        <w:spacing w:line="276"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Evaluasi.</w:t>
      </w:r>
      <w:r>
        <w:rPr>
          <w:rStyle w:val="FootnoteReference"/>
          <w:rFonts w:ascii="Times New Roman" w:hAnsi="Times New Roman" w:cs="Times New Roman"/>
          <w:sz w:val="24"/>
          <w:szCs w:val="24"/>
          <w:lang w:val="en-US"/>
        </w:rPr>
        <w:footnoteReference w:id="35"/>
      </w:r>
    </w:p>
    <w:p w:rsidR="0005521C" w:rsidRDefault="0005521C" w:rsidP="00AC275C">
      <w:pPr>
        <w:pStyle w:val="ListParagraph"/>
        <w:spacing w:line="480" w:lineRule="auto"/>
        <w:ind w:left="709"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secara sederhana tahap perencanaan dalam kegiatan pembelajaran adalah tahap yanng  berhubungan dengan kemampuan guru menguasi bahan  ajar dan aspek-aspek lain dalam pembelajaran. Kemampuan guru tersebut  terlihat  jelas  terutama saat guru membuka pembelajaran yaitu dengan cara memotivasi siswa dan melakukan apresepsi atau kegiatan pembuka lainnya. </w:t>
      </w:r>
    </w:p>
    <w:p w:rsidR="0005521C" w:rsidRDefault="0005521C" w:rsidP="0005521C">
      <w:pPr>
        <w:pStyle w:val="ListParagraph"/>
        <w:numPr>
          <w:ilvl w:val="0"/>
          <w:numId w:val="9"/>
        </w:numPr>
        <w:tabs>
          <w:tab w:val="left" w:pos="0"/>
          <w:tab w:val="left" w:pos="270"/>
          <w:tab w:val="left" w:pos="360"/>
        </w:tabs>
        <w:spacing w:line="480" w:lineRule="auto"/>
        <w:ind w:left="709" w:hanging="282"/>
        <w:rPr>
          <w:rFonts w:ascii="Times New Roman" w:hAnsi="Times New Roman" w:cs="Times New Roman"/>
          <w:sz w:val="24"/>
          <w:szCs w:val="24"/>
          <w:lang w:val="en-US"/>
        </w:rPr>
      </w:pPr>
      <w:r>
        <w:rPr>
          <w:rFonts w:ascii="Times New Roman" w:hAnsi="Times New Roman" w:cs="Times New Roman"/>
          <w:sz w:val="24"/>
          <w:szCs w:val="24"/>
          <w:lang w:val="en-US"/>
        </w:rPr>
        <w:t>Melaksanakan Kegitan pembelajaran</w:t>
      </w:r>
    </w:p>
    <w:p w:rsidR="0005521C" w:rsidRDefault="0005521C" w:rsidP="0005521C">
      <w:pPr>
        <w:pStyle w:val="ListParagraph"/>
        <w:tabs>
          <w:tab w:val="left" w:pos="0"/>
          <w:tab w:val="left" w:pos="270"/>
          <w:tab w:val="left" w:pos="360"/>
        </w:tabs>
        <w:spacing w:line="480" w:lineRule="auto"/>
        <w:ind w:left="709" w:firstLine="851"/>
        <w:rPr>
          <w:rFonts w:ascii="Times New Roman" w:hAnsi="Times New Roman" w:cs="Times New Roman"/>
          <w:sz w:val="24"/>
          <w:szCs w:val="24"/>
        </w:rPr>
      </w:pPr>
      <w:r>
        <w:rPr>
          <w:rFonts w:ascii="Times New Roman" w:hAnsi="Times New Roman" w:cs="Times New Roman"/>
          <w:sz w:val="24"/>
          <w:szCs w:val="24"/>
          <w:lang w:val="en-US"/>
        </w:rPr>
        <w:t>Pembelajaran atau proses belajar mengajar adalah proses yang diatur dengan tahapan-tahapan tertentu, agar pelaksanaannya mencapai hasil yang diharapkan. Kegiatan pembelajaran dikelas adalah inti penyelenggaraan pendidikan yang ditandai oleh adanya kegiatan pengelolaan kelas,penggunaan media,sumber belajar, dan penggunaan metode serta strategi pembelajaran. Semua itu merupakan tugas dan tanggung jawab guru yang secara optimal dalam pelaksanaannya menuntut kemampuan guru.</w:t>
      </w:r>
    </w:p>
    <w:p w:rsidR="0005521C" w:rsidRDefault="0005521C" w:rsidP="0005521C">
      <w:pPr>
        <w:pStyle w:val="ListParagraph"/>
        <w:tabs>
          <w:tab w:val="left" w:pos="0"/>
          <w:tab w:val="left" w:pos="270"/>
          <w:tab w:val="left" w:pos="360"/>
        </w:tabs>
        <w:spacing w:line="480" w:lineRule="auto"/>
        <w:ind w:left="709" w:firstLine="851"/>
        <w:rPr>
          <w:rFonts w:ascii="Times New Roman" w:hAnsi="Times New Roman" w:cs="Times New Roman"/>
          <w:sz w:val="24"/>
          <w:szCs w:val="24"/>
          <w:lang w:val="en-US"/>
        </w:rPr>
      </w:pPr>
      <w:r w:rsidRPr="00416E4E">
        <w:rPr>
          <w:rFonts w:ascii="Times New Roman" w:hAnsi="Times New Roman" w:cs="Times New Roman"/>
          <w:sz w:val="24"/>
          <w:szCs w:val="24"/>
          <w:lang w:val="en-US"/>
        </w:rPr>
        <w:t>Ini sesuai dengan pernyataan bahwa didalam proses pembelajaran yang harus ditampilkan oleh seorang guru adalah  menggunakan metode,media, dan bahan ajar, mendorong dan melibatkan peserta didik dalam pembelajaran (pengelolaan kelas), dan melaksanakan evaluasi pembelajaran.</w:t>
      </w:r>
      <w:r>
        <w:rPr>
          <w:rStyle w:val="FootnoteReference"/>
          <w:rFonts w:ascii="Times New Roman" w:hAnsi="Times New Roman" w:cs="Times New Roman"/>
          <w:sz w:val="24"/>
          <w:szCs w:val="24"/>
          <w:lang w:val="en-US"/>
        </w:rPr>
        <w:footnoteReference w:id="36"/>
      </w:r>
    </w:p>
    <w:p w:rsidR="0005521C" w:rsidRPr="00B560F8" w:rsidRDefault="0005521C" w:rsidP="0005521C">
      <w:pPr>
        <w:pStyle w:val="ListParagraph"/>
        <w:numPr>
          <w:ilvl w:val="0"/>
          <w:numId w:val="11"/>
        </w:numPr>
        <w:tabs>
          <w:tab w:val="left" w:pos="0"/>
          <w:tab w:val="left" w:pos="270"/>
          <w:tab w:val="left" w:pos="360"/>
        </w:tabs>
        <w:spacing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lang w:val="en-US"/>
        </w:rPr>
        <w:t>Pengelolaan kelas</w:t>
      </w:r>
    </w:p>
    <w:p w:rsidR="0005521C"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B560F8">
        <w:rPr>
          <w:rFonts w:ascii="Times New Roman" w:hAnsi="Times New Roman" w:cs="Times New Roman"/>
          <w:sz w:val="24"/>
          <w:szCs w:val="24"/>
          <w:lang w:val="en-US"/>
        </w:rPr>
        <w:lastRenderedPageBreak/>
        <w:t>Kemampuan menciptakan suasana kondusif dikelas guna mewujudkan proses pembellajaran yang menyenangkan adalah tuntutan bagi seorang guru Dallam pengelolaan kelas. Kemampuan  guru dalam memupuk kerjasama dan disiplin peserta didik dapat diketahui melalui  pelaksanaan piket  kebersihan, ketepatan  waktu masuk dan keluar kelas, melakukan absensi setiap akan memulai proses pembelajaran, dan melakukan pengaturan tempat duduk pesrta didik. Kemampuan lainnya dalam pengelolaan kelas adalah pengaturan ruangan /setting tempat duduk peserta didik yang dilakukan pergantian, tujuannya memberikan kesempatan belajar secara merata kepada peserta didik.</w:t>
      </w:r>
    </w:p>
    <w:p w:rsidR="0005521C" w:rsidRPr="00416E4E"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416E4E">
        <w:rPr>
          <w:rFonts w:ascii="Times New Roman" w:hAnsi="Times New Roman" w:cs="Times New Roman"/>
          <w:sz w:val="24"/>
          <w:szCs w:val="24"/>
          <w:lang w:val="en-US"/>
        </w:rPr>
        <w:t>Proses pengelolaan kelas menjadi sangat penting untuk dilaksanakan sebab ”pengelolaan dimaksudkan untuk menciptakan lingkungan belajar yang kondusif bagi anak didik sehingga tercapai tujuan penggajaran secara  efektif dan efesien”.</w:t>
      </w:r>
      <w:r>
        <w:rPr>
          <w:rStyle w:val="FootnoteReference"/>
          <w:rFonts w:ascii="Times New Roman" w:hAnsi="Times New Roman" w:cs="Times New Roman"/>
          <w:sz w:val="24"/>
          <w:szCs w:val="24"/>
          <w:lang w:val="en-US"/>
        </w:rPr>
        <w:footnoteReference w:id="37"/>
      </w:r>
    </w:p>
    <w:p w:rsidR="0005521C" w:rsidRPr="00B560F8" w:rsidRDefault="0005521C" w:rsidP="0005521C">
      <w:pPr>
        <w:pStyle w:val="ListParagraph"/>
        <w:numPr>
          <w:ilvl w:val="0"/>
          <w:numId w:val="11"/>
        </w:numPr>
        <w:tabs>
          <w:tab w:val="left" w:pos="0"/>
          <w:tab w:val="left" w:pos="270"/>
          <w:tab w:val="left" w:pos="360"/>
        </w:tabs>
        <w:spacing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Penggunaan Media dan Sumber Belajar </w:t>
      </w:r>
    </w:p>
    <w:p w:rsidR="0005521C"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B560F8">
        <w:rPr>
          <w:rFonts w:ascii="Times New Roman" w:hAnsi="Times New Roman" w:cs="Times New Roman"/>
          <w:sz w:val="24"/>
          <w:szCs w:val="24"/>
          <w:lang w:val="en-US"/>
        </w:rPr>
        <w:t>Kemampuan lainnya dalam pelaksanaan pembelajaran yang perlu dikuasai guru disamping pengelolaan  kelas  adalah menggu</w:t>
      </w:r>
      <w:r>
        <w:rPr>
          <w:rFonts w:ascii="Times New Roman" w:hAnsi="Times New Roman" w:cs="Times New Roman"/>
          <w:sz w:val="24"/>
          <w:szCs w:val="24"/>
          <w:lang w:val="en-US"/>
        </w:rPr>
        <w:t>nakan media dan sumber belajar.</w:t>
      </w:r>
      <w:r>
        <w:rPr>
          <w:rFonts w:ascii="Times New Roman" w:hAnsi="Times New Roman" w:cs="Times New Roman"/>
          <w:sz w:val="24"/>
          <w:szCs w:val="24"/>
        </w:rPr>
        <w:t xml:space="preserve"> </w:t>
      </w:r>
      <w:r w:rsidRPr="00B560F8">
        <w:rPr>
          <w:rFonts w:ascii="Times New Roman" w:hAnsi="Times New Roman" w:cs="Times New Roman"/>
          <w:sz w:val="24"/>
          <w:szCs w:val="24"/>
          <w:lang w:val="en-US"/>
        </w:rPr>
        <w:t xml:space="preserve">”Segaalla sesuatu yang dapat digunakan untuk  menyalurkan pesan (materi pembelajaran), guna mencapai tujun </w:t>
      </w:r>
      <w:r w:rsidRPr="00B560F8">
        <w:rPr>
          <w:rFonts w:ascii="Times New Roman" w:hAnsi="Times New Roman" w:cs="Times New Roman"/>
          <w:sz w:val="24"/>
          <w:szCs w:val="24"/>
          <w:lang w:val="en-US"/>
        </w:rPr>
        <w:lastRenderedPageBreak/>
        <w:t>pembelajaran”.</w:t>
      </w:r>
      <w:r>
        <w:rPr>
          <w:rStyle w:val="FootnoteReference"/>
          <w:rFonts w:ascii="Times New Roman" w:hAnsi="Times New Roman" w:cs="Times New Roman"/>
          <w:sz w:val="24"/>
          <w:szCs w:val="24"/>
          <w:lang w:val="en-US"/>
        </w:rPr>
        <w:footnoteReference w:id="38"/>
      </w:r>
      <w:r w:rsidRPr="00B560F8">
        <w:rPr>
          <w:rFonts w:ascii="Times New Roman" w:hAnsi="Times New Roman" w:cs="Times New Roman"/>
          <w:sz w:val="24"/>
          <w:szCs w:val="24"/>
          <w:lang w:val="en-US"/>
        </w:rPr>
        <w:t xml:space="preserve"> Karena pada  dasarnya penggunaan media dapat merangsang  pikira,  perasaan, perhatian, dan  kemampuan peserta didik, sehingga dapat mendorong proses  pembelajaran.</w:t>
      </w:r>
    </w:p>
    <w:p w:rsidR="0005521C"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416E4E">
        <w:rPr>
          <w:rFonts w:ascii="Times New Roman" w:hAnsi="Times New Roman" w:cs="Times New Roman"/>
          <w:sz w:val="24"/>
          <w:szCs w:val="24"/>
          <w:lang w:val="en-US"/>
        </w:rPr>
        <w:t>Sedangkan yang dimaksud dengan sumber belajar adalah buku pedoman. Kemaampuan mengusai sumber belajar di samping mengerti an  memahami buku teks, seorang guru juga harus berusaha mencari dan membaca buku-buku/ssumbr-sumber  lain yang relevan  guna meningkatkan kemampuan terutama untuk  keperluan perluasan dan pendalaman materi, dan pengayaan dalam proses pembelajaran. Kemampuan menggunakan media dan sumber belajar tidak hanya menggunakan media yang sudah tersedia seperti media cetak, media audio, dan media audio visual.</w:t>
      </w:r>
    </w:p>
    <w:p w:rsidR="0005521C" w:rsidRPr="00416E4E"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416E4E">
        <w:rPr>
          <w:rFonts w:ascii="Times New Roman" w:hAnsi="Times New Roman" w:cs="Times New Roman"/>
          <w:sz w:val="24"/>
          <w:szCs w:val="24"/>
        </w:rPr>
        <w:t xml:space="preserve">Tetapi kemampuan guru di sini lebih ditekankan pada penggunaan objek nyata yang ada di sekitar sekolahnya. Dalam  kenyataan  dilapangan guru dapat memanfaatkan media yang  sudah ada seperti globe, peta, gambar, dan sebagainya, atau guru dapat mendesain media untuk kepentingan pembelajaran seperti membuat media foto, film, pembelajaran berbasis computer dan sebagainya. Dengan demikian, “media adalah sebagai alat bantu mengajar yang turut mempengaruhi </w:t>
      </w:r>
      <w:r w:rsidRPr="00416E4E">
        <w:rPr>
          <w:rFonts w:ascii="Times New Roman" w:hAnsi="Times New Roman" w:cs="Times New Roman"/>
          <w:sz w:val="24"/>
          <w:szCs w:val="24"/>
        </w:rPr>
        <w:lastRenderedPageBreak/>
        <w:t>iklim kondisidan lingkungan belajar yang ditatadan diciptakan oleh guru”.</w:t>
      </w:r>
      <w:r>
        <w:rPr>
          <w:rStyle w:val="FootnoteReference"/>
          <w:rFonts w:ascii="Times New Roman" w:hAnsi="Times New Roman" w:cs="Times New Roman"/>
          <w:sz w:val="24"/>
          <w:szCs w:val="24"/>
        </w:rPr>
        <w:footnoteReference w:id="39"/>
      </w:r>
    </w:p>
    <w:p w:rsidR="0005521C" w:rsidRPr="00B560F8" w:rsidRDefault="0005521C" w:rsidP="0005521C">
      <w:pPr>
        <w:pStyle w:val="ListParagraph"/>
        <w:numPr>
          <w:ilvl w:val="0"/>
          <w:numId w:val="11"/>
        </w:numPr>
        <w:tabs>
          <w:tab w:val="left" w:pos="0"/>
          <w:tab w:val="left" w:pos="270"/>
          <w:tab w:val="left" w:pos="360"/>
        </w:tabs>
        <w:spacing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Penggunaan Metode Pembelajaran </w:t>
      </w:r>
    </w:p>
    <w:p w:rsidR="0005521C"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B560F8">
        <w:rPr>
          <w:rFonts w:ascii="Times New Roman" w:hAnsi="Times New Roman" w:cs="Times New Roman"/>
          <w:sz w:val="24"/>
          <w:szCs w:val="24"/>
          <w:lang w:val="en-US"/>
        </w:rPr>
        <w:t>Kemampuan berikutnya adalah menggunaan metode pembelajaran. Guru diharapkan mampu memilih dan menggukan metode pembelajaran sesuai dengan materi yang akan disampaikan. Karena peserta didik memiliki interen yang sangat heterogen idealnya seorang guru harus menggunakan multi metode, yaitu memvariasikan penggunaan metode pembelajar didalam kelas seperti metode ceramah dipadukan dengan Tanya jawab dan penugasan atau metode diskusi dengan pemberian tugas dan seterusnya. Hal ini dimaksudkan untuk menjembatani kebutuhan peserta didik dan menghindari terjadinya kejenuhan yang dialami peserta didik. Ini sesuai dengan pendapat Nana Sudjana bahwa “metode yang baik adalah metode yang fariatif”.</w:t>
      </w:r>
      <w:r>
        <w:rPr>
          <w:rStyle w:val="FootnoteReference"/>
          <w:rFonts w:ascii="Times New Roman" w:hAnsi="Times New Roman" w:cs="Times New Roman"/>
          <w:sz w:val="24"/>
          <w:szCs w:val="24"/>
          <w:lang w:val="en-US"/>
        </w:rPr>
        <w:footnoteReference w:id="40"/>
      </w:r>
    </w:p>
    <w:p w:rsidR="0005521C" w:rsidRPr="00416E4E"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416E4E">
        <w:rPr>
          <w:rFonts w:ascii="Times New Roman" w:hAnsi="Times New Roman" w:cs="Times New Roman"/>
          <w:sz w:val="24"/>
          <w:szCs w:val="24"/>
          <w:lang w:val="en-US"/>
        </w:rPr>
        <w:t>Berdasarkan asumsi diatas, maka tugas bagi seorang guru adalah memilih metode yang tepat dan efektif serta dapat menarik minat peserta didik dalam pembelajaran. Dan dalam pelaksanaannya “sangat tergantung pada tujuan, isi, dan kegiatan belajar mengajar”.</w:t>
      </w:r>
      <w:r>
        <w:rPr>
          <w:rStyle w:val="FootnoteReference"/>
          <w:rFonts w:ascii="Times New Roman" w:hAnsi="Times New Roman" w:cs="Times New Roman"/>
          <w:sz w:val="24"/>
          <w:szCs w:val="24"/>
          <w:lang w:val="en-US"/>
        </w:rPr>
        <w:footnoteReference w:id="41"/>
      </w:r>
      <w:r w:rsidRPr="00416E4E">
        <w:rPr>
          <w:rFonts w:ascii="Times New Roman" w:hAnsi="Times New Roman" w:cs="Times New Roman"/>
          <w:sz w:val="24"/>
          <w:szCs w:val="24"/>
          <w:lang w:val="en-US"/>
        </w:rPr>
        <w:t xml:space="preserve">  </w:t>
      </w:r>
    </w:p>
    <w:p w:rsidR="0005521C" w:rsidRPr="00B560F8" w:rsidRDefault="0005521C" w:rsidP="0005521C">
      <w:pPr>
        <w:pStyle w:val="ListParagraph"/>
        <w:numPr>
          <w:ilvl w:val="0"/>
          <w:numId w:val="9"/>
        </w:numPr>
        <w:tabs>
          <w:tab w:val="left" w:pos="0"/>
          <w:tab w:val="left" w:pos="270"/>
          <w:tab w:val="left" w:pos="360"/>
        </w:tabs>
        <w:spacing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lang w:val="en-US"/>
        </w:rPr>
        <w:t>Melakukan Evaluasi Pembelajaran dan Menutup Pembelajaran</w:t>
      </w:r>
    </w:p>
    <w:p w:rsidR="0005521C"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B560F8">
        <w:rPr>
          <w:rFonts w:ascii="Times New Roman" w:hAnsi="Times New Roman" w:cs="Times New Roman"/>
          <w:sz w:val="24"/>
          <w:szCs w:val="24"/>
          <w:lang w:val="en-US"/>
        </w:rPr>
        <w:lastRenderedPageBreak/>
        <w:t>Penilaian hasil belajar adalah kegiatan atau cara yang ditujukan untuk mengetahui tercapai atau tidaknya tujuan pembelajaran dan juga proses pembelajaran yang telah dilakukan. Pada tahap ini seorang guru dituntut memiliki kemampuan dalam menentukan pendekatan dan cara-cara evaluasi, penyusunan alat-alat evaluasi. Pengelolaan, dan penggunaan hasil evaluasi. Karena berfungsi sebagai alat ukur untuk menghasilkan sebuah penilaian, maka pelaksanaannya selalu pada akhir proses pembelajaran. Walaupun terdapat pula tes yang dilakukan pada awal dan ditengah-tengah proses pembelajaran namun pada hakekatnya evaluasi selalu dilaksanakan pada akhir pembelajaran.</w:t>
      </w:r>
    </w:p>
    <w:p w:rsidR="0005521C"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416E4E">
        <w:rPr>
          <w:rFonts w:ascii="Times New Roman" w:hAnsi="Times New Roman" w:cs="Times New Roman"/>
          <w:sz w:val="24"/>
          <w:szCs w:val="24"/>
          <w:lang w:val="en-US"/>
        </w:rPr>
        <w:t>Dalam pelaksanaan evaluasi bertujuan “untuk mengetahui kemajuan belajar peserta didik dalam hal penguasaan materi pengajaran yang telah diajarkan sebelumnya, yang harus meliputi evaluasi formatif  dan sumatif, pelaporan hasil evaluasi dan remedial”.</w:t>
      </w:r>
      <w:r>
        <w:rPr>
          <w:rStyle w:val="FootnoteReference"/>
          <w:rFonts w:ascii="Times New Roman" w:hAnsi="Times New Roman" w:cs="Times New Roman"/>
          <w:sz w:val="24"/>
          <w:szCs w:val="24"/>
          <w:lang w:val="en-US"/>
        </w:rPr>
        <w:footnoteReference w:id="42"/>
      </w:r>
    </w:p>
    <w:p w:rsidR="0005521C" w:rsidRPr="00416E4E" w:rsidRDefault="0005521C" w:rsidP="0005521C">
      <w:pPr>
        <w:pStyle w:val="ListParagraph"/>
        <w:tabs>
          <w:tab w:val="left" w:pos="0"/>
          <w:tab w:val="left" w:pos="270"/>
          <w:tab w:val="left" w:pos="360"/>
        </w:tabs>
        <w:spacing w:line="480" w:lineRule="auto"/>
        <w:ind w:left="1134" w:firstLine="851"/>
        <w:rPr>
          <w:rFonts w:ascii="Times New Roman" w:hAnsi="Times New Roman" w:cs="Times New Roman"/>
          <w:sz w:val="24"/>
          <w:szCs w:val="24"/>
        </w:rPr>
      </w:pPr>
      <w:r w:rsidRPr="00416E4E">
        <w:rPr>
          <w:rFonts w:ascii="Times New Roman" w:hAnsi="Times New Roman" w:cs="Times New Roman"/>
          <w:sz w:val="24"/>
          <w:szCs w:val="24"/>
          <w:lang w:val="en-US"/>
        </w:rPr>
        <w:t>Jika dipandang dari aspek manfaat bagi guru maka pelaksanaan evaluasi bertujuan untuk :</w:t>
      </w:r>
    </w:p>
    <w:p w:rsidR="0005521C" w:rsidRDefault="0005521C" w:rsidP="0005521C">
      <w:pPr>
        <w:pStyle w:val="ListParagraph"/>
        <w:numPr>
          <w:ilvl w:val="0"/>
          <w:numId w:val="12"/>
        </w:numPr>
        <w:tabs>
          <w:tab w:val="left" w:pos="0"/>
          <w:tab w:val="left" w:pos="270"/>
          <w:tab w:val="left" w:pos="810"/>
        </w:tabs>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Dengan hasil penilaian yang diperoleh guru akan dapat mengetahui siswa-siswa mana yang sudah berhak melanjutkan pelajarannya karena sudah berhasil menguasai bahan</w:t>
      </w:r>
    </w:p>
    <w:p w:rsidR="0005521C" w:rsidRDefault="0005521C" w:rsidP="0005521C">
      <w:pPr>
        <w:pStyle w:val="ListParagraph"/>
        <w:numPr>
          <w:ilvl w:val="0"/>
          <w:numId w:val="12"/>
        </w:numPr>
        <w:tabs>
          <w:tab w:val="left" w:pos="0"/>
          <w:tab w:val="left" w:pos="270"/>
          <w:tab w:val="left" w:pos="810"/>
        </w:tabs>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Guru akan mengetahui apakah materi yang telah diajarkan sudah tepat sehingga untuk memberikan pengajaran diwaktu yang akan tidak perlu diadakan perubahan</w:t>
      </w:r>
    </w:p>
    <w:p w:rsidR="0005521C" w:rsidRDefault="0005521C" w:rsidP="0005521C">
      <w:pPr>
        <w:pStyle w:val="ListParagraph"/>
        <w:numPr>
          <w:ilvl w:val="0"/>
          <w:numId w:val="12"/>
        </w:numPr>
        <w:tabs>
          <w:tab w:val="left" w:pos="0"/>
          <w:tab w:val="left" w:pos="270"/>
          <w:tab w:val="left" w:pos="810"/>
        </w:tabs>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Guru akan mengetahui metode yang digunakan sudah tepat atau belum.</w:t>
      </w:r>
      <w:r>
        <w:rPr>
          <w:rStyle w:val="FootnoteReference"/>
          <w:rFonts w:ascii="Times New Roman" w:hAnsi="Times New Roman" w:cs="Times New Roman"/>
          <w:sz w:val="24"/>
          <w:szCs w:val="24"/>
          <w:lang w:val="en-US"/>
        </w:rPr>
        <w:footnoteReference w:id="43"/>
      </w:r>
    </w:p>
    <w:p w:rsidR="0005521C" w:rsidRDefault="0005521C" w:rsidP="0005521C">
      <w:pPr>
        <w:pStyle w:val="ListParagraph"/>
        <w:tabs>
          <w:tab w:val="left" w:pos="0"/>
          <w:tab w:val="left" w:pos="270"/>
          <w:tab w:val="left" w:pos="567"/>
        </w:tabs>
        <w:spacing w:line="480" w:lineRule="auto"/>
        <w:ind w:left="1134" w:firstLine="851"/>
        <w:rPr>
          <w:rFonts w:ascii="Times New Roman" w:hAnsi="Times New Roman" w:cs="Times New Roman"/>
          <w:sz w:val="24"/>
          <w:szCs w:val="24"/>
          <w:lang w:val="en-US"/>
        </w:rPr>
      </w:pPr>
      <w:r>
        <w:rPr>
          <w:rFonts w:ascii="Times New Roman" w:hAnsi="Times New Roman" w:cs="Times New Roman"/>
          <w:sz w:val="24"/>
          <w:szCs w:val="24"/>
          <w:lang w:val="en-US"/>
        </w:rPr>
        <w:t>Apabila evaluasi telah dilakukan maka guru menutup pembelajaran dengan cara yang tepat, yaitu dengan menyimpulkan materi secara umum, mengaitkan dengan materi berikutnya melakukan refleksi dan memberikan tugas pekerjaan rumah kepada peserta didik.</w:t>
      </w:r>
    </w:p>
    <w:p w:rsidR="0005521C" w:rsidRPr="000C4034" w:rsidRDefault="0005521C" w:rsidP="004C479A">
      <w:pPr>
        <w:pStyle w:val="ListParagraph"/>
        <w:numPr>
          <w:ilvl w:val="0"/>
          <w:numId w:val="12"/>
        </w:numPr>
        <w:spacing w:line="480" w:lineRule="auto"/>
        <w:ind w:left="360" w:hanging="284"/>
        <w:rPr>
          <w:rFonts w:ascii="Times New Roman" w:hAnsi="Times New Roman" w:cs="Times New Roman"/>
          <w:b/>
          <w:sz w:val="24"/>
          <w:szCs w:val="24"/>
          <w:lang w:val="en-US"/>
        </w:rPr>
      </w:pPr>
      <w:r w:rsidRPr="000C4034">
        <w:rPr>
          <w:rFonts w:ascii="Times New Roman" w:hAnsi="Times New Roman" w:cs="Times New Roman"/>
          <w:b/>
          <w:sz w:val="24"/>
          <w:szCs w:val="24"/>
          <w:lang w:val="en-US"/>
        </w:rPr>
        <w:t>Standar Kinerja Guru di Indonesia</w:t>
      </w:r>
    </w:p>
    <w:p w:rsidR="004C479A" w:rsidRDefault="0005521C" w:rsidP="004C479A">
      <w:pPr>
        <w:pStyle w:val="ListParagraph"/>
        <w:spacing w:line="480" w:lineRule="auto"/>
        <w:ind w:left="360" w:firstLine="720"/>
        <w:rPr>
          <w:rFonts w:ascii="Times New Roman" w:hAnsi="Times New Roman" w:cs="Times New Roman"/>
          <w:sz w:val="24"/>
          <w:szCs w:val="24"/>
          <w:lang w:val="en-US"/>
        </w:rPr>
      </w:pPr>
      <w:r w:rsidRPr="00094A61">
        <w:rPr>
          <w:rFonts w:ascii="Times New Roman" w:hAnsi="Times New Roman" w:cs="Times New Roman"/>
          <w:sz w:val="24"/>
          <w:szCs w:val="24"/>
          <w:lang w:val="en-US"/>
        </w:rPr>
        <w:t>Sebagai acuan dalam penetapan kinerja guru kementrian pendidikan nasional melalui Permendiknas No 14 tahun 2007 telah  menetapkan standar  kompetensi yang harus dimiliki oleh seorang guru yang mencakup empat standar yakni :</w:t>
      </w:r>
      <w:r>
        <w:rPr>
          <w:rFonts w:ascii="Times New Roman" w:hAnsi="Times New Roman" w:cs="Times New Roman"/>
          <w:sz w:val="24"/>
          <w:szCs w:val="24"/>
          <w:lang w:val="en-US"/>
        </w:rPr>
        <w:t xml:space="preserve"> 1) standar kepribadian, 2) standar pedagogik, 3) standar profesional dan 4) standar sosial.</w:t>
      </w:r>
    </w:p>
    <w:p w:rsidR="004C479A" w:rsidRDefault="0005521C" w:rsidP="004C479A">
      <w:pPr>
        <w:pStyle w:val="ListParagraph"/>
        <w:spacing w:line="480" w:lineRule="auto"/>
        <w:ind w:left="360" w:firstLine="720"/>
        <w:rPr>
          <w:rFonts w:ascii="Times New Roman" w:hAnsi="Times New Roman" w:cs="Times New Roman"/>
          <w:sz w:val="24"/>
          <w:szCs w:val="24"/>
          <w:lang w:val="en-US"/>
        </w:rPr>
      </w:pPr>
      <w:r w:rsidRPr="004C479A">
        <w:rPr>
          <w:rFonts w:ascii="Times New Roman" w:hAnsi="Times New Roman" w:cs="Times New Roman"/>
          <w:sz w:val="24"/>
          <w:szCs w:val="24"/>
          <w:lang w:val="en-US"/>
        </w:rPr>
        <w:t xml:space="preserve">Penetapan standar bagi kompetensi yang merupakan acuan dari kinerja amatlah penting. Standar Kompetensi merupakan suatu tolak ukur atau  acuan untuk mengetahui seberapa baik kompetensi atau kinerja  seseorang dalam melaksanakan tugasnya. Cokroaminoto berpendapat bahwa “minimal sebuah </w:t>
      </w:r>
      <w:r w:rsidRPr="004C479A">
        <w:rPr>
          <w:rFonts w:ascii="Times New Roman" w:hAnsi="Times New Roman" w:cs="Times New Roman"/>
          <w:sz w:val="24"/>
          <w:szCs w:val="24"/>
          <w:lang w:val="en-US"/>
        </w:rPr>
        <w:lastRenderedPageBreak/>
        <w:t>standar kinerja harus dua jenis informasi dasar tentang apa yang harus dilakukan”.</w:t>
      </w:r>
      <w:r>
        <w:rPr>
          <w:rStyle w:val="FootnoteReference"/>
          <w:rFonts w:ascii="Times New Roman" w:hAnsi="Times New Roman" w:cs="Times New Roman"/>
          <w:sz w:val="24"/>
          <w:szCs w:val="24"/>
          <w:lang w:val="en-US"/>
        </w:rPr>
        <w:footnoteReference w:id="44"/>
      </w:r>
    </w:p>
    <w:p w:rsidR="004C479A" w:rsidRDefault="0005521C" w:rsidP="004C479A">
      <w:pPr>
        <w:pStyle w:val="ListParagraph"/>
        <w:spacing w:line="480" w:lineRule="auto"/>
        <w:ind w:left="360" w:firstLine="720"/>
        <w:rPr>
          <w:rFonts w:ascii="Times New Roman" w:hAnsi="Times New Roman" w:cs="Times New Roman"/>
          <w:sz w:val="24"/>
          <w:szCs w:val="24"/>
          <w:lang w:val="en-US"/>
        </w:rPr>
      </w:pPr>
      <w:r w:rsidRPr="004C479A">
        <w:rPr>
          <w:rFonts w:ascii="Times New Roman" w:hAnsi="Times New Roman" w:cs="Times New Roman"/>
          <w:sz w:val="24"/>
          <w:szCs w:val="24"/>
          <w:lang w:val="en-US"/>
        </w:rPr>
        <w:t>Kinerja guru merupakan perwujudan atau penampakan kompetensi yang dimiliki seorang guru dalam menjalankan tugas-tugas dan kewajibannya secara layak dan bertanggung jawab. Pengertian kompetensi yaitu kemampuan atau kecakapan yang dimiliki. Kompetensi menurut Mc. Leod dalam Muh Uzer Usman merupakan perilaku yang rasional untuk mencapai tujuan yang disyaratkan sesuai dengan kondisi yang diharapkan. “Kompetensi guru merupakan kemampuan guru dalam melaksanakan kewajiban, kewajibannya secara bertanggung jawab dan layak. Kompetensi yang dimiliki seorang guru menunjukkan kualitas yang dimiliki oleh seorang guru”.</w:t>
      </w:r>
      <w:r>
        <w:rPr>
          <w:rStyle w:val="FootnoteReference"/>
          <w:rFonts w:ascii="Times New Roman" w:hAnsi="Times New Roman" w:cs="Times New Roman"/>
          <w:sz w:val="24"/>
          <w:szCs w:val="24"/>
          <w:lang w:val="en-US"/>
        </w:rPr>
        <w:footnoteReference w:id="45"/>
      </w:r>
    </w:p>
    <w:p w:rsidR="0005521C" w:rsidRDefault="0005521C" w:rsidP="004C479A">
      <w:pPr>
        <w:pStyle w:val="ListParagraph"/>
        <w:spacing w:line="480" w:lineRule="auto"/>
        <w:ind w:left="360" w:firstLine="720"/>
        <w:rPr>
          <w:rFonts w:ascii="Times New Roman" w:hAnsi="Times New Roman" w:cs="Times New Roman"/>
          <w:sz w:val="24"/>
          <w:szCs w:val="24"/>
          <w:lang w:val="en-US"/>
        </w:rPr>
      </w:pPr>
      <w:r w:rsidRPr="004C479A">
        <w:rPr>
          <w:rFonts w:ascii="Times New Roman" w:hAnsi="Times New Roman" w:cs="Times New Roman"/>
          <w:sz w:val="24"/>
          <w:szCs w:val="24"/>
          <w:lang w:val="en-US"/>
        </w:rPr>
        <w:t>Hal tersebut kembali menegaskan bahwa kemampuan guru dalam melaksanakan kewajiban dan tugas pokoknya serta memiliki tanggung jawab yang layak merupakan bagian dari nilai kompetinsi yang dijadikan sebagai indikator kelayakan bagi seorang guru.</w:t>
      </w:r>
    </w:p>
    <w:p w:rsidR="00C854B2" w:rsidRPr="004C479A" w:rsidRDefault="00C854B2" w:rsidP="00C854B2">
      <w:pPr>
        <w:pStyle w:val="ListParagraph"/>
        <w:spacing w:line="240" w:lineRule="auto"/>
        <w:ind w:left="360" w:firstLine="720"/>
        <w:rPr>
          <w:rFonts w:ascii="Times New Roman" w:hAnsi="Times New Roman" w:cs="Times New Roman"/>
          <w:sz w:val="24"/>
          <w:szCs w:val="24"/>
        </w:rPr>
      </w:pPr>
    </w:p>
    <w:p w:rsidR="00DF5411" w:rsidRPr="00C854B2" w:rsidRDefault="00C854B2" w:rsidP="00C854B2">
      <w:pPr>
        <w:pStyle w:val="ListParagraph"/>
        <w:numPr>
          <w:ilvl w:val="0"/>
          <w:numId w:val="13"/>
        </w:numPr>
        <w:ind w:left="360"/>
        <w:rPr>
          <w:rFonts w:ascii="Times New Roman" w:hAnsi="Times New Roman" w:cs="Times New Roman"/>
          <w:b/>
          <w:sz w:val="24"/>
          <w:szCs w:val="24"/>
        </w:rPr>
      </w:pPr>
      <w:r w:rsidRPr="00C854B2">
        <w:rPr>
          <w:rFonts w:ascii="Times New Roman" w:hAnsi="Times New Roman" w:cs="Times New Roman"/>
          <w:b/>
          <w:sz w:val="24"/>
          <w:szCs w:val="24"/>
          <w:lang w:val="en-US"/>
        </w:rPr>
        <w:t>Penelitian yang Relevan</w:t>
      </w:r>
    </w:p>
    <w:p w:rsidR="00C854B2" w:rsidRDefault="00C854B2" w:rsidP="00B322B9">
      <w:pPr>
        <w:spacing w:after="0" w:line="480" w:lineRule="auto"/>
        <w:ind w:left="360" w:firstLine="720"/>
        <w:jc w:val="both"/>
        <w:rPr>
          <w:rFonts w:ascii="Times New Roman" w:hAnsi="Times New Roman" w:cs="Times New Roman"/>
          <w:sz w:val="24"/>
          <w:szCs w:val="24"/>
        </w:rPr>
      </w:pPr>
      <w:r w:rsidRPr="00C854B2">
        <w:rPr>
          <w:rFonts w:ascii="Times New Roman" w:hAnsi="Times New Roman" w:cs="Times New Roman"/>
          <w:sz w:val="24"/>
          <w:szCs w:val="24"/>
        </w:rPr>
        <w:t>Beberapa penelitian sebelumnya dan memeliki relevansi dengan judul penelitian ini adalah:</w:t>
      </w:r>
    </w:p>
    <w:p w:rsidR="00B322B9" w:rsidRPr="00B322B9" w:rsidRDefault="00B322B9" w:rsidP="00B322B9">
      <w:pPr>
        <w:pStyle w:val="ListParagraph"/>
        <w:numPr>
          <w:ilvl w:val="0"/>
          <w:numId w:val="36"/>
        </w:numPr>
        <w:spacing w:after="0" w:line="480" w:lineRule="auto"/>
        <w:ind w:left="720"/>
        <w:rPr>
          <w:rStyle w:val="personname"/>
          <w:rFonts w:ascii="Times New Roman" w:hAnsi="Times New Roman" w:cs="Times New Roman"/>
          <w:sz w:val="24"/>
          <w:szCs w:val="24"/>
        </w:rPr>
      </w:pPr>
      <w:r w:rsidRPr="00B322B9">
        <w:rPr>
          <w:rStyle w:val="personname"/>
          <w:rFonts w:ascii="Times New Roman" w:hAnsi="Times New Roman" w:cs="Times New Roman"/>
          <w:sz w:val="24"/>
          <w:szCs w:val="24"/>
          <w:lang w:val="en-US"/>
        </w:rPr>
        <w:lastRenderedPageBreak/>
        <w:t xml:space="preserve">Kurnia Widowati melakukan penelitian pada tahun 2012 dengan judul </w:t>
      </w:r>
      <w:r>
        <w:rPr>
          <w:rStyle w:val="personname"/>
          <w:rFonts w:ascii="Times New Roman" w:hAnsi="Times New Roman" w:cs="Times New Roman"/>
          <w:sz w:val="24"/>
          <w:szCs w:val="24"/>
          <w:lang w:val="en-US"/>
        </w:rPr>
        <w:t>“</w:t>
      </w:r>
      <w:r w:rsidRPr="00B322B9">
        <w:rPr>
          <w:rFonts w:ascii="Times New Roman" w:hAnsi="Times New Roman" w:cs="Times New Roman"/>
          <w:i/>
          <w:sz w:val="24"/>
          <w:szCs w:val="24"/>
        </w:rPr>
        <w:t>Pengaruh Sertifikasi dan Profesionalisme Guru terhadap Kinerja Guru di Kecamatan Wirosari Kabupaten Grobogan</w:t>
      </w:r>
      <w:r>
        <w:rPr>
          <w:rFonts w:ascii="Times New Roman" w:hAnsi="Times New Roman" w:cs="Times New Roman"/>
          <w:i/>
          <w:sz w:val="24"/>
          <w:szCs w:val="24"/>
          <w:lang w:val="en-US"/>
        </w:rPr>
        <w:t>”</w:t>
      </w:r>
      <w:r w:rsidRPr="00B322B9">
        <w:rPr>
          <w:rFonts w:ascii="Times New Roman" w:hAnsi="Times New Roman" w:cs="Times New Roman"/>
          <w:sz w:val="24"/>
          <w:szCs w:val="24"/>
          <w:lang w:val="en-US"/>
        </w:rPr>
        <w:t>. Hasil penelitiannya menunjukkan bahwa</w:t>
      </w:r>
      <w:r>
        <w:rPr>
          <w:rFonts w:ascii="Times New Roman" w:hAnsi="Times New Roman" w:cs="Times New Roman"/>
          <w:sz w:val="24"/>
          <w:szCs w:val="24"/>
          <w:lang w:val="en-US"/>
        </w:rPr>
        <w:t xml:space="preserve">: </w:t>
      </w:r>
      <w:r w:rsidRPr="00B322B9">
        <w:rPr>
          <w:rFonts w:ascii="Times New Roman" w:hAnsi="Times New Roman" w:cs="Times New Roman"/>
          <w:sz w:val="24"/>
          <w:szCs w:val="24"/>
        </w:rPr>
        <w:t>1) Sertifikasi berpengaruh positif secara signifikan terhadap kinerja guru. Berdasarkan uji t diperoleh t</w:t>
      </w:r>
      <w:r>
        <w:rPr>
          <w:rFonts w:ascii="Times New Roman" w:hAnsi="Times New Roman" w:cs="Times New Roman"/>
          <w:sz w:val="24"/>
          <w:szCs w:val="24"/>
          <w:lang w:val="en-US"/>
        </w:rPr>
        <w:t xml:space="preserve"> </w:t>
      </w:r>
      <w:r w:rsidRPr="00B322B9">
        <w:rPr>
          <w:rFonts w:ascii="Times New Roman" w:hAnsi="Times New Roman" w:cs="Times New Roman"/>
          <w:sz w:val="24"/>
          <w:szCs w:val="24"/>
          <w:vertAlign w:val="subscript"/>
        </w:rPr>
        <w:t>hitung</w:t>
      </w:r>
      <w:r w:rsidRPr="00B322B9">
        <w:rPr>
          <w:rFonts w:ascii="Times New Roman" w:hAnsi="Times New Roman" w:cs="Times New Roman"/>
          <w:sz w:val="24"/>
          <w:szCs w:val="24"/>
        </w:rPr>
        <w:t xml:space="preserve"> &gt; t</w:t>
      </w:r>
      <w:r>
        <w:rPr>
          <w:rFonts w:ascii="Times New Roman" w:hAnsi="Times New Roman" w:cs="Times New Roman"/>
          <w:sz w:val="24"/>
          <w:szCs w:val="24"/>
          <w:lang w:val="en-US"/>
        </w:rPr>
        <w:t xml:space="preserve"> </w:t>
      </w:r>
      <w:r w:rsidRPr="00B322B9">
        <w:rPr>
          <w:rFonts w:ascii="Times New Roman" w:hAnsi="Times New Roman" w:cs="Times New Roman"/>
          <w:sz w:val="24"/>
          <w:szCs w:val="24"/>
          <w:vertAlign w:val="subscript"/>
        </w:rPr>
        <w:t>tabel</w:t>
      </w:r>
      <w:r w:rsidRPr="00B322B9">
        <w:rPr>
          <w:rFonts w:ascii="Times New Roman" w:hAnsi="Times New Roman" w:cs="Times New Roman"/>
          <w:sz w:val="24"/>
          <w:szCs w:val="24"/>
        </w:rPr>
        <w:t>, yaitu 3,251 &gt; 2,008 dan nilai probabilitas signifikansi &lt; 0,05, yaitu 0,002. 2) Profesionalisme guru berpengaruh positif secara signifikan terhadap kinerja guru. Berdasarkan uji t diperoleh t</w:t>
      </w:r>
      <w:r w:rsidR="00871C28">
        <w:rPr>
          <w:rFonts w:ascii="Times New Roman" w:hAnsi="Times New Roman" w:cs="Times New Roman"/>
          <w:sz w:val="24"/>
          <w:szCs w:val="24"/>
          <w:lang w:val="en-US"/>
        </w:rPr>
        <w:t xml:space="preserve"> </w:t>
      </w:r>
      <w:r w:rsidRPr="00871C28">
        <w:rPr>
          <w:rFonts w:ascii="Times New Roman" w:hAnsi="Times New Roman" w:cs="Times New Roman"/>
          <w:sz w:val="24"/>
          <w:szCs w:val="24"/>
          <w:vertAlign w:val="superscript"/>
        </w:rPr>
        <w:t>hitung</w:t>
      </w:r>
      <w:r w:rsidRPr="00B322B9">
        <w:rPr>
          <w:rFonts w:ascii="Times New Roman" w:hAnsi="Times New Roman" w:cs="Times New Roman"/>
          <w:sz w:val="24"/>
          <w:szCs w:val="24"/>
        </w:rPr>
        <w:t xml:space="preserve"> &gt; t</w:t>
      </w:r>
      <w:r w:rsidR="00871C28">
        <w:rPr>
          <w:rFonts w:ascii="Times New Roman" w:hAnsi="Times New Roman" w:cs="Times New Roman"/>
          <w:sz w:val="24"/>
          <w:szCs w:val="24"/>
          <w:lang w:val="en-US"/>
        </w:rPr>
        <w:t xml:space="preserve"> </w:t>
      </w:r>
      <w:r w:rsidRPr="00871C28">
        <w:rPr>
          <w:rFonts w:ascii="Times New Roman" w:hAnsi="Times New Roman" w:cs="Times New Roman"/>
          <w:sz w:val="24"/>
          <w:szCs w:val="24"/>
          <w:vertAlign w:val="subscript"/>
        </w:rPr>
        <w:t>tabel</w:t>
      </w:r>
      <w:r w:rsidRPr="00B322B9">
        <w:rPr>
          <w:rFonts w:ascii="Times New Roman" w:hAnsi="Times New Roman" w:cs="Times New Roman"/>
          <w:sz w:val="24"/>
          <w:szCs w:val="24"/>
        </w:rPr>
        <w:t>, yaitu 3,940 &gt; 2,008 dan nilai probabilitas signifikansi &lt; 0,05, yaitu 0,000. 3) Sertifikasi dan profesionalisme guru secara bersama-sama berpengaruh positif dan signifikan terhadap kinerja guru. Berd</w:t>
      </w:r>
      <w:r w:rsidR="00871C28">
        <w:rPr>
          <w:rFonts w:ascii="Times New Roman" w:hAnsi="Times New Roman" w:cs="Times New Roman"/>
          <w:sz w:val="24"/>
          <w:szCs w:val="24"/>
        </w:rPr>
        <w:t>asarkan uji F diketahui bahwa H</w:t>
      </w:r>
      <w:r w:rsidR="00871C28">
        <w:rPr>
          <w:rFonts w:ascii="Times New Roman" w:hAnsi="Times New Roman" w:cs="Times New Roman"/>
          <w:sz w:val="24"/>
          <w:szCs w:val="24"/>
          <w:vertAlign w:val="subscript"/>
          <w:lang w:val="en-US"/>
        </w:rPr>
        <w:t>0</w:t>
      </w:r>
      <w:r w:rsidRPr="00B322B9">
        <w:rPr>
          <w:rFonts w:ascii="Times New Roman" w:hAnsi="Times New Roman" w:cs="Times New Roman"/>
          <w:sz w:val="24"/>
          <w:szCs w:val="24"/>
        </w:rPr>
        <w:t xml:space="preserve"> ditolak, karena F</w:t>
      </w:r>
      <w:r w:rsidR="00871C28">
        <w:rPr>
          <w:rFonts w:ascii="Times New Roman" w:hAnsi="Times New Roman" w:cs="Times New Roman"/>
          <w:sz w:val="24"/>
          <w:szCs w:val="24"/>
          <w:lang w:val="en-US"/>
        </w:rPr>
        <w:t xml:space="preserve"> </w:t>
      </w:r>
      <w:r w:rsidRPr="00871C28">
        <w:rPr>
          <w:rFonts w:ascii="Times New Roman" w:hAnsi="Times New Roman" w:cs="Times New Roman"/>
          <w:sz w:val="24"/>
          <w:szCs w:val="24"/>
          <w:vertAlign w:val="subscript"/>
        </w:rPr>
        <w:t>hitung</w:t>
      </w:r>
      <w:r w:rsidRPr="00B322B9">
        <w:rPr>
          <w:rFonts w:ascii="Times New Roman" w:hAnsi="Times New Roman" w:cs="Times New Roman"/>
          <w:sz w:val="24"/>
          <w:szCs w:val="24"/>
        </w:rPr>
        <w:t xml:space="preserve"> &gt; F</w:t>
      </w:r>
      <w:r w:rsidR="00871C28">
        <w:rPr>
          <w:rFonts w:ascii="Times New Roman" w:hAnsi="Times New Roman" w:cs="Times New Roman"/>
          <w:sz w:val="24"/>
          <w:szCs w:val="24"/>
          <w:lang w:val="en-US"/>
        </w:rPr>
        <w:t xml:space="preserve"> </w:t>
      </w:r>
      <w:r w:rsidRPr="00871C28">
        <w:rPr>
          <w:rFonts w:ascii="Times New Roman" w:hAnsi="Times New Roman" w:cs="Times New Roman"/>
          <w:sz w:val="24"/>
          <w:szCs w:val="24"/>
          <w:vertAlign w:val="subscript"/>
        </w:rPr>
        <w:t>tabel</w:t>
      </w:r>
      <w:r w:rsidRPr="00B322B9">
        <w:rPr>
          <w:rFonts w:ascii="Times New Roman" w:hAnsi="Times New Roman" w:cs="Times New Roman"/>
          <w:sz w:val="24"/>
          <w:szCs w:val="24"/>
        </w:rPr>
        <w:t>, yaitu 22,350 &gt; 3,179 dan nilai probabilitas signifikansi &lt; 0,05, yaitu 0,000. 4) Variabel sertifikasi memberikan sumbangan efektif 20,2%. Variabel profesionalisme guru memberikan sumbangan efektif 26,5%, jadi total sumbangan efektif adalah sebesar 46,7%, sedangkan 53,3% sisanya dipengaruhi oleh variabel lain yang tidak diteliti.</w:t>
      </w:r>
    </w:p>
    <w:p w:rsidR="00C854B2" w:rsidRPr="00B322B9" w:rsidRDefault="00871C28" w:rsidP="00B322B9">
      <w:pPr>
        <w:pStyle w:val="ListParagraph"/>
        <w:numPr>
          <w:ilvl w:val="0"/>
          <w:numId w:val="36"/>
        </w:numPr>
        <w:spacing w:after="0" w:line="480" w:lineRule="auto"/>
        <w:ind w:left="720"/>
        <w:rPr>
          <w:rFonts w:ascii="Times New Roman" w:hAnsi="Times New Roman" w:cs="Times New Roman"/>
          <w:sz w:val="24"/>
          <w:szCs w:val="24"/>
        </w:rPr>
      </w:pPr>
      <w:r w:rsidRPr="00B322B9">
        <w:rPr>
          <w:rStyle w:val="personname"/>
          <w:rFonts w:ascii="Times New Roman" w:hAnsi="Times New Roman" w:cs="Times New Roman"/>
          <w:sz w:val="24"/>
          <w:szCs w:val="24"/>
          <w:shd w:val="clear" w:color="auto" w:fill="FFFFFF"/>
        </w:rPr>
        <w:t>Istiarini</w:t>
      </w:r>
      <w:r>
        <w:rPr>
          <w:rStyle w:val="personname"/>
          <w:rFonts w:ascii="Times New Roman" w:hAnsi="Times New Roman" w:cs="Times New Roman"/>
          <w:sz w:val="24"/>
          <w:szCs w:val="24"/>
          <w:shd w:val="clear" w:color="auto" w:fill="FFFFFF"/>
          <w:lang w:val="en-US"/>
        </w:rPr>
        <w:t xml:space="preserve"> </w:t>
      </w:r>
      <w:r w:rsidRPr="00B322B9">
        <w:rPr>
          <w:rStyle w:val="personname"/>
          <w:rFonts w:ascii="Times New Roman" w:hAnsi="Times New Roman" w:cs="Times New Roman"/>
          <w:sz w:val="24"/>
          <w:szCs w:val="24"/>
          <w:shd w:val="clear" w:color="auto" w:fill="FFFFFF"/>
        </w:rPr>
        <w:t>Risma</w:t>
      </w:r>
      <w:r w:rsidRPr="00B322B9">
        <w:rPr>
          <w:rStyle w:val="apple-converted-space"/>
          <w:rFonts w:ascii="Times New Roman" w:hAnsi="Times New Roman" w:cs="Times New Roman"/>
          <w:sz w:val="24"/>
          <w:szCs w:val="24"/>
          <w:shd w:val="clear" w:color="auto" w:fill="FFFFFF"/>
        </w:rPr>
        <w:t> </w:t>
      </w:r>
      <w:r w:rsidR="00B322B9" w:rsidRPr="00B322B9">
        <w:rPr>
          <w:rFonts w:ascii="Times New Roman" w:hAnsi="Times New Roman" w:cs="Times New Roman"/>
          <w:sz w:val="24"/>
          <w:szCs w:val="24"/>
          <w:shd w:val="clear" w:color="auto" w:fill="FFFFFF"/>
          <w:lang w:val="en-US"/>
        </w:rPr>
        <w:t>melakukan penelitian pada tahun 2012 dengan judul</w:t>
      </w:r>
      <w:r w:rsidR="00B322B9" w:rsidRPr="00B322B9">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lang w:val="en-US"/>
        </w:rPr>
        <w:t>“</w:t>
      </w:r>
      <w:r w:rsidRPr="00B322B9">
        <w:rPr>
          <w:rStyle w:val="Emphasis"/>
          <w:rFonts w:ascii="Times New Roman" w:hAnsi="Times New Roman" w:cs="Times New Roman"/>
          <w:sz w:val="24"/>
          <w:szCs w:val="24"/>
          <w:shd w:val="clear" w:color="auto" w:fill="FFFFFF"/>
        </w:rPr>
        <w:t>Pengaruh Sertifikasi Guru dan Motivasi Kerja Guru terhadap Kinerja Guru SMA Negeri 1 Sentolo Kabupaten Kulon Progo Tahun 2012</w:t>
      </w:r>
      <w:r>
        <w:rPr>
          <w:rStyle w:val="Emphasis"/>
          <w:rFonts w:ascii="Times New Roman" w:hAnsi="Times New Roman" w:cs="Times New Roman"/>
          <w:sz w:val="24"/>
          <w:szCs w:val="24"/>
          <w:shd w:val="clear" w:color="auto" w:fill="FFFFFF"/>
          <w:lang w:val="en-US"/>
        </w:rPr>
        <w:t>”</w:t>
      </w:r>
      <w:r w:rsidR="00B322B9" w:rsidRPr="00B322B9">
        <w:rPr>
          <w:rStyle w:val="Emphasis"/>
          <w:rFonts w:ascii="Times New Roman" w:hAnsi="Times New Roman" w:cs="Times New Roman"/>
          <w:sz w:val="24"/>
          <w:szCs w:val="24"/>
          <w:shd w:val="clear" w:color="auto" w:fill="FFFFFF"/>
        </w:rPr>
        <w:t>.</w:t>
      </w:r>
      <w:r w:rsidR="00B322B9" w:rsidRPr="00B322B9">
        <w:rPr>
          <w:rStyle w:val="apple-converted-space"/>
          <w:rFonts w:ascii="Times New Roman" w:hAnsi="Times New Roman" w:cs="Times New Roman"/>
          <w:sz w:val="24"/>
          <w:szCs w:val="24"/>
          <w:shd w:val="clear" w:color="auto" w:fill="FFFFFF"/>
        </w:rPr>
        <w:t> </w:t>
      </w:r>
      <w:r w:rsidR="00B322B9" w:rsidRPr="00B322B9">
        <w:rPr>
          <w:rFonts w:ascii="Times New Roman" w:hAnsi="Times New Roman" w:cs="Times New Roman"/>
          <w:sz w:val="24"/>
          <w:szCs w:val="24"/>
          <w:shd w:val="clear" w:color="auto" w:fill="FFFFFF"/>
          <w:lang w:val="en-US"/>
        </w:rPr>
        <w:t>Hasil penelitiannya menunjukkan bahwa</w:t>
      </w:r>
      <w:r>
        <w:rPr>
          <w:rFonts w:ascii="Times New Roman" w:hAnsi="Times New Roman" w:cs="Times New Roman"/>
          <w:sz w:val="24"/>
          <w:szCs w:val="24"/>
          <w:shd w:val="clear" w:color="auto" w:fill="FFFFFF"/>
          <w:lang w:val="en-US"/>
        </w:rPr>
        <w:t>:</w:t>
      </w:r>
      <w:r w:rsidR="00B322B9" w:rsidRPr="00B322B9">
        <w:rPr>
          <w:rFonts w:ascii="Times New Roman" w:hAnsi="Times New Roman" w:cs="Times New Roman"/>
          <w:sz w:val="24"/>
          <w:szCs w:val="24"/>
          <w:shd w:val="clear" w:color="auto" w:fill="FFFFFF"/>
          <w:lang w:val="en-US"/>
        </w:rPr>
        <w:t xml:space="preserve"> </w:t>
      </w:r>
      <w:r w:rsidR="00B322B9" w:rsidRPr="00B322B9">
        <w:rPr>
          <w:rFonts w:ascii="Times New Roman" w:hAnsi="Times New Roman" w:cs="Times New Roman"/>
          <w:sz w:val="24"/>
          <w:szCs w:val="24"/>
        </w:rPr>
        <w:t xml:space="preserve"> </w:t>
      </w:r>
      <w:r w:rsidR="00B322B9" w:rsidRPr="00B322B9">
        <w:rPr>
          <w:rFonts w:ascii="Times New Roman" w:hAnsi="Times New Roman" w:cs="Times New Roman"/>
          <w:sz w:val="24"/>
          <w:szCs w:val="24"/>
          <w:shd w:val="clear" w:color="auto" w:fill="FFFFFF"/>
        </w:rPr>
        <w:t xml:space="preserve">1) </w:t>
      </w:r>
      <w:r w:rsidRPr="00B322B9">
        <w:rPr>
          <w:rFonts w:ascii="Times New Roman" w:hAnsi="Times New Roman" w:cs="Times New Roman"/>
          <w:sz w:val="24"/>
          <w:szCs w:val="24"/>
          <w:shd w:val="clear" w:color="auto" w:fill="FFFFFF"/>
        </w:rPr>
        <w:t xml:space="preserve">Terdapat </w:t>
      </w:r>
      <w:r w:rsidR="00B322B9" w:rsidRPr="00B322B9">
        <w:rPr>
          <w:rFonts w:ascii="Times New Roman" w:hAnsi="Times New Roman" w:cs="Times New Roman"/>
          <w:sz w:val="24"/>
          <w:szCs w:val="24"/>
          <w:shd w:val="clear" w:color="auto" w:fill="FFFFFF"/>
        </w:rPr>
        <w:t xml:space="preserve">pengaruh positif dan signifikan </w:t>
      </w:r>
      <w:r w:rsidRPr="00B322B9">
        <w:rPr>
          <w:rFonts w:ascii="Times New Roman" w:hAnsi="Times New Roman" w:cs="Times New Roman"/>
          <w:sz w:val="24"/>
          <w:szCs w:val="24"/>
          <w:shd w:val="clear" w:color="auto" w:fill="FFFFFF"/>
        </w:rPr>
        <w:t xml:space="preserve">sertifikasi guru </w:t>
      </w:r>
      <w:r w:rsidR="00B322B9" w:rsidRPr="00B322B9">
        <w:rPr>
          <w:rFonts w:ascii="Times New Roman" w:hAnsi="Times New Roman" w:cs="Times New Roman"/>
          <w:sz w:val="24"/>
          <w:szCs w:val="24"/>
          <w:shd w:val="clear" w:color="auto" w:fill="FFFFFF"/>
        </w:rPr>
        <w:t xml:space="preserve">terhadap </w:t>
      </w:r>
      <w:r w:rsidRPr="00B322B9">
        <w:rPr>
          <w:rFonts w:ascii="Times New Roman" w:hAnsi="Times New Roman" w:cs="Times New Roman"/>
          <w:sz w:val="24"/>
          <w:szCs w:val="24"/>
          <w:shd w:val="clear" w:color="auto" w:fill="FFFFFF"/>
        </w:rPr>
        <w:t xml:space="preserve">kinerja guru </w:t>
      </w:r>
      <w:r w:rsidR="00B322B9" w:rsidRPr="00B322B9">
        <w:rPr>
          <w:rFonts w:ascii="Times New Roman" w:hAnsi="Times New Roman" w:cs="Times New Roman"/>
          <w:sz w:val="24"/>
          <w:szCs w:val="24"/>
          <w:shd w:val="clear" w:color="auto" w:fill="FFFFFF"/>
        </w:rPr>
        <w:t xml:space="preserve">SMA Negeri 1 Sentolo Kabupaten Kulon Progo dengan koefisien korelasi (r) </w:t>
      </w:r>
      <w:r>
        <w:rPr>
          <w:rFonts w:ascii="Times New Roman" w:hAnsi="Times New Roman" w:cs="Times New Roman"/>
          <w:sz w:val="24"/>
          <w:szCs w:val="24"/>
          <w:shd w:val="clear" w:color="auto" w:fill="FFFFFF"/>
        </w:rPr>
        <w:t xml:space="preserve">0,410, koefisien </w:t>
      </w:r>
      <w:r>
        <w:rPr>
          <w:rFonts w:ascii="Times New Roman" w:hAnsi="Times New Roman" w:cs="Times New Roman"/>
          <w:sz w:val="24"/>
          <w:szCs w:val="24"/>
          <w:shd w:val="clear" w:color="auto" w:fill="FFFFFF"/>
        </w:rPr>
        <w:lastRenderedPageBreak/>
        <w:t>determinasi (r</w:t>
      </w:r>
      <w:r>
        <w:rPr>
          <w:rFonts w:ascii="Times New Roman" w:hAnsi="Times New Roman" w:cs="Times New Roman"/>
          <w:sz w:val="24"/>
          <w:szCs w:val="24"/>
          <w:shd w:val="clear" w:color="auto" w:fill="FFFFFF"/>
          <w:vertAlign w:val="superscript"/>
          <w:lang w:val="en-US"/>
        </w:rPr>
        <w:t>2</w:t>
      </w:r>
      <w:r w:rsidR="00B322B9" w:rsidRPr="00B322B9">
        <w:rPr>
          <w:rFonts w:ascii="Times New Roman" w:hAnsi="Times New Roman" w:cs="Times New Roman"/>
          <w:sz w:val="24"/>
          <w:szCs w:val="24"/>
          <w:shd w:val="clear" w:color="auto" w:fill="FFFFFF"/>
        </w:rPr>
        <w:t xml:space="preserve">) 0,618, dan harga t </w:t>
      </w:r>
      <w:r w:rsidR="00B322B9" w:rsidRPr="00871C28">
        <w:rPr>
          <w:rFonts w:ascii="Times New Roman" w:hAnsi="Times New Roman" w:cs="Times New Roman"/>
          <w:sz w:val="24"/>
          <w:szCs w:val="24"/>
          <w:shd w:val="clear" w:color="auto" w:fill="FFFFFF"/>
          <w:vertAlign w:val="subscript"/>
        </w:rPr>
        <w:t>hitung</w:t>
      </w:r>
      <w:r w:rsidR="00B322B9" w:rsidRPr="00B322B9">
        <w:rPr>
          <w:rFonts w:ascii="Times New Roman" w:hAnsi="Times New Roman" w:cs="Times New Roman"/>
          <w:sz w:val="24"/>
          <w:szCs w:val="24"/>
          <w:shd w:val="clear" w:color="auto" w:fill="FFFFFF"/>
        </w:rPr>
        <w:t xml:space="preserve"> 2,952 lebih besar dari t </w:t>
      </w:r>
      <w:r w:rsidR="00B322B9" w:rsidRPr="00871C28">
        <w:rPr>
          <w:rFonts w:ascii="Times New Roman" w:hAnsi="Times New Roman" w:cs="Times New Roman"/>
          <w:sz w:val="24"/>
          <w:szCs w:val="24"/>
          <w:shd w:val="clear" w:color="auto" w:fill="FFFFFF"/>
          <w:vertAlign w:val="subscript"/>
        </w:rPr>
        <w:t>tabel</w:t>
      </w:r>
      <w:r>
        <w:rPr>
          <w:rFonts w:ascii="Times New Roman" w:hAnsi="Times New Roman" w:cs="Times New Roman"/>
          <w:sz w:val="24"/>
          <w:szCs w:val="24"/>
          <w:shd w:val="clear" w:color="auto" w:fill="FFFFFF"/>
        </w:rPr>
        <w:t xml:space="preserve"> 1,99; </w:t>
      </w:r>
      <w:r w:rsidR="00B322B9" w:rsidRPr="00B322B9">
        <w:rPr>
          <w:rFonts w:ascii="Times New Roman" w:hAnsi="Times New Roman" w:cs="Times New Roman"/>
          <w:sz w:val="24"/>
          <w:szCs w:val="24"/>
          <w:shd w:val="clear" w:color="auto" w:fill="FFFFFF"/>
        </w:rPr>
        <w:t xml:space="preserve">2) </w:t>
      </w:r>
      <w:r w:rsidRPr="00B322B9">
        <w:rPr>
          <w:rFonts w:ascii="Times New Roman" w:hAnsi="Times New Roman" w:cs="Times New Roman"/>
          <w:sz w:val="24"/>
          <w:szCs w:val="24"/>
          <w:shd w:val="clear" w:color="auto" w:fill="FFFFFF"/>
        </w:rPr>
        <w:t xml:space="preserve">Terdapat </w:t>
      </w:r>
      <w:r w:rsidR="00B322B9" w:rsidRPr="00B322B9">
        <w:rPr>
          <w:rFonts w:ascii="Times New Roman" w:hAnsi="Times New Roman" w:cs="Times New Roman"/>
          <w:sz w:val="24"/>
          <w:szCs w:val="24"/>
          <w:shd w:val="clear" w:color="auto" w:fill="FFFFFF"/>
        </w:rPr>
        <w:t xml:space="preserve">pengaruh positif dan signifikan </w:t>
      </w:r>
      <w:r w:rsidRPr="00B322B9">
        <w:rPr>
          <w:rFonts w:ascii="Times New Roman" w:hAnsi="Times New Roman" w:cs="Times New Roman"/>
          <w:sz w:val="24"/>
          <w:szCs w:val="24"/>
          <w:shd w:val="clear" w:color="auto" w:fill="FFFFFF"/>
        </w:rPr>
        <w:t xml:space="preserve">motivasi kerja guru </w:t>
      </w:r>
      <w:r w:rsidR="00B322B9" w:rsidRPr="00B322B9">
        <w:rPr>
          <w:rFonts w:ascii="Times New Roman" w:hAnsi="Times New Roman" w:cs="Times New Roman"/>
          <w:sz w:val="24"/>
          <w:szCs w:val="24"/>
          <w:shd w:val="clear" w:color="auto" w:fill="FFFFFF"/>
        </w:rPr>
        <w:t xml:space="preserve">terhadap </w:t>
      </w:r>
      <w:r w:rsidRPr="00B322B9">
        <w:rPr>
          <w:rFonts w:ascii="Times New Roman" w:hAnsi="Times New Roman" w:cs="Times New Roman"/>
          <w:sz w:val="24"/>
          <w:szCs w:val="24"/>
          <w:shd w:val="clear" w:color="auto" w:fill="FFFFFF"/>
        </w:rPr>
        <w:t xml:space="preserve">kinerja guru </w:t>
      </w:r>
      <w:r w:rsidR="00B322B9" w:rsidRPr="00B322B9">
        <w:rPr>
          <w:rFonts w:ascii="Times New Roman" w:hAnsi="Times New Roman" w:cs="Times New Roman"/>
          <w:sz w:val="24"/>
          <w:szCs w:val="24"/>
          <w:shd w:val="clear" w:color="auto" w:fill="FFFFFF"/>
        </w:rPr>
        <w:t xml:space="preserve">SMA Negeri 1 Sentolo Kabupaten Kulon Progo Tahun 2012 dengan koefisien korelasi (r) </w:t>
      </w:r>
      <w:r>
        <w:rPr>
          <w:rFonts w:ascii="Times New Roman" w:hAnsi="Times New Roman" w:cs="Times New Roman"/>
          <w:sz w:val="24"/>
          <w:szCs w:val="24"/>
          <w:shd w:val="clear" w:color="auto" w:fill="FFFFFF"/>
        </w:rPr>
        <w:t>0,537, koefisien determinasi (r</w:t>
      </w:r>
      <w:r>
        <w:rPr>
          <w:rFonts w:ascii="Times New Roman" w:hAnsi="Times New Roman" w:cs="Times New Roman"/>
          <w:sz w:val="24"/>
          <w:szCs w:val="24"/>
          <w:shd w:val="clear" w:color="auto" w:fill="FFFFFF"/>
          <w:vertAlign w:val="superscript"/>
          <w:lang w:val="en-US"/>
        </w:rPr>
        <w:t>2</w:t>
      </w:r>
      <w:r w:rsidR="00B322B9" w:rsidRPr="00B322B9">
        <w:rPr>
          <w:rFonts w:ascii="Times New Roman" w:hAnsi="Times New Roman" w:cs="Times New Roman"/>
          <w:sz w:val="24"/>
          <w:szCs w:val="24"/>
          <w:shd w:val="clear" w:color="auto" w:fill="FFFFFF"/>
        </w:rPr>
        <w:t xml:space="preserve">) 0,288, dan harga t </w:t>
      </w:r>
      <w:r w:rsidR="00B322B9" w:rsidRPr="00871C28">
        <w:rPr>
          <w:rFonts w:ascii="Times New Roman" w:hAnsi="Times New Roman" w:cs="Times New Roman"/>
          <w:sz w:val="24"/>
          <w:szCs w:val="24"/>
          <w:shd w:val="clear" w:color="auto" w:fill="FFFFFF"/>
          <w:vertAlign w:val="subscript"/>
        </w:rPr>
        <w:t>hitung</w:t>
      </w:r>
      <w:r w:rsidR="00B322B9" w:rsidRPr="00B322B9">
        <w:rPr>
          <w:rFonts w:ascii="Times New Roman" w:hAnsi="Times New Roman" w:cs="Times New Roman"/>
          <w:sz w:val="24"/>
          <w:szCs w:val="24"/>
          <w:shd w:val="clear" w:color="auto" w:fill="FFFFFF"/>
        </w:rPr>
        <w:t xml:space="preserve"> 4,173 lebih besar dari t </w:t>
      </w:r>
      <w:r w:rsidR="00B322B9" w:rsidRPr="00871C28">
        <w:rPr>
          <w:rFonts w:ascii="Times New Roman" w:hAnsi="Times New Roman" w:cs="Times New Roman"/>
          <w:sz w:val="24"/>
          <w:szCs w:val="24"/>
          <w:shd w:val="clear" w:color="auto" w:fill="FFFFFF"/>
          <w:vertAlign w:val="subscript"/>
        </w:rPr>
        <w:t>tabel</w:t>
      </w:r>
      <w:r>
        <w:rPr>
          <w:rFonts w:ascii="Times New Roman" w:hAnsi="Times New Roman" w:cs="Times New Roman"/>
          <w:sz w:val="24"/>
          <w:szCs w:val="24"/>
          <w:shd w:val="clear" w:color="auto" w:fill="FFFFFF"/>
        </w:rPr>
        <w:t xml:space="preserve"> 1,99; </w:t>
      </w:r>
      <w:r w:rsidR="00B322B9" w:rsidRPr="00B322B9">
        <w:rPr>
          <w:rFonts w:ascii="Times New Roman" w:hAnsi="Times New Roman" w:cs="Times New Roman"/>
          <w:sz w:val="24"/>
          <w:szCs w:val="24"/>
          <w:shd w:val="clear" w:color="auto" w:fill="FFFFFF"/>
        </w:rPr>
        <w:t xml:space="preserve">3) </w:t>
      </w:r>
      <w:r w:rsidRPr="00B322B9">
        <w:rPr>
          <w:rFonts w:ascii="Times New Roman" w:hAnsi="Times New Roman" w:cs="Times New Roman"/>
          <w:sz w:val="24"/>
          <w:szCs w:val="24"/>
          <w:shd w:val="clear" w:color="auto" w:fill="FFFFFF"/>
        </w:rPr>
        <w:t xml:space="preserve">Terdapat </w:t>
      </w:r>
      <w:r w:rsidR="00B322B9" w:rsidRPr="00B322B9">
        <w:rPr>
          <w:rFonts w:ascii="Times New Roman" w:hAnsi="Times New Roman" w:cs="Times New Roman"/>
          <w:sz w:val="24"/>
          <w:szCs w:val="24"/>
          <w:shd w:val="clear" w:color="auto" w:fill="FFFFFF"/>
        </w:rPr>
        <w:t xml:space="preserve">pengaruh positif dan signifikan </w:t>
      </w:r>
      <w:r w:rsidRPr="00B322B9">
        <w:rPr>
          <w:rFonts w:ascii="Times New Roman" w:hAnsi="Times New Roman" w:cs="Times New Roman"/>
          <w:sz w:val="24"/>
          <w:szCs w:val="24"/>
          <w:shd w:val="clear" w:color="auto" w:fill="FFFFFF"/>
        </w:rPr>
        <w:t xml:space="preserve">sertifikasi guru </w:t>
      </w:r>
      <w:r w:rsidR="00B322B9" w:rsidRPr="00B322B9">
        <w:rPr>
          <w:rFonts w:ascii="Times New Roman" w:hAnsi="Times New Roman" w:cs="Times New Roman"/>
          <w:sz w:val="24"/>
          <w:szCs w:val="24"/>
          <w:shd w:val="clear" w:color="auto" w:fill="FFFFFF"/>
        </w:rPr>
        <w:t xml:space="preserve">dan </w:t>
      </w:r>
      <w:r w:rsidRPr="00B322B9">
        <w:rPr>
          <w:rFonts w:ascii="Times New Roman" w:hAnsi="Times New Roman" w:cs="Times New Roman"/>
          <w:sz w:val="24"/>
          <w:szCs w:val="24"/>
          <w:shd w:val="clear" w:color="auto" w:fill="FFFFFF"/>
        </w:rPr>
        <w:t xml:space="preserve">motivasi kerja guru </w:t>
      </w:r>
      <w:r w:rsidR="00B322B9" w:rsidRPr="00B322B9">
        <w:rPr>
          <w:rFonts w:ascii="Times New Roman" w:hAnsi="Times New Roman" w:cs="Times New Roman"/>
          <w:sz w:val="24"/>
          <w:szCs w:val="24"/>
          <w:shd w:val="clear" w:color="auto" w:fill="FFFFFF"/>
        </w:rPr>
        <w:t xml:space="preserve">terhadap </w:t>
      </w:r>
      <w:r w:rsidRPr="00B322B9">
        <w:rPr>
          <w:rFonts w:ascii="Times New Roman" w:hAnsi="Times New Roman" w:cs="Times New Roman"/>
          <w:sz w:val="24"/>
          <w:szCs w:val="24"/>
          <w:shd w:val="clear" w:color="auto" w:fill="FFFFFF"/>
        </w:rPr>
        <w:t xml:space="preserve">kinerja guru </w:t>
      </w:r>
      <w:r w:rsidR="00B322B9" w:rsidRPr="00B322B9">
        <w:rPr>
          <w:rFonts w:ascii="Times New Roman" w:hAnsi="Times New Roman" w:cs="Times New Roman"/>
          <w:sz w:val="24"/>
          <w:szCs w:val="24"/>
          <w:shd w:val="clear" w:color="auto" w:fill="FFFFFF"/>
        </w:rPr>
        <w:t>SMA Negeri 1 Sentolo Kabupaten Kulon Progo Tahun 2012 dengan koefisien korelasi (</w:t>
      </w:r>
      <w:r w:rsidRPr="00B322B9">
        <w:rPr>
          <w:rFonts w:ascii="Times New Roman" w:hAnsi="Times New Roman" w:cs="Times New Roman"/>
          <w:sz w:val="24"/>
          <w:szCs w:val="24"/>
          <w:shd w:val="clear" w:color="auto" w:fill="FFFFFF"/>
        </w:rPr>
        <w:t>r</w:t>
      </w:r>
      <w:r w:rsidR="00B322B9" w:rsidRPr="00B322B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0,560, koefisien determinasi (r</w:t>
      </w:r>
      <w:r>
        <w:rPr>
          <w:rFonts w:ascii="Times New Roman" w:hAnsi="Times New Roman" w:cs="Times New Roman"/>
          <w:sz w:val="24"/>
          <w:szCs w:val="24"/>
          <w:shd w:val="clear" w:color="auto" w:fill="FFFFFF"/>
          <w:vertAlign w:val="superscript"/>
          <w:lang w:val="en-US"/>
        </w:rPr>
        <w:t>2</w:t>
      </w:r>
      <w:r w:rsidR="00B322B9" w:rsidRPr="00B322B9">
        <w:rPr>
          <w:rFonts w:ascii="Times New Roman" w:hAnsi="Times New Roman" w:cs="Times New Roman"/>
          <w:sz w:val="24"/>
          <w:szCs w:val="24"/>
          <w:shd w:val="clear" w:color="auto" w:fill="FFFFFF"/>
        </w:rPr>
        <w:t xml:space="preserve">) 0,314, dan harga F </w:t>
      </w:r>
      <w:r w:rsidR="00B322B9" w:rsidRPr="00871C28">
        <w:rPr>
          <w:rFonts w:ascii="Times New Roman" w:hAnsi="Times New Roman" w:cs="Times New Roman"/>
          <w:sz w:val="24"/>
          <w:szCs w:val="24"/>
          <w:shd w:val="clear" w:color="auto" w:fill="FFFFFF"/>
          <w:vertAlign w:val="subscript"/>
        </w:rPr>
        <w:t>hitung</w:t>
      </w:r>
      <w:r w:rsidR="00B322B9" w:rsidRPr="00B322B9">
        <w:rPr>
          <w:rFonts w:ascii="Times New Roman" w:hAnsi="Times New Roman" w:cs="Times New Roman"/>
          <w:sz w:val="24"/>
          <w:szCs w:val="24"/>
          <w:shd w:val="clear" w:color="auto" w:fill="FFFFFF"/>
        </w:rPr>
        <w:t xml:space="preserve"> 9,6 03 lebih besar dari F </w:t>
      </w:r>
      <w:r w:rsidR="00B322B9" w:rsidRPr="00871C28">
        <w:rPr>
          <w:rFonts w:ascii="Times New Roman" w:hAnsi="Times New Roman" w:cs="Times New Roman"/>
          <w:sz w:val="24"/>
          <w:szCs w:val="24"/>
          <w:shd w:val="clear" w:color="auto" w:fill="FFFFFF"/>
          <w:vertAlign w:val="subscript"/>
        </w:rPr>
        <w:t>tabel</w:t>
      </w:r>
      <w:r w:rsidR="00B322B9" w:rsidRPr="00B322B9">
        <w:rPr>
          <w:rFonts w:ascii="Times New Roman" w:hAnsi="Times New Roman" w:cs="Times New Roman"/>
          <w:sz w:val="24"/>
          <w:szCs w:val="24"/>
          <w:shd w:val="clear" w:color="auto" w:fill="FFFFFF"/>
        </w:rPr>
        <w:t xml:space="preserve"> 3,230. X1 memberikan sumbangan efektif sebesar 7,62% dan X2 memberikan sumbangan efektif sebesar 23,75%.</w:t>
      </w:r>
    </w:p>
    <w:p w:rsidR="00B322B9" w:rsidRPr="00B322B9" w:rsidRDefault="00B322B9" w:rsidP="00B322B9">
      <w:pPr>
        <w:pStyle w:val="ListParagraph"/>
        <w:numPr>
          <w:ilvl w:val="0"/>
          <w:numId w:val="36"/>
        </w:numPr>
        <w:spacing w:after="0" w:line="480" w:lineRule="auto"/>
        <w:ind w:left="720"/>
        <w:rPr>
          <w:rFonts w:ascii="Times New Roman" w:hAnsi="Times New Roman" w:cs="Times New Roman"/>
          <w:sz w:val="24"/>
          <w:szCs w:val="24"/>
        </w:rPr>
      </w:pPr>
      <w:r w:rsidRPr="00B322B9">
        <w:rPr>
          <w:rStyle w:val="personname"/>
          <w:rFonts w:ascii="Times New Roman" w:hAnsi="Times New Roman" w:cs="Times New Roman"/>
          <w:sz w:val="24"/>
          <w:szCs w:val="24"/>
          <w:shd w:val="clear" w:color="auto" w:fill="FFFFFF"/>
        </w:rPr>
        <w:t>Erni Sulastri,</w:t>
      </w:r>
      <w:r w:rsidR="00871C28">
        <w:rPr>
          <w:rStyle w:val="personname"/>
          <w:rFonts w:ascii="Times New Roman" w:hAnsi="Times New Roman" w:cs="Times New Roman"/>
          <w:sz w:val="24"/>
          <w:szCs w:val="24"/>
          <w:shd w:val="clear" w:color="auto" w:fill="FFFFFF"/>
          <w:lang w:val="en-US"/>
        </w:rPr>
        <w:t xml:space="preserve"> </w:t>
      </w:r>
      <w:r w:rsidRPr="00B322B9">
        <w:rPr>
          <w:rFonts w:ascii="Times New Roman" w:hAnsi="Times New Roman" w:cs="Times New Roman"/>
          <w:sz w:val="24"/>
          <w:szCs w:val="24"/>
          <w:shd w:val="clear" w:color="auto" w:fill="FFFFFF"/>
          <w:lang w:val="en-US"/>
        </w:rPr>
        <w:t xml:space="preserve">melakukan pnelitian pada tahun 2011 dengan judul </w:t>
      </w:r>
      <w:r w:rsidRPr="00B322B9">
        <w:rPr>
          <w:rStyle w:val="apple-converted-space"/>
          <w:rFonts w:ascii="Times New Roman" w:hAnsi="Times New Roman" w:cs="Times New Roman"/>
          <w:sz w:val="24"/>
          <w:szCs w:val="24"/>
          <w:shd w:val="clear" w:color="auto" w:fill="FFFFFF"/>
        </w:rPr>
        <w:t> </w:t>
      </w:r>
      <w:r w:rsidR="00871C28">
        <w:rPr>
          <w:rStyle w:val="apple-converted-space"/>
          <w:rFonts w:ascii="Times New Roman" w:hAnsi="Times New Roman" w:cs="Times New Roman"/>
          <w:sz w:val="24"/>
          <w:szCs w:val="24"/>
          <w:shd w:val="clear" w:color="auto" w:fill="FFFFFF"/>
          <w:lang w:val="en-US"/>
        </w:rPr>
        <w:t>“</w:t>
      </w:r>
      <w:r w:rsidR="00871C28" w:rsidRPr="00B322B9">
        <w:rPr>
          <w:rStyle w:val="Emphasis"/>
          <w:rFonts w:ascii="Times New Roman" w:hAnsi="Times New Roman" w:cs="Times New Roman"/>
          <w:sz w:val="24"/>
          <w:szCs w:val="24"/>
          <w:shd w:val="clear" w:color="auto" w:fill="FFFFFF"/>
        </w:rPr>
        <w:t>Pengaruh Sertifikasi Guru dan Motivasi Kerja Terhadap Kinerja Guru SMA Negeri 1 Juwana Kabupaten Pati</w:t>
      </w:r>
      <w:r w:rsidR="00871C28">
        <w:rPr>
          <w:rStyle w:val="Emphasis"/>
          <w:rFonts w:ascii="Times New Roman" w:hAnsi="Times New Roman" w:cs="Times New Roman"/>
          <w:sz w:val="24"/>
          <w:szCs w:val="24"/>
          <w:shd w:val="clear" w:color="auto" w:fill="FFFFFF"/>
          <w:lang w:val="en-US"/>
        </w:rPr>
        <w:t>”</w:t>
      </w:r>
      <w:r w:rsidRPr="00B322B9">
        <w:rPr>
          <w:rStyle w:val="Emphasis"/>
          <w:rFonts w:ascii="Times New Roman" w:hAnsi="Times New Roman" w:cs="Times New Roman"/>
          <w:sz w:val="24"/>
          <w:szCs w:val="24"/>
          <w:shd w:val="clear" w:color="auto" w:fill="FFFFFF"/>
        </w:rPr>
        <w:t>.</w:t>
      </w:r>
      <w:r w:rsidRPr="00B322B9">
        <w:rPr>
          <w:rStyle w:val="Emphasis"/>
          <w:rFonts w:ascii="Times New Roman" w:hAnsi="Times New Roman" w:cs="Times New Roman"/>
          <w:sz w:val="24"/>
          <w:szCs w:val="24"/>
          <w:shd w:val="clear" w:color="auto" w:fill="FFFFFF"/>
          <w:lang w:val="en-US"/>
        </w:rPr>
        <w:t xml:space="preserve"> Hasil penelitiannya menunjukkan bahwa </w:t>
      </w:r>
      <w:r w:rsidRPr="00B322B9">
        <w:rPr>
          <w:rFonts w:ascii="Times New Roman" w:hAnsi="Times New Roman" w:cs="Times New Roman"/>
          <w:sz w:val="24"/>
          <w:szCs w:val="24"/>
          <w:shd w:val="clear" w:color="auto" w:fill="FFFFFF"/>
        </w:rPr>
        <w:t xml:space="preserve">sertifikasi guru berpengaruh terhadap kinerja guru, dan variabel motivasi kerja juga berpengaruh terhadap kinerja guru. Berdasarkan pengujian hipotesis secara simultan, variabel sertifikasi guru dan motivasi kerja berpengaruh terhadap kinerja guru. Kesimpulan yang diambil sebagai berikut: </w:t>
      </w:r>
      <w:r w:rsidR="00871C28">
        <w:rPr>
          <w:rFonts w:ascii="Times New Roman" w:hAnsi="Times New Roman" w:cs="Times New Roman"/>
          <w:sz w:val="24"/>
          <w:szCs w:val="24"/>
          <w:shd w:val="clear" w:color="auto" w:fill="FFFFFF"/>
          <w:lang w:val="en-US"/>
        </w:rPr>
        <w:t>Terdapat</w:t>
      </w:r>
      <w:r w:rsidRPr="00B322B9">
        <w:rPr>
          <w:rFonts w:ascii="Times New Roman" w:hAnsi="Times New Roman" w:cs="Times New Roman"/>
          <w:sz w:val="24"/>
          <w:szCs w:val="24"/>
          <w:shd w:val="clear" w:color="auto" w:fill="FFFFFF"/>
        </w:rPr>
        <w:t xml:space="preserve"> pengaruh variabel sertifikasi guru terhadap kinerja guru, </w:t>
      </w:r>
      <w:r w:rsidR="00871C28">
        <w:rPr>
          <w:rFonts w:ascii="Times New Roman" w:hAnsi="Times New Roman" w:cs="Times New Roman"/>
          <w:sz w:val="24"/>
          <w:szCs w:val="24"/>
          <w:shd w:val="clear" w:color="auto" w:fill="FFFFFF"/>
          <w:lang w:val="en-US"/>
        </w:rPr>
        <w:t>terdapat</w:t>
      </w:r>
      <w:r w:rsidRPr="00B322B9">
        <w:rPr>
          <w:rFonts w:ascii="Times New Roman" w:hAnsi="Times New Roman" w:cs="Times New Roman"/>
          <w:sz w:val="24"/>
          <w:szCs w:val="24"/>
          <w:shd w:val="clear" w:color="auto" w:fill="FFFFFF"/>
        </w:rPr>
        <w:t xml:space="preserve"> pengaruh variabel motivasi kerja terhadap kinerja guru dan </w:t>
      </w:r>
      <w:r w:rsidR="00871C28">
        <w:rPr>
          <w:rFonts w:ascii="Times New Roman" w:hAnsi="Times New Roman" w:cs="Times New Roman"/>
          <w:sz w:val="24"/>
          <w:szCs w:val="24"/>
          <w:shd w:val="clear" w:color="auto" w:fill="FFFFFF"/>
          <w:lang w:val="en-US"/>
        </w:rPr>
        <w:t>terdapat</w:t>
      </w:r>
      <w:r w:rsidRPr="00B322B9">
        <w:rPr>
          <w:rFonts w:ascii="Times New Roman" w:hAnsi="Times New Roman" w:cs="Times New Roman"/>
          <w:sz w:val="24"/>
          <w:szCs w:val="24"/>
          <w:shd w:val="clear" w:color="auto" w:fill="FFFFFF"/>
        </w:rPr>
        <w:t xml:space="preserve"> pengaruh antara sertifikasi guru dan motivasi kerja terhadap kinerja guru.</w:t>
      </w:r>
      <w:r w:rsidRPr="00B322B9">
        <w:rPr>
          <w:rStyle w:val="apple-converted-space"/>
          <w:rFonts w:ascii="Times New Roman" w:hAnsi="Times New Roman" w:cs="Times New Roman"/>
          <w:sz w:val="24"/>
          <w:szCs w:val="24"/>
          <w:shd w:val="clear" w:color="auto" w:fill="FFFFFF"/>
        </w:rPr>
        <w:t> </w:t>
      </w:r>
    </w:p>
    <w:sectPr w:rsidR="00B322B9" w:rsidRPr="00B322B9" w:rsidSect="00B35F6B">
      <w:headerReference w:type="default" r:id="rId8"/>
      <w:footerReference w:type="default" r:id="rId9"/>
      <w:headerReference w:type="first" r:id="rId10"/>
      <w:footerReference w:type="first" r:id="rId11"/>
      <w:pgSz w:w="12240" w:h="15840" w:code="1"/>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55" w:rsidRDefault="00677D55" w:rsidP="0005521C">
      <w:pPr>
        <w:spacing w:after="0" w:line="240" w:lineRule="auto"/>
      </w:pPr>
      <w:r>
        <w:separator/>
      </w:r>
    </w:p>
  </w:endnote>
  <w:endnote w:type="continuationSeparator" w:id="1">
    <w:p w:rsidR="00677D55" w:rsidRDefault="00677D55" w:rsidP="00055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B9" w:rsidRDefault="00B322B9">
    <w:pPr>
      <w:pStyle w:val="Footer"/>
      <w:jc w:val="center"/>
    </w:pPr>
  </w:p>
  <w:p w:rsidR="00B322B9" w:rsidRDefault="00B32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B9" w:rsidRPr="00687DE4" w:rsidRDefault="00B322B9" w:rsidP="00687DE4">
    <w:pPr>
      <w:pStyle w:val="Footer"/>
      <w:jc w:val="center"/>
      <w:rPr>
        <w:rFonts w:ascii="Times New Roman" w:hAnsi="Times New Roman" w:cs="Times New Roman"/>
        <w:sz w:val="24"/>
      </w:rPr>
    </w:pPr>
    <w:r>
      <w:rPr>
        <w:rFonts w:ascii="Times New Roman" w:hAnsi="Times New Roman" w:cs="Times New Roman"/>
        <w:sz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55" w:rsidRDefault="00677D55" w:rsidP="0005521C">
      <w:pPr>
        <w:spacing w:after="0" w:line="240" w:lineRule="auto"/>
      </w:pPr>
      <w:r>
        <w:separator/>
      </w:r>
    </w:p>
  </w:footnote>
  <w:footnote w:type="continuationSeparator" w:id="1">
    <w:p w:rsidR="00677D55" w:rsidRDefault="00677D55" w:rsidP="0005521C">
      <w:pPr>
        <w:spacing w:after="0" w:line="240" w:lineRule="auto"/>
      </w:pPr>
      <w:r>
        <w:continuationSeparator/>
      </w:r>
    </w:p>
  </w:footnote>
  <w:footnote w:id="2">
    <w:p w:rsidR="00B322B9" w:rsidRPr="00C854B2" w:rsidRDefault="00B322B9" w:rsidP="00B35F6B">
      <w:pPr>
        <w:autoSpaceDE w:val="0"/>
        <w:autoSpaceDN w:val="0"/>
        <w:adjustRightInd w:val="0"/>
        <w:spacing w:after="0"/>
        <w:ind w:firstLine="720"/>
        <w:jc w:val="both"/>
        <w:rPr>
          <w:rFonts w:ascii="Times New Roman" w:eastAsiaTheme="minorHAnsi" w:hAnsi="Times New Roman" w:cs="Times New Roman"/>
          <w:i/>
          <w:iCs/>
          <w:sz w:val="20"/>
          <w:szCs w:val="20"/>
        </w:rPr>
      </w:pPr>
      <w:r w:rsidRPr="00C854B2">
        <w:rPr>
          <w:rStyle w:val="FootnoteReference"/>
          <w:rFonts w:ascii="Times New Roman" w:hAnsi="Times New Roman" w:cs="Times New Roman"/>
          <w:sz w:val="20"/>
          <w:szCs w:val="20"/>
        </w:rPr>
        <w:footnoteRef/>
      </w:r>
      <w:r w:rsidRPr="00C854B2">
        <w:rPr>
          <w:rFonts w:ascii="Times New Roman" w:hAnsi="Times New Roman" w:cs="Times New Roman"/>
          <w:sz w:val="20"/>
          <w:szCs w:val="20"/>
        </w:rPr>
        <w:t xml:space="preserve"> </w:t>
      </w:r>
      <w:r w:rsidRPr="00C854B2">
        <w:rPr>
          <w:rFonts w:ascii="Times New Roman" w:eastAsiaTheme="minorHAnsi" w:hAnsi="Times New Roman" w:cs="Times New Roman"/>
          <w:sz w:val="20"/>
          <w:szCs w:val="20"/>
        </w:rPr>
        <w:t xml:space="preserve">S. Wojowasito, WJS. Poerwadarminto, </w:t>
      </w:r>
      <w:r w:rsidRPr="00C854B2">
        <w:rPr>
          <w:rFonts w:ascii="Times New Roman" w:eastAsiaTheme="minorHAnsi" w:hAnsi="Times New Roman" w:cs="Times New Roman"/>
          <w:i/>
          <w:iCs/>
          <w:sz w:val="20"/>
          <w:szCs w:val="20"/>
        </w:rPr>
        <w:t xml:space="preserve">Kamus Bahasa Inggris Indonesia-Indonesia Inggris </w:t>
      </w:r>
      <w:r w:rsidRPr="00C854B2">
        <w:rPr>
          <w:rFonts w:ascii="Times New Roman" w:eastAsiaTheme="minorHAnsi" w:hAnsi="Times New Roman" w:cs="Times New Roman"/>
          <w:sz w:val="20"/>
          <w:szCs w:val="20"/>
        </w:rPr>
        <w:t xml:space="preserve">(Bandung: Hasta, </w:t>
      </w:r>
      <w:r w:rsidRPr="00C854B2">
        <w:rPr>
          <w:rFonts w:ascii="Times New Roman" w:hAnsi="Times New Roman" w:cs="Times New Roman"/>
          <w:sz w:val="20"/>
          <w:szCs w:val="20"/>
        </w:rPr>
        <w:t>2007</w:t>
      </w:r>
      <w:r w:rsidRPr="00C854B2">
        <w:rPr>
          <w:rFonts w:ascii="Times New Roman" w:eastAsiaTheme="minorHAnsi" w:hAnsi="Times New Roman" w:cs="Times New Roman"/>
          <w:sz w:val="20"/>
          <w:szCs w:val="20"/>
        </w:rPr>
        <w:t>), h. 895</w:t>
      </w:r>
    </w:p>
  </w:footnote>
  <w:footnote w:id="3">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Muchlas Samani, </w:t>
      </w:r>
      <w:r w:rsidRPr="00C854B2">
        <w:rPr>
          <w:rFonts w:ascii="Times New Roman" w:hAnsi="Times New Roman" w:cs="Times New Roman"/>
          <w:i/>
          <w:lang w:val="en-US"/>
        </w:rPr>
        <w:t xml:space="preserve">Mengenai Sertifikasi Guru di Indonesia  </w:t>
      </w:r>
      <w:r w:rsidRPr="00C854B2">
        <w:rPr>
          <w:rFonts w:ascii="Times New Roman" w:hAnsi="Times New Roman" w:cs="Times New Roman"/>
          <w:lang w:val="en-US"/>
        </w:rPr>
        <w:t>(Jakarta : Asosiasi Penelitian Pendidikan Indonesia (SIC), 2006), h. 9</w:t>
      </w:r>
    </w:p>
  </w:footnote>
  <w:footnote w:id="4">
    <w:p w:rsidR="00B322B9" w:rsidRPr="00C854B2" w:rsidRDefault="00B322B9" w:rsidP="00B35F6B">
      <w:pPr>
        <w:autoSpaceDE w:val="0"/>
        <w:autoSpaceDN w:val="0"/>
        <w:adjustRightInd w:val="0"/>
        <w:spacing w:after="0"/>
        <w:ind w:firstLine="720"/>
        <w:jc w:val="both"/>
        <w:rPr>
          <w:rFonts w:ascii="Times New Roman" w:eastAsiaTheme="minorHAnsi" w:hAnsi="Times New Roman" w:cs="Times New Roman"/>
          <w:i/>
          <w:iCs/>
          <w:sz w:val="20"/>
          <w:szCs w:val="20"/>
        </w:rPr>
      </w:pPr>
      <w:r w:rsidRPr="00C854B2">
        <w:rPr>
          <w:rStyle w:val="FootnoteReference"/>
          <w:rFonts w:ascii="Times New Roman" w:hAnsi="Times New Roman" w:cs="Times New Roman"/>
          <w:sz w:val="20"/>
          <w:szCs w:val="20"/>
        </w:rPr>
        <w:footnoteRef/>
      </w:r>
      <w:r w:rsidRPr="00C854B2">
        <w:rPr>
          <w:rFonts w:ascii="Times New Roman" w:hAnsi="Times New Roman" w:cs="Times New Roman"/>
          <w:sz w:val="20"/>
          <w:szCs w:val="20"/>
        </w:rPr>
        <w:t xml:space="preserve"> </w:t>
      </w:r>
      <w:r w:rsidRPr="00C854B2">
        <w:rPr>
          <w:rFonts w:ascii="Times New Roman" w:eastAsiaTheme="minorHAnsi" w:hAnsi="Times New Roman" w:cs="Times New Roman"/>
          <w:sz w:val="20"/>
          <w:szCs w:val="20"/>
        </w:rPr>
        <w:t xml:space="preserve">Trianto dan Titik. </w:t>
      </w:r>
      <w:r w:rsidRPr="00C854B2">
        <w:rPr>
          <w:rFonts w:ascii="Times New Roman" w:eastAsiaTheme="minorHAnsi" w:hAnsi="Times New Roman" w:cs="Times New Roman"/>
          <w:i/>
          <w:iCs/>
          <w:sz w:val="20"/>
          <w:szCs w:val="20"/>
        </w:rPr>
        <w:t xml:space="preserve">Sertifikasi Guru Upaya Peningkatan Kualifikasi Kompetensi dan Kesejateraan </w:t>
      </w:r>
      <w:r w:rsidRPr="00C854B2">
        <w:rPr>
          <w:rFonts w:ascii="Times New Roman" w:eastAsiaTheme="minorHAnsi" w:hAnsi="Times New Roman" w:cs="Times New Roman"/>
          <w:sz w:val="20"/>
          <w:szCs w:val="20"/>
        </w:rPr>
        <w:t>(Jakarta: Prestasi Pustaka, 2007), h. 11</w:t>
      </w:r>
    </w:p>
  </w:footnote>
  <w:footnote w:id="5">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E. Mulyasa, </w:t>
      </w:r>
      <w:r w:rsidRPr="00C854B2">
        <w:rPr>
          <w:rFonts w:ascii="Times New Roman" w:hAnsi="Times New Roman" w:cs="Times New Roman"/>
          <w:i/>
          <w:iCs/>
        </w:rPr>
        <w:t xml:space="preserve">Standar Kompetensi dan Sertifikasi Guru </w:t>
      </w:r>
      <w:r w:rsidRPr="00C854B2">
        <w:rPr>
          <w:rFonts w:ascii="Times New Roman" w:hAnsi="Times New Roman" w:cs="Times New Roman"/>
        </w:rPr>
        <w:t>(Bandung: Remaja Rosdakarya, 2007)</w:t>
      </w:r>
      <w:r w:rsidRPr="00C854B2">
        <w:rPr>
          <w:rFonts w:ascii="Times New Roman" w:hAnsi="Times New Roman" w:cs="Times New Roman"/>
          <w:lang w:val="en-US"/>
        </w:rPr>
        <w:t>,</w:t>
      </w:r>
      <w:r w:rsidRPr="00C854B2">
        <w:rPr>
          <w:rFonts w:ascii="Times New Roman" w:hAnsi="Times New Roman" w:cs="Times New Roman"/>
        </w:rPr>
        <w:t xml:space="preserve"> h.</w:t>
      </w:r>
      <w:r w:rsidRPr="00C854B2">
        <w:rPr>
          <w:rFonts w:ascii="Times New Roman" w:hAnsi="Times New Roman" w:cs="Times New Roman"/>
          <w:lang w:val="en-US"/>
        </w:rPr>
        <w:t xml:space="preserve"> </w:t>
      </w:r>
      <w:r w:rsidRPr="00C854B2">
        <w:rPr>
          <w:rFonts w:ascii="Times New Roman" w:hAnsi="Times New Roman" w:cs="Times New Roman"/>
        </w:rPr>
        <w:t>34</w:t>
      </w:r>
    </w:p>
  </w:footnote>
  <w:footnote w:id="6">
    <w:p w:rsidR="00B322B9" w:rsidRPr="00C854B2" w:rsidRDefault="00B322B9" w:rsidP="00B35F6B">
      <w:pPr>
        <w:autoSpaceDE w:val="0"/>
        <w:autoSpaceDN w:val="0"/>
        <w:adjustRightInd w:val="0"/>
        <w:spacing w:after="0"/>
        <w:ind w:firstLine="720"/>
        <w:jc w:val="both"/>
        <w:rPr>
          <w:rFonts w:ascii="Times New Roman" w:eastAsiaTheme="minorHAnsi" w:hAnsi="Times New Roman" w:cs="Times New Roman"/>
          <w:i/>
          <w:iCs/>
          <w:sz w:val="20"/>
          <w:szCs w:val="20"/>
        </w:rPr>
      </w:pPr>
      <w:r w:rsidRPr="00C854B2">
        <w:rPr>
          <w:rStyle w:val="FootnoteReference"/>
          <w:rFonts w:ascii="Times New Roman" w:hAnsi="Times New Roman" w:cs="Times New Roman"/>
          <w:sz w:val="20"/>
          <w:szCs w:val="20"/>
        </w:rPr>
        <w:footnoteRef/>
      </w:r>
      <w:r w:rsidRPr="00C854B2">
        <w:rPr>
          <w:rFonts w:ascii="Times New Roman" w:hAnsi="Times New Roman" w:cs="Times New Roman"/>
          <w:sz w:val="20"/>
          <w:szCs w:val="20"/>
        </w:rPr>
        <w:t xml:space="preserve"> </w:t>
      </w:r>
      <w:r w:rsidRPr="00C854B2">
        <w:rPr>
          <w:rFonts w:ascii="Times New Roman" w:eastAsiaTheme="minorHAnsi" w:hAnsi="Times New Roman" w:cs="Times New Roman"/>
          <w:sz w:val="20"/>
          <w:szCs w:val="20"/>
        </w:rPr>
        <w:t xml:space="preserve">Kunandar, </w:t>
      </w:r>
      <w:r w:rsidRPr="00C854B2">
        <w:rPr>
          <w:rFonts w:ascii="Times New Roman" w:eastAsiaTheme="minorHAnsi" w:hAnsi="Times New Roman" w:cs="Times New Roman"/>
          <w:i/>
          <w:iCs/>
          <w:sz w:val="20"/>
          <w:szCs w:val="20"/>
        </w:rPr>
        <w:t xml:space="preserve">Guru Profesional: Implementasi Kurikulum Tingkat Satuan Pendidikan (KTSP) dan Sukses dalam Sertifikasi Guru </w:t>
      </w:r>
      <w:r w:rsidRPr="00C854B2">
        <w:rPr>
          <w:rFonts w:ascii="Times New Roman" w:eastAsiaTheme="minorHAnsi" w:hAnsi="Times New Roman" w:cs="Times New Roman"/>
          <w:sz w:val="20"/>
          <w:szCs w:val="20"/>
        </w:rPr>
        <w:t>(Jakarta: Rajawali Pers, 2007) h. 79</w:t>
      </w:r>
    </w:p>
  </w:footnote>
  <w:footnote w:id="7">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Mansur Muslich, </w:t>
      </w:r>
      <w:r w:rsidRPr="00C854B2">
        <w:rPr>
          <w:rFonts w:ascii="Times New Roman" w:hAnsi="Times New Roman" w:cs="Times New Roman"/>
          <w:i/>
          <w:lang w:val="en-US"/>
        </w:rPr>
        <w:t xml:space="preserve">Sertifikasi Guru Menuju Profesionalisme Pendidik  </w:t>
      </w:r>
      <w:r w:rsidRPr="00C854B2">
        <w:rPr>
          <w:rFonts w:ascii="Times New Roman" w:hAnsi="Times New Roman" w:cs="Times New Roman"/>
          <w:lang w:val="en-US"/>
        </w:rPr>
        <w:t>(Jakarta: PT. Bumi Aksara, 2007), h. 2</w:t>
      </w:r>
    </w:p>
  </w:footnote>
  <w:footnote w:id="8">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H. Syafruddin Nurdin, </w:t>
      </w:r>
      <w:r w:rsidRPr="00C854B2">
        <w:rPr>
          <w:rFonts w:ascii="Times New Roman" w:hAnsi="Times New Roman" w:cs="Times New Roman"/>
          <w:i/>
          <w:lang w:val="en-US"/>
        </w:rPr>
        <w:t>Guru Profesional dan Implementasi Kurikulum</w:t>
      </w:r>
      <w:r w:rsidRPr="00C854B2">
        <w:rPr>
          <w:rFonts w:ascii="Times New Roman" w:hAnsi="Times New Roman" w:cs="Times New Roman"/>
          <w:lang w:val="en-US"/>
        </w:rPr>
        <w:t xml:space="preserve"> (Jakarta: Quantum Teaching, 2005), h. 9</w:t>
      </w:r>
    </w:p>
  </w:footnote>
  <w:footnote w:id="9">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10</w:t>
      </w:r>
    </w:p>
  </w:footnote>
  <w:footnote w:id="10">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Redja Mudyahardjo, </w:t>
      </w:r>
      <w:r w:rsidRPr="00C854B2">
        <w:rPr>
          <w:rFonts w:ascii="Times New Roman" w:hAnsi="Times New Roman" w:cs="Times New Roman"/>
          <w:i/>
          <w:lang w:val="en-US"/>
        </w:rPr>
        <w:t>Pengantar Pedidikan</w:t>
      </w:r>
      <w:r w:rsidRPr="00C854B2">
        <w:rPr>
          <w:rFonts w:ascii="Times New Roman" w:hAnsi="Times New Roman" w:cs="Times New Roman"/>
          <w:lang w:val="en-US"/>
        </w:rPr>
        <w:t>, (Jakarta: Raja Grafindo Persada, 2001), h. 206</w:t>
      </w:r>
    </w:p>
  </w:footnote>
  <w:footnote w:id="11">
    <w:p w:rsidR="00B322B9" w:rsidRPr="00C854B2" w:rsidRDefault="00B322B9" w:rsidP="00B35F6B">
      <w:pPr>
        <w:pStyle w:val="FootnoteText"/>
        <w:spacing w:line="276" w:lineRule="auto"/>
        <w:ind w:firstLine="720"/>
        <w:rPr>
          <w:rFonts w:ascii="Times New Roman" w:hAnsi="Times New Roman" w:cs="Times New Roman"/>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Suryadi, Kamus Online, http:// annilasyira.multiply.com/,</w:t>
      </w:r>
      <w:r w:rsidRPr="00C854B2">
        <w:rPr>
          <w:rFonts w:ascii="Times New Roman" w:hAnsi="Times New Roman" w:cs="Times New Roman"/>
        </w:rPr>
        <w:t xml:space="preserve"> diakses</w:t>
      </w:r>
      <w:r w:rsidRPr="00C854B2">
        <w:rPr>
          <w:rFonts w:ascii="Times New Roman" w:hAnsi="Times New Roman" w:cs="Times New Roman"/>
          <w:lang w:val="en-US"/>
        </w:rPr>
        <w:t xml:space="preserve"> pada</w:t>
      </w:r>
      <w:r w:rsidRPr="00C854B2">
        <w:rPr>
          <w:rFonts w:ascii="Times New Roman" w:hAnsi="Times New Roman" w:cs="Times New Roman"/>
        </w:rPr>
        <w:t xml:space="preserve"> 7 Mei 2015</w:t>
      </w:r>
    </w:p>
  </w:footnote>
  <w:footnote w:id="12">
    <w:p w:rsidR="00B322B9" w:rsidRPr="0066055E" w:rsidRDefault="00B322B9" w:rsidP="0066055E">
      <w:pPr>
        <w:pStyle w:val="FootnoteText"/>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0066055E">
        <w:rPr>
          <w:rFonts w:ascii="Times New Roman" w:hAnsi="Times New Roman" w:cs="Times New Roman"/>
          <w:lang w:val="en-US"/>
        </w:rPr>
        <w:t xml:space="preserve">Departemen Agama RI, </w:t>
      </w:r>
      <w:r w:rsidR="0066055E" w:rsidRPr="0066055E">
        <w:rPr>
          <w:rFonts w:ascii="Times New Roman" w:hAnsi="Times New Roman" w:cs="Times New Roman"/>
          <w:i/>
          <w:lang w:val="en-US"/>
        </w:rPr>
        <w:t>Al Quran dan Terjemahannya</w:t>
      </w:r>
      <w:r w:rsidR="0066055E">
        <w:rPr>
          <w:rFonts w:ascii="Times New Roman" w:hAnsi="Times New Roman" w:cs="Times New Roman"/>
          <w:lang w:val="en-US"/>
        </w:rPr>
        <w:t xml:space="preserve"> (Bandung: Diponegoro, 2014), h. 7 </w:t>
      </w:r>
    </w:p>
  </w:footnote>
  <w:footnote w:id="13">
    <w:p w:rsidR="00B322B9" w:rsidRPr="00C854B2" w:rsidRDefault="00B322B9" w:rsidP="00B35F6B">
      <w:pPr>
        <w:pStyle w:val="FootnoteText"/>
        <w:spacing w:line="276" w:lineRule="auto"/>
        <w:ind w:firstLine="720"/>
        <w:rPr>
          <w:rFonts w:ascii="Times New Roman" w:hAnsi="Times New Roman" w:cs="Times New Roman"/>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Sudirman  dkk,  </w:t>
      </w:r>
      <w:r w:rsidRPr="00C854B2">
        <w:rPr>
          <w:rFonts w:ascii="Times New Roman" w:hAnsi="Times New Roman" w:cs="Times New Roman"/>
          <w:i/>
          <w:lang w:val="en-US"/>
        </w:rPr>
        <w:t>Pengertian Guru,</w:t>
      </w:r>
      <w:r w:rsidRPr="00C854B2">
        <w:rPr>
          <w:rFonts w:ascii="Times New Roman" w:hAnsi="Times New Roman" w:cs="Times New Roman"/>
          <w:lang w:val="en-US"/>
        </w:rPr>
        <w:t xml:space="preserve"> http:/pustaka.ut.ac,id/pustaka/online, diakses pada 4 </w:t>
      </w:r>
      <w:r w:rsidRPr="00C854B2">
        <w:rPr>
          <w:rFonts w:ascii="Times New Roman" w:hAnsi="Times New Roman" w:cs="Times New Roman"/>
        </w:rPr>
        <w:t xml:space="preserve">Mei </w:t>
      </w:r>
      <w:r w:rsidRPr="00C854B2">
        <w:rPr>
          <w:rFonts w:ascii="Times New Roman" w:hAnsi="Times New Roman" w:cs="Times New Roman"/>
          <w:lang w:val="en-US"/>
        </w:rPr>
        <w:t>201</w:t>
      </w:r>
      <w:r w:rsidRPr="00C854B2">
        <w:rPr>
          <w:rFonts w:ascii="Times New Roman" w:hAnsi="Times New Roman" w:cs="Times New Roman"/>
        </w:rPr>
        <w:t>5</w:t>
      </w:r>
    </w:p>
  </w:footnote>
  <w:footnote w:id="14">
    <w:p w:rsidR="00B322B9" w:rsidRPr="00C854B2" w:rsidRDefault="00B322B9" w:rsidP="0066055E">
      <w:pPr>
        <w:pStyle w:val="FootnoteText"/>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0066055E">
        <w:rPr>
          <w:rFonts w:ascii="Times New Roman" w:hAnsi="Times New Roman" w:cs="Times New Roman"/>
          <w:lang w:val="en-US"/>
        </w:rPr>
        <w:t xml:space="preserve">Departemen Agama RI, </w:t>
      </w:r>
      <w:r w:rsidR="0066055E" w:rsidRPr="0066055E">
        <w:rPr>
          <w:rFonts w:ascii="Times New Roman" w:hAnsi="Times New Roman" w:cs="Times New Roman"/>
          <w:i/>
          <w:lang w:val="en-US"/>
        </w:rPr>
        <w:t>Al Quran dan Terjemahannya</w:t>
      </w:r>
      <w:r w:rsidR="0066055E">
        <w:rPr>
          <w:rFonts w:ascii="Times New Roman" w:hAnsi="Times New Roman" w:cs="Times New Roman"/>
          <w:lang w:val="en-US"/>
        </w:rPr>
        <w:t xml:space="preserve"> (Bandung: Diponegoro, 2014), h. 795</w:t>
      </w:r>
    </w:p>
  </w:footnote>
  <w:footnote w:id="15">
    <w:p w:rsidR="00B322B9" w:rsidRPr="0066055E" w:rsidRDefault="00B322B9" w:rsidP="0066055E">
      <w:pPr>
        <w:pStyle w:val="FootnoteText"/>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0066055E" w:rsidRPr="0066055E">
        <w:rPr>
          <w:rFonts w:ascii="Times New Roman" w:hAnsi="Times New Roman" w:cs="Times New Roman"/>
          <w:i/>
          <w:lang w:val="en-US"/>
        </w:rPr>
        <w:t>Ibid</w:t>
      </w:r>
      <w:r w:rsidR="0066055E">
        <w:rPr>
          <w:rFonts w:ascii="Times New Roman" w:hAnsi="Times New Roman" w:cs="Times New Roman"/>
          <w:lang w:val="en-US"/>
        </w:rPr>
        <w:t>., h. 60</w:t>
      </w:r>
    </w:p>
  </w:footnote>
  <w:footnote w:id="16">
    <w:p w:rsidR="00B322B9" w:rsidRPr="0066055E" w:rsidRDefault="00B322B9" w:rsidP="0066055E">
      <w:pPr>
        <w:pStyle w:val="FootnoteText"/>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0066055E" w:rsidRPr="0066055E">
        <w:rPr>
          <w:rFonts w:ascii="Times New Roman" w:hAnsi="Times New Roman" w:cs="Times New Roman"/>
          <w:i/>
          <w:lang w:val="en-US"/>
        </w:rPr>
        <w:t>Ibid</w:t>
      </w:r>
      <w:r w:rsidR="0066055E">
        <w:rPr>
          <w:rFonts w:ascii="Times New Roman" w:hAnsi="Times New Roman" w:cs="Times New Roman"/>
          <w:lang w:val="en-US"/>
        </w:rPr>
        <w:t>., h. 795</w:t>
      </w:r>
    </w:p>
  </w:footnote>
  <w:footnote w:id="17">
    <w:p w:rsidR="00B322B9" w:rsidRPr="0066055E" w:rsidRDefault="00B322B9" w:rsidP="0066055E">
      <w:pPr>
        <w:pStyle w:val="FootnoteText"/>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0066055E" w:rsidRPr="0066055E">
        <w:rPr>
          <w:rFonts w:ascii="Times New Roman" w:hAnsi="Times New Roman" w:cs="Times New Roman"/>
          <w:i/>
          <w:lang w:val="en-US"/>
        </w:rPr>
        <w:t>Ibid</w:t>
      </w:r>
      <w:r w:rsidR="0066055E">
        <w:rPr>
          <w:rFonts w:ascii="Times New Roman" w:hAnsi="Times New Roman" w:cs="Times New Roman"/>
          <w:lang w:val="en-US"/>
        </w:rPr>
        <w:t>.</w:t>
      </w:r>
    </w:p>
  </w:footnote>
  <w:footnote w:id="18">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Undang-Undang RI Nomor 14 tahun 2005 tentang Guru dan Dosen, 2006, h. 88</w:t>
      </w:r>
    </w:p>
  </w:footnote>
  <w:footnote w:id="19">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Dirjen PMPTK, </w:t>
      </w:r>
      <w:r w:rsidRPr="00C854B2">
        <w:rPr>
          <w:rFonts w:ascii="Times New Roman" w:hAnsi="Times New Roman" w:cs="Times New Roman"/>
          <w:i/>
          <w:lang w:val="en-US"/>
        </w:rPr>
        <w:t xml:space="preserve">Pembinaan dan Pengembangan Sertifikasi Guru </w:t>
      </w:r>
      <w:r w:rsidRPr="00C854B2">
        <w:rPr>
          <w:rFonts w:ascii="Times New Roman" w:hAnsi="Times New Roman" w:cs="Times New Roman"/>
          <w:lang w:val="en-US"/>
        </w:rPr>
        <w:t>(Jakarta: Depdiknas, 2007), h. 3</w:t>
      </w:r>
    </w:p>
  </w:footnote>
  <w:footnote w:id="20">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Ibid, h. 4</w:t>
      </w:r>
    </w:p>
  </w:footnote>
  <w:footnote w:id="21">
    <w:p w:rsidR="00B322B9" w:rsidRPr="00C854B2" w:rsidRDefault="00B322B9" w:rsidP="00FB5A98">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Kunandar, </w:t>
      </w:r>
      <w:r w:rsidRPr="00C854B2">
        <w:rPr>
          <w:rFonts w:ascii="Times New Roman" w:hAnsi="Times New Roman" w:cs="Times New Roman"/>
          <w:i/>
          <w:lang w:val="en-US"/>
        </w:rPr>
        <w:t>Guru Profesional Implementasi Kurikulum Tingkat Satuan Pendidikan (KTSP) dan Sukses dalam Sertifikasi Guru</w:t>
      </w:r>
      <w:r w:rsidRPr="00C854B2">
        <w:rPr>
          <w:rFonts w:ascii="Times New Roman" w:hAnsi="Times New Roman" w:cs="Times New Roman"/>
          <w:lang w:val="en-US"/>
        </w:rPr>
        <w:t xml:space="preserve"> (Jakarta: Rajawali Pers, 2009), h. 86-87</w:t>
      </w:r>
    </w:p>
  </w:footnote>
  <w:footnote w:id="22">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Syaiful Sagala, </w:t>
      </w:r>
      <w:r w:rsidRPr="00C854B2">
        <w:rPr>
          <w:rFonts w:ascii="Times New Roman" w:hAnsi="Times New Roman" w:cs="Times New Roman"/>
          <w:i/>
          <w:lang w:val="en-US"/>
        </w:rPr>
        <w:t>Kemampuan Profesional Guru dan Tenaga Kependidikan</w:t>
      </w:r>
      <w:r w:rsidRPr="00C854B2">
        <w:rPr>
          <w:rFonts w:ascii="Times New Roman" w:hAnsi="Times New Roman" w:cs="Times New Roman"/>
          <w:lang w:val="en-US"/>
        </w:rPr>
        <w:t>, (Bandung: Alifabeta, 2005), h. 65</w:t>
      </w:r>
    </w:p>
  </w:footnote>
  <w:footnote w:id="23">
    <w:p w:rsidR="00B322B9" w:rsidRPr="00C854B2" w:rsidRDefault="00B322B9" w:rsidP="00B35F6B">
      <w:pPr>
        <w:pStyle w:val="FootnoteText"/>
        <w:spacing w:line="276" w:lineRule="auto"/>
        <w:ind w:firstLine="720"/>
        <w:rPr>
          <w:rFonts w:ascii="Times New Roman" w:hAnsi="Times New Roman" w:cs="Times New Roman"/>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Nana Sudjana, </w:t>
      </w:r>
      <w:r w:rsidRPr="00C854B2">
        <w:rPr>
          <w:rFonts w:ascii="Times New Roman" w:hAnsi="Times New Roman" w:cs="Times New Roman"/>
          <w:i/>
          <w:lang w:val="en-US"/>
        </w:rPr>
        <w:t>Dasar-Dasar Proses Belajar Mengajar,</w:t>
      </w:r>
      <w:r w:rsidRPr="00C854B2">
        <w:rPr>
          <w:rFonts w:ascii="Times New Roman" w:hAnsi="Times New Roman" w:cs="Times New Roman"/>
          <w:lang w:val="en-US"/>
        </w:rPr>
        <w:t xml:space="preserve"> (Bandung: Sinar Baru Algesindo, 1988), h. 76</w:t>
      </w:r>
      <w:r w:rsidRPr="00C854B2">
        <w:rPr>
          <w:rFonts w:ascii="Times New Roman" w:hAnsi="Times New Roman" w:cs="Times New Roman"/>
        </w:rPr>
        <w:t xml:space="preserve"> </w:t>
      </w:r>
    </w:p>
  </w:footnote>
  <w:footnote w:id="24">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Oemar Malik, </w:t>
      </w:r>
      <w:r w:rsidRPr="00C854B2">
        <w:rPr>
          <w:rFonts w:ascii="Times New Roman" w:hAnsi="Times New Roman" w:cs="Times New Roman"/>
          <w:i/>
          <w:lang w:val="en-US"/>
        </w:rPr>
        <w:t>Pendidikan Guru Berdasarkan Pendekatan Kompetensi,</w:t>
      </w:r>
      <w:r w:rsidRPr="00C854B2">
        <w:rPr>
          <w:rFonts w:ascii="Times New Roman" w:hAnsi="Times New Roman" w:cs="Times New Roman"/>
          <w:lang w:val="en-US"/>
        </w:rPr>
        <w:t xml:space="preserve"> (Jakarta: Bumi Aksara, 2003), h. 43</w:t>
      </w:r>
    </w:p>
  </w:footnote>
  <w:footnote w:id="25">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Moh Uzer Usman, </w:t>
      </w:r>
      <w:r w:rsidRPr="00C854B2">
        <w:rPr>
          <w:rFonts w:ascii="Times New Roman" w:hAnsi="Times New Roman" w:cs="Times New Roman"/>
          <w:i/>
          <w:lang w:val="en-US"/>
        </w:rPr>
        <w:t>Menjadi Guru Profesional</w:t>
      </w:r>
      <w:r w:rsidRPr="00C854B2">
        <w:rPr>
          <w:rFonts w:ascii="Times New Roman" w:hAnsi="Times New Roman" w:cs="Times New Roman"/>
          <w:lang w:val="en-US"/>
        </w:rPr>
        <w:t>, (Bandung: Remaja Rosdakarya 2006), h. 213</w:t>
      </w:r>
    </w:p>
  </w:footnote>
  <w:footnote w:id="26">
    <w:p w:rsidR="002E6E2A" w:rsidRPr="002E6E2A" w:rsidRDefault="002E6E2A" w:rsidP="002E6E2A">
      <w:pPr>
        <w:pStyle w:val="FootnoteText"/>
        <w:ind w:firstLine="720"/>
        <w:rPr>
          <w:rFonts w:ascii="Times New Roman" w:hAnsi="Times New Roman" w:cs="Times New Roman"/>
          <w:lang w:val="en-US"/>
        </w:rPr>
      </w:pPr>
      <w:r w:rsidRPr="002E6E2A">
        <w:rPr>
          <w:rStyle w:val="FootnoteReference"/>
          <w:rFonts w:ascii="Times New Roman" w:hAnsi="Times New Roman" w:cs="Times New Roman"/>
        </w:rPr>
        <w:footnoteRef/>
      </w:r>
      <w:r w:rsidRPr="002E6E2A">
        <w:rPr>
          <w:rFonts w:ascii="Times New Roman" w:hAnsi="Times New Roman" w:cs="Times New Roman"/>
        </w:rPr>
        <w:t xml:space="preserve"> </w:t>
      </w:r>
      <w:r w:rsidRPr="002E6E2A">
        <w:rPr>
          <w:rFonts w:ascii="Times New Roman" w:hAnsi="Times New Roman" w:cs="Times New Roman"/>
          <w:color w:val="333333"/>
          <w:shd w:val="clear" w:color="auto" w:fill="FFFFFF"/>
        </w:rPr>
        <w:t>Suryadi Prawirosentono,</w:t>
      </w:r>
      <w:r w:rsidRPr="002E6E2A">
        <w:rPr>
          <w:rStyle w:val="apple-converted-space"/>
          <w:rFonts w:ascii="Times New Roman" w:hAnsi="Times New Roman" w:cs="Times New Roman"/>
          <w:color w:val="333333"/>
          <w:shd w:val="clear" w:color="auto" w:fill="FFFFFF"/>
        </w:rPr>
        <w:t> </w:t>
      </w:r>
      <w:r w:rsidRPr="002E6E2A">
        <w:rPr>
          <w:rFonts w:ascii="Times New Roman" w:hAnsi="Times New Roman" w:cs="Times New Roman"/>
          <w:bCs/>
          <w:i/>
          <w:iCs/>
          <w:color w:val="333333"/>
          <w:bdr w:val="none" w:sz="0" w:space="0" w:color="auto" w:frame="1"/>
          <w:shd w:val="clear" w:color="auto" w:fill="FFFFFF"/>
        </w:rPr>
        <w:t>Kebijakan Kinerja Karyawan</w:t>
      </w:r>
      <w:r w:rsidRPr="002E6E2A">
        <w:rPr>
          <w:rFonts w:ascii="Times New Roman" w:hAnsi="Times New Roman" w:cs="Times New Roman"/>
          <w:color w:val="333333"/>
          <w:shd w:val="clear" w:color="auto" w:fill="FFFFFF"/>
          <w:lang w:val="en-US"/>
        </w:rPr>
        <w:t>, (</w:t>
      </w:r>
      <w:r w:rsidRPr="002E6E2A">
        <w:rPr>
          <w:rFonts w:ascii="Times New Roman" w:hAnsi="Times New Roman" w:cs="Times New Roman"/>
          <w:color w:val="333333"/>
          <w:shd w:val="clear" w:color="auto" w:fill="FFFFFF"/>
        </w:rPr>
        <w:t>Yogyakarta: BPFE</w:t>
      </w:r>
      <w:r w:rsidRPr="002E6E2A">
        <w:rPr>
          <w:rFonts w:ascii="Times New Roman" w:hAnsi="Times New Roman" w:cs="Times New Roman"/>
          <w:color w:val="333333"/>
          <w:shd w:val="clear" w:color="auto" w:fill="FFFFFF"/>
          <w:lang w:val="en-US"/>
        </w:rPr>
        <w:t>, 1999), h. 27</w:t>
      </w:r>
    </w:p>
  </w:footnote>
  <w:footnote w:id="27">
    <w:p w:rsidR="00B322B9" w:rsidRPr="0011263A" w:rsidRDefault="00B322B9" w:rsidP="0011263A">
      <w:pPr>
        <w:pStyle w:val="FootnoteText"/>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0011263A">
        <w:rPr>
          <w:rFonts w:ascii="Times New Roman" w:hAnsi="Times New Roman" w:cs="Times New Roman"/>
          <w:lang w:val="en-US"/>
        </w:rPr>
        <w:t xml:space="preserve">Departemen Agama RI, </w:t>
      </w:r>
      <w:r w:rsidR="0011263A">
        <w:rPr>
          <w:rFonts w:ascii="Times New Roman" w:hAnsi="Times New Roman" w:cs="Times New Roman"/>
          <w:i/>
          <w:lang w:val="en-US"/>
        </w:rPr>
        <w:t xml:space="preserve">Al Quran dan Terjemahannya, </w:t>
      </w:r>
      <w:r w:rsidR="0011263A">
        <w:rPr>
          <w:rFonts w:ascii="Times New Roman" w:hAnsi="Times New Roman" w:cs="Times New Roman"/>
          <w:lang w:val="en-US"/>
        </w:rPr>
        <w:t>(Bandung: Syamil, 2008), h. 203</w:t>
      </w:r>
    </w:p>
  </w:footnote>
  <w:footnote w:id="28">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E. Mulyasa, </w:t>
      </w:r>
      <w:r w:rsidRPr="00C854B2">
        <w:rPr>
          <w:rFonts w:ascii="Times New Roman" w:hAnsi="Times New Roman" w:cs="Times New Roman"/>
          <w:i/>
        </w:rPr>
        <w:t>Standar Kompetensi dan Sertifikasi Guru</w:t>
      </w:r>
      <w:r w:rsidRPr="00C854B2">
        <w:rPr>
          <w:rFonts w:ascii="Times New Roman" w:hAnsi="Times New Roman" w:cs="Times New Roman"/>
          <w:lang w:val="en-US"/>
        </w:rPr>
        <w:t xml:space="preserve"> </w:t>
      </w:r>
      <w:r w:rsidRPr="00C854B2">
        <w:rPr>
          <w:rFonts w:ascii="Times New Roman" w:hAnsi="Times New Roman" w:cs="Times New Roman"/>
        </w:rPr>
        <w:t xml:space="preserve"> (</w:t>
      </w:r>
      <w:r w:rsidRPr="00C854B2">
        <w:rPr>
          <w:rFonts w:ascii="Times New Roman" w:hAnsi="Times New Roman" w:cs="Times New Roman"/>
          <w:lang w:val="en-US"/>
        </w:rPr>
        <w:t>Bandung:</w:t>
      </w:r>
      <w:r w:rsidRPr="00C854B2">
        <w:rPr>
          <w:rFonts w:ascii="Times New Roman" w:hAnsi="Times New Roman" w:cs="Times New Roman"/>
        </w:rPr>
        <w:t xml:space="preserve"> Remaja Rosda Karya, 200</w:t>
      </w:r>
      <w:r w:rsidRPr="00C854B2">
        <w:rPr>
          <w:rFonts w:ascii="Times New Roman" w:hAnsi="Times New Roman" w:cs="Times New Roman"/>
          <w:lang w:val="en-US"/>
        </w:rPr>
        <w:t>7</w:t>
      </w:r>
      <w:r w:rsidRPr="00C854B2">
        <w:rPr>
          <w:rFonts w:ascii="Times New Roman" w:hAnsi="Times New Roman" w:cs="Times New Roman"/>
        </w:rPr>
        <w:t>), h.75</w:t>
      </w:r>
      <w:r w:rsidRPr="00C854B2">
        <w:rPr>
          <w:rFonts w:ascii="Times New Roman" w:hAnsi="Times New Roman" w:cs="Times New Roman"/>
          <w:lang w:val="en-US"/>
        </w:rPr>
        <w:t>.</w:t>
      </w:r>
    </w:p>
  </w:footnote>
  <w:footnote w:id="29">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117</w:t>
      </w:r>
    </w:p>
  </w:footnote>
  <w:footnote w:id="30">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135</w:t>
      </w:r>
    </w:p>
  </w:footnote>
  <w:footnote w:id="31">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173</w:t>
      </w:r>
    </w:p>
  </w:footnote>
  <w:footnote w:id="32">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Alisuf Sabri, </w:t>
      </w:r>
      <w:r w:rsidRPr="00C854B2">
        <w:rPr>
          <w:rFonts w:ascii="Times New Roman" w:hAnsi="Times New Roman" w:cs="Times New Roman"/>
          <w:i/>
        </w:rPr>
        <w:t>Mimbar Agama dan Budaya</w:t>
      </w:r>
      <w:r w:rsidRPr="00C854B2">
        <w:rPr>
          <w:rFonts w:ascii="Times New Roman" w:hAnsi="Times New Roman" w:cs="Times New Roman"/>
        </w:rPr>
        <w:t xml:space="preserve"> (Jakarta: Pusat Penelitian dan Pengabdian Pada Masyarakat IAIN, 1992</w:t>
      </w:r>
      <w:r w:rsidRPr="00C854B2">
        <w:rPr>
          <w:rFonts w:ascii="Times New Roman" w:hAnsi="Times New Roman" w:cs="Times New Roman"/>
          <w:lang w:val="en-US"/>
        </w:rPr>
        <w:t>)</w:t>
      </w:r>
      <w:r w:rsidRPr="00C854B2">
        <w:rPr>
          <w:rFonts w:ascii="Times New Roman" w:hAnsi="Times New Roman" w:cs="Times New Roman"/>
        </w:rPr>
        <w:t>, h. 16-18.</w:t>
      </w:r>
    </w:p>
  </w:footnote>
  <w:footnote w:id="33">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H. Syafruddin Nurdin,</w:t>
      </w:r>
      <w:r w:rsidRPr="00C854B2">
        <w:rPr>
          <w:rFonts w:ascii="Times New Roman" w:hAnsi="Times New Roman" w:cs="Times New Roman"/>
          <w:i/>
          <w:lang w:val="en-US"/>
        </w:rPr>
        <w:t xml:space="preserve"> op. cit., </w:t>
      </w:r>
      <w:r w:rsidRPr="00C854B2">
        <w:rPr>
          <w:rFonts w:ascii="Times New Roman" w:hAnsi="Times New Roman" w:cs="Times New Roman"/>
          <w:lang w:val="en-US"/>
        </w:rPr>
        <w:t>h. 84</w:t>
      </w:r>
    </w:p>
  </w:footnote>
  <w:footnote w:id="34">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Harjanto, </w:t>
      </w:r>
      <w:r w:rsidRPr="00C854B2">
        <w:rPr>
          <w:rFonts w:ascii="Times New Roman" w:hAnsi="Times New Roman" w:cs="Times New Roman"/>
          <w:i/>
          <w:lang w:val="en-US"/>
        </w:rPr>
        <w:t>Perencanaan Pengajaran</w:t>
      </w:r>
      <w:r w:rsidRPr="00C854B2">
        <w:rPr>
          <w:rFonts w:ascii="Times New Roman" w:hAnsi="Times New Roman" w:cs="Times New Roman"/>
          <w:lang w:val="en-US"/>
        </w:rPr>
        <w:t xml:space="preserve"> (Jakarta: Rineka Cipta, 2006), h. 2</w:t>
      </w:r>
    </w:p>
  </w:footnote>
  <w:footnote w:id="35">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H. Syafruddin Nurdin, </w:t>
      </w:r>
      <w:r w:rsidRPr="00C854B2">
        <w:rPr>
          <w:rFonts w:ascii="Times New Roman" w:hAnsi="Times New Roman" w:cs="Times New Roman"/>
          <w:i/>
          <w:lang w:val="en-US"/>
        </w:rPr>
        <w:t xml:space="preserve">op. cit., </w:t>
      </w:r>
      <w:r w:rsidRPr="00C854B2">
        <w:rPr>
          <w:rFonts w:ascii="Times New Roman" w:hAnsi="Times New Roman" w:cs="Times New Roman"/>
          <w:lang w:val="en-US"/>
        </w:rPr>
        <w:t>h. 85</w:t>
      </w:r>
    </w:p>
  </w:footnote>
  <w:footnote w:id="36">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Ibid, h. 92</w:t>
      </w:r>
    </w:p>
  </w:footnote>
  <w:footnote w:id="37">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Saiful Bahri Djamarah dan Aswan Zain, </w:t>
      </w:r>
      <w:r w:rsidRPr="00C854B2">
        <w:rPr>
          <w:rFonts w:ascii="Times New Roman" w:hAnsi="Times New Roman" w:cs="Times New Roman"/>
          <w:i/>
          <w:lang w:val="en-US"/>
        </w:rPr>
        <w:t>Strategi Belajar Mengajar</w:t>
      </w:r>
      <w:r w:rsidRPr="00C854B2">
        <w:rPr>
          <w:rFonts w:ascii="Times New Roman" w:hAnsi="Times New Roman" w:cs="Times New Roman"/>
          <w:lang w:val="en-US"/>
        </w:rPr>
        <w:t xml:space="preserve"> (Jakarta: Rineka Cipta, 2006), h. 174</w:t>
      </w:r>
    </w:p>
  </w:footnote>
  <w:footnote w:id="38">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121</w:t>
      </w:r>
    </w:p>
  </w:footnote>
  <w:footnote w:id="39">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Ashar Arsyad, </w:t>
      </w:r>
      <w:r w:rsidRPr="00C854B2">
        <w:rPr>
          <w:rFonts w:ascii="Times New Roman" w:hAnsi="Times New Roman" w:cs="Times New Roman"/>
          <w:i/>
          <w:lang w:val="en-US"/>
        </w:rPr>
        <w:t>Media Pendidikan</w:t>
      </w:r>
      <w:r w:rsidRPr="00C854B2">
        <w:rPr>
          <w:rFonts w:ascii="Times New Roman" w:hAnsi="Times New Roman" w:cs="Times New Roman"/>
          <w:lang w:val="en-US"/>
        </w:rPr>
        <w:t xml:space="preserve"> (Jakarta: Raja Grafindo Persada 2007), h. 15</w:t>
      </w:r>
    </w:p>
  </w:footnote>
  <w:footnote w:id="40">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B. Suryosubroto, </w:t>
      </w:r>
      <w:r w:rsidRPr="00C854B2">
        <w:rPr>
          <w:rFonts w:ascii="Times New Roman" w:hAnsi="Times New Roman" w:cs="Times New Roman"/>
          <w:i/>
          <w:lang w:val="en-US"/>
        </w:rPr>
        <w:t xml:space="preserve">Proses Belajar Mengajar Di Sekolah </w:t>
      </w:r>
      <w:r w:rsidRPr="00C854B2">
        <w:rPr>
          <w:rFonts w:ascii="Times New Roman" w:hAnsi="Times New Roman" w:cs="Times New Roman"/>
          <w:lang w:val="en-US"/>
        </w:rPr>
        <w:t>(Jakarta: Rineka Cipta, 2002), h. 43</w:t>
      </w:r>
    </w:p>
  </w:footnote>
  <w:footnote w:id="41">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44</w:t>
      </w:r>
    </w:p>
  </w:footnote>
  <w:footnote w:id="42">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i/>
          <w:lang w:val="en-US"/>
        </w:rPr>
        <w:t>Ibid.</w:t>
      </w:r>
      <w:r w:rsidRPr="00C854B2">
        <w:rPr>
          <w:rFonts w:ascii="Times New Roman" w:hAnsi="Times New Roman" w:cs="Times New Roman"/>
          <w:lang w:val="en-US"/>
        </w:rPr>
        <w:t>, h. 53</w:t>
      </w:r>
    </w:p>
  </w:footnote>
  <w:footnote w:id="43">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Suharsimi Arikunto,</w:t>
      </w:r>
      <w:r w:rsidRPr="00C854B2">
        <w:rPr>
          <w:rFonts w:ascii="Times New Roman" w:hAnsi="Times New Roman" w:cs="Times New Roman"/>
          <w:i/>
          <w:lang w:val="en-US"/>
        </w:rPr>
        <w:t xml:space="preserve"> Dasar-Dasar Evaluasi Pendidikan,</w:t>
      </w:r>
      <w:r w:rsidRPr="00C854B2">
        <w:rPr>
          <w:rFonts w:ascii="Times New Roman" w:hAnsi="Times New Roman" w:cs="Times New Roman"/>
          <w:lang w:val="en-US"/>
        </w:rPr>
        <w:t xml:space="preserve"> (Jakarta: Bumi Aksara, 2001), h. 7</w:t>
      </w:r>
    </w:p>
  </w:footnote>
  <w:footnote w:id="44">
    <w:p w:rsidR="00B322B9" w:rsidRPr="00C854B2" w:rsidRDefault="00B322B9" w:rsidP="00B35F6B">
      <w:pPr>
        <w:pStyle w:val="FootnoteText"/>
        <w:spacing w:line="276" w:lineRule="auto"/>
        <w:ind w:firstLine="720"/>
        <w:rPr>
          <w:rFonts w:ascii="Times New Roman" w:hAnsi="Times New Roman" w:cs="Times New Roman"/>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Cokroaminoto,</w:t>
      </w:r>
      <w:r w:rsidRPr="00C854B2">
        <w:rPr>
          <w:rFonts w:ascii="Times New Roman" w:hAnsi="Times New Roman" w:cs="Times New Roman"/>
          <w:i/>
          <w:lang w:val="en-US"/>
        </w:rPr>
        <w:t xml:space="preserve"> Menyusun Standar Kinerja Karyawan, http:// cokroaminoto.wordress. com/2007/09/28,</w:t>
      </w:r>
      <w:r w:rsidRPr="00C854B2">
        <w:rPr>
          <w:rFonts w:ascii="Times New Roman" w:hAnsi="Times New Roman" w:cs="Times New Roman"/>
          <w:lang w:val="en-US"/>
        </w:rPr>
        <w:t xml:space="preserve">diakses pada 14 </w:t>
      </w:r>
      <w:r w:rsidRPr="00C854B2">
        <w:rPr>
          <w:rFonts w:ascii="Times New Roman" w:hAnsi="Times New Roman" w:cs="Times New Roman"/>
        </w:rPr>
        <w:t xml:space="preserve">Mei </w:t>
      </w:r>
      <w:r w:rsidRPr="00C854B2">
        <w:rPr>
          <w:rFonts w:ascii="Times New Roman" w:hAnsi="Times New Roman" w:cs="Times New Roman"/>
          <w:lang w:val="en-US"/>
        </w:rPr>
        <w:t xml:space="preserve"> 201</w:t>
      </w:r>
      <w:r w:rsidRPr="00C854B2">
        <w:rPr>
          <w:rFonts w:ascii="Times New Roman" w:hAnsi="Times New Roman" w:cs="Times New Roman"/>
        </w:rPr>
        <w:t>5</w:t>
      </w:r>
    </w:p>
  </w:footnote>
  <w:footnote w:id="45">
    <w:p w:rsidR="00B322B9" w:rsidRPr="00C854B2" w:rsidRDefault="00B322B9" w:rsidP="00B35F6B">
      <w:pPr>
        <w:pStyle w:val="FootnoteText"/>
        <w:spacing w:line="276" w:lineRule="auto"/>
        <w:ind w:firstLine="720"/>
        <w:rPr>
          <w:rFonts w:ascii="Times New Roman" w:hAnsi="Times New Roman" w:cs="Times New Roman"/>
          <w:lang w:val="en-US"/>
        </w:rPr>
      </w:pPr>
      <w:r w:rsidRPr="00C854B2">
        <w:rPr>
          <w:rStyle w:val="FootnoteReference"/>
          <w:rFonts w:ascii="Times New Roman" w:hAnsi="Times New Roman" w:cs="Times New Roman"/>
        </w:rPr>
        <w:footnoteRef/>
      </w:r>
      <w:r w:rsidRPr="00C854B2">
        <w:rPr>
          <w:rFonts w:ascii="Times New Roman" w:hAnsi="Times New Roman" w:cs="Times New Roman"/>
        </w:rPr>
        <w:t xml:space="preserve"> </w:t>
      </w:r>
      <w:r w:rsidRPr="00C854B2">
        <w:rPr>
          <w:rFonts w:ascii="Times New Roman" w:hAnsi="Times New Roman" w:cs="Times New Roman"/>
          <w:lang w:val="en-US"/>
        </w:rPr>
        <w:t xml:space="preserve"> Moh. User Usman, </w:t>
      </w:r>
      <w:r w:rsidRPr="00C854B2">
        <w:rPr>
          <w:rFonts w:ascii="Times New Roman" w:hAnsi="Times New Roman" w:cs="Times New Roman"/>
          <w:i/>
          <w:lang w:val="en-US"/>
        </w:rPr>
        <w:t xml:space="preserve">Menjadi Guru Profesional </w:t>
      </w:r>
      <w:r w:rsidRPr="00C854B2">
        <w:rPr>
          <w:rFonts w:ascii="Times New Roman" w:hAnsi="Times New Roman" w:cs="Times New Roman"/>
          <w:lang w:val="en-US"/>
        </w:rPr>
        <w:t xml:space="preserve"> (Bandung: Remaja Rosdakarya 2006), h.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681"/>
      <w:docPartObj>
        <w:docPartGallery w:val="Page Numbers (Top of Page)"/>
        <w:docPartUnique/>
      </w:docPartObj>
    </w:sdtPr>
    <w:sdtContent>
      <w:p w:rsidR="00B322B9" w:rsidRDefault="00612615" w:rsidP="00AC275C">
        <w:pPr>
          <w:pStyle w:val="Header"/>
          <w:tabs>
            <w:tab w:val="clear" w:pos="4513"/>
            <w:tab w:val="clear" w:pos="9026"/>
          </w:tabs>
          <w:jc w:val="right"/>
        </w:pPr>
        <w:r w:rsidRPr="00AC275C">
          <w:rPr>
            <w:rFonts w:ascii="Times New Roman" w:hAnsi="Times New Roman" w:cs="Times New Roman"/>
            <w:sz w:val="24"/>
          </w:rPr>
          <w:fldChar w:fldCharType="begin"/>
        </w:r>
        <w:r w:rsidR="00B322B9" w:rsidRPr="00AC275C">
          <w:rPr>
            <w:rFonts w:ascii="Times New Roman" w:hAnsi="Times New Roman" w:cs="Times New Roman"/>
            <w:sz w:val="24"/>
          </w:rPr>
          <w:instrText xml:space="preserve"> PAGE   \* MERGEFORMAT </w:instrText>
        </w:r>
        <w:r w:rsidRPr="00AC275C">
          <w:rPr>
            <w:rFonts w:ascii="Times New Roman" w:hAnsi="Times New Roman" w:cs="Times New Roman"/>
            <w:sz w:val="24"/>
          </w:rPr>
          <w:fldChar w:fldCharType="separate"/>
        </w:r>
        <w:r w:rsidR="0011263A">
          <w:rPr>
            <w:rFonts w:ascii="Times New Roman" w:hAnsi="Times New Roman" w:cs="Times New Roman"/>
            <w:noProof/>
            <w:sz w:val="24"/>
          </w:rPr>
          <w:t>29</w:t>
        </w:r>
        <w:r w:rsidRPr="00AC275C">
          <w:rPr>
            <w:rFonts w:ascii="Times New Roman" w:hAnsi="Times New Roman" w:cs="Times New Roman"/>
            <w:sz w:val="24"/>
          </w:rPr>
          <w:fldChar w:fldCharType="end"/>
        </w:r>
      </w:p>
    </w:sdtContent>
  </w:sdt>
  <w:p w:rsidR="00B322B9" w:rsidRDefault="00B32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B9" w:rsidRDefault="00B322B9">
    <w:pPr>
      <w:pStyle w:val="Header"/>
      <w:jc w:val="right"/>
    </w:pPr>
  </w:p>
  <w:p w:rsidR="00B322B9" w:rsidRDefault="00B32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835"/>
    <w:multiLevelType w:val="hybridMultilevel"/>
    <w:tmpl w:val="F204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6EC"/>
    <w:multiLevelType w:val="hybridMultilevel"/>
    <w:tmpl w:val="7D4C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1E75"/>
    <w:multiLevelType w:val="hybridMultilevel"/>
    <w:tmpl w:val="6DB4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35430"/>
    <w:multiLevelType w:val="hybridMultilevel"/>
    <w:tmpl w:val="2D8C98F6"/>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16353394"/>
    <w:multiLevelType w:val="hybridMultilevel"/>
    <w:tmpl w:val="B10EFF8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5">
    <w:nsid w:val="1C2A36C6"/>
    <w:multiLevelType w:val="hybridMultilevel"/>
    <w:tmpl w:val="EBF6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692"/>
    <w:multiLevelType w:val="hybridMultilevel"/>
    <w:tmpl w:val="20D013B6"/>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255A1969"/>
    <w:multiLevelType w:val="hybridMultilevel"/>
    <w:tmpl w:val="B10EFF8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8">
    <w:nsid w:val="263D1CA7"/>
    <w:multiLevelType w:val="hybridMultilevel"/>
    <w:tmpl w:val="E22E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005A3"/>
    <w:multiLevelType w:val="hybridMultilevel"/>
    <w:tmpl w:val="F7A4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A42B5"/>
    <w:multiLevelType w:val="hybridMultilevel"/>
    <w:tmpl w:val="CFBA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F4BF4"/>
    <w:multiLevelType w:val="hybridMultilevel"/>
    <w:tmpl w:val="1C40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25600"/>
    <w:multiLevelType w:val="hybridMultilevel"/>
    <w:tmpl w:val="06CAC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A4B82"/>
    <w:multiLevelType w:val="hybridMultilevel"/>
    <w:tmpl w:val="91BC3B4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DE00A2B"/>
    <w:multiLevelType w:val="hybridMultilevel"/>
    <w:tmpl w:val="3C341754"/>
    <w:lvl w:ilvl="0" w:tplc="99AABE9E">
      <w:start w:val="1"/>
      <w:numFmt w:val="decimal"/>
      <w:lvlText w:val="%1."/>
      <w:lvlJc w:val="left"/>
      <w:pPr>
        <w:ind w:left="45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4E7F77"/>
    <w:multiLevelType w:val="hybridMultilevel"/>
    <w:tmpl w:val="7804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61F4E"/>
    <w:multiLevelType w:val="hybridMultilevel"/>
    <w:tmpl w:val="05C6D87E"/>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nsid w:val="48356DDD"/>
    <w:multiLevelType w:val="hybridMultilevel"/>
    <w:tmpl w:val="0F5A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42261"/>
    <w:multiLevelType w:val="hybridMultilevel"/>
    <w:tmpl w:val="36D04B26"/>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9">
    <w:nsid w:val="4BD97BF1"/>
    <w:multiLevelType w:val="hybridMultilevel"/>
    <w:tmpl w:val="DCDC5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42417"/>
    <w:multiLevelType w:val="hybridMultilevel"/>
    <w:tmpl w:val="5C38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63E58"/>
    <w:multiLevelType w:val="hybridMultilevel"/>
    <w:tmpl w:val="A6EC2AA4"/>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2">
    <w:nsid w:val="642D691A"/>
    <w:multiLevelType w:val="hybridMultilevel"/>
    <w:tmpl w:val="ACE4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D6BEC"/>
    <w:multiLevelType w:val="hybridMultilevel"/>
    <w:tmpl w:val="85D22B4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D2D5F"/>
    <w:multiLevelType w:val="hybridMultilevel"/>
    <w:tmpl w:val="A73A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235CE"/>
    <w:multiLevelType w:val="hybridMultilevel"/>
    <w:tmpl w:val="A7281A5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C652C69"/>
    <w:multiLevelType w:val="hybridMultilevel"/>
    <w:tmpl w:val="E1A2AE98"/>
    <w:lvl w:ilvl="0" w:tplc="6E1EE8CC">
      <w:start w:val="1"/>
      <w:numFmt w:val="lowerLetter"/>
      <w:lvlText w:val="%1."/>
      <w:lvlJc w:val="left"/>
      <w:pPr>
        <w:ind w:left="787" w:hanging="360"/>
      </w:pPr>
      <w:rPr>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nsid w:val="6F654E1D"/>
    <w:multiLevelType w:val="hybridMultilevel"/>
    <w:tmpl w:val="F4FE6B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FB537A0"/>
    <w:multiLevelType w:val="hybridMultilevel"/>
    <w:tmpl w:val="A9B872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047280D"/>
    <w:multiLevelType w:val="hybridMultilevel"/>
    <w:tmpl w:val="84C04876"/>
    <w:lvl w:ilvl="0" w:tplc="04090019">
      <w:start w:val="1"/>
      <w:numFmt w:val="lowerLetter"/>
      <w:lvlText w:val="%1."/>
      <w:lvlJc w:val="left"/>
      <w:pPr>
        <w:ind w:left="3332" w:hanging="360"/>
      </w:p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30">
    <w:nsid w:val="74925B62"/>
    <w:multiLevelType w:val="hybridMultilevel"/>
    <w:tmpl w:val="14CEA87A"/>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1">
    <w:nsid w:val="75021682"/>
    <w:multiLevelType w:val="hybridMultilevel"/>
    <w:tmpl w:val="5020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54B83"/>
    <w:multiLevelType w:val="hybridMultilevel"/>
    <w:tmpl w:val="497A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10057"/>
    <w:multiLevelType w:val="hybridMultilevel"/>
    <w:tmpl w:val="82B6018C"/>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nsid w:val="78A94F4F"/>
    <w:multiLevelType w:val="hybridMultilevel"/>
    <w:tmpl w:val="A2BE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41B78"/>
    <w:multiLevelType w:val="hybridMultilevel"/>
    <w:tmpl w:val="3FBA4910"/>
    <w:lvl w:ilvl="0" w:tplc="04090019">
      <w:start w:val="1"/>
      <w:numFmt w:val="lowerLetter"/>
      <w:lvlText w:val="%1."/>
      <w:lvlJc w:val="left"/>
      <w:pPr>
        <w:ind w:left="4052" w:hanging="360"/>
      </w:pPr>
    </w:lvl>
    <w:lvl w:ilvl="1" w:tplc="04090019" w:tentative="1">
      <w:start w:val="1"/>
      <w:numFmt w:val="lowerLetter"/>
      <w:lvlText w:val="%2."/>
      <w:lvlJc w:val="left"/>
      <w:pPr>
        <w:ind w:left="4772" w:hanging="360"/>
      </w:pPr>
    </w:lvl>
    <w:lvl w:ilvl="2" w:tplc="0409001B" w:tentative="1">
      <w:start w:val="1"/>
      <w:numFmt w:val="lowerRoman"/>
      <w:lvlText w:val="%3."/>
      <w:lvlJc w:val="right"/>
      <w:pPr>
        <w:ind w:left="5492" w:hanging="180"/>
      </w:pPr>
    </w:lvl>
    <w:lvl w:ilvl="3" w:tplc="0409000F" w:tentative="1">
      <w:start w:val="1"/>
      <w:numFmt w:val="decimal"/>
      <w:lvlText w:val="%4."/>
      <w:lvlJc w:val="left"/>
      <w:pPr>
        <w:ind w:left="6212" w:hanging="360"/>
      </w:pPr>
    </w:lvl>
    <w:lvl w:ilvl="4" w:tplc="04090019" w:tentative="1">
      <w:start w:val="1"/>
      <w:numFmt w:val="lowerLetter"/>
      <w:lvlText w:val="%5."/>
      <w:lvlJc w:val="left"/>
      <w:pPr>
        <w:ind w:left="6932" w:hanging="360"/>
      </w:pPr>
    </w:lvl>
    <w:lvl w:ilvl="5" w:tplc="0409001B" w:tentative="1">
      <w:start w:val="1"/>
      <w:numFmt w:val="lowerRoman"/>
      <w:lvlText w:val="%6."/>
      <w:lvlJc w:val="right"/>
      <w:pPr>
        <w:ind w:left="7652" w:hanging="180"/>
      </w:pPr>
    </w:lvl>
    <w:lvl w:ilvl="6" w:tplc="0409000F" w:tentative="1">
      <w:start w:val="1"/>
      <w:numFmt w:val="decimal"/>
      <w:lvlText w:val="%7."/>
      <w:lvlJc w:val="left"/>
      <w:pPr>
        <w:ind w:left="8372" w:hanging="360"/>
      </w:pPr>
    </w:lvl>
    <w:lvl w:ilvl="7" w:tplc="04090019" w:tentative="1">
      <w:start w:val="1"/>
      <w:numFmt w:val="lowerLetter"/>
      <w:lvlText w:val="%8."/>
      <w:lvlJc w:val="left"/>
      <w:pPr>
        <w:ind w:left="9092" w:hanging="360"/>
      </w:pPr>
    </w:lvl>
    <w:lvl w:ilvl="8" w:tplc="0409001B" w:tentative="1">
      <w:start w:val="1"/>
      <w:numFmt w:val="lowerRoman"/>
      <w:lvlText w:val="%9."/>
      <w:lvlJc w:val="right"/>
      <w:pPr>
        <w:ind w:left="9812" w:hanging="180"/>
      </w:pPr>
    </w:lvl>
  </w:abstractNum>
  <w:num w:numId="1">
    <w:abstractNumId w:val="23"/>
  </w:num>
  <w:num w:numId="2">
    <w:abstractNumId w:val="28"/>
  </w:num>
  <w:num w:numId="3">
    <w:abstractNumId w:val="25"/>
  </w:num>
  <w:num w:numId="4">
    <w:abstractNumId w:val="29"/>
  </w:num>
  <w:num w:numId="5">
    <w:abstractNumId w:val="35"/>
  </w:num>
  <w:num w:numId="6">
    <w:abstractNumId w:val="33"/>
  </w:num>
  <w:num w:numId="7">
    <w:abstractNumId w:val="27"/>
  </w:num>
  <w:num w:numId="8">
    <w:abstractNumId w:val="26"/>
  </w:num>
  <w:num w:numId="9">
    <w:abstractNumId w:val="6"/>
  </w:num>
  <w:num w:numId="10">
    <w:abstractNumId w:val="13"/>
  </w:num>
  <w:num w:numId="11">
    <w:abstractNumId w:val="21"/>
  </w:num>
  <w:num w:numId="12">
    <w:abstractNumId w:val="4"/>
  </w:num>
  <w:num w:numId="13">
    <w:abstractNumId w:val="12"/>
  </w:num>
  <w:num w:numId="14">
    <w:abstractNumId w:val="14"/>
  </w:num>
  <w:num w:numId="15">
    <w:abstractNumId w:val="22"/>
  </w:num>
  <w:num w:numId="16">
    <w:abstractNumId w:val="15"/>
  </w:num>
  <w:num w:numId="17">
    <w:abstractNumId w:val="2"/>
  </w:num>
  <w:num w:numId="18">
    <w:abstractNumId w:val="3"/>
  </w:num>
  <w:num w:numId="19">
    <w:abstractNumId w:val="16"/>
  </w:num>
  <w:num w:numId="20">
    <w:abstractNumId w:val="18"/>
  </w:num>
  <w:num w:numId="21">
    <w:abstractNumId w:val="30"/>
  </w:num>
  <w:num w:numId="22">
    <w:abstractNumId w:val="0"/>
  </w:num>
  <w:num w:numId="23">
    <w:abstractNumId w:val="20"/>
  </w:num>
  <w:num w:numId="24">
    <w:abstractNumId w:val="9"/>
  </w:num>
  <w:num w:numId="25">
    <w:abstractNumId w:val="31"/>
  </w:num>
  <w:num w:numId="26">
    <w:abstractNumId w:val="1"/>
  </w:num>
  <w:num w:numId="27">
    <w:abstractNumId w:val="8"/>
  </w:num>
  <w:num w:numId="28">
    <w:abstractNumId w:val="24"/>
  </w:num>
  <w:num w:numId="29">
    <w:abstractNumId w:val="17"/>
  </w:num>
  <w:num w:numId="30">
    <w:abstractNumId w:val="5"/>
  </w:num>
  <w:num w:numId="31">
    <w:abstractNumId w:val="11"/>
  </w:num>
  <w:num w:numId="32">
    <w:abstractNumId w:val="32"/>
  </w:num>
  <w:num w:numId="33">
    <w:abstractNumId w:val="34"/>
  </w:num>
  <w:num w:numId="34">
    <w:abstractNumId w:val="10"/>
  </w:num>
  <w:num w:numId="35">
    <w:abstractNumId w:val="1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521C"/>
    <w:rsid w:val="00041442"/>
    <w:rsid w:val="0005521C"/>
    <w:rsid w:val="000B3230"/>
    <w:rsid w:val="000C4034"/>
    <w:rsid w:val="00100244"/>
    <w:rsid w:val="0011263A"/>
    <w:rsid w:val="0015253E"/>
    <w:rsid w:val="001A0C9B"/>
    <w:rsid w:val="001A10B2"/>
    <w:rsid w:val="002022A9"/>
    <w:rsid w:val="00204CBB"/>
    <w:rsid w:val="00252AC5"/>
    <w:rsid w:val="002652D5"/>
    <w:rsid w:val="002C5E7B"/>
    <w:rsid w:val="002E6E2A"/>
    <w:rsid w:val="002E6EAE"/>
    <w:rsid w:val="0030594F"/>
    <w:rsid w:val="003314FE"/>
    <w:rsid w:val="00387C35"/>
    <w:rsid w:val="00392E88"/>
    <w:rsid w:val="003A4C2A"/>
    <w:rsid w:val="003D0598"/>
    <w:rsid w:val="004149B3"/>
    <w:rsid w:val="004C479A"/>
    <w:rsid w:val="004E2022"/>
    <w:rsid w:val="004E723E"/>
    <w:rsid w:val="00535CA5"/>
    <w:rsid w:val="005A5D56"/>
    <w:rsid w:val="00612615"/>
    <w:rsid w:val="00631190"/>
    <w:rsid w:val="0066055E"/>
    <w:rsid w:val="00674F6E"/>
    <w:rsid w:val="00677D55"/>
    <w:rsid w:val="00687DE4"/>
    <w:rsid w:val="0069130F"/>
    <w:rsid w:val="006E2840"/>
    <w:rsid w:val="006F04CE"/>
    <w:rsid w:val="007C2B22"/>
    <w:rsid w:val="007D3D81"/>
    <w:rsid w:val="007E720A"/>
    <w:rsid w:val="00811D40"/>
    <w:rsid w:val="00871C28"/>
    <w:rsid w:val="008B0F17"/>
    <w:rsid w:val="00955BA7"/>
    <w:rsid w:val="009B4726"/>
    <w:rsid w:val="009C0204"/>
    <w:rsid w:val="00A231C4"/>
    <w:rsid w:val="00A2639A"/>
    <w:rsid w:val="00A92EA7"/>
    <w:rsid w:val="00AC275C"/>
    <w:rsid w:val="00B322B9"/>
    <w:rsid w:val="00B35F6B"/>
    <w:rsid w:val="00B47334"/>
    <w:rsid w:val="00BC06F1"/>
    <w:rsid w:val="00BE5CCB"/>
    <w:rsid w:val="00C854B2"/>
    <w:rsid w:val="00C967E2"/>
    <w:rsid w:val="00CB01B9"/>
    <w:rsid w:val="00D20B97"/>
    <w:rsid w:val="00DF5411"/>
    <w:rsid w:val="00F56801"/>
    <w:rsid w:val="00F64476"/>
    <w:rsid w:val="00F91F60"/>
    <w:rsid w:val="00F96091"/>
    <w:rsid w:val="00FB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1C"/>
    <w:pPr>
      <w:spacing w:line="360" w:lineRule="auto"/>
      <w:ind w:left="720"/>
      <w:contextualSpacing/>
      <w:jc w:val="both"/>
    </w:pPr>
    <w:rPr>
      <w:rFonts w:eastAsiaTheme="minorHAnsi"/>
      <w:lang w:val="id-ID"/>
    </w:rPr>
  </w:style>
  <w:style w:type="paragraph" w:styleId="FootnoteText">
    <w:name w:val="footnote text"/>
    <w:basedOn w:val="Normal"/>
    <w:link w:val="FootnoteTextChar"/>
    <w:uiPriority w:val="99"/>
    <w:semiHidden/>
    <w:unhideWhenUsed/>
    <w:rsid w:val="0005521C"/>
    <w:pPr>
      <w:spacing w:after="0" w:line="240" w:lineRule="auto"/>
      <w:jc w:val="both"/>
    </w:pPr>
    <w:rPr>
      <w:rFonts w:eastAsiaTheme="minorHAnsi"/>
      <w:sz w:val="20"/>
      <w:szCs w:val="20"/>
      <w:lang w:val="id-ID"/>
    </w:rPr>
  </w:style>
  <w:style w:type="character" w:customStyle="1" w:styleId="FootnoteTextChar">
    <w:name w:val="Footnote Text Char"/>
    <w:basedOn w:val="DefaultParagraphFont"/>
    <w:link w:val="FootnoteText"/>
    <w:uiPriority w:val="99"/>
    <w:semiHidden/>
    <w:rsid w:val="0005521C"/>
    <w:rPr>
      <w:sz w:val="20"/>
      <w:szCs w:val="20"/>
    </w:rPr>
  </w:style>
  <w:style w:type="character" w:styleId="FootnoteReference">
    <w:name w:val="footnote reference"/>
    <w:basedOn w:val="DefaultParagraphFont"/>
    <w:uiPriority w:val="99"/>
    <w:semiHidden/>
    <w:unhideWhenUsed/>
    <w:rsid w:val="0005521C"/>
    <w:rPr>
      <w:vertAlign w:val="superscript"/>
    </w:rPr>
  </w:style>
  <w:style w:type="paragraph" w:styleId="Header">
    <w:name w:val="header"/>
    <w:basedOn w:val="Normal"/>
    <w:link w:val="HeaderChar"/>
    <w:uiPriority w:val="99"/>
    <w:unhideWhenUsed/>
    <w:rsid w:val="0004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42"/>
    <w:rPr>
      <w:rFonts w:eastAsiaTheme="minorEastAsia"/>
      <w:lang w:val="en-US"/>
    </w:rPr>
  </w:style>
  <w:style w:type="paragraph" w:styleId="Footer">
    <w:name w:val="footer"/>
    <w:basedOn w:val="Normal"/>
    <w:link w:val="FooterChar"/>
    <w:uiPriority w:val="99"/>
    <w:unhideWhenUsed/>
    <w:rsid w:val="0004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42"/>
    <w:rPr>
      <w:rFonts w:eastAsiaTheme="minorEastAsia"/>
      <w:lang w:val="en-US"/>
    </w:rPr>
  </w:style>
  <w:style w:type="paragraph" w:styleId="BalloonText">
    <w:name w:val="Balloon Text"/>
    <w:basedOn w:val="Normal"/>
    <w:link w:val="BalloonTextChar"/>
    <w:uiPriority w:val="99"/>
    <w:semiHidden/>
    <w:unhideWhenUsed/>
    <w:rsid w:val="0004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42"/>
    <w:rPr>
      <w:rFonts w:ascii="Tahoma" w:eastAsiaTheme="minorEastAsia" w:hAnsi="Tahoma" w:cs="Tahoma"/>
      <w:sz w:val="16"/>
      <w:szCs w:val="16"/>
      <w:lang w:val="en-US"/>
    </w:rPr>
  </w:style>
  <w:style w:type="table" w:styleId="TableGrid">
    <w:name w:val="Table Grid"/>
    <w:basedOn w:val="TableNormal"/>
    <w:uiPriority w:val="59"/>
    <w:rsid w:val="00FB5A98"/>
    <w:pPr>
      <w:spacing w:after="0" w:line="240" w:lineRule="auto"/>
      <w:jc w:val="both"/>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31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14FE"/>
  </w:style>
  <w:style w:type="character" w:styleId="Emphasis">
    <w:name w:val="Emphasis"/>
    <w:basedOn w:val="DefaultParagraphFont"/>
    <w:uiPriority w:val="20"/>
    <w:qFormat/>
    <w:rsid w:val="003314FE"/>
    <w:rPr>
      <w:i/>
      <w:iCs/>
    </w:rPr>
  </w:style>
  <w:style w:type="character" w:customStyle="1" w:styleId="personname">
    <w:name w:val="person_name"/>
    <w:basedOn w:val="DefaultParagraphFont"/>
    <w:rsid w:val="00B322B9"/>
  </w:style>
</w:styles>
</file>

<file path=word/webSettings.xml><?xml version="1.0" encoding="utf-8"?>
<w:webSettings xmlns:r="http://schemas.openxmlformats.org/officeDocument/2006/relationships" xmlns:w="http://schemas.openxmlformats.org/wordprocessingml/2006/main">
  <w:divs>
    <w:div w:id="19705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F63D-CA8D-4173-A9DE-27BF7BB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7029</Words>
  <Characters>40068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Alf</cp:lastModifiedBy>
  <cp:revision>24</cp:revision>
  <cp:lastPrinted>2015-12-27T11:35:00Z</cp:lastPrinted>
  <dcterms:created xsi:type="dcterms:W3CDTF">2015-06-07T10:08:00Z</dcterms:created>
  <dcterms:modified xsi:type="dcterms:W3CDTF">2015-12-27T11:43:00Z</dcterms:modified>
</cp:coreProperties>
</file>