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71" w:rsidRPr="007E214D" w:rsidRDefault="005E7F71" w:rsidP="00AC52A0">
      <w:pPr>
        <w:spacing w:after="0" w:line="480" w:lineRule="auto"/>
        <w:jc w:val="center"/>
        <w:rPr>
          <w:rFonts w:ascii="Times New Roman" w:hAnsi="Times New Roman" w:cs="Times New Roman"/>
          <w:b/>
          <w:sz w:val="24"/>
          <w:szCs w:val="24"/>
        </w:rPr>
      </w:pPr>
      <w:r w:rsidRPr="007E214D">
        <w:rPr>
          <w:rFonts w:ascii="Times New Roman" w:hAnsi="Times New Roman" w:cs="Times New Roman"/>
          <w:b/>
          <w:sz w:val="24"/>
          <w:szCs w:val="24"/>
        </w:rPr>
        <w:t>BAB II</w:t>
      </w:r>
    </w:p>
    <w:p w:rsidR="005E7F71" w:rsidRPr="007E214D" w:rsidRDefault="005E7F71" w:rsidP="00AC52A0">
      <w:pPr>
        <w:spacing w:after="0" w:line="480" w:lineRule="auto"/>
        <w:jc w:val="center"/>
        <w:rPr>
          <w:rFonts w:ascii="Times New Roman" w:hAnsi="Times New Roman" w:cs="Times New Roman"/>
          <w:b/>
          <w:sz w:val="24"/>
          <w:szCs w:val="24"/>
        </w:rPr>
      </w:pPr>
      <w:r w:rsidRPr="007E214D">
        <w:rPr>
          <w:rFonts w:ascii="Times New Roman" w:hAnsi="Times New Roman" w:cs="Times New Roman"/>
          <w:b/>
          <w:sz w:val="24"/>
          <w:szCs w:val="24"/>
        </w:rPr>
        <w:t>KAJIAN PUSTAKA</w:t>
      </w:r>
    </w:p>
    <w:p w:rsidR="005E7F71" w:rsidRPr="007E214D" w:rsidRDefault="002C7D4C" w:rsidP="00AC52A0">
      <w:pPr>
        <w:pStyle w:val="ListParagraph"/>
        <w:numPr>
          <w:ilvl w:val="0"/>
          <w:numId w:val="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Hakikat </w:t>
      </w:r>
      <w:r w:rsidR="005E7F71" w:rsidRPr="007E214D">
        <w:rPr>
          <w:rFonts w:ascii="Times New Roman" w:hAnsi="Times New Roman" w:cs="Times New Roman"/>
          <w:b/>
          <w:sz w:val="24"/>
          <w:szCs w:val="24"/>
        </w:rPr>
        <w:t>Pendidikan Alternatif</w:t>
      </w:r>
    </w:p>
    <w:p w:rsidR="000018E1" w:rsidRPr="007E214D" w:rsidRDefault="00BC1A92" w:rsidP="00AC52A0">
      <w:pPr>
        <w:pStyle w:val="ListParagraph"/>
        <w:numPr>
          <w:ilvl w:val="0"/>
          <w:numId w:val="4"/>
        </w:numPr>
        <w:spacing w:after="0" w:line="480" w:lineRule="auto"/>
        <w:rPr>
          <w:rFonts w:ascii="Times New Roman" w:hAnsi="Times New Roman" w:cs="Times New Roman"/>
          <w:b/>
          <w:sz w:val="24"/>
          <w:szCs w:val="24"/>
        </w:rPr>
      </w:pPr>
      <w:r w:rsidRPr="007E214D">
        <w:rPr>
          <w:rFonts w:ascii="Times New Roman" w:hAnsi="Times New Roman" w:cs="Times New Roman"/>
          <w:b/>
          <w:bCs/>
          <w:iCs/>
          <w:sz w:val="24"/>
          <w:szCs w:val="24"/>
          <w:lang w:val="id-ID"/>
        </w:rPr>
        <w:t>Pengertian</w:t>
      </w:r>
      <w:r w:rsidR="000018E1" w:rsidRPr="007E214D">
        <w:rPr>
          <w:rFonts w:ascii="Times New Roman" w:hAnsi="Times New Roman" w:cs="Times New Roman"/>
          <w:b/>
          <w:bCs/>
          <w:iCs/>
          <w:sz w:val="24"/>
          <w:szCs w:val="24"/>
        </w:rPr>
        <w:t xml:space="preserve"> Pendidikan</w:t>
      </w:r>
    </w:p>
    <w:p w:rsidR="000018E1" w:rsidRPr="007E214D" w:rsidRDefault="000018E1" w:rsidP="00AC52A0">
      <w:pPr>
        <w:spacing w:after="0" w:line="480" w:lineRule="auto"/>
        <w:ind w:left="426" w:firstLine="850"/>
        <w:jc w:val="both"/>
        <w:rPr>
          <w:rFonts w:ascii="Times New Roman" w:hAnsi="Times New Roman" w:cs="Times New Roman"/>
          <w:sz w:val="24"/>
          <w:szCs w:val="24"/>
          <w:lang w:val="nb-NO"/>
        </w:rPr>
      </w:pPr>
      <w:r w:rsidRPr="007E214D">
        <w:rPr>
          <w:rFonts w:ascii="Times New Roman" w:hAnsi="Times New Roman" w:cs="Times New Roman"/>
          <w:sz w:val="24"/>
          <w:szCs w:val="24"/>
          <w:lang w:val="nb-NO"/>
        </w:rPr>
        <w:t>Menurut Marlina Gazali istilah “pendidikan berasal dari kata “didik” dengan mendapat awalan “pe” dan akhiran “kan” mengandung arti perbuatan”</w:t>
      </w:r>
      <w:r w:rsidRPr="007E214D">
        <w:rPr>
          <w:rStyle w:val="FootnoteReference"/>
          <w:rFonts w:ascii="Times New Roman" w:hAnsi="Times New Roman" w:cs="Times New Roman"/>
          <w:sz w:val="24"/>
          <w:szCs w:val="24"/>
        </w:rPr>
        <w:footnoteReference w:id="1"/>
      </w:r>
      <w:r w:rsidR="00BC1A92" w:rsidRPr="007E214D">
        <w:rPr>
          <w:rFonts w:ascii="Times New Roman" w:hAnsi="Times New Roman" w:cs="Times New Roman"/>
          <w:sz w:val="24"/>
          <w:szCs w:val="24"/>
          <w:lang w:val="nb-NO"/>
        </w:rPr>
        <w:t>.</w:t>
      </w:r>
    </w:p>
    <w:p w:rsidR="000018E1" w:rsidRPr="007E214D" w:rsidRDefault="000018E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Diungkapkan lagi bahwa:</w:t>
      </w:r>
    </w:p>
    <w:p w:rsidR="000018E1" w:rsidRPr="007E214D" w:rsidRDefault="000018E1" w:rsidP="00AC52A0">
      <w:pPr>
        <w:spacing w:after="0" w:line="240" w:lineRule="auto"/>
        <w:ind w:left="851"/>
        <w:jc w:val="both"/>
        <w:rPr>
          <w:rFonts w:ascii="Times New Roman" w:hAnsi="Times New Roman" w:cs="Times New Roman"/>
          <w:sz w:val="24"/>
          <w:szCs w:val="24"/>
        </w:rPr>
      </w:pPr>
      <w:proofErr w:type="gramStart"/>
      <w:r w:rsidRPr="007E214D">
        <w:rPr>
          <w:rFonts w:ascii="Times New Roman" w:hAnsi="Times New Roman" w:cs="Times New Roman"/>
          <w:sz w:val="24"/>
          <w:szCs w:val="24"/>
        </w:rPr>
        <w:t xml:space="preserve">Istilah pendidikan berasal dari bahasa Yunani yaitu: </w:t>
      </w:r>
      <w:r w:rsidRPr="007E214D">
        <w:rPr>
          <w:rFonts w:ascii="Times New Roman" w:hAnsi="Times New Roman" w:cs="Times New Roman"/>
          <w:i/>
          <w:iCs/>
          <w:sz w:val="24"/>
          <w:szCs w:val="24"/>
        </w:rPr>
        <w:t xml:space="preserve">Paedgogik” </w:t>
      </w:r>
      <w:r w:rsidRPr="007E214D">
        <w:rPr>
          <w:rFonts w:ascii="Times New Roman" w:hAnsi="Times New Roman" w:cs="Times New Roman"/>
          <w:sz w:val="24"/>
          <w:szCs w:val="24"/>
        </w:rPr>
        <w:t>yang berarti bimbingan kepada anak.</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Istilah ini kemudian diterjemahkan ke dalam bahasa Inggris yakni </w:t>
      </w:r>
      <w:r w:rsidRPr="007E214D">
        <w:rPr>
          <w:rFonts w:ascii="Times New Roman" w:hAnsi="Times New Roman" w:cs="Times New Roman"/>
          <w:i/>
          <w:iCs/>
          <w:sz w:val="24"/>
          <w:szCs w:val="24"/>
        </w:rPr>
        <w:t xml:space="preserve">“Education” </w:t>
      </w:r>
      <w:r w:rsidRPr="007E214D">
        <w:rPr>
          <w:rFonts w:ascii="Times New Roman" w:hAnsi="Times New Roman" w:cs="Times New Roman"/>
          <w:sz w:val="24"/>
          <w:szCs w:val="24"/>
        </w:rPr>
        <w:t>yang berarti pengembangan dan bimbingan.</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Selanjutnya dalam bahasa Arab diterjemahkan dengan </w:t>
      </w:r>
      <w:r w:rsidRPr="007E214D">
        <w:rPr>
          <w:rFonts w:ascii="Times New Roman" w:hAnsi="Times New Roman" w:cs="Times New Roman"/>
          <w:i/>
          <w:iCs/>
          <w:sz w:val="24"/>
          <w:szCs w:val="24"/>
        </w:rPr>
        <w:t xml:space="preserve">“Tarbiyah” </w:t>
      </w:r>
      <w:r w:rsidRPr="007E214D">
        <w:rPr>
          <w:rFonts w:ascii="Times New Roman" w:hAnsi="Times New Roman" w:cs="Times New Roman"/>
          <w:sz w:val="24"/>
          <w:szCs w:val="24"/>
        </w:rPr>
        <w:t>yang berarti pendidikan.</w:t>
      </w:r>
      <w:proofErr w:type="gramEnd"/>
      <w:r w:rsidRPr="007E214D">
        <w:rPr>
          <w:rStyle w:val="FootnoteReference"/>
          <w:rFonts w:ascii="Times New Roman" w:hAnsi="Times New Roman" w:cs="Times New Roman"/>
          <w:sz w:val="24"/>
          <w:szCs w:val="24"/>
        </w:rPr>
        <w:footnoteReference w:id="2"/>
      </w:r>
    </w:p>
    <w:p w:rsidR="000018E1" w:rsidRPr="007E214D" w:rsidRDefault="000018E1" w:rsidP="00AC52A0">
      <w:pPr>
        <w:spacing w:after="0" w:line="240" w:lineRule="auto"/>
        <w:ind w:left="1326"/>
        <w:jc w:val="both"/>
        <w:rPr>
          <w:rFonts w:ascii="Times New Roman" w:hAnsi="Times New Roman" w:cs="Times New Roman"/>
          <w:sz w:val="24"/>
          <w:szCs w:val="24"/>
        </w:rPr>
      </w:pPr>
    </w:p>
    <w:p w:rsidR="00FB79E0" w:rsidRPr="007E214D" w:rsidRDefault="000018E1" w:rsidP="00AC52A0">
      <w:pPr>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rPr>
        <w:t>Sedangkan menurut Radja Mudyaharjo mendefinisikan pend</w:t>
      </w:r>
      <w:r w:rsidR="00FB79E0" w:rsidRPr="007E214D">
        <w:rPr>
          <w:rFonts w:ascii="Times New Roman" w:hAnsi="Times New Roman" w:cs="Times New Roman"/>
          <w:sz w:val="24"/>
          <w:szCs w:val="24"/>
        </w:rPr>
        <w:t>idikan menurut Etimologi adalah</w:t>
      </w:r>
      <w:r w:rsidR="00FB79E0" w:rsidRPr="007E214D">
        <w:rPr>
          <w:rFonts w:ascii="Times New Roman" w:hAnsi="Times New Roman" w:cs="Times New Roman"/>
          <w:sz w:val="24"/>
          <w:szCs w:val="24"/>
          <w:lang w:val="id-ID"/>
        </w:rPr>
        <w:t>:</w:t>
      </w:r>
    </w:p>
    <w:p w:rsidR="00FB79E0" w:rsidRPr="007E214D" w:rsidRDefault="00FB79E0" w:rsidP="00AC52A0">
      <w:pPr>
        <w:spacing w:after="0" w:line="240" w:lineRule="auto"/>
        <w:ind w:left="851"/>
        <w:jc w:val="both"/>
        <w:rPr>
          <w:rFonts w:ascii="Times New Roman" w:hAnsi="Times New Roman" w:cs="Times New Roman"/>
          <w:sz w:val="24"/>
          <w:szCs w:val="24"/>
          <w:lang w:val="id-ID"/>
        </w:rPr>
      </w:pPr>
      <w:r w:rsidRPr="007E214D">
        <w:rPr>
          <w:rFonts w:ascii="Times New Roman" w:hAnsi="Times New Roman" w:cs="Times New Roman"/>
          <w:sz w:val="24"/>
          <w:szCs w:val="24"/>
        </w:rPr>
        <w:t>U</w:t>
      </w:r>
      <w:r w:rsidR="000018E1" w:rsidRPr="007E214D">
        <w:rPr>
          <w:rFonts w:ascii="Times New Roman" w:hAnsi="Times New Roman" w:cs="Times New Roman"/>
          <w:sz w:val="24"/>
          <w:szCs w:val="24"/>
        </w:rPr>
        <w:t xml:space="preserve">saha sadar yang dilakukan oleh keluarga, masyarakat dan pemerintah melalui kegiatan bimbingan, pengajaran atau latihan, yang berlangsung di sekolah dan di luar sekolah sepanjang hayat, untuk mempersiapkan peserta didik agar dapat memainkan peranan dalam berbagai lingkungan hidup secara tepat di masa yang akan </w:t>
      </w:r>
      <w:r w:rsidR="00DB2F97">
        <w:rPr>
          <w:rFonts w:ascii="Times New Roman" w:hAnsi="Times New Roman" w:cs="Times New Roman"/>
          <w:sz w:val="24"/>
          <w:szCs w:val="24"/>
        </w:rPr>
        <w:t>dat</w:t>
      </w:r>
      <w:r w:rsidR="00DB2F97">
        <w:rPr>
          <w:rFonts w:ascii="Times New Roman" w:hAnsi="Times New Roman" w:cs="Times New Roman"/>
          <w:sz w:val="24"/>
          <w:szCs w:val="24"/>
          <w:lang w:val="id-ID"/>
        </w:rPr>
        <w:t>a</w:t>
      </w:r>
      <w:r w:rsidRPr="007E214D">
        <w:rPr>
          <w:rFonts w:ascii="Times New Roman" w:hAnsi="Times New Roman" w:cs="Times New Roman"/>
          <w:sz w:val="24"/>
          <w:szCs w:val="24"/>
        </w:rPr>
        <w:t>ng</w:t>
      </w:r>
      <w:r w:rsidR="000018E1" w:rsidRPr="007E214D">
        <w:rPr>
          <w:rStyle w:val="FootnoteReference"/>
          <w:rFonts w:ascii="Times New Roman" w:hAnsi="Times New Roman" w:cs="Times New Roman"/>
          <w:sz w:val="24"/>
          <w:szCs w:val="24"/>
        </w:rPr>
        <w:footnoteReference w:id="3"/>
      </w:r>
      <w:r w:rsidRPr="007E214D">
        <w:rPr>
          <w:rFonts w:ascii="Times New Roman" w:hAnsi="Times New Roman" w:cs="Times New Roman"/>
          <w:sz w:val="24"/>
          <w:szCs w:val="24"/>
        </w:rPr>
        <w:t>.</w:t>
      </w:r>
    </w:p>
    <w:p w:rsidR="00FB79E0" w:rsidRPr="007E214D" w:rsidRDefault="00FB79E0" w:rsidP="00AC52A0">
      <w:pPr>
        <w:spacing w:after="0" w:line="240" w:lineRule="auto"/>
        <w:ind w:left="426" w:firstLine="850"/>
        <w:jc w:val="both"/>
        <w:rPr>
          <w:rFonts w:ascii="Times New Roman" w:hAnsi="Times New Roman" w:cs="Times New Roman"/>
          <w:sz w:val="24"/>
          <w:szCs w:val="24"/>
          <w:lang w:val="id-ID"/>
        </w:rPr>
      </w:pPr>
    </w:p>
    <w:p w:rsidR="00FB79E0" w:rsidRPr="007E214D" w:rsidRDefault="000018E1" w:rsidP="00AC52A0">
      <w:pPr>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lang w:val="nb-NO"/>
        </w:rPr>
        <w:t>Menurut Ki Hajar Dewantara</w:t>
      </w:r>
      <w:r w:rsidR="00FB79E0" w:rsidRPr="007E214D">
        <w:rPr>
          <w:rFonts w:ascii="Times New Roman" w:hAnsi="Times New Roman" w:cs="Times New Roman"/>
          <w:sz w:val="24"/>
          <w:szCs w:val="24"/>
          <w:lang w:val="nb-NO"/>
        </w:rPr>
        <w:t xml:space="preserve"> </w:t>
      </w:r>
      <w:r w:rsidR="00FB79E0" w:rsidRPr="007E214D">
        <w:rPr>
          <w:rFonts w:ascii="Times New Roman" w:hAnsi="Times New Roman" w:cs="Times New Roman"/>
          <w:sz w:val="24"/>
          <w:szCs w:val="24"/>
          <w:lang w:val="id-ID"/>
        </w:rPr>
        <w:t>(</w:t>
      </w:r>
      <w:r w:rsidR="00FB79E0" w:rsidRPr="007E214D">
        <w:rPr>
          <w:rFonts w:ascii="Times New Roman" w:hAnsi="Times New Roman" w:cs="Times New Roman"/>
          <w:sz w:val="24"/>
          <w:szCs w:val="24"/>
          <w:lang w:val="nb-NO"/>
        </w:rPr>
        <w:t>dalam Marlina Gazali</w:t>
      </w:r>
      <w:r w:rsidR="00FB79E0" w:rsidRPr="007E214D">
        <w:rPr>
          <w:rFonts w:ascii="Times New Roman" w:hAnsi="Times New Roman" w:cs="Times New Roman"/>
          <w:sz w:val="24"/>
          <w:szCs w:val="24"/>
          <w:lang w:val="id-ID"/>
        </w:rPr>
        <w:t>) mengatakan:</w:t>
      </w:r>
    </w:p>
    <w:p w:rsidR="002C2F25" w:rsidRDefault="000018E1" w:rsidP="00AC52A0">
      <w:pPr>
        <w:spacing w:after="0" w:line="240" w:lineRule="auto"/>
        <w:ind w:left="851"/>
        <w:jc w:val="both"/>
        <w:rPr>
          <w:rFonts w:ascii="Times New Roman" w:hAnsi="Times New Roman" w:cs="Times New Roman"/>
          <w:sz w:val="24"/>
          <w:szCs w:val="24"/>
          <w:lang w:val="id-ID"/>
        </w:rPr>
      </w:pPr>
      <w:r w:rsidRPr="007E214D">
        <w:rPr>
          <w:rFonts w:ascii="Times New Roman" w:hAnsi="Times New Roman" w:cs="Times New Roman"/>
          <w:sz w:val="24"/>
          <w:szCs w:val="24"/>
          <w:lang w:val="nb-NO"/>
        </w:rPr>
        <w:t xml:space="preserve">pendidikan adalah daya upaya untuk memberikan tuntunan pada segala kekuatan kodrat yang ada pada anak-anak, agar mereka baik sebagai manusia maupun sebagai anggota masyarakat dapatlah mencapai keselamatan dan </w:t>
      </w:r>
      <w:r w:rsidR="00EE515A" w:rsidRPr="007E214D">
        <w:rPr>
          <w:rFonts w:ascii="Times New Roman" w:hAnsi="Times New Roman" w:cs="Times New Roman"/>
          <w:sz w:val="24"/>
          <w:szCs w:val="24"/>
          <w:lang w:val="nb-NO"/>
        </w:rPr>
        <w:t>kebahagiaan hidup lahir dan bat</w:t>
      </w:r>
      <w:r w:rsidRPr="007E214D">
        <w:rPr>
          <w:rFonts w:ascii="Times New Roman" w:hAnsi="Times New Roman" w:cs="Times New Roman"/>
          <w:sz w:val="24"/>
          <w:szCs w:val="24"/>
          <w:lang w:val="nb-NO"/>
        </w:rPr>
        <w:t>in yang setinggi-tingginya</w:t>
      </w:r>
      <w:r w:rsidR="00FB79E0" w:rsidRPr="007E214D">
        <w:rPr>
          <w:rStyle w:val="FootnoteReference"/>
          <w:rFonts w:ascii="Times New Roman" w:hAnsi="Times New Roman" w:cs="Times New Roman"/>
          <w:sz w:val="24"/>
          <w:szCs w:val="24"/>
        </w:rPr>
        <w:footnoteReference w:id="4"/>
      </w:r>
      <w:r w:rsidRPr="007E214D">
        <w:rPr>
          <w:rFonts w:ascii="Times New Roman" w:hAnsi="Times New Roman" w:cs="Times New Roman"/>
          <w:sz w:val="24"/>
          <w:szCs w:val="24"/>
          <w:lang w:val="nb-NO"/>
        </w:rPr>
        <w:t>.</w:t>
      </w:r>
    </w:p>
    <w:p w:rsidR="00FB79E0" w:rsidRPr="007E214D" w:rsidRDefault="00FB79E0" w:rsidP="00AC52A0">
      <w:pPr>
        <w:spacing w:after="0" w:line="240" w:lineRule="auto"/>
        <w:ind w:left="851"/>
        <w:jc w:val="both"/>
        <w:rPr>
          <w:rFonts w:ascii="Times New Roman" w:hAnsi="Times New Roman" w:cs="Times New Roman"/>
          <w:sz w:val="24"/>
          <w:szCs w:val="24"/>
          <w:lang w:val="id-ID"/>
        </w:rPr>
      </w:pPr>
      <w:r w:rsidRPr="007E214D">
        <w:rPr>
          <w:rFonts w:ascii="Times New Roman" w:hAnsi="Times New Roman" w:cs="Times New Roman"/>
          <w:sz w:val="24"/>
          <w:szCs w:val="24"/>
          <w:lang w:val="id-ID"/>
        </w:rPr>
        <w:t xml:space="preserve"> </w:t>
      </w:r>
    </w:p>
    <w:p w:rsidR="00EE515A" w:rsidRPr="007E214D" w:rsidRDefault="000018E1" w:rsidP="00AC52A0">
      <w:pPr>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rPr>
        <w:lastRenderedPageBreak/>
        <w:t>Selain itu juga Redja Mudyahardjo berpendap</w:t>
      </w:r>
      <w:r w:rsidR="00EE515A" w:rsidRPr="007E214D">
        <w:rPr>
          <w:rFonts w:ascii="Times New Roman" w:hAnsi="Times New Roman" w:cs="Times New Roman"/>
          <w:sz w:val="24"/>
          <w:szCs w:val="24"/>
        </w:rPr>
        <w:t>at bahwa</w:t>
      </w:r>
      <w:r w:rsidR="00EE515A" w:rsidRPr="007E214D">
        <w:rPr>
          <w:rFonts w:ascii="Times New Roman" w:hAnsi="Times New Roman" w:cs="Times New Roman"/>
          <w:sz w:val="24"/>
          <w:szCs w:val="24"/>
          <w:lang w:val="id-ID"/>
        </w:rPr>
        <w:t>:</w:t>
      </w:r>
    </w:p>
    <w:p w:rsidR="000018E1" w:rsidRPr="007E214D" w:rsidRDefault="000018E1" w:rsidP="00AC52A0">
      <w:pPr>
        <w:spacing w:after="0" w:line="240" w:lineRule="auto"/>
        <w:ind w:left="851"/>
        <w:jc w:val="both"/>
        <w:rPr>
          <w:rFonts w:ascii="Times New Roman" w:hAnsi="Times New Roman" w:cs="Times New Roman"/>
          <w:sz w:val="24"/>
          <w:szCs w:val="24"/>
          <w:lang w:val="id-ID"/>
        </w:rPr>
      </w:pPr>
      <w:proofErr w:type="gramStart"/>
      <w:r w:rsidRPr="007E214D">
        <w:rPr>
          <w:rFonts w:ascii="Times New Roman" w:hAnsi="Times New Roman" w:cs="Times New Roman"/>
          <w:sz w:val="24"/>
          <w:szCs w:val="24"/>
        </w:rPr>
        <w:t>pendidikan</w:t>
      </w:r>
      <w:proofErr w:type="gramEnd"/>
      <w:r w:rsidRPr="007E214D">
        <w:rPr>
          <w:rFonts w:ascii="Times New Roman" w:hAnsi="Times New Roman" w:cs="Times New Roman"/>
          <w:sz w:val="24"/>
          <w:szCs w:val="24"/>
        </w:rPr>
        <w:t xml:space="preserve"> adalah pengalaman-pengalaman belajar terpogram dalam bentuk pendidikan formal, non formal, dan informal di sekolah, dan luar sekolah yang berlangsung seumur hidup yang bertujuan optimalisasi pertimbangan kemampuan-kemampuan individu agar dikemudian hari dapat memainkan peranan hidup secara tetap</w:t>
      </w:r>
      <w:r w:rsidR="00EE515A" w:rsidRPr="007E214D">
        <w:rPr>
          <w:rStyle w:val="FootnoteReference"/>
          <w:rFonts w:ascii="Times New Roman" w:hAnsi="Times New Roman" w:cs="Times New Roman"/>
          <w:sz w:val="24"/>
          <w:szCs w:val="24"/>
        </w:rPr>
        <w:footnoteReference w:id="5"/>
      </w:r>
      <w:r w:rsidRPr="007E214D">
        <w:rPr>
          <w:rFonts w:ascii="Times New Roman" w:hAnsi="Times New Roman" w:cs="Times New Roman"/>
          <w:sz w:val="24"/>
          <w:szCs w:val="24"/>
        </w:rPr>
        <w:t>.</w:t>
      </w:r>
    </w:p>
    <w:p w:rsidR="00EE515A" w:rsidRPr="007E214D" w:rsidRDefault="00EE515A" w:rsidP="00AC52A0">
      <w:pPr>
        <w:spacing w:after="0" w:line="240" w:lineRule="auto"/>
        <w:ind w:left="426"/>
        <w:jc w:val="both"/>
        <w:rPr>
          <w:rFonts w:ascii="Times New Roman" w:hAnsi="Times New Roman" w:cs="Times New Roman"/>
          <w:sz w:val="24"/>
          <w:szCs w:val="24"/>
          <w:lang w:val="id-ID"/>
        </w:rPr>
      </w:pPr>
    </w:p>
    <w:p w:rsidR="007E214D" w:rsidRDefault="000018E1" w:rsidP="00AC52A0">
      <w:pPr>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rPr>
        <w:t>Selanjutnya pengertian pendidikan menurut Undang-Un</w:t>
      </w:r>
      <w:r w:rsidR="007E214D">
        <w:rPr>
          <w:rFonts w:ascii="Times New Roman" w:hAnsi="Times New Roman" w:cs="Times New Roman"/>
          <w:sz w:val="24"/>
          <w:szCs w:val="24"/>
        </w:rPr>
        <w:t>dang Nomor 20 Tahun 2003 adalah</w:t>
      </w:r>
      <w:r w:rsidR="007E214D">
        <w:rPr>
          <w:rFonts w:ascii="Times New Roman" w:hAnsi="Times New Roman" w:cs="Times New Roman"/>
          <w:sz w:val="24"/>
          <w:szCs w:val="24"/>
          <w:lang w:val="id-ID"/>
        </w:rPr>
        <w:t>:</w:t>
      </w:r>
    </w:p>
    <w:p w:rsidR="00E37714" w:rsidRDefault="007E214D" w:rsidP="00AC52A0">
      <w:pPr>
        <w:spacing w:after="0" w:line="240" w:lineRule="auto"/>
        <w:ind w:left="851"/>
        <w:jc w:val="both"/>
        <w:rPr>
          <w:rFonts w:ascii="Times New Roman" w:hAnsi="Times New Roman" w:cs="Times New Roman"/>
          <w:sz w:val="24"/>
          <w:szCs w:val="24"/>
          <w:lang w:val="id-ID"/>
        </w:rPr>
      </w:pPr>
      <w:r w:rsidRPr="007E214D">
        <w:rPr>
          <w:rFonts w:ascii="Times New Roman" w:hAnsi="Times New Roman" w:cs="Times New Roman"/>
          <w:sz w:val="24"/>
          <w:szCs w:val="24"/>
        </w:rPr>
        <w:t>U</w:t>
      </w:r>
      <w:r w:rsidR="000018E1" w:rsidRPr="007E214D">
        <w:rPr>
          <w:rFonts w:ascii="Times New Roman" w:hAnsi="Times New Roman" w:cs="Times New Roman"/>
          <w:sz w:val="24"/>
          <w:szCs w:val="24"/>
        </w:rPr>
        <w:t>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cs="Times New Roman"/>
          <w:sz w:val="24"/>
          <w:szCs w:val="24"/>
        </w:rPr>
        <w:footnoteReference w:id="6"/>
      </w:r>
      <w:r w:rsidR="000018E1" w:rsidRPr="007E214D">
        <w:rPr>
          <w:rFonts w:ascii="Times New Roman" w:hAnsi="Times New Roman" w:cs="Times New Roman"/>
          <w:sz w:val="24"/>
          <w:szCs w:val="24"/>
        </w:rPr>
        <w:t>.</w:t>
      </w:r>
    </w:p>
    <w:p w:rsidR="007E214D" w:rsidRPr="007E214D" w:rsidRDefault="007E214D" w:rsidP="00AC52A0">
      <w:pPr>
        <w:spacing w:after="0" w:line="240" w:lineRule="auto"/>
        <w:ind w:left="851"/>
        <w:jc w:val="both"/>
        <w:rPr>
          <w:rFonts w:ascii="Times New Roman" w:hAnsi="Times New Roman" w:cs="Times New Roman"/>
          <w:sz w:val="24"/>
          <w:szCs w:val="24"/>
          <w:lang w:val="id-ID"/>
        </w:rPr>
      </w:pPr>
    </w:p>
    <w:p w:rsidR="00E37714" w:rsidRPr="007E214D" w:rsidRDefault="00E37714"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Dari </w:t>
      </w:r>
      <w:r w:rsidRPr="007E214D">
        <w:rPr>
          <w:rFonts w:ascii="Times New Roman" w:hAnsi="Times New Roman" w:cs="Times New Roman"/>
          <w:sz w:val="24"/>
          <w:szCs w:val="24"/>
          <w:lang w:val="id-ID"/>
        </w:rPr>
        <w:t xml:space="preserve">beberapa </w:t>
      </w:r>
      <w:r w:rsidRPr="007E214D">
        <w:rPr>
          <w:rFonts w:ascii="Times New Roman" w:hAnsi="Times New Roman" w:cs="Times New Roman"/>
          <w:sz w:val="24"/>
          <w:szCs w:val="24"/>
        </w:rPr>
        <w:t xml:space="preserve">pendapat di atas maka penulis menarik kesimpulan bahwa pendidikan adalah suatu proses pengalaman terus-menerus, termasuk perbaikan dan penyusunan kembali pengalaman. Karena kehidupan itu adalah merupakan pula proses pertumbuhan, maka pendidikan membantu pertumbuhan atau kehidupan yang tepat tanpa dibatasi oleh </w:t>
      </w:r>
      <w:proofErr w:type="gramStart"/>
      <w:r w:rsidRPr="007E214D">
        <w:rPr>
          <w:rFonts w:ascii="Times New Roman" w:hAnsi="Times New Roman" w:cs="Times New Roman"/>
          <w:sz w:val="24"/>
          <w:szCs w:val="24"/>
        </w:rPr>
        <w:t>usia</w:t>
      </w:r>
      <w:proofErr w:type="gramEnd"/>
      <w:r w:rsidRPr="007E214D">
        <w:rPr>
          <w:rFonts w:ascii="Times New Roman" w:hAnsi="Times New Roman" w:cs="Times New Roman"/>
          <w:sz w:val="24"/>
          <w:szCs w:val="24"/>
        </w:rPr>
        <w:t>.</w:t>
      </w:r>
    </w:p>
    <w:p w:rsidR="00FF3CED" w:rsidRPr="005E2825" w:rsidRDefault="00044EF1" w:rsidP="00AC52A0">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Tujuan Pendidikan</w:t>
      </w:r>
    </w:p>
    <w:p w:rsidR="005E2825" w:rsidRPr="00E53242" w:rsidRDefault="005E2825" w:rsidP="00AC52A0">
      <w:pPr>
        <w:spacing w:after="0" w:line="480" w:lineRule="auto"/>
        <w:ind w:left="426" w:firstLine="720"/>
        <w:jc w:val="both"/>
        <w:rPr>
          <w:rFonts w:ascii="Times New Roman" w:hAnsi="Times New Roman" w:cs="Times New Roman"/>
          <w:sz w:val="24"/>
          <w:szCs w:val="24"/>
          <w:lang w:val="id-ID"/>
        </w:rPr>
      </w:pPr>
      <w:proofErr w:type="gramStart"/>
      <w:r w:rsidRPr="00E53242">
        <w:rPr>
          <w:rFonts w:ascii="Times New Roman" w:hAnsi="Times New Roman" w:cs="Times New Roman"/>
          <w:sz w:val="24"/>
          <w:szCs w:val="24"/>
        </w:rPr>
        <w:t xml:space="preserve">Menurut sejarah bangsa Yunani, tujuan pendidikannya ialah </w:t>
      </w:r>
      <w:r w:rsidRPr="00E53242">
        <w:rPr>
          <w:rFonts w:ascii="Times New Roman" w:hAnsi="Times New Roman" w:cs="Times New Roman"/>
          <w:sz w:val="24"/>
          <w:szCs w:val="24"/>
          <w:lang w:val="id-ID"/>
        </w:rPr>
        <w:t>“</w:t>
      </w:r>
      <w:r w:rsidRPr="00E53242">
        <w:rPr>
          <w:rFonts w:ascii="Times New Roman" w:hAnsi="Times New Roman" w:cs="Times New Roman"/>
          <w:sz w:val="24"/>
          <w:szCs w:val="24"/>
        </w:rPr>
        <w:t>ketentraman.</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Sedangkan menurut Islam, tujuan pendidikan ialah membentuk manusia supaya sehat, cerdas, patuh, dan tunduk kepada perintah Tuhan serta menjauhi larangan-larangan-Nya</w:t>
      </w:r>
      <w:r w:rsidRPr="00E53242">
        <w:rPr>
          <w:rFonts w:ascii="Times New Roman" w:hAnsi="Times New Roman" w:cs="Times New Roman"/>
          <w:sz w:val="24"/>
          <w:szCs w:val="24"/>
          <w:lang w:val="id-ID"/>
        </w:rPr>
        <w:t>”</w:t>
      </w:r>
      <w:r w:rsidRPr="00E53242">
        <w:rPr>
          <w:rStyle w:val="FootnoteReference"/>
          <w:rFonts w:ascii="Times New Roman" w:hAnsi="Times New Roman" w:cs="Times New Roman"/>
          <w:sz w:val="24"/>
          <w:szCs w:val="24"/>
        </w:rPr>
        <w:footnoteReference w:id="7"/>
      </w:r>
      <w:r w:rsidRPr="00E53242">
        <w:rPr>
          <w:rFonts w:ascii="Times New Roman" w:hAnsi="Times New Roman" w:cs="Times New Roman"/>
          <w:sz w:val="24"/>
          <w:szCs w:val="24"/>
          <w:lang w:val="id-ID"/>
        </w:rPr>
        <w:t>.</w:t>
      </w:r>
      <w:proofErr w:type="gramEnd"/>
    </w:p>
    <w:p w:rsidR="005E2825" w:rsidRPr="00E53242" w:rsidRDefault="005E2825" w:rsidP="00AC52A0">
      <w:pPr>
        <w:spacing w:after="0" w:line="480" w:lineRule="auto"/>
        <w:ind w:left="426" w:firstLine="720"/>
        <w:jc w:val="both"/>
        <w:rPr>
          <w:rFonts w:ascii="Times New Roman" w:hAnsi="Times New Roman" w:cs="Times New Roman"/>
          <w:sz w:val="24"/>
          <w:szCs w:val="24"/>
          <w:lang w:val="id-ID"/>
        </w:rPr>
      </w:pPr>
      <w:r w:rsidRPr="00E53242">
        <w:rPr>
          <w:rFonts w:ascii="Times New Roman" w:hAnsi="Times New Roman" w:cs="Times New Roman"/>
          <w:sz w:val="24"/>
          <w:szCs w:val="24"/>
        </w:rPr>
        <w:lastRenderedPageBreak/>
        <w:t>Suardi</w:t>
      </w:r>
      <w:r w:rsidRPr="00E53242">
        <w:rPr>
          <w:rFonts w:ascii="Times New Roman" w:hAnsi="Times New Roman" w:cs="Times New Roman"/>
          <w:sz w:val="24"/>
          <w:szCs w:val="24"/>
          <w:lang w:val="id-ID"/>
        </w:rPr>
        <w:t xml:space="preserve"> mengatakan</w:t>
      </w:r>
      <w:r w:rsidRPr="00E53242">
        <w:rPr>
          <w:rFonts w:ascii="Times New Roman" w:hAnsi="Times New Roman" w:cs="Times New Roman"/>
          <w:sz w:val="24"/>
          <w:szCs w:val="24"/>
        </w:rPr>
        <w:t xml:space="preserve"> Tujuan pendidikan adalah:</w:t>
      </w:r>
    </w:p>
    <w:p w:rsidR="005E2825" w:rsidRPr="00E53242" w:rsidRDefault="005E2825" w:rsidP="00AC52A0">
      <w:pPr>
        <w:spacing w:after="0" w:line="240" w:lineRule="auto"/>
        <w:ind w:left="852"/>
        <w:jc w:val="both"/>
        <w:rPr>
          <w:rFonts w:ascii="Times New Roman" w:hAnsi="Times New Roman" w:cs="Times New Roman"/>
          <w:sz w:val="24"/>
          <w:szCs w:val="24"/>
          <w:lang w:val="id-ID"/>
        </w:rPr>
      </w:pPr>
      <w:proofErr w:type="gramStart"/>
      <w:r w:rsidRPr="00E53242">
        <w:rPr>
          <w:rFonts w:ascii="Times New Roman" w:hAnsi="Times New Roman" w:cs="Times New Roman"/>
          <w:sz w:val="24"/>
          <w:szCs w:val="24"/>
        </w:rPr>
        <w:t>Seperangkat hasil pendidikan yang dicapai oleh peserta didik setelah diselenggarakan kegiatan pendidikan.</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Seluruh kegiatan pendidikan, yakni bimbingan pengajaran atau latihan, diarahkan untuk mencapai tujuan pendidikan itu.</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Dalam konteks ini tujuan pendidikan merupakan komponen dari sistem pendidikan yang menempati kedudukan dan fungsi sentral.</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Itu sebabnya setiap tenaga pendidikan perlu memahami dengan baik tujuan pendidikan</w:t>
      </w:r>
      <w:r w:rsidRPr="00E53242">
        <w:rPr>
          <w:rStyle w:val="FootnoteReference"/>
          <w:rFonts w:ascii="Times New Roman" w:hAnsi="Times New Roman" w:cs="Times New Roman"/>
          <w:sz w:val="24"/>
          <w:szCs w:val="24"/>
          <w:lang w:val="id-ID"/>
        </w:rPr>
        <w:footnoteReference w:id="8"/>
      </w:r>
      <w:r w:rsidRPr="00E53242">
        <w:rPr>
          <w:rFonts w:ascii="Times New Roman" w:hAnsi="Times New Roman" w:cs="Times New Roman"/>
          <w:sz w:val="24"/>
          <w:szCs w:val="24"/>
          <w:lang w:val="id-ID"/>
        </w:rPr>
        <w:t>.</w:t>
      </w:r>
      <w:proofErr w:type="gramEnd"/>
    </w:p>
    <w:p w:rsidR="005E2825" w:rsidRPr="00E53242" w:rsidRDefault="005E2825" w:rsidP="00AC52A0">
      <w:pPr>
        <w:spacing w:after="0" w:line="240" w:lineRule="auto"/>
        <w:ind w:left="426" w:firstLine="720"/>
        <w:jc w:val="both"/>
        <w:rPr>
          <w:rFonts w:ascii="Times New Roman" w:hAnsi="Times New Roman" w:cs="Times New Roman"/>
          <w:sz w:val="24"/>
          <w:szCs w:val="24"/>
          <w:lang w:val="id-ID"/>
        </w:rPr>
      </w:pPr>
    </w:p>
    <w:p w:rsidR="005E2825" w:rsidRPr="00E53242" w:rsidRDefault="005E2825" w:rsidP="00AC52A0">
      <w:pPr>
        <w:spacing w:after="0" w:line="480" w:lineRule="auto"/>
        <w:ind w:left="426" w:firstLine="720"/>
        <w:jc w:val="both"/>
        <w:rPr>
          <w:rFonts w:ascii="Times New Roman" w:hAnsi="Times New Roman" w:cs="Times New Roman"/>
          <w:sz w:val="24"/>
          <w:szCs w:val="24"/>
        </w:rPr>
      </w:pPr>
      <w:r w:rsidRPr="00E53242">
        <w:rPr>
          <w:rFonts w:ascii="Times New Roman" w:hAnsi="Times New Roman" w:cs="Times New Roman"/>
          <w:sz w:val="24"/>
          <w:szCs w:val="24"/>
        </w:rPr>
        <w:t>Dalam Suwarno terdapat beberapa pengertian tujuan pendidikan menurut beberapa tokoh, diantaranya:</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rPr>
      </w:pPr>
      <w:r w:rsidRPr="00E53242">
        <w:rPr>
          <w:rFonts w:ascii="Times New Roman" w:hAnsi="Times New Roman" w:cs="Times New Roman"/>
          <w:sz w:val="24"/>
          <w:szCs w:val="24"/>
        </w:rPr>
        <w:t>Ki Hadjar Dewantoro</w:t>
      </w:r>
      <w:r w:rsidRPr="00E53242">
        <w:rPr>
          <w:rFonts w:ascii="Times New Roman" w:hAnsi="Times New Roman" w:cs="Times New Roman"/>
          <w:sz w:val="24"/>
          <w:szCs w:val="24"/>
          <w:lang w:val="id-ID"/>
        </w:rPr>
        <w:t xml:space="preserve"> mengatakan </w:t>
      </w:r>
      <w:r w:rsidRPr="00E53242">
        <w:rPr>
          <w:rFonts w:ascii="Times New Roman" w:hAnsi="Times New Roman" w:cs="Times New Roman"/>
          <w:sz w:val="24"/>
          <w:szCs w:val="24"/>
        </w:rPr>
        <w:t>tujuan pendidikan adalah mendidik anak agar menjadi manusia yang sempurna hidupnya, yaitu kehidupan dan penghidupan manusia yang selaras dengan alamnya (kodratnya) dan masyarakatnya.</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rPr>
      </w:pPr>
      <w:r w:rsidRPr="00E53242">
        <w:rPr>
          <w:rFonts w:ascii="Times New Roman" w:hAnsi="Times New Roman" w:cs="Times New Roman"/>
          <w:sz w:val="24"/>
          <w:szCs w:val="24"/>
        </w:rPr>
        <w:t xml:space="preserve">Johan Amos Comenius </w:t>
      </w:r>
      <w:r w:rsidRPr="00E53242">
        <w:rPr>
          <w:rFonts w:ascii="Times New Roman" w:hAnsi="Times New Roman" w:cs="Times New Roman"/>
          <w:sz w:val="24"/>
          <w:szCs w:val="24"/>
          <w:lang w:val="id-ID"/>
        </w:rPr>
        <w:t>mengatakan</w:t>
      </w:r>
      <w:r w:rsidRPr="00E53242">
        <w:rPr>
          <w:rFonts w:ascii="Times New Roman" w:hAnsi="Times New Roman" w:cs="Times New Roman"/>
          <w:sz w:val="24"/>
          <w:szCs w:val="24"/>
        </w:rPr>
        <w:t xml:space="preserve"> tujuan pendidikan adalah membentuk manusia yang mempunyai pengetahuan kesusilaan dan kasalehan sebagai persiapan untuk kehidupan di akherat.</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rPr>
      </w:pPr>
      <w:r w:rsidRPr="00E53242">
        <w:rPr>
          <w:rFonts w:ascii="Times New Roman" w:hAnsi="Times New Roman" w:cs="Times New Roman"/>
          <w:sz w:val="24"/>
          <w:szCs w:val="24"/>
        </w:rPr>
        <w:t xml:space="preserve">John Locke </w:t>
      </w:r>
      <w:r w:rsidRPr="00E53242">
        <w:rPr>
          <w:rFonts w:ascii="Times New Roman" w:hAnsi="Times New Roman" w:cs="Times New Roman"/>
          <w:sz w:val="24"/>
          <w:szCs w:val="24"/>
          <w:lang w:val="id-ID"/>
        </w:rPr>
        <w:t>(</w:t>
      </w:r>
      <w:r w:rsidRPr="00E53242">
        <w:rPr>
          <w:rFonts w:ascii="Times New Roman" w:hAnsi="Times New Roman" w:cs="Times New Roman"/>
          <w:sz w:val="24"/>
          <w:szCs w:val="24"/>
        </w:rPr>
        <w:t>tokoh aliran Empirisme dalam pendidikan)</w:t>
      </w:r>
      <w:r w:rsidRPr="00E53242">
        <w:rPr>
          <w:rFonts w:ascii="Times New Roman" w:hAnsi="Times New Roman" w:cs="Times New Roman"/>
          <w:sz w:val="24"/>
          <w:szCs w:val="24"/>
          <w:lang w:val="id-ID"/>
        </w:rPr>
        <w:t xml:space="preserve"> mengatakan </w:t>
      </w:r>
      <w:r w:rsidRPr="00E53242">
        <w:rPr>
          <w:rFonts w:ascii="Times New Roman" w:hAnsi="Times New Roman" w:cs="Times New Roman"/>
          <w:sz w:val="24"/>
          <w:szCs w:val="24"/>
        </w:rPr>
        <w:t>tujuan pendidikan adalah membentuk “Gentlemen”.</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rPr>
      </w:pPr>
      <w:r w:rsidRPr="00E53242">
        <w:rPr>
          <w:rFonts w:ascii="Times New Roman" w:hAnsi="Times New Roman" w:cs="Times New Roman"/>
          <w:sz w:val="24"/>
          <w:szCs w:val="24"/>
        </w:rPr>
        <w:t xml:space="preserve">J.J. Rousseau </w:t>
      </w:r>
      <w:r w:rsidRPr="00E53242">
        <w:rPr>
          <w:rFonts w:ascii="Times New Roman" w:hAnsi="Times New Roman" w:cs="Times New Roman"/>
          <w:sz w:val="24"/>
          <w:szCs w:val="24"/>
          <w:lang w:val="id-ID"/>
        </w:rPr>
        <w:t xml:space="preserve">mengatakan </w:t>
      </w:r>
      <w:r w:rsidRPr="00E53242">
        <w:rPr>
          <w:rFonts w:ascii="Times New Roman" w:hAnsi="Times New Roman" w:cs="Times New Roman"/>
          <w:sz w:val="24"/>
          <w:szCs w:val="24"/>
        </w:rPr>
        <w:t>tujuan pendidikan adalah mempertahankan kebaikan yang ada pada manusia membentuk anak menjadi anggota masyarakat yang natural.</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rPr>
      </w:pPr>
      <w:r w:rsidRPr="00E53242">
        <w:rPr>
          <w:rFonts w:ascii="Times New Roman" w:hAnsi="Times New Roman" w:cs="Times New Roman"/>
          <w:sz w:val="24"/>
          <w:szCs w:val="24"/>
        </w:rPr>
        <w:t xml:space="preserve">John Heinrich Pestalozzi </w:t>
      </w:r>
      <w:r w:rsidRPr="00E53242">
        <w:rPr>
          <w:rFonts w:ascii="Times New Roman" w:hAnsi="Times New Roman" w:cs="Times New Roman"/>
          <w:sz w:val="24"/>
          <w:szCs w:val="24"/>
          <w:lang w:val="id-ID"/>
        </w:rPr>
        <w:t xml:space="preserve">mengatakan </w:t>
      </w:r>
      <w:r w:rsidRPr="00E53242">
        <w:rPr>
          <w:rFonts w:ascii="Times New Roman" w:hAnsi="Times New Roman" w:cs="Times New Roman"/>
          <w:sz w:val="24"/>
          <w:szCs w:val="24"/>
        </w:rPr>
        <w:t>tujuan pendidikan adalah mempertinggi derajat rakyat (social regeneration) dengan mengembangkan potensi jiwa anak secara wajar.</w:t>
      </w:r>
    </w:p>
    <w:p w:rsidR="005E2825" w:rsidRPr="00E53242" w:rsidRDefault="005E2825" w:rsidP="00AC52A0">
      <w:pPr>
        <w:pStyle w:val="ListParagraph"/>
        <w:numPr>
          <w:ilvl w:val="0"/>
          <w:numId w:val="11"/>
        </w:numPr>
        <w:spacing w:after="0" w:line="240" w:lineRule="auto"/>
        <w:ind w:left="851" w:hanging="425"/>
        <w:jc w:val="both"/>
        <w:rPr>
          <w:rFonts w:ascii="Times New Roman" w:hAnsi="Times New Roman" w:cs="Times New Roman"/>
          <w:sz w:val="24"/>
          <w:szCs w:val="24"/>
          <w:lang w:val="en-US"/>
        </w:rPr>
      </w:pPr>
      <w:r w:rsidRPr="00E53242">
        <w:rPr>
          <w:rFonts w:ascii="Times New Roman" w:hAnsi="Times New Roman" w:cs="Times New Roman"/>
          <w:sz w:val="24"/>
          <w:szCs w:val="24"/>
        </w:rPr>
        <w:t xml:space="preserve">Helen Parkhurst </w:t>
      </w:r>
      <w:r w:rsidRPr="00E53242">
        <w:rPr>
          <w:rFonts w:ascii="Times New Roman" w:hAnsi="Times New Roman" w:cs="Times New Roman"/>
          <w:sz w:val="24"/>
          <w:szCs w:val="24"/>
          <w:lang w:val="id-ID"/>
        </w:rPr>
        <w:t xml:space="preserve">mengatakan </w:t>
      </w:r>
      <w:r w:rsidRPr="00E53242">
        <w:rPr>
          <w:rFonts w:ascii="Times New Roman" w:hAnsi="Times New Roman" w:cs="Times New Roman"/>
          <w:sz w:val="24"/>
          <w:szCs w:val="24"/>
        </w:rPr>
        <w:t>tujuan pendidikan adalah membentuk anak menjadi warga negara yang baik</w:t>
      </w:r>
      <w:r w:rsidRPr="00E53242">
        <w:rPr>
          <w:rStyle w:val="FootnoteReference"/>
          <w:rFonts w:ascii="Times New Roman" w:hAnsi="Times New Roman" w:cs="Times New Roman"/>
          <w:sz w:val="24"/>
          <w:szCs w:val="24"/>
        </w:rPr>
        <w:footnoteReference w:id="9"/>
      </w:r>
      <w:r w:rsidRPr="00E53242">
        <w:rPr>
          <w:rFonts w:ascii="Times New Roman" w:hAnsi="Times New Roman" w:cs="Times New Roman"/>
          <w:sz w:val="24"/>
          <w:szCs w:val="24"/>
        </w:rPr>
        <w:t>.</w:t>
      </w:r>
    </w:p>
    <w:p w:rsidR="005E2825" w:rsidRPr="00E53242" w:rsidRDefault="005E2825" w:rsidP="00AC52A0">
      <w:pPr>
        <w:pStyle w:val="ListParagraph"/>
        <w:spacing w:after="0" w:line="240" w:lineRule="auto"/>
        <w:ind w:left="852"/>
        <w:jc w:val="both"/>
        <w:rPr>
          <w:rFonts w:ascii="Times New Roman" w:hAnsi="Times New Roman" w:cs="Times New Roman"/>
          <w:sz w:val="24"/>
          <w:szCs w:val="24"/>
        </w:rPr>
      </w:pPr>
    </w:p>
    <w:p w:rsidR="005E2825" w:rsidRPr="00E53242" w:rsidRDefault="005E2825" w:rsidP="00AC52A0">
      <w:pPr>
        <w:spacing w:after="0" w:line="480" w:lineRule="auto"/>
        <w:ind w:left="426" w:firstLine="720"/>
        <w:jc w:val="both"/>
        <w:rPr>
          <w:rFonts w:ascii="Times New Roman" w:hAnsi="Times New Roman" w:cs="Times New Roman"/>
          <w:sz w:val="24"/>
          <w:szCs w:val="24"/>
        </w:rPr>
      </w:pPr>
      <w:proofErr w:type="gramStart"/>
      <w:r w:rsidRPr="00E53242">
        <w:rPr>
          <w:rFonts w:ascii="Times New Roman" w:hAnsi="Times New Roman" w:cs="Times New Roman"/>
          <w:sz w:val="24"/>
          <w:szCs w:val="24"/>
        </w:rPr>
        <w:t>Karena pendidikan merupakan bimbingan terhadap perkembangan manusia menuju ke arah cita-cita tertentu, maka masalah pokok bagi pendidikan ialah memilih arah atau tujuan.</w:t>
      </w:r>
      <w:proofErr w:type="gramEnd"/>
    </w:p>
    <w:p w:rsidR="005E2825" w:rsidRDefault="005E2825" w:rsidP="00AC52A0">
      <w:pPr>
        <w:spacing w:after="0" w:line="480" w:lineRule="auto"/>
        <w:ind w:left="426" w:firstLine="720"/>
        <w:jc w:val="both"/>
        <w:rPr>
          <w:rFonts w:ascii="Times New Roman" w:hAnsi="Times New Roman" w:cs="Times New Roman"/>
          <w:sz w:val="24"/>
          <w:szCs w:val="24"/>
          <w:lang w:val="id-ID"/>
        </w:rPr>
      </w:pPr>
      <w:proofErr w:type="gramStart"/>
      <w:r w:rsidRPr="00E53242">
        <w:rPr>
          <w:rFonts w:ascii="Times New Roman" w:hAnsi="Times New Roman" w:cs="Times New Roman"/>
          <w:sz w:val="24"/>
          <w:szCs w:val="24"/>
        </w:rPr>
        <w:lastRenderedPageBreak/>
        <w:t>Tujuan itu menunjukkan arah dari suatu usaha, sedangkan arah tadi menunjukkan jalan yang harus ditempuh dari situasi sekarang ke situasi berikutnya.</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Dalam meninjau tujuan sebagai arah ini, tidak ditekankan pada masalah ke jurusan mana garis yang telah memberi arah pada usaha tersebut</w:t>
      </w:r>
      <w:r w:rsidRPr="00E53242">
        <w:rPr>
          <w:rFonts w:ascii="Times New Roman" w:hAnsi="Times New Roman" w:cs="Times New Roman"/>
          <w:sz w:val="24"/>
          <w:szCs w:val="24"/>
          <w:lang w:val="id-ID"/>
        </w:rPr>
        <w:t>.</w:t>
      </w:r>
      <w:proofErr w:type="gramEnd"/>
    </w:p>
    <w:p w:rsidR="005E2825" w:rsidRPr="00E53242" w:rsidRDefault="005E2825" w:rsidP="00AC52A0">
      <w:pPr>
        <w:spacing w:after="0" w:line="480" w:lineRule="auto"/>
        <w:ind w:left="426" w:firstLine="720"/>
        <w:jc w:val="both"/>
        <w:rPr>
          <w:rFonts w:ascii="Times New Roman" w:hAnsi="Times New Roman" w:cs="Times New Roman"/>
          <w:sz w:val="24"/>
          <w:szCs w:val="24"/>
          <w:lang w:val="id-ID"/>
        </w:rPr>
      </w:pPr>
      <w:r w:rsidRPr="00E53242">
        <w:rPr>
          <w:rFonts w:ascii="Times New Roman" w:hAnsi="Times New Roman" w:cs="Times New Roman"/>
          <w:sz w:val="24"/>
          <w:szCs w:val="24"/>
        </w:rPr>
        <w:t xml:space="preserve">Tujuan di samping dapat dipandang dari segi titik tolaknya, juga dapat dipandang dari segi titik akhir yang </w:t>
      </w:r>
      <w:proofErr w:type="gramStart"/>
      <w:r w:rsidRPr="00E53242">
        <w:rPr>
          <w:rFonts w:ascii="Times New Roman" w:hAnsi="Times New Roman" w:cs="Times New Roman"/>
          <w:sz w:val="24"/>
          <w:szCs w:val="24"/>
        </w:rPr>
        <w:t>akan</w:t>
      </w:r>
      <w:proofErr w:type="gramEnd"/>
      <w:r w:rsidRPr="00E53242">
        <w:rPr>
          <w:rFonts w:ascii="Times New Roman" w:hAnsi="Times New Roman" w:cs="Times New Roman"/>
          <w:sz w:val="24"/>
          <w:szCs w:val="24"/>
        </w:rPr>
        <w:t xml:space="preserve"> dicapainya. Di sini perhatian pada hal yang </w:t>
      </w:r>
      <w:proofErr w:type="gramStart"/>
      <w:r w:rsidRPr="00E53242">
        <w:rPr>
          <w:rFonts w:ascii="Times New Roman" w:hAnsi="Times New Roman" w:cs="Times New Roman"/>
          <w:sz w:val="24"/>
          <w:szCs w:val="24"/>
        </w:rPr>
        <w:t>akan</w:t>
      </w:r>
      <w:proofErr w:type="gramEnd"/>
      <w:r w:rsidRPr="00E53242">
        <w:rPr>
          <w:rFonts w:ascii="Times New Roman" w:hAnsi="Times New Roman" w:cs="Times New Roman"/>
          <w:sz w:val="24"/>
          <w:szCs w:val="24"/>
        </w:rPr>
        <w:t xml:space="preserve"> dicapai yang terletak pada jangkauan masa datang, dan bukan pada situasi sekarang atau pada jalan yang harus diambil dalam situasi tadi.</w:t>
      </w:r>
    </w:p>
    <w:p w:rsidR="005E2825" w:rsidRPr="00E53242" w:rsidRDefault="005E2825" w:rsidP="00AC52A0">
      <w:pPr>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E53242">
        <w:rPr>
          <w:rFonts w:asciiTheme="majorBidi" w:hAnsiTheme="majorBidi" w:cstheme="majorBidi"/>
          <w:sz w:val="24"/>
          <w:szCs w:val="24"/>
        </w:rPr>
        <w:t xml:space="preserve">Tujuan pendidikan nasional dalam Pembukaan UUD 1945 adalah </w:t>
      </w:r>
      <w:r w:rsidRPr="00E53242">
        <w:rPr>
          <w:rFonts w:ascii="Times New Roman" w:hAnsi="Times New Roman" w:cs="Times New Roman"/>
          <w:sz w:val="24"/>
          <w:szCs w:val="24"/>
        </w:rPr>
        <w:t>mencerdaskan kehidupan bangsa.</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Kecerdasan</w:t>
      </w:r>
      <w:r w:rsidRPr="00E53242">
        <w:rPr>
          <w:rFonts w:asciiTheme="majorBidi" w:hAnsiTheme="majorBidi" w:cstheme="majorBidi"/>
          <w:sz w:val="24"/>
          <w:szCs w:val="24"/>
        </w:rPr>
        <w:t xml:space="preserve"> yang dimaksud disini bukan semata-mata kecerdasan yang hanya berorientasi pada kecerdasan intelektual saja, melainkan kecerdasan meyeluruh yang mengandung makna lebih luas.</w:t>
      </w:r>
      <w:proofErr w:type="gramEnd"/>
    </w:p>
    <w:p w:rsidR="005E2825" w:rsidRPr="00E53242" w:rsidRDefault="005E2825" w:rsidP="00AC52A0">
      <w:pPr>
        <w:autoSpaceDE w:val="0"/>
        <w:autoSpaceDN w:val="0"/>
        <w:adjustRightInd w:val="0"/>
        <w:spacing w:after="0" w:line="480" w:lineRule="auto"/>
        <w:ind w:left="426" w:firstLine="720"/>
        <w:jc w:val="both"/>
        <w:rPr>
          <w:rFonts w:ascii="Times New Roman" w:hAnsi="Times New Roman" w:cs="Times New Roman"/>
          <w:sz w:val="24"/>
          <w:szCs w:val="24"/>
        </w:rPr>
      </w:pPr>
      <w:r w:rsidRPr="00E53242">
        <w:rPr>
          <w:rFonts w:ascii="Times New Roman" w:hAnsi="Times New Roman" w:cs="Times New Roman"/>
          <w:sz w:val="24"/>
          <w:szCs w:val="24"/>
        </w:rPr>
        <w:t>Tujuan pendidikan nasional yang tertuang dalam UU No.</w:t>
      </w:r>
      <w:r w:rsidRPr="00E53242">
        <w:rPr>
          <w:rFonts w:ascii="Times New Roman" w:hAnsi="Times New Roman" w:cs="Times New Roman"/>
          <w:sz w:val="24"/>
          <w:szCs w:val="24"/>
          <w:lang w:val="id-ID"/>
        </w:rPr>
        <w:t xml:space="preserve"> </w:t>
      </w:r>
      <w:r w:rsidRPr="00E53242">
        <w:rPr>
          <w:rFonts w:ascii="Times New Roman" w:hAnsi="Times New Roman" w:cs="Times New Roman"/>
          <w:sz w:val="24"/>
          <w:szCs w:val="24"/>
        </w:rPr>
        <w:t xml:space="preserve">20 Tahun 2003 Tentang Sistem Pendidikan Nasional Pasal 3 </w:t>
      </w:r>
      <w:proofErr w:type="gramStart"/>
      <w:r w:rsidRPr="00E53242">
        <w:rPr>
          <w:rFonts w:ascii="Times New Roman" w:hAnsi="Times New Roman" w:cs="Times New Roman"/>
          <w:sz w:val="24"/>
          <w:szCs w:val="24"/>
        </w:rPr>
        <w:t>berbunyi :</w:t>
      </w:r>
      <w:proofErr w:type="gramEnd"/>
    </w:p>
    <w:p w:rsidR="005E2825" w:rsidRPr="00E53242" w:rsidRDefault="005E2825" w:rsidP="00AC52A0">
      <w:pPr>
        <w:autoSpaceDE w:val="0"/>
        <w:autoSpaceDN w:val="0"/>
        <w:adjustRightInd w:val="0"/>
        <w:spacing w:after="0" w:line="240" w:lineRule="auto"/>
        <w:ind w:left="852"/>
        <w:jc w:val="both"/>
        <w:rPr>
          <w:rFonts w:ascii="Times New Roman" w:hAnsi="Times New Roman" w:cs="Times New Roman"/>
          <w:sz w:val="24"/>
          <w:szCs w:val="24"/>
        </w:rPr>
      </w:pPr>
      <w:r w:rsidRPr="00E53242">
        <w:rPr>
          <w:rFonts w:ascii="Times New Roman" w:hAnsi="Times New Roman" w:cs="Times New Roman"/>
          <w:sz w:val="24"/>
          <w:szCs w:val="24"/>
        </w:rPr>
        <w:t>pendidikan nasional bertujuan untuk berkembangnya potensi peserta didik agar menjadi manusia yang beriman dan bertakwa kepada Tuhan Yang Maha Esa, berakhlak mulia, sehat, berilmu, cakap, kreatif, mandiri, dan menjadi warga negara yang dem</w:t>
      </w:r>
      <w:r w:rsidR="002C2F25">
        <w:rPr>
          <w:rFonts w:ascii="Times New Roman" w:hAnsi="Times New Roman" w:cs="Times New Roman"/>
          <w:sz w:val="24"/>
          <w:szCs w:val="24"/>
        </w:rPr>
        <w:t>okratis serta bertanggung jawab</w:t>
      </w:r>
      <w:r w:rsidRPr="00E53242">
        <w:rPr>
          <w:rStyle w:val="FootnoteReference"/>
          <w:rFonts w:ascii="Times New Roman" w:hAnsi="Times New Roman" w:cs="Times New Roman"/>
          <w:sz w:val="24"/>
          <w:szCs w:val="24"/>
        </w:rPr>
        <w:footnoteReference w:id="10"/>
      </w:r>
      <w:r w:rsidRPr="00E53242">
        <w:rPr>
          <w:rFonts w:ascii="Times New Roman" w:hAnsi="Times New Roman" w:cs="Times New Roman"/>
          <w:sz w:val="24"/>
          <w:szCs w:val="24"/>
        </w:rPr>
        <w:t xml:space="preserve"> .</w:t>
      </w:r>
    </w:p>
    <w:p w:rsidR="005E2825" w:rsidRPr="00E53242" w:rsidRDefault="005E2825" w:rsidP="00AC52A0">
      <w:pPr>
        <w:autoSpaceDE w:val="0"/>
        <w:autoSpaceDN w:val="0"/>
        <w:adjustRightInd w:val="0"/>
        <w:spacing w:after="0" w:line="240" w:lineRule="auto"/>
        <w:ind w:left="852"/>
        <w:jc w:val="both"/>
        <w:rPr>
          <w:rFonts w:ascii="Times New Roman" w:hAnsi="Times New Roman" w:cs="Times New Roman"/>
          <w:i/>
          <w:sz w:val="24"/>
          <w:szCs w:val="24"/>
        </w:rPr>
      </w:pPr>
    </w:p>
    <w:p w:rsidR="005E2825" w:rsidRPr="00E53242" w:rsidRDefault="005E2825" w:rsidP="00AC52A0">
      <w:pPr>
        <w:spacing w:after="0" w:line="480" w:lineRule="auto"/>
        <w:ind w:left="426" w:firstLine="720"/>
        <w:jc w:val="both"/>
        <w:rPr>
          <w:rFonts w:ascii="Times New Roman" w:hAnsi="Times New Roman" w:cs="Times New Roman"/>
          <w:sz w:val="24"/>
          <w:szCs w:val="24"/>
        </w:rPr>
      </w:pPr>
      <w:r w:rsidRPr="00E53242">
        <w:rPr>
          <w:rFonts w:ascii="Times New Roman" w:hAnsi="Times New Roman" w:cs="Times New Roman"/>
          <w:sz w:val="24"/>
          <w:szCs w:val="24"/>
        </w:rPr>
        <w:t xml:space="preserve">Suwarno </w:t>
      </w:r>
      <w:r w:rsidRPr="00E53242">
        <w:rPr>
          <w:rFonts w:ascii="Times New Roman" w:hAnsi="Times New Roman" w:cs="Times New Roman"/>
          <w:sz w:val="24"/>
          <w:szCs w:val="24"/>
          <w:lang w:val="id-ID"/>
        </w:rPr>
        <w:t>mengatakan</w:t>
      </w:r>
      <w:r w:rsidRPr="00E53242">
        <w:rPr>
          <w:rFonts w:ascii="Times New Roman" w:hAnsi="Times New Roman" w:cs="Times New Roman"/>
          <w:sz w:val="24"/>
          <w:szCs w:val="24"/>
        </w:rPr>
        <w:t xml:space="preserve"> ada beberapa macam tujuan pendidikan, diantaranya sebagai </w:t>
      </w:r>
      <w:proofErr w:type="gramStart"/>
      <w:r w:rsidRPr="00E53242">
        <w:rPr>
          <w:rFonts w:ascii="Times New Roman" w:hAnsi="Times New Roman" w:cs="Times New Roman"/>
          <w:sz w:val="24"/>
          <w:szCs w:val="24"/>
        </w:rPr>
        <w:t>berikut :</w:t>
      </w:r>
      <w:proofErr w:type="gramEnd"/>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umum</w:t>
      </w:r>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khusus</w:t>
      </w:r>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tak lengkap atau tak sempurna</w:t>
      </w:r>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sementara</w:t>
      </w:r>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lastRenderedPageBreak/>
        <w:t>Tujuan insidentil</w:t>
      </w:r>
    </w:p>
    <w:p w:rsidR="005E2825" w:rsidRPr="00E53242" w:rsidRDefault="005E2825" w:rsidP="00AC52A0">
      <w:pPr>
        <w:pStyle w:val="ListParagraph"/>
        <w:numPr>
          <w:ilvl w:val="0"/>
          <w:numId w:val="12"/>
        </w:numPr>
        <w:spacing w:after="0" w:line="24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intermediair</w:t>
      </w:r>
      <w:r w:rsidRPr="00E53242">
        <w:rPr>
          <w:rStyle w:val="FootnoteReference"/>
          <w:rFonts w:ascii="Times New Roman" w:hAnsi="Times New Roman" w:cs="Times New Roman"/>
          <w:sz w:val="24"/>
          <w:szCs w:val="24"/>
        </w:rPr>
        <w:footnoteReference w:id="11"/>
      </w:r>
    </w:p>
    <w:p w:rsidR="005E2825" w:rsidRPr="00E53242" w:rsidRDefault="005E2825" w:rsidP="00AC52A0">
      <w:pPr>
        <w:pStyle w:val="ListParagraph"/>
        <w:spacing w:after="0" w:line="240" w:lineRule="auto"/>
        <w:ind w:left="852"/>
        <w:jc w:val="both"/>
        <w:rPr>
          <w:rFonts w:ascii="Times New Roman" w:hAnsi="Times New Roman" w:cs="Times New Roman"/>
          <w:sz w:val="24"/>
          <w:szCs w:val="24"/>
        </w:rPr>
      </w:pPr>
    </w:p>
    <w:p w:rsidR="005E2825" w:rsidRPr="00E53242" w:rsidRDefault="00AC3B6B" w:rsidP="00AC52A0">
      <w:pPr>
        <w:spacing w:after="0" w:line="480" w:lineRule="auto"/>
        <w:ind w:left="426" w:firstLine="720"/>
        <w:jc w:val="both"/>
        <w:rPr>
          <w:rFonts w:ascii="Times New Roman" w:hAnsi="Times New Roman" w:cs="Times New Roman"/>
          <w:sz w:val="24"/>
          <w:szCs w:val="24"/>
          <w:lang w:val="id-ID"/>
        </w:rPr>
      </w:pPr>
      <w:r w:rsidRPr="00E53242">
        <w:rPr>
          <w:rFonts w:ascii="Times New Roman" w:hAnsi="Times New Roman" w:cs="Times New Roman"/>
          <w:sz w:val="24"/>
          <w:szCs w:val="24"/>
        </w:rPr>
        <w:t>M</w:t>
      </w:r>
      <w:r w:rsidR="005E2825" w:rsidRPr="00E53242">
        <w:rPr>
          <w:rFonts w:ascii="Times New Roman" w:hAnsi="Times New Roman" w:cs="Times New Roman"/>
          <w:sz w:val="24"/>
          <w:szCs w:val="24"/>
        </w:rPr>
        <w:t>acam-macam tujuan pendidikan yaitu:</w:t>
      </w:r>
    </w:p>
    <w:p w:rsidR="005E2825" w:rsidRPr="00E53242" w:rsidRDefault="005E2825" w:rsidP="00AC52A0">
      <w:pPr>
        <w:pStyle w:val="ListParagraph"/>
        <w:numPr>
          <w:ilvl w:val="0"/>
          <w:numId w:val="13"/>
        </w:numPr>
        <w:spacing w:after="0" w:line="48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nasional</w:t>
      </w:r>
    </w:p>
    <w:p w:rsidR="005E2825" w:rsidRPr="00AC3B6B" w:rsidRDefault="005E2825" w:rsidP="00AC52A0">
      <w:pPr>
        <w:spacing w:after="0" w:line="480" w:lineRule="auto"/>
        <w:ind w:left="426" w:firstLine="720"/>
        <w:jc w:val="both"/>
        <w:rPr>
          <w:rFonts w:ascii="Times New Roman" w:hAnsi="Times New Roman" w:cs="Times New Roman"/>
          <w:sz w:val="24"/>
          <w:szCs w:val="24"/>
        </w:rPr>
      </w:pPr>
      <w:proofErr w:type="gramStart"/>
      <w:r w:rsidRPr="00AC3B6B">
        <w:rPr>
          <w:rFonts w:ascii="Times New Roman" w:hAnsi="Times New Roman" w:cs="Times New Roman"/>
          <w:sz w:val="24"/>
          <w:szCs w:val="24"/>
        </w:rPr>
        <w:t xml:space="preserve">Tujuan nasional ialah </w:t>
      </w:r>
      <w:r w:rsidRPr="00AC3B6B">
        <w:rPr>
          <w:rFonts w:ascii="Times New Roman" w:hAnsi="Times New Roman" w:cs="Times New Roman"/>
          <w:sz w:val="24"/>
          <w:szCs w:val="24"/>
          <w:lang w:val="id-ID"/>
        </w:rPr>
        <w:t>“</w:t>
      </w:r>
      <w:r w:rsidRPr="00AC3B6B">
        <w:rPr>
          <w:rFonts w:ascii="Times New Roman" w:hAnsi="Times New Roman" w:cs="Times New Roman"/>
          <w:sz w:val="24"/>
          <w:szCs w:val="24"/>
        </w:rPr>
        <w:t>tujuan umum pendidikan nasional yang mengandung rumusan kualifikasi umum yang diharapkan akan dimiliki oleh setiap warga negara setelah mengikuti dan menyelesaikan program pendidikan nasional tertentu</w:t>
      </w:r>
      <w:r w:rsidRPr="00AC3B6B">
        <w:rPr>
          <w:rFonts w:ascii="Times New Roman" w:hAnsi="Times New Roman" w:cs="Times New Roman"/>
          <w:sz w:val="24"/>
          <w:szCs w:val="24"/>
          <w:lang w:val="id-ID"/>
        </w:rPr>
        <w:t>”</w:t>
      </w:r>
      <w:r w:rsidRPr="00E53242">
        <w:rPr>
          <w:rStyle w:val="FootnoteReference"/>
          <w:rFonts w:ascii="Times New Roman" w:hAnsi="Times New Roman" w:cs="Times New Roman"/>
          <w:sz w:val="24"/>
          <w:szCs w:val="24"/>
        </w:rPr>
        <w:footnoteReference w:id="12"/>
      </w:r>
      <w:r w:rsidRPr="00AC3B6B">
        <w:rPr>
          <w:rFonts w:ascii="Times New Roman" w:hAnsi="Times New Roman" w:cs="Times New Roman"/>
          <w:sz w:val="24"/>
          <w:szCs w:val="24"/>
        </w:rPr>
        <w:t>.</w:t>
      </w:r>
      <w:proofErr w:type="gramEnd"/>
    </w:p>
    <w:p w:rsidR="005E2825" w:rsidRPr="00E53242" w:rsidRDefault="005E2825" w:rsidP="00AC52A0">
      <w:pPr>
        <w:pStyle w:val="ListParagraph"/>
        <w:numPr>
          <w:ilvl w:val="0"/>
          <w:numId w:val="13"/>
        </w:numPr>
        <w:spacing w:after="0" w:line="48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institusional</w:t>
      </w:r>
    </w:p>
    <w:p w:rsidR="005E2825" w:rsidRPr="00AC3B6B" w:rsidRDefault="005E2825" w:rsidP="00AC52A0">
      <w:pPr>
        <w:spacing w:after="0" w:line="480" w:lineRule="auto"/>
        <w:ind w:left="426" w:firstLine="720"/>
        <w:jc w:val="both"/>
        <w:rPr>
          <w:rFonts w:ascii="Times New Roman" w:hAnsi="Times New Roman" w:cs="Times New Roman"/>
          <w:sz w:val="24"/>
          <w:szCs w:val="24"/>
        </w:rPr>
      </w:pPr>
      <w:proofErr w:type="gramStart"/>
      <w:r w:rsidRPr="00AC3B6B">
        <w:rPr>
          <w:rFonts w:ascii="Times New Roman" w:hAnsi="Times New Roman" w:cs="Times New Roman"/>
          <w:sz w:val="24"/>
          <w:szCs w:val="24"/>
        </w:rPr>
        <w:t xml:space="preserve">Tujuan institusional adalah </w:t>
      </w:r>
      <w:r w:rsidRPr="00AC3B6B">
        <w:rPr>
          <w:rFonts w:ascii="Times New Roman" w:hAnsi="Times New Roman" w:cs="Times New Roman"/>
          <w:sz w:val="24"/>
          <w:szCs w:val="24"/>
          <w:lang w:val="id-ID"/>
        </w:rPr>
        <w:t>“</w:t>
      </w:r>
      <w:r w:rsidRPr="00AC3B6B">
        <w:rPr>
          <w:rFonts w:ascii="Times New Roman" w:hAnsi="Times New Roman" w:cs="Times New Roman"/>
          <w:sz w:val="24"/>
          <w:szCs w:val="24"/>
        </w:rPr>
        <w:t>tujuan yang hendak dicapai oleh lembaga pendidikan atau satuan pendidikan tertentu</w:t>
      </w:r>
      <w:r w:rsidRPr="00AC3B6B">
        <w:rPr>
          <w:rFonts w:ascii="Times New Roman" w:hAnsi="Times New Roman" w:cs="Times New Roman"/>
          <w:sz w:val="24"/>
          <w:szCs w:val="24"/>
          <w:lang w:val="id-ID"/>
        </w:rPr>
        <w:t>”</w:t>
      </w:r>
      <w:r w:rsidRPr="00E53242">
        <w:rPr>
          <w:rStyle w:val="FootnoteReference"/>
          <w:rFonts w:ascii="Times New Roman" w:hAnsi="Times New Roman" w:cs="Times New Roman"/>
          <w:sz w:val="24"/>
          <w:szCs w:val="24"/>
          <w:lang w:val="id-ID"/>
        </w:rPr>
        <w:footnoteReference w:id="13"/>
      </w:r>
      <w:r w:rsidRPr="00AC3B6B">
        <w:rPr>
          <w:rFonts w:ascii="Times New Roman" w:hAnsi="Times New Roman" w:cs="Times New Roman"/>
          <w:sz w:val="24"/>
          <w:szCs w:val="24"/>
        </w:rPr>
        <w:t>.</w:t>
      </w:r>
      <w:proofErr w:type="gramEnd"/>
      <w:r w:rsidRPr="00AC3B6B">
        <w:rPr>
          <w:rFonts w:ascii="Times New Roman" w:hAnsi="Times New Roman" w:cs="Times New Roman"/>
          <w:sz w:val="24"/>
          <w:szCs w:val="24"/>
        </w:rPr>
        <w:t xml:space="preserve"> Tiap lembaga pendidikan memiliki tujuannya masing-masing yang berbeda satu </w:t>
      </w:r>
      <w:proofErr w:type="gramStart"/>
      <w:r w:rsidRPr="00AC3B6B">
        <w:rPr>
          <w:rFonts w:ascii="Times New Roman" w:hAnsi="Times New Roman" w:cs="Times New Roman"/>
          <w:sz w:val="24"/>
          <w:szCs w:val="24"/>
        </w:rPr>
        <w:t>sama</w:t>
      </w:r>
      <w:proofErr w:type="gramEnd"/>
      <w:r w:rsidRPr="00AC3B6B">
        <w:rPr>
          <w:rFonts w:ascii="Times New Roman" w:hAnsi="Times New Roman" w:cs="Times New Roman"/>
          <w:sz w:val="24"/>
          <w:szCs w:val="24"/>
        </w:rPr>
        <w:t xml:space="preserve"> dengan yang lainnya dan yang sesuai dengan karakteristik lembaga tersebut.</w:t>
      </w:r>
    </w:p>
    <w:p w:rsidR="005E2825" w:rsidRPr="00E53242" w:rsidRDefault="005E2825" w:rsidP="00AC52A0">
      <w:pPr>
        <w:pStyle w:val="ListParagraph"/>
        <w:numPr>
          <w:ilvl w:val="0"/>
          <w:numId w:val="13"/>
        </w:numPr>
        <w:spacing w:after="0" w:line="48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t>Tujuan kurikulum</w:t>
      </w:r>
    </w:p>
    <w:p w:rsidR="005E2825" w:rsidRDefault="005E2825" w:rsidP="00AC52A0">
      <w:pPr>
        <w:spacing w:after="0" w:line="480" w:lineRule="auto"/>
        <w:ind w:left="426" w:firstLine="720"/>
        <w:jc w:val="both"/>
        <w:rPr>
          <w:rFonts w:ascii="Times New Roman" w:hAnsi="Times New Roman" w:cs="Times New Roman"/>
          <w:sz w:val="24"/>
          <w:szCs w:val="24"/>
          <w:lang w:val="id-ID"/>
        </w:rPr>
      </w:pPr>
      <w:proofErr w:type="gramStart"/>
      <w:r w:rsidRPr="00AC3B6B">
        <w:rPr>
          <w:rFonts w:ascii="Times New Roman" w:hAnsi="Times New Roman" w:cs="Times New Roman"/>
          <w:sz w:val="24"/>
          <w:szCs w:val="24"/>
        </w:rPr>
        <w:t xml:space="preserve">Tujuan kurikulum adalah </w:t>
      </w:r>
      <w:r w:rsidRPr="00AC3B6B">
        <w:rPr>
          <w:rFonts w:ascii="Times New Roman" w:hAnsi="Times New Roman" w:cs="Times New Roman"/>
          <w:sz w:val="24"/>
          <w:szCs w:val="24"/>
          <w:lang w:val="id-ID"/>
        </w:rPr>
        <w:t>“</w:t>
      </w:r>
      <w:r w:rsidRPr="00AC3B6B">
        <w:rPr>
          <w:rFonts w:ascii="Times New Roman" w:hAnsi="Times New Roman" w:cs="Times New Roman"/>
          <w:sz w:val="24"/>
          <w:szCs w:val="24"/>
        </w:rPr>
        <w:t>tujuan yang hendak dicapai oleh program studi, bidang studi, dan mata pelajaran tertentu yang disusun berdasarkan tujuan institusional</w:t>
      </w:r>
      <w:r w:rsidRPr="00AC3B6B">
        <w:rPr>
          <w:rFonts w:ascii="Times New Roman" w:hAnsi="Times New Roman" w:cs="Times New Roman"/>
          <w:sz w:val="24"/>
          <w:szCs w:val="24"/>
          <w:lang w:val="id-ID"/>
        </w:rPr>
        <w:t>”</w:t>
      </w:r>
      <w:r w:rsidRPr="00E53242">
        <w:rPr>
          <w:rStyle w:val="FootnoteReference"/>
          <w:rFonts w:ascii="Times New Roman" w:hAnsi="Times New Roman" w:cs="Times New Roman"/>
          <w:sz w:val="24"/>
          <w:szCs w:val="24"/>
          <w:lang w:val="id-ID"/>
        </w:rPr>
        <w:footnoteReference w:id="14"/>
      </w:r>
      <w:r w:rsidRPr="00AC3B6B">
        <w:rPr>
          <w:rFonts w:ascii="Times New Roman" w:hAnsi="Times New Roman" w:cs="Times New Roman"/>
          <w:sz w:val="24"/>
          <w:szCs w:val="24"/>
        </w:rPr>
        <w:t>.</w:t>
      </w:r>
      <w:proofErr w:type="gramEnd"/>
      <w:r w:rsidRPr="00AC3B6B">
        <w:rPr>
          <w:rFonts w:ascii="Times New Roman" w:hAnsi="Times New Roman" w:cs="Times New Roman"/>
          <w:sz w:val="24"/>
          <w:szCs w:val="24"/>
        </w:rPr>
        <w:t xml:space="preserve"> </w:t>
      </w:r>
      <w:proofErr w:type="gramStart"/>
      <w:r w:rsidRPr="00AC3B6B">
        <w:rPr>
          <w:rFonts w:ascii="Times New Roman" w:hAnsi="Times New Roman" w:cs="Times New Roman"/>
          <w:sz w:val="24"/>
          <w:szCs w:val="24"/>
        </w:rPr>
        <w:t>Perumusan tujuan kurikulum berpedoman pada kategorisasi tujuan pendidikan atau taksonomi tujuan, yang dikaitkan dengan bidang studi bersangkutan</w:t>
      </w:r>
      <w:r w:rsidRPr="00AC3B6B">
        <w:rPr>
          <w:rFonts w:ascii="Times New Roman" w:hAnsi="Times New Roman" w:cs="Times New Roman"/>
          <w:sz w:val="24"/>
          <w:szCs w:val="24"/>
          <w:lang w:val="id-ID"/>
        </w:rPr>
        <w:t>.</w:t>
      </w:r>
      <w:proofErr w:type="gramEnd"/>
      <w:r w:rsidRPr="00AC3B6B">
        <w:rPr>
          <w:rFonts w:ascii="Times New Roman" w:hAnsi="Times New Roman" w:cs="Times New Roman"/>
          <w:sz w:val="24"/>
          <w:szCs w:val="24"/>
        </w:rPr>
        <w:t xml:space="preserve"> </w:t>
      </w:r>
    </w:p>
    <w:p w:rsidR="001C55E4" w:rsidRPr="001C55E4" w:rsidRDefault="001C55E4" w:rsidP="00AC52A0">
      <w:pPr>
        <w:spacing w:after="0" w:line="480" w:lineRule="auto"/>
        <w:ind w:left="426" w:firstLine="720"/>
        <w:jc w:val="both"/>
        <w:rPr>
          <w:rFonts w:ascii="Times New Roman" w:hAnsi="Times New Roman" w:cs="Times New Roman"/>
          <w:sz w:val="24"/>
          <w:szCs w:val="24"/>
          <w:lang w:val="id-ID"/>
        </w:rPr>
      </w:pPr>
    </w:p>
    <w:p w:rsidR="005E2825" w:rsidRPr="00E53242" w:rsidRDefault="005E2825" w:rsidP="00AC52A0">
      <w:pPr>
        <w:pStyle w:val="ListParagraph"/>
        <w:numPr>
          <w:ilvl w:val="0"/>
          <w:numId w:val="13"/>
        </w:numPr>
        <w:spacing w:after="0" w:line="480" w:lineRule="auto"/>
        <w:ind w:left="852" w:hanging="426"/>
        <w:jc w:val="both"/>
        <w:rPr>
          <w:rFonts w:ascii="Times New Roman" w:hAnsi="Times New Roman" w:cs="Times New Roman"/>
          <w:sz w:val="24"/>
          <w:szCs w:val="24"/>
        </w:rPr>
      </w:pPr>
      <w:r w:rsidRPr="00E53242">
        <w:rPr>
          <w:rFonts w:ascii="Times New Roman" w:hAnsi="Times New Roman" w:cs="Times New Roman"/>
          <w:sz w:val="24"/>
          <w:szCs w:val="24"/>
        </w:rPr>
        <w:lastRenderedPageBreak/>
        <w:t>Tujuan instruksional</w:t>
      </w:r>
    </w:p>
    <w:p w:rsidR="005E2825" w:rsidRPr="00AC3B6B" w:rsidRDefault="005E2825" w:rsidP="00AC52A0">
      <w:pPr>
        <w:spacing w:after="0" w:line="480" w:lineRule="auto"/>
        <w:ind w:left="426" w:firstLine="720"/>
        <w:jc w:val="both"/>
        <w:rPr>
          <w:rFonts w:ascii="Times New Roman" w:hAnsi="Times New Roman" w:cs="Times New Roman"/>
          <w:sz w:val="24"/>
          <w:szCs w:val="24"/>
          <w:lang w:val="id-ID"/>
        </w:rPr>
      </w:pPr>
      <w:proofErr w:type="gramStart"/>
      <w:r w:rsidRPr="00AC3B6B">
        <w:rPr>
          <w:rFonts w:ascii="Times New Roman" w:hAnsi="Times New Roman" w:cs="Times New Roman"/>
          <w:sz w:val="24"/>
          <w:szCs w:val="24"/>
        </w:rPr>
        <w:t xml:space="preserve">Tujuan ini dibedakan menjadi dua, yaitu tujuan instruksional umum </w:t>
      </w:r>
      <w:r w:rsidR="00AC3B6B" w:rsidRPr="00AC3B6B">
        <w:rPr>
          <w:rFonts w:ascii="Times New Roman" w:hAnsi="Times New Roman" w:cs="Times New Roman"/>
          <w:sz w:val="24"/>
          <w:szCs w:val="24"/>
          <w:lang w:val="id-ID"/>
        </w:rPr>
        <w:t xml:space="preserve">dan </w:t>
      </w:r>
      <w:r w:rsidRPr="00AC3B6B">
        <w:rPr>
          <w:rFonts w:ascii="Times New Roman" w:hAnsi="Times New Roman" w:cs="Times New Roman"/>
          <w:sz w:val="24"/>
          <w:szCs w:val="24"/>
        </w:rPr>
        <w:t>khusus.</w:t>
      </w:r>
      <w:proofErr w:type="gramEnd"/>
      <w:r w:rsidRPr="00AC3B6B">
        <w:rPr>
          <w:rFonts w:ascii="Times New Roman" w:hAnsi="Times New Roman" w:cs="Times New Roman"/>
          <w:sz w:val="24"/>
          <w:szCs w:val="24"/>
        </w:rPr>
        <w:t xml:space="preserve"> </w:t>
      </w:r>
      <w:r w:rsidRPr="00AC3B6B">
        <w:rPr>
          <w:rFonts w:ascii="Times New Roman" w:hAnsi="Times New Roman" w:cs="Times New Roman"/>
          <w:sz w:val="24"/>
          <w:szCs w:val="24"/>
          <w:lang w:val="id-ID"/>
        </w:rPr>
        <w:t>Suwarno mengatakan:</w:t>
      </w:r>
    </w:p>
    <w:p w:rsidR="005E2825" w:rsidRPr="00E53242" w:rsidRDefault="005E2825" w:rsidP="00AC52A0">
      <w:pPr>
        <w:pStyle w:val="ListParagraph"/>
        <w:spacing w:after="0" w:line="240" w:lineRule="auto"/>
        <w:ind w:left="852"/>
        <w:jc w:val="both"/>
        <w:rPr>
          <w:rFonts w:ascii="Times New Roman" w:hAnsi="Times New Roman" w:cs="Times New Roman"/>
          <w:sz w:val="24"/>
          <w:szCs w:val="24"/>
          <w:lang w:val="id-ID"/>
        </w:rPr>
      </w:pPr>
      <w:proofErr w:type="gramStart"/>
      <w:r w:rsidRPr="00E53242">
        <w:rPr>
          <w:rFonts w:ascii="Times New Roman" w:hAnsi="Times New Roman" w:cs="Times New Roman"/>
          <w:sz w:val="24"/>
          <w:szCs w:val="24"/>
        </w:rPr>
        <w:t>Tujuan instruksional umum berisi kualifikasi yang merupakan pernyataan hasil belajar yang diharapkan dimiliki oleh si terdidik setelah mengikuti pelajaran dalam pokok bahasan tertentu.</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Tujuan instruksional khusus merupakan penjabaran lebih lanjut dari tujuan instruksional umum, dinyatakan dalam rumusan sekhusus-khususnya, sehingga tujuan tersebut mudah dinilai dan tidak menimbulkan salah tafsir</w:t>
      </w:r>
      <w:r w:rsidRPr="00E53242">
        <w:rPr>
          <w:rStyle w:val="FootnoteReference"/>
          <w:rFonts w:ascii="Times New Roman" w:hAnsi="Times New Roman" w:cs="Times New Roman"/>
          <w:sz w:val="24"/>
          <w:szCs w:val="24"/>
        </w:rPr>
        <w:footnoteReference w:id="15"/>
      </w:r>
      <w:r w:rsidRPr="00E53242">
        <w:rPr>
          <w:rFonts w:ascii="Times New Roman" w:hAnsi="Times New Roman" w:cs="Times New Roman"/>
          <w:sz w:val="24"/>
          <w:szCs w:val="24"/>
          <w:lang w:val="id-ID"/>
        </w:rPr>
        <w:t>.</w:t>
      </w:r>
      <w:proofErr w:type="gramEnd"/>
    </w:p>
    <w:p w:rsidR="005E2825" w:rsidRPr="00E53242" w:rsidRDefault="005E2825" w:rsidP="00AC52A0">
      <w:pPr>
        <w:pStyle w:val="ListParagraph"/>
        <w:spacing w:after="0" w:line="240" w:lineRule="auto"/>
        <w:ind w:left="852"/>
        <w:jc w:val="both"/>
        <w:rPr>
          <w:rFonts w:ascii="Times New Roman" w:hAnsi="Times New Roman" w:cs="Times New Roman"/>
          <w:sz w:val="24"/>
          <w:szCs w:val="24"/>
          <w:lang w:val="id-ID"/>
        </w:rPr>
      </w:pPr>
    </w:p>
    <w:p w:rsidR="00FF3CED" w:rsidRPr="00AC3B6B" w:rsidRDefault="005E2825" w:rsidP="00AC52A0">
      <w:pPr>
        <w:spacing w:after="0" w:line="480" w:lineRule="auto"/>
        <w:ind w:left="426" w:firstLine="720"/>
        <w:jc w:val="both"/>
        <w:rPr>
          <w:rFonts w:ascii="Times New Roman" w:hAnsi="Times New Roman" w:cs="Times New Roman"/>
          <w:sz w:val="24"/>
          <w:szCs w:val="24"/>
          <w:lang w:val="id-ID"/>
        </w:rPr>
      </w:pPr>
      <w:proofErr w:type="gramStart"/>
      <w:r w:rsidRPr="00E53242">
        <w:rPr>
          <w:rFonts w:ascii="Times New Roman" w:hAnsi="Times New Roman" w:cs="Times New Roman"/>
          <w:sz w:val="24"/>
          <w:szCs w:val="24"/>
        </w:rPr>
        <w:t>Berdasarkan uraian di atas, dapat disimpulkan bahwa tujuan pendidikan adalah komponen dari sistem pendidikan yang berisi seperangkat hasil pendidikan yang dicapai oleh peserta didik setelah diselenggarakan kegiatan pendidikan.</w:t>
      </w:r>
      <w:proofErr w:type="gramEnd"/>
      <w:r w:rsidRPr="00E53242">
        <w:rPr>
          <w:rFonts w:ascii="Times New Roman" w:hAnsi="Times New Roman" w:cs="Times New Roman"/>
          <w:sz w:val="24"/>
          <w:szCs w:val="24"/>
        </w:rPr>
        <w:t xml:space="preserve"> </w:t>
      </w:r>
      <w:proofErr w:type="gramStart"/>
      <w:r w:rsidRPr="00E53242">
        <w:rPr>
          <w:rFonts w:ascii="Times New Roman" w:hAnsi="Times New Roman" w:cs="Times New Roman"/>
          <w:sz w:val="24"/>
          <w:szCs w:val="24"/>
        </w:rPr>
        <w:t>Tujuan pendidikan nasional Indonesia tertera dalam UUD 1945 dan Undang-Undang Sistem Pendidikan Nasional.</w:t>
      </w:r>
      <w:proofErr w:type="gramEnd"/>
    </w:p>
    <w:p w:rsidR="00E83CDA" w:rsidRPr="00E83CDA" w:rsidRDefault="00E83CDA" w:rsidP="00AC52A0">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Faktor-Faktor Yang Mempengaruhi Keberhasilan Pendidikan</w:t>
      </w:r>
    </w:p>
    <w:p w:rsidR="00E83CDA" w:rsidRPr="00BA1122" w:rsidRDefault="00E83CDA" w:rsidP="00AC52A0">
      <w:pPr>
        <w:spacing w:after="0" w:line="480" w:lineRule="auto"/>
        <w:ind w:left="426" w:firstLine="720"/>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Keberhasilan dalam pendidikan ialah mimpi semua orang tua dan anak anak. Banyak cara dilakukan orang tua dengan memberikan pelajaran tambahan dan perhatian tambahan untuk anak. Tapi terkadang anak masih saja mengalami kesulitan dalam hal belajar. Tentu ini menjadi masalah kita bersama.</w:t>
      </w:r>
    </w:p>
    <w:p w:rsidR="00E83CDA" w:rsidRPr="00BA1122" w:rsidRDefault="00E83CDA" w:rsidP="00AC52A0">
      <w:pPr>
        <w:spacing w:after="0" w:line="480" w:lineRule="auto"/>
        <w:ind w:left="426" w:firstLine="720"/>
        <w:jc w:val="both"/>
        <w:rPr>
          <w:rFonts w:ascii="Times New Roman" w:hAnsi="Times New Roman" w:cs="Times New Roman"/>
          <w:sz w:val="24"/>
          <w:szCs w:val="24"/>
          <w:lang w:val="id-ID"/>
        </w:rPr>
      </w:pPr>
      <w:r w:rsidRPr="00BA1122">
        <w:rPr>
          <w:rFonts w:ascii="Times New Roman" w:hAnsi="Times New Roman" w:cs="Times New Roman"/>
          <w:sz w:val="24"/>
          <w:szCs w:val="24"/>
        </w:rPr>
        <w:t>Dalam proses belajar mengajar di institusi pendidikan banyak sekali faktor yang mempengaruhi kesuksesan anak dalam belajar.</w:t>
      </w:r>
      <w:r w:rsidRPr="00BA1122">
        <w:rPr>
          <w:rFonts w:ascii="Times New Roman" w:hAnsi="Times New Roman" w:cs="Times New Roman"/>
          <w:sz w:val="24"/>
          <w:szCs w:val="24"/>
          <w:lang w:val="id-ID"/>
        </w:rPr>
        <w:t xml:space="preserve"> </w:t>
      </w:r>
      <w:proofErr w:type="gramStart"/>
      <w:r w:rsidRPr="00BA1122">
        <w:rPr>
          <w:rFonts w:ascii="Times New Roman" w:hAnsi="Times New Roman" w:cs="Times New Roman"/>
          <w:sz w:val="24"/>
          <w:szCs w:val="24"/>
        </w:rPr>
        <w:t xml:space="preserve">Keberhasilan belajar </w:t>
      </w:r>
      <w:r w:rsidRPr="00BA1122">
        <w:rPr>
          <w:rFonts w:ascii="Times New Roman" w:hAnsi="Times New Roman" w:cs="Times New Roman"/>
          <w:sz w:val="24"/>
          <w:szCs w:val="24"/>
          <w:lang w:val="id-ID"/>
        </w:rPr>
        <w:t>pendidikan</w:t>
      </w:r>
      <w:r w:rsidRPr="00BA1122">
        <w:rPr>
          <w:rFonts w:ascii="Times New Roman" w:hAnsi="Times New Roman" w:cs="Times New Roman"/>
          <w:sz w:val="24"/>
          <w:szCs w:val="24"/>
        </w:rPr>
        <w:t xml:space="preserve"> merupakan hal yang sangat diharapkan guru dalam melaksanakan tugasnya, namun guru bukanlah satu-satunya faktor yang mempengaruhi </w:t>
      </w:r>
      <w:r w:rsidRPr="00BA1122">
        <w:rPr>
          <w:rFonts w:ascii="Times New Roman" w:hAnsi="Times New Roman" w:cs="Times New Roman"/>
          <w:sz w:val="24"/>
          <w:szCs w:val="24"/>
        </w:rPr>
        <w:lastRenderedPageBreak/>
        <w:t xml:space="preserve">keberhasilan </w:t>
      </w:r>
      <w:r w:rsidRPr="00BA1122">
        <w:rPr>
          <w:rFonts w:ascii="Times New Roman" w:hAnsi="Times New Roman" w:cs="Times New Roman"/>
          <w:sz w:val="24"/>
          <w:szCs w:val="24"/>
          <w:lang w:val="id-ID"/>
        </w:rPr>
        <w:t xml:space="preserve">pendidikan </w:t>
      </w:r>
      <w:r w:rsidRPr="00BA1122">
        <w:rPr>
          <w:rFonts w:ascii="Times New Roman" w:hAnsi="Times New Roman" w:cs="Times New Roman"/>
          <w:sz w:val="24"/>
          <w:szCs w:val="24"/>
        </w:rPr>
        <w:t>tersebut.</w:t>
      </w:r>
      <w:proofErr w:type="gramEnd"/>
      <w:r w:rsidRPr="00BA1122">
        <w:rPr>
          <w:rFonts w:ascii="Times New Roman" w:hAnsi="Times New Roman" w:cs="Times New Roman"/>
          <w:sz w:val="24"/>
          <w:szCs w:val="24"/>
        </w:rPr>
        <w:t xml:space="preserve"> Menurut Syaiful Bahri Djamarah ada beberapa faktor yang mempengaruhi keberhasilan </w:t>
      </w:r>
      <w:r w:rsidRPr="00BA1122">
        <w:rPr>
          <w:rFonts w:ascii="Times New Roman" w:hAnsi="Times New Roman" w:cs="Times New Roman"/>
          <w:sz w:val="24"/>
          <w:szCs w:val="24"/>
          <w:lang w:val="id-ID"/>
        </w:rPr>
        <w:t>pendidikan</w:t>
      </w:r>
      <w:r w:rsidRPr="00BA1122">
        <w:rPr>
          <w:rFonts w:ascii="Times New Roman" w:hAnsi="Times New Roman" w:cs="Times New Roman"/>
          <w:sz w:val="24"/>
          <w:szCs w:val="24"/>
        </w:rPr>
        <w:t xml:space="preserve"> yaitu: “Faktor tujuan, guru, peserta didik, kegiatan pengajaran, alat evaluasi, bahan evaluasi dan suasana evaluasi”</w:t>
      </w:r>
      <w:r w:rsidRPr="00BA1122">
        <w:rPr>
          <w:rStyle w:val="FootnoteReference"/>
          <w:rFonts w:ascii="Times New Roman" w:hAnsi="Times New Roman" w:cs="Times New Roman"/>
          <w:sz w:val="24"/>
          <w:szCs w:val="24"/>
        </w:rPr>
        <w:footnoteReference w:id="16"/>
      </w:r>
      <w:r w:rsidRPr="00BA1122">
        <w:rPr>
          <w:rFonts w:ascii="Times New Roman" w:hAnsi="Times New Roman" w:cs="Times New Roman"/>
          <w:sz w:val="24"/>
          <w:szCs w:val="24"/>
          <w:lang w:val="id-ID"/>
        </w:rPr>
        <w:t>.</w:t>
      </w:r>
    </w:p>
    <w:p w:rsidR="00E83CDA" w:rsidRPr="00BA1122" w:rsidRDefault="00E83CDA" w:rsidP="00AC52A0">
      <w:pPr>
        <w:spacing w:after="0" w:line="480" w:lineRule="auto"/>
        <w:ind w:left="426" w:firstLine="720"/>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Abuddin Nata mengatakan ada beberapa Faktor-faktor yang mempengaruhi keberhasilan Pendidikan yaitu.</w:t>
      </w:r>
    </w:p>
    <w:p w:rsidR="00E83CDA" w:rsidRPr="00BA1122" w:rsidRDefault="00E83CDA" w:rsidP="00AC52A0">
      <w:pPr>
        <w:pStyle w:val="ListParagraph"/>
        <w:numPr>
          <w:ilvl w:val="0"/>
          <w:numId w:val="16"/>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Pendidik yang mampu untuk memainkan peranan dan fungsinya dalam menjalankan tugas keguruannya secara proporsional dan mampu menjadi motivator serta fasilitator dalam proses belajar mengajar disekolah.</w:t>
      </w:r>
    </w:p>
    <w:p w:rsidR="00E83CDA" w:rsidRPr="00BA1122" w:rsidRDefault="00E83CDA" w:rsidP="00AC52A0">
      <w:pPr>
        <w:pStyle w:val="ListParagraph"/>
        <w:numPr>
          <w:ilvl w:val="0"/>
          <w:numId w:val="16"/>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Peserta didik yang bersih hatinya dari kotoran dan penyakit jiwa, anak didik yang menghiasi dirinya dengan akhlak yang mulia seperti, bersikap benar, taqwa, ikhlas, zuhud, merendahkan diri dan ridha. Peserta didik yang selalu menghormati gurunya dan selalu berusaha untuk senantiasa memperoleh kerelaan dari guru.</w:t>
      </w:r>
    </w:p>
    <w:p w:rsidR="00E83CDA" w:rsidRPr="00BA1122" w:rsidRDefault="00E83CDA" w:rsidP="00AC52A0">
      <w:pPr>
        <w:pStyle w:val="ListParagraph"/>
        <w:numPr>
          <w:ilvl w:val="0"/>
          <w:numId w:val="16"/>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Kurikulum. berbasis kompetensi yang selaras dengan fitrah insani, yaitu konsep kurikulum yang menekankan pada pengembangan kemampuan psikis, sosial, budaya, fisik, dan intelektual untuk melakukan kompetensi atau tugas-tugas dengan standar performansi tertentu, sehingga hasilnya dapat dirasakan oleh peserta didik, berupa penguasaan tehadap seperangkat kompetensi tertentu.</w:t>
      </w:r>
    </w:p>
    <w:p w:rsidR="00E83CDA" w:rsidRPr="00BA1122" w:rsidRDefault="00E83CDA" w:rsidP="00AC52A0">
      <w:pPr>
        <w:pStyle w:val="ListParagraph"/>
        <w:numPr>
          <w:ilvl w:val="0"/>
          <w:numId w:val="16"/>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Metode pendidikan yang berdaya guna dan berhasil guna dan menimbulkan kesadaran  anak didik untuk mengamalkan  ketentuan ajaran agama Islam melalui teknik motivasi yang menimbulkan gairah belajar anak didik secara mantap. Disamping berdaya guna untuk mengantarkan tercapainya tujuan pendidikan yang dicita-citakan.</w:t>
      </w:r>
    </w:p>
    <w:p w:rsidR="00E83CDA" w:rsidRPr="00BA1122" w:rsidRDefault="00E83CDA" w:rsidP="00AC52A0">
      <w:pPr>
        <w:pStyle w:val="ListParagraph"/>
        <w:numPr>
          <w:ilvl w:val="0"/>
          <w:numId w:val="16"/>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Sarana dan Prasarana yang bisa memotivasi belajar siswa terhadap ajaran agama Islam yang tidak terbatas hanya pada hal-hal yang berkaitan dengan barang atau peralatan, tetapi juga ide, gagasan, prosedur, teknik, dan strategi yang dikembangkan oleh pihak sekolah atau dari pihak pemerintah</w:t>
      </w:r>
      <w:r w:rsidRPr="00BA1122">
        <w:rPr>
          <w:rStyle w:val="FootnoteReference"/>
          <w:rFonts w:ascii="Times New Roman" w:hAnsi="Times New Roman" w:cs="Times New Roman"/>
          <w:sz w:val="24"/>
          <w:szCs w:val="24"/>
          <w:lang w:val="id-ID"/>
        </w:rPr>
        <w:footnoteReference w:id="17"/>
      </w:r>
      <w:r w:rsidRPr="00BA1122">
        <w:rPr>
          <w:rFonts w:ascii="Times New Roman" w:hAnsi="Times New Roman" w:cs="Times New Roman"/>
          <w:sz w:val="24"/>
          <w:szCs w:val="24"/>
          <w:lang w:val="id-ID"/>
        </w:rPr>
        <w:t>.</w:t>
      </w:r>
    </w:p>
    <w:p w:rsidR="00E83CDA" w:rsidRPr="00BA1122" w:rsidRDefault="00E83CDA" w:rsidP="00AC52A0">
      <w:pPr>
        <w:spacing w:after="0" w:line="240" w:lineRule="auto"/>
        <w:ind w:left="426"/>
        <w:jc w:val="both"/>
        <w:rPr>
          <w:rFonts w:ascii="Times New Roman" w:hAnsi="Times New Roman" w:cs="Times New Roman"/>
          <w:sz w:val="24"/>
          <w:szCs w:val="24"/>
          <w:lang w:val="id-ID"/>
        </w:rPr>
      </w:pPr>
    </w:p>
    <w:p w:rsidR="00E83CDA" w:rsidRPr="00BA1122" w:rsidRDefault="00E83CDA" w:rsidP="00AC52A0">
      <w:pPr>
        <w:spacing w:after="0" w:line="480" w:lineRule="auto"/>
        <w:ind w:left="426" w:firstLine="720"/>
        <w:jc w:val="both"/>
        <w:rPr>
          <w:rFonts w:ascii="Times New Roman" w:hAnsi="Times New Roman" w:cs="Times New Roman"/>
          <w:sz w:val="24"/>
          <w:szCs w:val="24"/>
          <w:lang w:val="id-ID"/>
        </w:rPr>
      </w:pPr>
      <w:r w:rsidRPr="00BA1122">
        <w:rPr>
          <w:rFonts w:ascii="Times New Roman" w:hAnsi="Times New Roman" w:cs="Times New Roman"/>
          <w:sz w:val="24"/>
          <w:szCs w:val="24"/>
        </w:rPr>
        <w:t>Tommy</w:t>
      </w:r>
      <w:r w:rsidRPr="00BA1122">
        <w:rPr>
          <w:rFonts w:ascii="Times New Roman" w:hAnsi="Times New Roman" w:cs="Times New Roman"/>
          <w:sz w:val="24"/>
          <w:szCs w:val="24"/>
          <w:lang w:val="id-ID"/>
        </w:rPr>
        <w:t xml:space="preserve"> </w:t>
      </w:r>
      <w:proofErr w:type="gramStart"/>
      <w:r w:rsidRPr="00BA1122">
        <w:rPr>
          <w:rFonts w:ascii="Times New Roman" w:hAnsi="Times New Roman" w:cs="Times New Roman"/>
          <w:sz w:val="24"/>
          <w:szCs w:val="24"/>
        </w:rPr>
        <w:t>syatriadi</w:t>
      </w:r>
      <w:r w:rsidRPr="00BA1122">
        <w:rPr>
          <w:rFonts w:ascii="Times New Roman" w:hAnsi="Times New Roman" w:cs="Times New Roman"/>
          <w:sz w:val="24"/>
          <w:szCs w:val="24"/>
          <w:lang w:val="id-ID"/>
        </w:rPr>
        <w:t xml:space="preserve">  mengatakan</w:t>
      </w:r>
      <w:proofErr w:type="gramEnd"/>
      <w:r w:rsidRPr="00BA1122">
        <w:rPr>
          <w:rFonts w:ascii="Times New Roman" w:hAnsi="Times New Roman" w:cs="Times New Roman"/>
          <w:sz w:val="24"/>
          <w:szCs w:val="24"/>
          <w:lang w:val="id-ID"/>
        </w:rPr>
        <w:t xml:space="preserve"> ada 3 faktor utama keberhasilan pendidikan yaitu sebagai berikut:</w:t>
      </w:r>
    </w:p>
    <w:p w:rsidR="00E83CDA" w:rsidRPr="00BA1122" w:rsidRDefault="00E83CDA" w:rsidP="00AC52A0">
      <w:pPr>
        <w:pStyle w:val="ListParagraph"/>
        <w:numPr>
          <w:ilvl w:val="0"/>
          <w:numId w:val="17"/>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lastRenderedPageBreak/>
        <w:t>Sekolah yang merupakan salah satu kunci keberhasilan siswa. Tapi banyak yang berfikir sekolah itu hanya 1 1nya kunci kesuksesan anak sehingga mereka ngotot menyekolahkan anaknya ditempat yang mahal. Karena timbulnya pandangan seperti ini maka timbul pula pandangan yang menganggap semua sekolah itu sama tergantung pada siswanya... Kedua dua nya benar tapi kesalahan terjadi ketika orang hanya mengikuti paham yang pertama tanpa memperhatikan paham yang kedua pasti akan terjadi kedaaan dimana orang tua lepas tangan untuk mengurusi pendidikan anak. Sebaliknya kalau hanya berpegang pada peham kedua saja akan muncul keadaan dimana sekolah tidak mendukung minat dan bakat siswa. </w:t>
      </w:r>
    </w:p>
    <w:p w:rsidR="00E83CDA" w:rsidRPr="00BA1122" w:rsidRDefault="00E83CDA" w:rsidP="00AC52A0">
      <w:pPr>
        <w:pStyle w:val="ListParagraph"/>
        <w:numPr>
          <w:ilvl w:val="0"/>
          <w:numId w:val="17"/>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Orang tua yang partisipasif dalam pendidikan anak sangat baik untuk perkembangan mental anak dan kesuksesan proses belajar mengajar. Orang tua bisa partisipasi dalam menuntun anak pada minat yang tepat sehingga mereka bisa sukses kelak. Orang tua juga sangat berperan untuk berkomunikasi dengan guru pengajar untuk membimbing anaknya belajar. Jika peran orang tua diabaikan anak tentu akan sulit berhasil dalam pendidikannya. Tapi tetap saja peran orang tua tetap harus pada komposisi yang tepat di mana tidak boleh berlebihan sehingga membuat anak nyaman untuk bersosialisasi karena ada juga jenis orang tua yanng terlalu berlebihan sehingga anak tidak nyaman berteman dengan teman temannya</w:t>
      </w:r>
    </w:p>
    <w:p w:rsidR="00E83CDA" w:rsidRPr="00BA1122" w:rsidRDefault="00E83CDA" w:rsidP="00AC52A0">
      <w:pPr>
        <w:pStyle w:val="ListParagraph"/>
        <w:numPr>
          <w:ilvl w:val="0"/>
          <w:numId w:val="17"/>
        </w:numPr>
        <w:spacing w:after="0" w:line="240" w:lineRule="auto"/>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Lingkungan sebagai tempat anak menjalankan proses belajar dan mengajar. Lingkungan yang dimaksud juga ialah pergaulan si anak. Orang tua berperan penting disini untuk memberikan pandangan mencari teman yang baik dan bisa membawa anak berkembang ke arah yang lebih baik. Orang tua hendaklah tidak menjaga anak terlalu protektif dan tidak juga terlalu bebas yang terpentin gadalah anak nyaman bersosialisasi dan juga tetap tidak menyimpang</w:t>
      </w:r>
      <w:r w:rsidRPr="00BA1122">
        <w:rPr>
          <w:rStyle w:val="FootnoteReference"/>
          <w:rFonts w:ascii="Times New Roman" w:hAnsi="Times New Roman" w:cs="Times New Roman"/>
          <w:sz w:val="24"/>
          <w:szCs w:val="24"/>
          <w:lang w:val="id-ID"/>
        </w:rPr>
        <w:footnoteReference w:id="18"/>
      </w:r>
      <w:r w:rsidRPr="00BA1122">
        <w:rPr>
          <w:rFonts w:ascii="Times New Roman" w:hAnsi="Times New Roman" w:cs="Times New Roman"/>
          <w:sz w:val="24"/>
          <w:szCs w:val="24"/>
          <w:lang w:val="id-ID"/>
        </w:rPr>
        <w:t>.</w:t>
      </w:r>
    </w:p>
    <w:p w:rsidR="00E83CDA" w:rsidRPr="00BA1122" w:rsidRDefault="00E83CDA" w:rsidP="00AC52A0">
      <w:pPr>
        <w:spacing w:after="0" w:line="240" w:lineRule="auto"/>
        <w:ind w:left="426" w:firstLine="720"/>
        <w:jc w:val="both"/>
        <w:rPr>
          <w:rFonts w:ascii="Times New Roman" w:hAnsi="Times New Roman" w:cs="Times New Roman"/>
          <w:sz w:val="24"/>
          <w:szCs w:val="24"/>
          <w:lang w:val="id-ID"/>
        </w:rPr>
      </w:pPr>
    </w:p>
    <w:p w:rsidR="00FF3CED" w:rsidRDefault="00E83CDA" w:rsidP="00AC52A0">
      <w:pPr>
        <w:spacing w:after="0" w:line="480" w:lineRule="auto"/>
        <w:ind w:left="426" w:firstLine="720"/>
        <w:jc w:val="both"/>
        <w:rPr>
          <w:rFonts w:ascii="Times New Roman" w:hAnsi="Times New Roman" w:cs="Times New Roman"/>
          <w:sz w:val="24"/>
          <w:szCs w:val="24"/>
          <w:lang w:val="id-ID"/>
        </w:rPr>
      </w:pPr>
      <w:r w:rsidRPr="00BA1122">
        <w:rPr>
          <w:rFonts w:ascii="Times New Roman" w:hAnsi="Times New Roman" w:cs="Times New Roman"/>
          <w:sz w:val="24"/>
          <w:szCs w:val="24"/>
          <w:lang w:val="id-ID"/>
        </w:rPr>
        <w:t>Berdasarkan pendapat diatas maka dapat disimpulkan bahwa faktor yang mempengaruhi keberhasilan pendidikan antara lain: faktor tujuan, pendidik, peserta didik, kegiatan pengajaran, alat dan bahan evaluasi serta suasana evaluasi. Faktor-faktor tersebut tidak bisa berdiri sendiri tetapi saling berkaitan dan saling menunjang.</w:t>
      </w:r>
    </w:p>
    <w:p w:rsidR="001C55E4" w:rsidRDefault="001C55E4" w:rsidP="00AC52A0">
      <w:pPr>
        <w:spacing w:after="0" w:line="480" w:lineRule="auto"/>
        <w:ind w:left="426" w:firstLine="720"/>
        <w:jc w:val="both"/>
        <w:rPr>
          <w:rFonts w:ascii="Times New Roman" w:hAnsi="Times New Roman" w:cs="Times New Roman"/>
          <w:sz w:val="24"/>
          <w:szCs w:val="24"/>
          <w:lang w:val="id-ID"/>
        </w:rPr>
      </w:pPr>
    </w:p>
    <w:p w:rsidR="001C55E4" w:rsidRPr="00FF3CED" w:rsidRDefault="001C55E4" w:rsidP="00AC52A0">
      <w:pPr>
        <w:spacing w:after="0" w:line="480" w:lineRule="auto"/>
        <w:ind w:left="426" w:firstLine="720"/>
        <w:jc w:val="both"/>
        <w:rPr>
          <w:rFonts w:ascii="Times New Roman" w:hAnsi="Times New Roman" w:cs="Times New Roman"/>
          <w:b/>
          <w:sz w:val="24"/>
          <w:szCs w:val="24"/>
          <w:lang w:val="id-ID"/>
        </w:rPr>
      </w:pPr>
    </w:p>
    <w:p w:rsidR="005E7F71" w:rsidRPr="007E214D" w:rsidRDefault="005E7F71" w:rsidP="00AC52A0">
      <w:pPr>
        <w:pStyle w:val="ListParagraph"/>
        <w:numPr>
          <w:ilvl w:val="0"/>
          <w:numId w:val="4"/>
        </w:numPr>
        <w:spacing w:after="0" w:line="480" w:lineRule="auto"/>
        <w:rPr>
          <w:rFonts w:ascii="Times New Roman" w:hAnsi="Times New Roman" w:cs="Times New Roman"/>
          <w:b/>
          <w:sz w:val="24"/>
          <w:szCs w:val="24"/>
        </w:rPr>
      </w:pPr>
      <w:r w:rsidRPr="007E214D">
        <w:rPr>
          <w:rFonts w:ascii="Times New Roman" w:hAnsi="Times New Roman" w:cs="Times New Roman"/>
          <w:b/>
          <w:sz w:val="24"/>
          <w:szCs w:val="24"/>
        </w:rPr>
        <w:lastRenderedPageBreak/>
        <w:t>Pendidikan Alternatif</w:t>
      </w:r>
    </w:p>
    <w:p w:rsidR="00BB4B84" w:rsidRPr="00BB4B84" w:rsidRDefault="00BB4B84" w:rsidP="00AC52A0">
      <w:pPr>
        <w:spacing w:after="0" w:line="480" w:lineRule="auto"/>
        <w:ind w:left="426" w:firstLine="850"/>
        <w:jc w:val="both"/>
        <w:rPr>
          <w:rFonts w:ascii="Times New Roman" w:hAnsi="Times New Roman" w:cs="Times New Roman"/>
          <w:sz w:val="24"/>
          <w:szCs w:val="24"/>
          <w:lang w:val="id-ID"/>
        </w:rPr>
      </w:pPr>
      <w:r w:rsidRPr="00BB4B84">
        <w:rPr>
          <w:rFonts w:ascii="Times New Roman" w:hAnsi="Times New Roman" w:cs="Times New Roman"/>
          <w:sz w:val="24"/>
          <w:szCs w:val="24"/>
          <w:lang w:val="id-ID"/>
        </w:rPr>
        <w:t>Pemikiran tentang pendidikan alternatif bermula dari kritik-kritik Rowo Mangun terhadap bentuk pendidikan yang sejak berlakunya kurikulum 1974, berkembang hingga kurikulum 1994.</w:t>
      </w:r>
    </w:p>
    <w:p w:rsidR="00BB4B84" w:rsidRDefault="00BB4B84" w:rsidP="00AC52A0">
      <w:pPr>
        <w:spacing w:after="0" w:line="480" w:lineRule="auto"/>
        <w:ind w:left="426" w:firstLine="850"/>
        <w:jc w:val="both"/>
        <w:rPr>
          <w:rFonts w:ascii="Times New Roman" w:hAnsi="Times New Roman" w:cs="Times New Roman"/>
          <w:sz w:val="24"/>
          <w:szCs w:val="24"/>
          <w:lang w:val="id-ID"/>
        </w:rPr>
      </w:pPr>
      <w:r w:rsidRPr="00BB4B84">
        <w:rPr>
          <w:rFonts w:ascii="Times New Roman" w:hAnsi="Times New Roman" w:cs="Times New Roman"/>
          <w:sz w:val="24"/>
          <w:szCs w:val="24"/>
          <w:lang w:val="id-ID"/>
        </w:rPr>
        <w:t>Pendidikan alternatif tidak diartikan sebagai pengganti sekolah formal, melainkan mencari materi dan metode dedaktik baru sampai kurikulum baru. pendidikan seharusnya bersifat kontekstual, harus disesuaikan dengan lingkungan</w:t>
      </w:r>
      <w:r>
        <w:rPr>
          <w:rFonts w:ascii="Times New Roman" w:hAnsi="Times New Roman" w:cs="Times New Roman"/>
          <w:sz w:val="24"/>
          <w:szCs w:val="24"/>
          <w:lang w:val="id-ID"/>
        </w:rPr>
        <w:t>.</w:t>
      </w:r>
    </w:p>
    <w:p w:rsidR="00BB4B84" w:rsidRPr="00BB4B84" w:rsidRDefault="00BB4B84" w:rsidP="00AC52A0">
      <w:pPr>
        <w:spacing w:after="0" w:line="480" w:lineRule="auto"/>
        <w:ind w:left="426" w:firstLine="850"/>
        <w:jc w:val="both"/>
        <w:rPr>
          <w:rFonts w:ascii="Times New Roman" w:hAnsi="Times New Roman" w:cs="Times New Roman"/>
          <w:sz w:val="24"/>
          <w:szCs w:val="24"/>
          <w:lang w:val="id-ID"/>
        </w:rPr>
      </w:pPr>
      <w:r w:rsidRPr="00BB4B84">
        <w:rPr>
          <w:rFonts w:ascii="Times New Roman" w:hAnsi="Times New Roman" w:cs="Times New Roman"/>
          <w:sz w:val="24"/>
          <w:szCs w:val="24"/>
          <w:lang w:val="id-ID"/>
        </w:rPr>
        <w:t>Kata alternat</w:t>
      </w:r>
      <w:r>
        <w:rPr>
          <w:rFonts w:ascii="Times New Roman" w:hAnsi="Times New Roman" w:cs="Times New Roman"/>
          <w:sz w:val="24"/>
          <w:szCs w:val="24"/>
          <w:lang w:val="id-ID"/>
        </w:rPr>
        <w:t>if dalam Kamus Bahasa Indonesia</w:t>
      </w:r>
      <w:r w:rsidRPr="00BB4B84">
        <w:rPr>
          <w:rFonts w:ascii="Times New Roman" w:hAnsi="Times New Roman" w:cs="Times New Roman"/>
          <w:sz w:val="24"/>
          <w:szCs w:val="24"/>
          <w:lang w:val="id-ID"/>
        </w:rPr>
        <w:t xml:space="preserve"> adalah </w:t>
      </w:r>
      <w:r>
        <w:rPr>
          <w:rFonts w:ascii="Times New Roman" w:hAnsi="Times New Roman" w:cs="Times New Roman"/>
          <w:sz w:val="24"/>
          <w:szCs w:val="24"/>
          <w:lang w:val="id-ID"/>
        </w:rPr>
        <w:t>“</w:t>
      </w:r>
      <w:r w:rsidRPr="00BB4B84">
        <w:rPr>
          <w:rFonts w:ascii="Times New Roman" w:hAnsi="Times New Roman" w:cs="Times New Roman"/>
          <w:sz w:val="24"/>
          <w:szCs w:val="24"/>
          <w:lang w:val="id-ID"/>
        </w:rPr>
        <w:t>pilihan yang merupakan keharusan</w:t>
      </w:r>
      <w:r>
        <w:rPr>
          <w:rFonts w:ascii="Times New Roman" w:hAnsi="Times New Roman" w:cs="Times New Roman"/>
          <w:sz w:val="24"/>
          <w:szCs w:val="24"/>
          <w:lang w:val="id-ID"/>
        </w:rPr>
        <w:t>”</w:t>
      </w:r>
      <w:r w:rsidRPr="00BB4B84">
        <w:rPr>
          <w:rFonts w:ascii="Times New Roman" w:hAnsi="Times New Roman" w:cs="Times New Roman"/>
          <w:sz w:val="24"/>
          <w:szCs w:val="24"/>
          <w:lang w:val="id-ID"/>
        </w:rPr>
        <w:t xml:space="preserve">. Jadi pendidikan alternatif </w:t>
      </w:r>
      <w:r>
        <w:rPr>
          <w:rFonts w:ascii="Times New Roman" w:hAnsi="Times New Roman" w:cs="Times New Roman"/>
          <w:sz w:val="24"/>
          <w:szCs w:val="24"/>
          <w:lang w:val="id-ID"/>
        </w:rPr>
        <w:t>adalah</w:t>
      </w:r>
      <w:r w:rsidRPr="00BB4B8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B4B84">
        <w:rPr>
          <w:rFonts w:ascii="Times New Roman" w:hAnsi="Times New Roman" w:cs="Times New Roman"/>
          <w:sz w:val="24"/>
          <w:szCs w:val="24"/>
          <w:lang w:val="id-ID"/>
        </w:rPr>
        <w:t>usaha atau proses pengubahan sikap dan t</w:t>
      </w:r>
      <w:r w:rsidR="00020DE3">
        <w:rPr>
          <w:rFonts w:ascii="Times New Roman" w:hAnsi="Times New Roman" w:cs="Times New Roman"/>
          <w:sz w:val="24"/>
          <w:szCs w:val="24"/>
          <w:lang w:val="id-ID"/>
        </w:rPr>
        <w:t>ingkah</w:t>
      </w:r>
      <w:r w:rsidRPr="00BB4B84">
        <w:rPr>
          <w:rFonts w:ascii="Times New Roman" w:hAnsi="Times New Roman" w:cs="Times New Roman"/>
          <w:sz w:val="24"/>
          <w:szCs w:val="24"/>
          <w:lang w:val="id-ID"/>
        </w:rPr>
        <w:t>laku yang menjadikan keharusan bagi seseorang atau sekelompok dalam mendewasakan manusia melalui pengajaran atau pelatihan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r w:rsidRPr="00BB4B84">
        <w:rPr>
          <w:rFonts w:ascii="Times New Roman" w:hAnsi="Times New Roman" w:cs="Times New Roman"/>
          <w:sz w:val="24"/>
          <w:szCs w:val="24"/>
          <w:lang w:val="id-ID"/>
        </w:rPr>
        <w:t>.</w:t>
      </w:r>
    </w:p>
    <w:p w:rsidR="00BB4B84" w:rsidRPr="00BB4B84" w:rsidRDefault="00BB4B84" w:rsidP="00AC52A0">
      <w:pPr>
        <w:spacing w:after="0" w:line="480" w:lineRule="auto"/>
        <w:ind w:left="426" w:firstLine="850"/>
        <w:jc w:val="both"/>
        <w:rPr>
          <w:rFonts w:ascii="Times New Roman" w:hAnsi="Times New Roman" w:cs="Times New Roman"/>
          <w:sz w:val="24"/>
          <w:szCs w:val="24"/>
          <w:lang w:val="id-ID"/>
        </w:rPr>
      </w:pPr>
      <w:r w:rsidRPr="00BB4B84">
        <w:rPr>
          <w:rFonts w:ascii="Times New Roman" w:hAnsi="Times New Roman" w:cs="Times New Roman"/>
          <w:sz w:val="24"/>
          <w:szCs w:val="24"/>
          <w:lang w:val="id-ID"/>
        </w:rPr>
        <w:t>Dalam proses pendidikan, Situasi pendidikan merupakan peristiwa berlangsungnya, yakni ketika terjadi gejala-gejala proses pendidikan seperti pendidik yang mentransfer nilai-nilai tanggungjawab sampai menyiapkan anak didik untuk kehidupan di masyarakat. Hal ini memerlukan situasi yang kondusif dan berkelanjutan.</w:t>
      </w: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Pengkajian teoritis mengenai pendidikan alternatif memiliki cakupan ruang lingkup yang sangat universal sekaligus memiliki keterkaitan erat dengan konsep pendidikan luar sekolah (</w:t>
      </w:r>
      <w:r w:rsidRPr="007E214D">
        <w:rPr>
          <w:rFonts w:ascii="Times New Roman" w:hAnsi="Times New Roman" w:cs="Times New Roman"/>
          <w:i/>
          <w:sz w:val="24"/>
          <w:szCs w:val="24"/>
        </w:rPr>
        <w:t>non formal</w:t>
      </w:r>
      <w:r w:rsidRPr="007E214D">
        <w:rPr>
          <w:rFonts w:ascii="Times New Roman" w:hAnsi="Times New Roman" w:cs="Times New Roman"/>
          <w:sz w:val="24"/>
          <w:szCs w:val="24"/>
        </w:rPr>
        <w: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Istilah pendidikan alternatif, oleh </w:t>
      </w:r>
      <w:r w:rsidRPr="007E214D">
        <w:rPr>
          <w:rFonts w:ascii="Times New Roman" w:hAnsi="Times New Roman" w:cs="Times New Roman"/>
          <w:sz w:val="24"/>
          <w:szCs w:val="24"/>
        </w:rPr>
        <w:lastRenderedPageBreak/>
        <w:t>para ahli diidentikkan pula dengan program pendidikan berbasis masyarakat.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Karena pada dasarnya pendidikan alternatif, pendidikan luar sekolah, dan pendidikan berbasis masyarakat memiliki persamaan dalam operasionalisasinya.</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Oleh karena itu, mendeskripsikan pendidikan alternatif dalam penelitian ini senantiasa mengkorelasikan hubungan ketiga istilah tersebut dalam satu kerangka sistematis.</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Konsep dasar tersebut meliputi pengertian, tujuan dan bentuk-bentuk pendidikan alternatif.</w:t>
      </w:r>
      <w:proofErr w:type="gramEnd"/>
      <w:r w:rsidRPr="007E214D">
        <w:rPr>
          <w:rFonts w:ascii="Times New Roman" w:hAnsi="Times New Roman" w:cs="Times New Roman"/>
          <w:sz w:val="24"/>
          <w:szCs w:val="24"/>
        </w:rPr>
        <w:t xml:space="preserve"> </w:t>
      </w:r>
    </w:p>
    <w:p w:rsidR="005E7F71" w:rsidRPr="007E214D" w:rsidRDefault="00BB4B84" w:rsidP="00AC52A0">
      <w:pPr>
        <w:spacing w:after="0" w:line="480" w:lineRule="auto"/>
        <w:ind w:left="426" w:firstLine="850"/>
        <w:jc w:val="both"/>
        <w:rPr>
          <w:rFonts w:ascii="Times New Roman" w:hAnsi="Times New Roman" w:cs="Times New Roman"/>
          <w:sz w:val="24"/>
          <w:szCs w:val="24"/>
        </w:rPr>
      </w:pPr>
      <w:r w:rsidRPr="00BB4B84">
        <w:rPr>
          <w:rFonts w:ascii="Times New Roman" w:hAnsi="Times New Roman" w:cs="Times New Roman"/>
          <w:sz w:val="24"/>
          <w:szCs w:val="24"/>
          <w:lang w:val="id-ID"/>
        </w:rPr>
        <w:t xml:space="preserve">Selanjutnya </w:t>
      </w:r>
      <w:r w:rsidRPr="00BB4B84">
        <w:rPr>
          <w:rFonts w:ascii="Times New Roman" w:hAnsi="Times New Roman" w:cs="Times New Roman"/>
          <w:color w:val="000000" w:themeColor="text1"/>
          <w:sz w:val="24"/>
          <w:szCs w:val="24"/>
        </w:rPr>
        <w:t>Badudu Zain</w:t>
      </w:r>
      <w:r w:rsidRPr="00BB4B84">
        <w:rPr>
          <w:rFonts w:ascii="Times New Roman" w:hAnsi="Times New Roman" w:cs="Times New Roman"/>
          <w:sz w:val="24"/>
          <w:szCs w:val="24"/>
        </w:rPr>
        <w:t xml:space="preserve"> </w:t>
      </w:r>
      <w:r>
        <w:rPr>
          <w:rFonts w:ascii="Times New Roman" w:hAnsi="Times New Roman" w:cs="Times New Roman"/>
          <w:sz w:val="24"/>
          <w:szCs w:val="24"/>
          <w:lang w:val="id-ID"/>
        </w:rPr>
        <w:t xml:space="preserve">mengatakan </w:t>
      </w:r>
      <w:r w:rsidRPr="00BB4B84">
        <w:rPr>
          <w:rFonts w:ascii="Times New Roman" w:hAnsi="Times New Roman" w:cs="Times New Roman"/>
          <w:sz w:val="24"/>
          <w:szCs w:val="24"/>
        </w:rPr>
        <w:t xml:space="preserve">istilah </w:t>
      </w:r>
      <w:r w:rsidR="005E7F71" w:rsidRPr="00BB4B84">
        <w:rPr>
          <w:rFonts w:ascii="Times New Roman" w:hAnsi="Times New Roman" w:cs="Times New Roman"/>
          <w:sz w:val="24"/>
          <w:szCs w:val="24"/>
        </w:rPr>
        <w:t>pendidikan alternatif merupakan istilah baru sekaligus konsep baru dalam dunia</w:t>
      </w:r>
      <w:r w:rsidR="005E7F71" w:rsidRPr="007E214D">
        <w:rPr>
          <w:rFonts w:ascii="Times New Roman" w:hAnsi="Times New Roman" w:cs="Times New Roman"/>
          <w:sz w:val="24"/>
          <w:szCs w:val="24"/>
        </w:rPr>
        <w:t xml:space="preserve"> pendidikan nasional. Kata alternatif yang berarti </w:t>
      </w:r>
      <w:r w:rsidR="000E1030" w:rsidRPr="007E214D">
        <w:rPr>
          <w:rFonts w:ascii="Times New Roman" w:hAnsi="Times New Roman" w:cs="Times New Roman"/>
          <w:sz w:val="24"/>
          <w:szCs w:val="24"/>
          <w:lang w:val="id-ID"/>
        </w:rPr>
        <w:t>“</w:t>
      </w:r>
      <w:proofErr w:type="gramStart"/>
      <w:r w:rsidR="005E7F71" w:rsidRPr="007E214D">
        <w:rPr>
          <w:rFonts w:ascii="Times New Roman" w:hAnsi="Times New Roman" w:cs="Times New Roman"/>
          <w:sz w:val="24"/>
          <w:szCs w:val="24"/>
        </w:rPr>
        <w:t>cara</w:t>
      </w:r>
      <w:proofErr w:type="gramEnd"/>
      <w:r w:rsidR="005E7F71" w:rsidRPr="007E214D">
        <w:rPr>
          <w:rFonts w:ascii="Times New Roman" w:hAnsi="Times New Roman" w:cs="Times New Roman"/>
          <w:sz w:val="24"/>
          <w:szCs w:val="24"/>
        </w:rPr>
        <w:t xml:space="preserve"> lain atau bentuk lain</w:t>
      </w:r>
      <w:r w:rsidR="000E1030" w:rsidRPr="007E214D">
        <w:rPr>
          <w:rFonts w:ascii="Times New Roman" w:hAnsi="Times New Roman" w:cs="Times New Roman"/>
          <w:sz w:val="24"/>
          <w:szCs w:val="24"/>
          <w:lang w:val="id-ID"/>
        </w:rPr>
        <w:t>”</w:t>
      </w:r>
      <w:r w:rsidR="005E7F71" w:rsidRPr="007E214D">
        <w:rPr>
          <w:rStyle w:val="FootnoteReference"/>
          <w:rFonts w:ascii="Times New Roman" w:hAnsi="Times New Roman" w:cs="Times New Roman"/>
          <w:sz w:val="24"/>
          <w:szCs w:val="24"/>
        </w:rPr>
        <w:footnoteReference w:id="20"/>
      </w:r>
      <w:r w:rsidR="005E7F71" w:rsidRPr="007E214D">
        <w:rPr>
          <w:rFonts w:ascii="Times New Roman" w:hAnsi="Times New Roman" w:cs="Times New Roman"/>
          <w:sz w:val="24"/>
          <w:szCs w:val="24"/>
        </w:rPr>
        <w:t xml:space="preserve"> memberikan indikasi bahwa pendidikan alternatif merupakan </w:t>
      </w:r>
      <w:r w:rsidR="000E1030" w:rsidRPr="007E214D">
        <w:rPr>
          <w:rFonts w:ascii="Times New Roman" w:hAnsi="Times New Roman" w:cs="Times New Roman"/>
          <w:sz w:val="24"/>
          <w:szCs w:val="24"/>
          <w:lang w:val="id-ID"/>
        </w:rPr>
        <w:t>“</w:t>
      </w:r>
      <w:r w:rsidR="005E7F71" w:rsidRPr="007E214D">
        <w:rPr>
          <w:rFonts w:ascii="Times New Roman" w:hAnsi="Times New Roman" w:cs="Times New Roman"/>
          <w:sz w:val="24"/>
          <w:szCs w:val="24"/>
        </w:rPr>
        <w:t>bentuk lain dari sistim pendidikan konvensional</w:t>
      </w:r>
      <w:r w:rsidR="000E1030" w:rsidRPr="007E214D">
        <w:rPr>
          <w:rFonts w:ascii="Times New Roman" w:hAnsi="Times New Roman" w:cs="Times New Roman"/>
          <w:sz w:val="24"/>
          <w:szCs w:val="24"/>
          <w:lang w:val="id-ID"/>
        </w:rPr>
        <w:t>”</w:t>
      </w:r>
      <w:r w:rsidR="005E7F71" w:rsidRPr="007E214D">
        <w:rPr>
          <w:rStyle w:val="FootnoteReference"/>
          <w:rFonts w:ascii="Times New Roman" w:hAnsi="Times New Roman" w:cs="Times New Roman"/>
          <w:sz w:val="24"/>
          <w:szCs w:val="24"/>
        </w:rPr>
        <w:footnoteReference w:id="21"/>
      </w:r>
      <w:r w:rsidR="005E7F71" w:rsidRPr="007E214D">
        <w:rPr>
          <w:rFonts w:ascii="Times New Roman" w:hAnsi="Times New Roman" w:cs="Times New Roman"/>
          <w:sz w:val="24"/>
          <w:szCs w:val="24"/>
        </w:rPr>
        <w:t xml:space="preserve">. Dengan demikian pendidikan alternatif pada dasarnya mengacu pada system pendidikan yang telah ada sebelumnya, </w:t>
      </w:r>
      <w:proofErr w:type="gramStart"/>
      <w:r w:rsidR="005E7F71" w:rsidRPr="007E214D">
        <w:rPr>
          <w:rFonts w:ascii="Times New Roman" w:hAnsi="Times New Roman" w:cs="Times New Roman"/>
          <w:sz w:val="24"/>
          <w:szCs w:val="24"/>
        </w:rPr>
        <w:t>akan</w:t>
      </w:r>
      <w:proofErr w:type="gramEnd"/>
      <w:r w:rsidR="005E7F71" w:rsidRPr="007E214D">
        <w:rPr>
          <w:rFonts w:ascii="Times New Roman" w:hAnsi="Times New Roman" w:cs="Times New Roman"/>
          <w:sz w:val="24"/>
          <w:szCs w:val="24"/>
        </w:rPr>
        <w:t xml:space="preserve"> tetapi mengalami pembaharuan dalam bentuk pilihan-pilihan alternatif yang strategis. </w:t>
      </w:r>
      <w:proofErr w:type="gramStart"/>
      <w:r w:rsidR="005E7F71" w:rsidRPr="007E214D">
        <w:rPr>
          <w:rFonts w:ascii="Times New Roman" w:hAnsi="Times New Roman" w:cs="Times New Roman"/>
          <w:sz w:val="24"/>
          <w:szCs w:val="24"/>
        </w:rPr>
        <w:t>Pengertian secara etimologi ini kemudian dikembangkan secara terminologi oleh para ahli berdasarkan perspektifnya masing-masing.</w:t>
      </w:r>
      <w:proofErr w:type="gramEnd"/>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Pendidikan alternatif merupakan sistim pendidikan luar sekolah.</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Oleh karena itu, penyelenggaraanya senantiasa mengacu pada bentuk-bentuk </w:t>
      </w:r>
      <w:r w:rsidRPr="007E214D">
        <w:rPr>
          <w:rFonts w:ascii="Times New Roman" w:hAnsi="Times New Roman" w:cs="Times New Roman"/>
          <w:sz w:val="24"/>
          <w:szCs w:val="24"/>
        </w:rPr>
        <w:lastRenderedPageBreak/>
        <w:t>pendidikan luar sekolah.</w:t>
      </w:r>
      <w:proofErr w:type="gramEnd"/>
      <w:r w:rsidRPr="007E214D">
        <w:rPr>
          <w:rFonts w:ascii="Times New Roman" w:hAnsi="Times New Roman" w:cs="Times New Roman"/>
          <w:sz w:val="24"/>
          <w:szCs w:val="24"/>
        </w:rPr>
        <w:t xml:space="preserve"> Sejalan dengan itu, Umberto sihombing menguraikan bahwa:</w:t>
      </w:r>
    </w:p>
    <w:p w:rsidR="005E7F71" w:rsidRPr="007E214D" w:rsidRDefault="005E7F71" w:rsidP="00AC52A0">
      <w:pPr>
        <w:spacing w:after="0" w:line="240" w:lineRule="auto"/>
        <w:ind w:left="851"/>
        <w:jc w:val="both"/>
        <w:rPr>
          <w:rFonts w:ascii="Times New Roman" w:hAnsi="Times New Roman" w:cs="Times New Roman"/>
          <w:sz w:val="24"/>
          <w:szCs w:val="24"/>
        </w:rPr>
      </w:pPr>
      <w:r w:rsidRPr="007E214D">
        <w:rPr>
          <w:rFonts w:ascii="Times New Roman" w:hAnsi="Times New Roman" w:cs="Times New Roman"/>
          <w:sz w:val="24"/>
          <w:szCs w:val="24"/>
        </w:rPr>
        <w:t xml:space="preserve">Pendidikan alternatif sebagai model pendidikan luar sekolah berusaha mencari jawaban dengan menelusuri pola-pola pendidikan yang ada, seperti pesantren, madrasah, dan pendidikan keagamaan lainnya yang keberadaannya sudah jauh sebelum Indonesia merdeka, bertahan hidup sampai sekarang dan dicintai, dihargai dan diminati serta berakar dalam masyarakat. </w:t>
      </w:r>
      <w:proofErr w:type="gramStart"/>
      <w:r w:rsidRPr="007E214D">
        <w:rPr>
          <w:rFonts w:ascii="Times New Roman" w:hAnsi="Times New Roman" w:cs="Times New Roman"/>
          <w:sz w:val="24"/>
          <w:szCs w:val="24"/>
        </w:rPr>
        <w:t>Kelanggengan lembaga-lembaga tersebut karena tumbuh dan berkembang, dibiayai dan dikelola untuk kepentingan masyarakat.</w:t>
      </w:r>
      <w:proofErr w:type="gramEnd"/>
      <w:r w:rsidRPr="007E214D">
        <w:rPr>
          <w:rFonts w:ascii="Times New Roman" w:hAnsi="Times New Roman" w:cs="Times New Roman"/>
          <w:sz w:val="24"/>
          <w:szCs w:val="24"/>
        </w:rPr>
        <w:t xml:space="preserve"> Di sisi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masyarakat merasakan adanya kebermaknaan dari program-program belajar yang disajikan bagi kehidupannya karena pendidikan yang diselenggarakan sesuai dengan kebutuhan dan kondisi nyata masyarakat.</w:t>
      </w:r>
      <w:r w:rsidRPr="007E214D">
        <w:rPr>
          <w:rStyle w:val="FootnoteReference"/>
          <w:rFonts w:ascii="Times New Roman" w:hAnsi="Times New Roman" w:cs="Times New Roman"/>
          <w:sz w:val="24"/>
          <w:szCs w:val="24"/>
        </w:rPr>
        <w:footnoteReference w:id="22"/>
      </w:r>
    </w:p>
    <w:p w:rsidR="005E7F71" w:rsidRPr="007E214D" w:rsidRDefault="005E7F71" w:rsidP="00AC52A0">
      <w:pPr>
        <w:spacing w:after="0"/>
        <w:ind w:left="72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Pernyataan tersebut mengindikasikan bahwa pendidikan alternatif sebagai model pendidikan luar sekolah hendaknya menjawab kebutuhan masyarakat yang beragam berdasarkan karakteristik spesifik wilayah tersebut.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Hal ini disebabkan karena potensi dan karakteristik pada wilayah tertentu juga berbeda-beda.</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Secara implisit perbedaan pengertian ini, mengindikasikan bahwa pendidikan alternatif merupakan wujud dari pendidikan luar sekolah yang dibentuk oleh pemerintah atau lembaga-lembaga lain serta berorientasi pada masyarakat.</w:t>
      </w:r>
      <w:proofErr w:type="gramEnd"/>
      <w:r w:rsidRPr="007E214D">
        <w:rPr>
          <w:rFonts w:ascii="Times New Roman" w:hAnsi="Times New Roman" w:cs="Times New Roman"/>
          <w:sz w:val="24"/>
          <w:szCs w:val="24"/>
        </w:rPr>
        <w:t xml:space="preserve"> </w:t>
      </w: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Pendidikan yang berorientasi masyarakat dalam hal ini dapat menunjuk pada derajat peran serta masyarakat dalam penyelenggaraannya.</w:t>
      </w:r>
      <w:proofErr w:type="gramEnd"/>
      <w:r w:rsidRPr="007E214D">
        <w:rPr>
          <w:rFonts w:ascii="Times New Roman" w:hAnsi="Times New Roman" w:cs="Times New Roman"/>
          <w:sz w:val="24"/>
          <w:szCs w:val="24"/>
        </w:rPr>
        <w:t xml:space="preserve"> Seperti dikemukakan oleh Dean Nielsen dalam Fasli Jalal dan Dedi Supriadi sebagai berikut:</w:t>
      </w:r>
    </w:p>
    <w:p w:rsidR="005E7F71" w:rsidRPr="007E214D" w:rsidRDefault="005E7F71" w:rsidP="00AC52A0">
      <w:pPr>
        <w:spacing w:after="0"/>
        <w:ind w:left="851"/>
        <w:jc w:val="both"/>
        <w:rPr>
          <w:rFonts w:ascii="Times New Roman" w:hAnsi="Times New Roman" w:cs="Times New Roman"/>
          <w:sz w:val="24"/>
          <w:szCs w:val="24"/>
        </w:rPr>
      </w:pPr>
      <w:proofErr w:type="gramStart"/>
      <w:r w:rsidRPr="007E214D">
        <w:rPr>
          <w:rFonts w:ascii="Times New Roman" w:hAnsi="Times New Roman" w:cs="Times New Roman"/>
          <w:sz w:val="24"/>
          <w:szCs w:val="24"/>
        </w:rPr>
        <w:lastRenderedPageBreak/>
        <w:t>Pendidikan berbasis masyarakat, maka sepenuhnya menjadi milik masyarakat.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Kepemilikan mengimplikasikan adanya pengendalian secara penuh terhadap pengambilan keputusan.</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Kepemilikan penuh berarti bahwa masyarakat memutuskan tujuan dan sasaran, pembiayaan (tingkatan dan sumber), kurikulum, materi belajar (misalnya buku teks), standar dan ujian, guru dan kualifikasinya, persyaratan siswa atau peserta, tempat, atau pokoknya segalanya.</w:t>
      </w:r>
      <w:proofErr w:type="gramEnd"/>
      <w:r w:rsidRPr="007E214D">
        <w:rPr>
          <w:rStyle w:val="FootnoteReference"/>
          <w:rFonts w:ascii="Times New Roman" w:hAnsi="Times New Roman" w:cs="Times New Roman"/>
          <w:sz w:val="24"/>
          <w:szCs w:val="24"/>
        </w:rPr>
        <w:footnoteReference w:id="23"/>
      </w:r>
    </w:p>
    <w:p w:rsidR="005E7F71" w:rsidRPr="007E214D" w:rsidRDefault="005E7F71" w:rsidP="00AC52A0">
      <w:pPr>
        <w:spacing w:after="0" w:line="240" w:lineRule="auto"/>
        <w:ind w:left="36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Pernyataan ini memberikan indikasi bahwa pendidikan alternatif berbasis masyarakat dapat dilihat derajat keterlibatan penuh masyarakat, atau paling tidak adanya perimbangan antara pemerintah versus masyarakat dalam hal pengendalian penyelenggaraan pendidikan.</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Pendidikan alternatif harus bertumpu pada masyarakat, bukan pada pemerintah.</w:t>
      </w:r>
      <w:proofErr w:type="gramEnd"/>
      <w:r w:rsidRPr="007E214D">
        <w:rPr>
          <w:rFonts w:ascii="Times New Roman" w:hAnsi="Times New Roman" w:cs="Times New Roman"/>
          <w:sz w:val="24"/>
          <w:szCs w:val="24"/>
        </w:rPr>
        <w:t xml:space="preserve"> Hal ini berarti bahwa sebelum suatu program pendidikan alternatif dikembangkan, perlu dipahami dengan benar </w:t>
      </w:r>
      <w:proofErr w:type="gramStart"/>
      <w:r w:rsidRPr="007E214D">
        <w:rPr>
          <w:rFonts w:ascii="Times New Roman" w:hAnsi="Times New Roman" w:cs="Times New Roman"/>
          <w:sz w:val="24"/>
          <w:szCs w:val="24"/>
        </w:rPr>
        <w:t>apa</w:t>
      </w:r>
      <w:proofErr w:type="gramEnd"/>
      <w:r w:rsidRPr="007E214D">
        <w:rPr>
          <w:rFonts w:ascii="Times New Roman" w:hAnsi="Times New Roman" w:cs="Times New Roman"/>
          <w:sz w:val="24"/>
          <w:szCs w:val="24"/>
        </w:rPr>
        <w:t xml:space="preserve"> dan bagaimana masyarakat itu sehingga dapat diungkap kebutuhan nyata dan kekuatan yang ada di masyarakat. </w:t>
      </w:r>
      <w:proofErr w:type="gramStart"/>
      <w:r w:rsidRPr="007E214D">
        <w:rPr>
          <w:rFonts w:ascii="Times New Roman" w:hAnsi="Times New Roman" w:cs="Times New Roman"/>
          <w:sz w:val="24"/>
          <w:szCs w:val="24"/>
        </w:rPr>
        <w:t>Program yang disusun kemudian dibahas dengan masyarakat dan menyerahkan pengelolaannya kepada masyarakat.</w:t>
      </w:r>
      <w:proofErr w:type="gramEnd"/>
      <w:r w:rsidRPr="007E214D">
        <w:rPr>
          <w:rFonts w:ascii="Times New Roman" w:hAnsi="Times New Roman" w:cs="Times New Roman"/>
          <w:sz w:val="24"/>
          <w:szCs w:val="24"/>
        </w:rPr>
        <w:t xml:space="preserve"> </w:t>
      </w: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Ada </w:t>
      </w:r>
      <w:proofErr w:type="gramStart"/>
      <w:r w:rsidRPr="007E214D">
        <w:rPr>
          <w:rFonts w:ascii="Times New Roman" w:hAnsi="Times New Roman" w:cs="Times New Roman"/>
          <w:sz w:val="24"/>
          <w:szCs w:val="24"/>
        </w:rPr>
        <w:t>lima</w:t>
      </w:r>
      <w:proofErr w:type="gramEnd"/>
      <w:r w:rsidRPr="007E214D">
        <w:rPr>
          <w:rFonts w:ascii="Times New Roman" w:hAnsi="Times New Roman" w:cs="Times New Roman"/>
          <w:sz w:val="24"/>
          <w:szCs w:val="24"/>
        </w:rPr>
        <w:t xml:space="preserve"> aspek yang menjadi acuan penyelenggaraan konsep pendidikan alternatif yang berbasis masyarakat:</w:t>
      </w:r>
    </w:p>
    <w:p w:rsidR="005E7F71" w:rsidRPr="007E214D" w:rsidRDefault="005E7F71" w:rsidP="00AC52A0">
      <w:pPr>
        <w:spacing w:after="0" w:line="240" w:lineRule="auto"/>
        <w:ind w:left="851"/>
        <w:jc w:val="both"/>
        <w:rPr>
          <w:rFonts w:ascii="Times New Roman" w:hAnsi="Times New Roman" w:cs="Times New Roman"/>
          <w:sz w:val="24"/>
          <w:szCs w:val="24"/>
          <w:lang w:val="id-ID"/>
        </w:rPr>
      </w:pPr>
      <w:proofErr w:type="gramStart"/>
      <w:r w:rsidRPr="007E214D">
        <w:rPr>
          <w:rFonts w:ascii="Times New Roman" w:hAnsi="Times New Roman" w:cs="Times New Roman"/>
          <w:i/>
          <w:sz w:val="24"/>
          <w:szCs w:val="24"/>
        </w:rPr>
        <w:t>Pertama</w:t>
      </w:r>
      <w:r w:rsidRPr="007E214D">
        <w:rPr>
          <w:rFonts w:ascii="Times New Roman" w:hAnsi="Times New Roman" w:cs="Times New Roman"/>
          <w:sz w:val="24"/>
          <w:szCs w:val="24"/>
        </w:rPr>
        <w:t>, teknologi yang dipelajari hendaknya sesuai dengan kondisi dan situasi nyata yang ada di masyarakat.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Kedua,</w:t>
      </w:r>
      <w:r w:rsidRPr="007E214D">
        <w:rPr>
          <w:rFonts w:ascii="Times New Roman" w:hAnsi="Times New Roman" w:cs="Times New Roman"/>
          <w:sz w:val="24"/>
          <w:szCs w:val="24"/>
        </w:rPr>
        <w:t xml:space="preserve"> kelembagaan atau wadah yang statusnya jelas dimiliki atau dipinjam, dikelola, dikembangkan oleh masyarakat.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Ketiga</w:t>
      </w:r>
      <w:r w:rsidRPr="007E214D">
        <w:rPr>
          <w:rFonts w:ascii="Times New Roman" w:hAnsi="Times New Roman" w:cs="Times New Roman"/>
          <w:sz w:val="24"/>
          <w:szCs w:val="24"/>
        </w:rPr>
        <w:t>, program belajar harus bernilai sosial atau harus bermakna bagi kehidupan peserta didik atau warga belajar.</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Keempat</w:t>
      </w:r>
      <w:r w:rsidRPr="007E214D">
        <w:rPr>
          <w:rFonts w:ascii="Times New Roman" w:hAnsi="Times New Roman" w:cs="Times New Roman"/>
          <w:sz w:val="24"/>
          <w:szCs w:val="24"/>
        </w:rPr>
        <w:t xml:space="preserve"> kelembagaan harus menjadi milik masyarakat, bukan milik instansi pemerintah.</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Dan </w:t>
      </w:r>
      <w:r w:rsidRPr="007E214D">
        <w:rPr>
          <w:rFonts w:ascii="Times New Roman" w:hAnsi="Times New Roman" w:cs="Times New Roman"/>
          <w:i/>
          <w:sz w:val="24"/>
          <w:szCs w:val="24"/>
        </w:rPr>
        <w:t>kelima</w:t>
      </w:r>
      <w:r w:rsidRPr="007E214D">
        <w:rPr>
          <w:rFonts w:ascii="Times New Roman" w:hAnsi="Times New Roman" w:cs="Times New Roman"/>
          <w:sz w:val="24"/>
          <w:szCs w:val="24"/>
        </w:rPr>
        <w:t xml:space="preserve"> menyangkut bangunan bermitra dengan organisasi-organisasi kemasyarakatan</w:t>
      </w:r>
      <w:r w:rsidRPr="007E214D">
        <w:rPr>
          <w:rStyle w:val="FootnoteReference"/>
          <w:rFonts w:ascii="Times New Roman" w:hAnsi="Times New Roman" w:cs="Times New Roman"/>
          <w:sz w:val="24"/>
          <w:szCs w:val="24"/>
        </w:rPr>
        <w:footnoteReference w:id="24"/>
      </w:r>
      <w:r w:rsidR="000E1030" w:rsidRPr="007E214D">
        <w:rPr>
          <w:rFonts w:ascii="Times New Roman" w:hAnsi="Times New Roman" w:cs="Times New Roman"/>
          <w:sz w:val="24"/>
          <w:szCs w:val="24"/>
          <w:lang w:val="id-ID"/>
        </w:rPr>
        <w:t>.</w:t>
      </w:r>
      <w:proofErr w:type="gramEnd"/>
    </w:p>
    <w:p w:rsidR="005E7F71" w:rsidRPr="007E214D" w:rsidRDefault="005E7F71" w:rsidP="00AC52A0">
      <w:pPr>
        <w:spacing w:after="0"/>
        <w:ind w:left="36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Dari lima aspek tersebut di atas, maka konsep pendidikan alternatif yang dianut pula oleh pendidikan luar sekolah dan pendidikan berbasis masyarakat adalah pendidikan yang dirancang, diatur, dilaksanakan, dinilai dan dikembangkan oleh masyarakat yang mengarah pada usaha untuk menjawab tantangan dan peluang yang ada di lingkungan masyarakat tertentu dengan berorientasi pada masa depan dan dengan memanfaatkan kemajuan teknologi. </w:t>
      </w: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Relevan dengan konsep pendidikan alternatif di atas, Suyanto &amp; Abbas mengemukakan bahwa </w:t>
      </w:r>
      <w:r w:rsidR="00A33783" w:rsidRPr="007E214D">
        <w:rPr>
          <w:rFonts w:ascii="Times New Roman" w:hAnsi="Times New Roman" w:cs="Times New Roman"/>
          <w:sz w:val="24"/>
          <w:szCs w:val="24"/>
          <w:lang w:val="id-ID"/>
        </w:rPr>
        <w:t>“</w:t>
      </w:r>
      <w:r w:rsidRPr="007E214D">
        <w:rPr>
          <w:rFonts w:ascii="Times New Roman" w:hAnsi="Times New Roman" w:cs="Times New Roman"/>
          <w:sz w:val="24"/>
          <w:szCs w:val="24"/>
        </w:rPr>
        <w:t xml:space="preserve">pendidikan Alternatif menekankan pentingnya pemahaman </w:t>
      </w:r>
      <w:proofErr w:type="gramStart"/>
      <w:r w:rsidRPr="007E214D">
        <w:rPr>
          <w:rFonts w:ascii="Times New Roman" w:hAnsi="Times New Roman" w:cs="Times New Roman"/>
          <w:sz w:val="24"/>
          <w:szCs w:val="24"/>
        </w:rPr>
        <w:t>akan</w:t>
      </w:r>
      <w:proofErr w:type="gramEnd"/>
      <w:r w:rsidRPr="007E214D">
        <w:rPr>
          <w:rFonts w:ascii="Times New Roman" w:hAnsi="Times New Roman" w:cs="Times New Roman"/>
          <w:sz w:val="24"/>
          <w:szCs w:val="24"/>
        </w:rPr>
        <w:t xml:space="preserve"> kebutuhan masyarakat dan cara pemecahan masalah yang ada di masyarakat dengan menggunakan potensi yang ada di lingkungannya</w:t>
      </w:r>
      <w:r w:rsidR="00A33783" w:rsidRPr="007E214D">
        <w:rPr>
          <w:rFonts w:ascii="Times New Roman" w:hAnsi="Times New Roman" w:cs="Times New Roman"/>
          <w:sz w:val="24"/>
          <w:szCs w:val="24"/>
          <w:lang w:val="id-ID"/>
        </w:rPr>
        <w:t>”</w:t>
      </w:r>
      <w:r w:rsidR="00A33783" w:rsidRPr="007E214D">
        <w:rPr>
          <w:rStyle w:val="FootnoteReference"/>
          <w:rFonts w:ascii="Times New Roman" w:hAnsi="Times New Roman" w:cs="Times New Roman"/>
          <w:sz w:val="24"/>
          <w:szCs w:val="24"/>
        </w:rPr>
        <w:footnoteReference w:id="25"/>
      </w:r>
      <w:r w:rsidRPr="007E214D">
        <w:rPr>
          <w:rFonts w:ascii="Times New Roman" w:hAnsi="Times New Roman" w:cs="Times New Roman"/>
          <w:sz w:val="24"/>
          <w:szCs w:val="24"/>
        </w:rPr>
        <w:t>. Sementara itu, Watson dalam Sihombing mengemukakan bahwa pendidikan alternatif yang berbasis masyarakat memiliki tiga elemen:</w:t>
      </w:r>
    </w:p>
    <w:p w:rsidR="005E7F71" w:rsidRPr="007E214D" w:rsidRDefault="005E7F71" w:rsidP="00AC52A0">
      <w:pPr>
        <w:spacing w:after="0" w:line="240" w:lineRule="auto"/>
        <w:ind w:left="851"/>
        <w:jc w:val="both"/>
        <w:rPr>
          <w:rFonts w:ascii="Times New Roman" w:hAnsi="Times New Roman" w:cs="Times New Roman"/>
          <w:sz w:val="24"/>
          <w:szCs w:val="24"/>
        </w:rPr>
      </w:pPr>
      <w:proofErr w:type="gramStart"/>
      <w:r w:rsidRPr="007E214D">
        <w:rPr>
          <w:rFonts w:ascii="Times New Roman" w:hAnsi="Times New Roman" w:cs="Times New Roman"/>
          <w:i/>
          <w:sz w:val="24"/>
          <w:szCs w:val="24"/>
        </w:rPr>
        <w:t>Pertama</w:t>
      </w:r>
      <w:r w:rsidRPr="007E214D">
        <w:rPr>
          <w:rFonts w:ascii="Times New Roman" w:hAnsi="Times New Roman" w:cs="Times New Roman"/>
          <w:sz w:val="24"/>
          <w:szCs w:val="24"/>
        </w:rPr>
        <w:t>, mementingkan warga belajar atau berorientasi pada pengembangan program belajar, karena setiap orang mempunyai kemampuan belajar karena setiap warga belajar memiliki kekuatan, keterampilan, pengetahuan, dan pengalaman, serta ada kesetaraan di antara warga dan Pembina program.</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Kedua</w:t>
      </w:r>
      <w:r w:rsidRPr="007E214D">
        <w:rPr>
          <w:rFonts w:ascii="Times New Roman" w:hAnsi="Times New Roman" w:cs="Times New Roman"/>
          <w:sz w:val="24"/>
          <w:szCs w:val="24"/>
        </w:rPr>
        <w:t>, program dimulai dari perspektif yang kritis.</w:t>
      </w:r>
      <w:proofErr w:type="gramEnd"/>
      <w:r w:rsidRPr="007E214D">
        <w:rPr>
          <w:rFonts w:ascii="Times New Roman" w:hAnsi="Times New Roman" w:cs="Times New Roman"/>
          <w:sz w:val="24"/>
          <w:szCs w:val="24"/>
        </w:rPr>
        <w:t xml:space="preserve"> Dan </w:t>
      </w:r>
      <w:r w:rsidRPr="007E214D">
        <w:rPr>
          <w:rFonts w:ascii="Times New Roman" w:hAnsi="Times New Roman" w:cs="Times New Roman"/>
          <w:i/>
          <w:sz w:val="24"/>
          <w:szCs w:val="24"/>
        </w:rPr>
        <w:t>Ketiga</w:t>
      </w:r>
      <w:r w:rsidRPr="007E214D">
        <w:rPr>
          <w:rFonts w:ascii="Times New Roman" w:hAnsi="Times New Roman" w:cs="Times New Roman"/>
          <w:sz w:val="24"/>
          <w:szCs w:val="24"/>
        </w:rPr>
        <w:t>, pembangunan masyarakat yang menekankan bahwa program belajar harus berlokasi di masyarakat, menjawab kebutuhan belajar masyarakat, menciptakan rasa memiliki, dan program itu dirancang, diputuskan, serta diatur oleh masyarakat sehingga mereka membentuk kesatuan yang lebih besar</w:t>
      </w:r>
      <w:r w:rsidR="000E1030" w:rsidRPr="007E214D">
        <w:rPr>
          <w:rStyle w:val="FootnoteReference"/>
          <w:rFonts w:ascii="Times New Roman" w:hAnsi="Times New Roman" w:cs="Times New Roman"/>
          <w:sz w:val="24"/>
          <w:szCs w:val="24"/>
        </w:rPr>
        <w:footnoteReference w:id="26"/>
      </w:r>
      <w:r w:rsidRPr="007E214D">
        <w:rPr>
          <w:rFonts w:ascii="Times New Roman" w:hAnsi="Times New Roman" w:cs="Times New Roman"/>
          <w:sz w:val="24"/>
          <w:szCs w:val="24"/>
        </w:rPr>
        <w:t>.</w:t>
      </w:r>
    </w:p>
    <w:p w:rsidR="005E7F71" w:rsidRPr="007E214D" w:rsidRDefault="005E7F71" w:rsidP="00AC52A0">
      <w:pPr>
        <w:spacing w:after="0" w:line="240" w:lineRule="auto"/>
        <w:ind w:left="72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Tujuan pendidikan alternatif yang Berbasis masyarakat pada dasarnya mengacu pada tujuan pendidikan nasional secara umum.</w:t>
      </w:r>
      <w:proofErr w:type="gramEnd"/>
      <w:r w:rsidRPr="007E214D">
        <w:rPr>
          <w:rFonts w:ascii="Times New Roman" w:hAnsi="Times New Roman" w:cs="Times New Roman"/>
          <w:sz w:val="24"/>
          <w:szCs w:val="24"/>
        </w:rPr>
        <w:t xml:space="preserve"> Meskipun demikian, </w:t>
      </w:r>
      <w:r w:rsidRPr="007E214D">
        <w:rPr>
          <w:rFonts w:ascii="Times New Roman" w:hAnsi="Times New Roman" w:cs="Times New Roman"/>
          <w:sz w:val="24"/>
          <w:szCs w:val="24"/>
        </w:rPr>
        <w:lastRenderedPageBreak/>
        <w:t xml:space="preserve">tujuan tersebut disesuaikan pula dengan kebutuhan masyarakat </w:t>
      </w:r>
      <w:proofErr w:type="gramStart"/>
      <w:r w:rsidRPr="007E214D">
        <w:rPr>
          <w:rFonts w:ascii="Times New Roman" w:hAnsi="Times New Roman" w:cs="Times New Roman"/>
          <w:sz w:val="24"/>
          <w:szCs w:val="24"/>
        </w:rPr>
        <w:t>akan</w:t>
      </w:r>
      <w:proofErr w:type="gramEnd"/>
      <w:r w:rsidRPr="007E214D">
        <w:rPr>
          <w:rFonts w:ascii="Times New Roman" w:hAnsi="Times New Roman" w:cs="Times New Roman"/>
          <w:sz w:val="24"/>
          <w:szCs w:val="24"/>
        </w:rPr>
        <w:t xml:space="preserve"> pendidikan. </w:t>
      </w:r>
      <w:proofErr w:type="gramStart"/>
      <w:r w:rsidRPr="007E214D">
        <w:rPr>
          <w:rFonts w:ascii="Times New Roman" w:hAnsi="Times New Roman" w:cs="Times New Roman"/>
          <w:sz w:val="24"/>
          <w:szCs w:val="24"/>
        </w:rPr>
        <w:t>Hal ini dimaksudkan agar tidak tercipta situasi pendidikan yang sifatnya sentralistik dan bertolak belakang dengan prinsip pendidikan berbasis masyarakat yang menganut sistim desentralisasi.</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Dengan demikian sistim pendidikan berbasis masyarakat yang diselenggarakan pada masing-masing wilayah tertentu memiliki otonomi dalam pengelolaannya.</w:t>
      </w:r>
      <w:proofErr w:type="gramEnd"/>
      <w:r w:rsidRPr="007E214D">
        <w:rPr>
          <w:rFonts w:ascii="Times New Roman" w:hAnsi="Times New Roman" w:cs="Times New Roman"/>
          <w:sz w:val="24"/>
          <w:szCs w:val="24"/>
        </w:rPr>
        <w:t xml:space="preserve"> </w:t>
      </w: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Sejalan dengan uraian tersebut, Fasli </w:t>
      </w:r>
      <w:proofErr w:type="gramStart"/>
      <w:r w:rsidRPr="007E214D">
        <w:rPr>
          <w:rFonts w:ascii="Times New Roman" w:hAnsi="Times New Roman" w:cs="Times New Roman"/>
          <w:sz w:val="24"/>
          <w:szCs w:val="24"/>
        </w:rPr>
        <w:t>Jalal  dan</w:t>
      </w:r>
      <w:proofErr w:type="gramEnd"/>
      <w:r w:rsidRPr="007E214D">
        <w:rPr>
          <w:rFonts w:ascii="Times New Roman" w:hAnsi="Times New Roman" w:cs="Times New Roman"/>
          <w:sz w:val="24"/>
          <w:szCs w:val="24"/>
        </w:rPr>
        <w:t xml:space="preserve"> Dedi Supriadi mengemukakan bahwa tujuan utama pendidikan alternatif yang berbasis masyarakat adalah: </w:t>
      </w:r>
    </w:p>
    <w:p w:rsidR="005E7F71" w:rsidRPr="007E214D" w:rsidRDefault="005E7F71" w:rsidP="00AC52A0">
      <w:pPr>
        <w:spacing w:after="0"/>
        <w:ind w:left="851"/>
        <w:jc w:val="both"/>
        <w:rPr>
          <w:rFonts w:ascii="Times New Roman" w:hAnsi="Times New Roman" w:cs="Times New Roman"/>
          <w:sz w:val="24"/>
          <w:szCs w:val="24"/>
        </w:rPr>
      </w:pPr>
      <w:r w:rsidRPr="007E214D">
        <w:rPr>
          <w:rFonts w:ascii="Times New Roman" w:hAnsi="Times New Roman" w:cs="Times New Roman"/>
          <w:sz w:val="24"/>
          <w:szCs w:val="24"/>
        </w:rPr>
        <w:t>(1) membantu pemerintah dalam memobilisasi sumber daya lokal dan meningkatkan peranan masyarakat untuk mengambil bagian yang lebih besar dalam perencanaan dan pelaksanaan pendidikan pada semua tingkat, jenis, dan jalur pendidikan; (2) merangsang terjadinya perubahan sikap  dan persepsi tentang rasa kepemilikan masyarakat terhadap sekolah, rasa tanggung jawab, kemitraan, toleransi, dan kekuatan multikultural; (3) mendukung prakarsa pemerintah dalam meningkatkan dukungan masyarakat terhadap sekolah, khususnya orang tua dan masyarakat melalui kebijakan desentralisasi;  (4) mendukung peranan masyarakat untuk mengembangkan inovasi kelembagaan untuk melengkapi, meningkatkan, dan mengganti peran persekolahan dan untuk meningkatkan mutu dan relevansi, penyediaan akses yang  lebih besar, peningkatan efisiensi manajemen pendidikan dasar untuk pendidikan dasar dan pendidikan menengah; (5) membantu mengatasi putus sekolah khususnya dari pendidikan dasar</w:t>
      </w:r>
      <w:r w:rsidR="000E1030" w:rsidRPr="007E214D">
        <w:rPr>
          <w:rStyle w:val="FootnoteReference"/>
          <w:rFonts w:ascii="Times New Roman" w:hAnsi="Times New Roman" w:cs="Times New Roman"/>
          <w:sz w:val="24"/>
          <w:szCs w:val="24"/>
        </w:rPr>
        <w:footnoteReference w:id="27"/>
      </w:r>
      <w:r w:rsidRPr="007E214D">
        <w:rPr>
          <w:rFonts w:ascii="Times New Roman" w:hAnsi="Times New Roman" w:cs="Times New Roman"/>
          <w:sz w:val="24"/>
          <w:szCs w:val="24"/>
        </w:rPr>
        <w:t>.</w:t>
      </w:r>
    </w:p>
    <w:p w:rsidR="005E7F71" w:rsidRPr="007E214D" w:rsidRDefault="005E7F71" w:rsidP="00AC52A0">
      <w:pPr>
        <w:spacing w:after="0" w:line="240" w:lineRule="auto"/>
        <w:ind w:left="72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Selanjutnya diuraikan pula mengenai manfaat pendidikan Alternatif yang berbasis masyarakat sebagai berikut: </w:t>
      </w:r>
    </w:p>
    <w:p w:rsidR="005E7F71" w:rsidRPr="007E214D" w:rsidRDefault="005E7F71" w:rsidP="00AC52A0">
      <w:pPr>
        <w:spacing w:after="0"/>
        <w:ind w:left="851"/>
        <w:jc w:val="both"/>
        <w:rPr>
          <w:rFonts w:ascii="Times New Roman" w:hAnsi="Times New Roman" w:cs="Times New Roman"/>
          <w:sz w:val="24"/>
          <w:szCs w:val="24"/>
        </w:rPr>
      </w:pPr>
      <w:r w:rsidRPr="007E214D">
        <w:rPr>
          <w:rFonts w:ascii="Times New Roman" w:hAnsi="Times New Roman" w:cs="Times New Roman"/>
          <w:sz w:val="24"/>
          <w:szCs w:val="24"/>
        </w:rPr>
        <w:t xml:space="preserve">(1) model membantu pemerintah dalam pengerahan sumber daya lokal dan eksternal; (2) model partisipasi masyarakat dalam perencanaan, pelaksanaan </w:t>
      </w:r>
      <w:r w:rsidRPr="007E214D">
        <w:rPr>
          <w:rFonts w:ascii="Times New Roman" w:hAnsi="Times New Roman" w:cs="Times New Roman"/>
          <w:sz w:val="24"/>
          <w:szCs w:val="24"/>
        </w:rPr>
        <w:lastRenderedPageBreak/>
        <w:t>dan penilaian program pelatihan keterampilan fungsional untuk anak putus sekolah; (3) model stimulasi perubahan sikap dan persepsi masyarakatdalam hal rasa kepemilikan masyarakat akan sekolah dan lembaga pendidikan lanjutan lainnya; (4) model kebijakan desentralisasi pendidikan dengan meningkatkan dukungan masyarakat dan BP3 terhadap sekolah; (5) model dukungan terhadap masyarakat untuk mengembangkan kelembagaan inovatif pendidikan pada jalur pendidikan luar sekolah</w:t>
      </w:r>
      <w:r w:rsidR="000E1030" w:rsidRPr="007E214D">
        <w:rPr>
          <w:rStyle w:val="FootnoteReference"/>
          <w:rFonts w:ascii="Times New Roman" w:hAnsi="Times New Roman" w:cs="Times New Roman"/>
          <w:sz w:val="24"/>
          <w:szCs w:val="24"/>
        </w:rPr>
        <w:footnoteReference w:id="28"/>
      </w:r>
      <w:r w:rsidRPr="007E214D">
        <w:rPr>
          <w:rFonts w:ascii="Times New Roman" w:hAnsi="Times New Roman" w:cs="Times New Roman"/>
          <w:sz w:val="24"/>
          <w:szCs w:val="24"/>
        </w:rPr>
        <w:t>.</w:t>
      </w:r>
    </w:p>
    <w:p w:rsidR="005E7F71" w:rsidRPr="007E214D" w:rsidRDefault="005E7F71" w:rsidP="00AC52A0">
      <w:pPr>
        <w:spacing w:after="0" w:line="240" w:lineRule="auto"/>
        <w:ind w:left="360"/>
        <w:jc w:val="both"/>
        <w:rPr>
          <w:rFonts w:ascii="Times New Roman" w:hAnsi="Times New Roman" w:cs="Times New Roman"/>
          <w:b/>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 xml:space="preserve">Berdasarkan pendapat tersebut peneliti berasumsi bahwa pendidikan berbasis masyarakat pada intinya memiliki 3 (tiga) tujuan utama yakni </w:t>
      </w:r>
      <w:r w:rsidRPr="007E214D">
        <w:rPr>
          <w:rFonts w:ascii="Times New Roman" w:hAnsi="Times New Roman" w:cs="Times New Roman"/>
          <w:i/>
          <w:sz w:val="24"/>
          <w:szCs w:val="24"/>
        </w:rPr>
        <w:t>pertama</w:t>
      </w:r>
      <w:r w:rsidRPr="007E214D">
        <w:rPr>
          <w:rFonts w:ascii="Times New Roman" w:hAnsi="Times New Roman" w:cs="Times New Roman"/>
          <w:sz w:val="24"/>
          <w:szCs w:val="24"/>
        </w:rPr>
        <w:t>, membantu program pembangunan dan pendidikan yang digalakkan oleh pemerintah termasuk upaya menciptakan desentralisasi sistim pendidikan nasional.</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Kedua</w:t>
      </w:r>
      <w:r w:rsidRPr="007E214D">
        <w:rPr>
          <w:rFonts w:ascii="Times New Roman" w:hAnsi="Times New Roman" w:cs="Times New Roman"/>
          <w:sz w:val="24"/>
          <w:szCs w:val="24"/>
        </w:rPr>
        <w:t xml:space="preserve">, mendukung program pendidikan sekolah dan mengantisipasi segala permasalahannya, dan </w:t>
      </w:r>
      <w:r w:rsidRPr="007E214D">
        <w:rPr>
          <w:rFonts w:ascii="Times New Roman" w:hAnsi="Times New Roman" w:cs="Times New Roman"/>
          <w:i/>
          <w:sz w:val="24"/>
          <w:szCs w:val="24"/>
        </w:rPr>
        <w:t>ketiga</w:t>
      </w:r>
      <w:r w:rsidRPr="007E214D">
        <w:rPr>
          <w:rFonts w:ascii="Times New Roman" w:hAnsi="Times New Roman" w:cs="Times New Roman"/>
          <w:sz w:val="24"/>
          <w:szCs w:val="24"/>
        </w:rPr>
        <w:t>, meningkatkan kecerdasan dan kesejahteraan masyarakat dalam mengelola potensi atau kekayaan alam yang dimilikinya.</w:t>
      </w:r>
      <w:proofErr w:type="gramEnd"/>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Beragamnya kebutuhan masyarakat terhadap pendidikan berimplikasi pada upaya untuk menciptakan berbagai bentuk atau model pendidikan yang sesuai dengan potensi dan karakteristik masyarakat pada wilayah tertentu.</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Bentuk-bentuk tersebut idealnya mengacu pada sistim pendidikan luar sekolah yang diberlakukan.</w:t>
      </w:r>
      <w:proofErr w:type="gramEnd"/>
      <w:r w:rsidRPr="007E214D">
        <w:rPr>
          <w:rFonts w:ascii="Times New Roman" w:hAnsi="Times New Roman" w:cs="Times New Roman"/>
          <w:sz w:val="24"/>
          <w:szCs w:val="24"/>
        </w:rPr>
        <w:t xml:space="preserve"> Soelaiman Joesoef mengelompokkan bentuk-bentuk pendidikan luar sekolah sebagai berikut:</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t>Kursus</w:t>
      </w:r>
      <w:r w:rsidRPr="007E214D">
        <w:rPr>
          <w:rFonts w:ascii="Times New Roman" w:hAnsi="Times New Roman" w:cs="Times New Roman"/>
          <w:sz w:val="24"/>
          <w:szCs w:val="24"/>
        </w:rPr>
        <w:t xml:space="preserve">, yakni Sebuah kegiatan belajar yang dilaksanakan dalam jangka waktu tertentu. Seperti proses belajar mengajar mengajar formal, kursus memenuhi </w:t>
      </w:r>
      <w:r w:rsidR="00FB4B19">
        <w:rPr>
          <w:rFonts w:ascii="Times New Roman" w:hAnsi="Times New Roman" w:cs="Times New Roman"/>
          <w:sz w:val="24"/>
          <w:szCs w:val="24"/>
        </w:rPr>
        <w:t>unsur</w:t>
      </w:r>
      <w:r w:rsidRPr="007E214D">
        <w:rPr>
          <w:rFonts w:ascii="Times New Roman" w:hAnsi="Times New Roman" w:cs="Times New Roman"/>
          <w:sz w:val="24"/>
          <w:szCs w:val="24"/>
        </w:rPr>
        <w:t>-unsur pembelajaran yang berlaku, hanya sa</w:t>
      </w:r>
      <w:r w:rsidR="00FB4B19">
        <w:rPr>
          <w:rFonts w:ascii="Times New Roman" w:hAnsi="Times New Roman" w:cs="Times New Roman"/>
          <w:sz w:val="24"/>
          <w:szCs w:val="24"/>
          <w:lang w:val="id-ID"/>
        </w:rPr>
        <w:t>ja</w:t>
      </w:r>
      <w:r w:rsidRPr="007E214D">
        <w:rPr>
          <w:rFonts w:ascii="Times New Roman" w:hAnsi="Times New Roman" w:cs="Times New Roman"/>
          <w:sz w:val="24"/>
          <w:szCs w:val="24"/>
        </w:rPr>
        <w:t xml:space="preserve"> lebih spesifik pada satu jurusan tertentu yang diharapkan nantinya dapat diterapkan dalam masyarakat secara langsung.</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lastRenderedPageBreak/>
        <w:t>Kelompok Belajar</w:t>
      </w:r>
      <w:r w:rsidRPr="007E214D">
        <w:rPr>
          <w:rFonts w:ascii="Times New Roman" w:hAnsi="Times New Roman" w:cs="Times New Roman"/>
          <w:sz w:val="24"/>
          <w:szCs w:val="24"/>
        </w:rPr>
        <w:t xml:space="preserve"> yang terbentuk dengan sendirinya berdasarkan kesamaan kebutuhan </w:t>
      </w:r>
      <w:proofErr w:type="gramStart"/>
      <w:r w:rsidRPr="007E214D">
        <w:rPr>
          <w:rFonts w:ascii="Times New Roman" w:hAnsi="Times New Roman" w:cs="Times New Roman"/>
          <w:sz w:val="24"/>
          <w:szCs w:val="24"/>
        </w:rPr>
        <w:t>akan</w:t>
      </w:r>
      <w:proofErr w:type="gramEnd"/>
      <w:r w:rsidRPr="007E214D">
        <w:rPr>
          <w:rFonts w:ascii="Times New Roman" w:hAnsi="Times New Roman" w:cs="Times New Roman"/>
          <w:sz w:val="24"/>
          <w:szCs w:val="24"/>
        </w:rPr>
        <w:t xml:space="preserve"> pengetahuan atau keterampilan tertentu. </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t>Pusat Pemagangan</w:t>
      </w:r>
      <w:r w:rsidRPr="007E214D">
        <w:rPr>
          <w:rFonts w:ascii="Times New Roman" w:hAnsi="Times New Roman" w:cs="Times New Roman"/>
          <w:sz w:val="24"/>
          <w:szCs w:val="24"/>
        </w:rPr>
        <w:t xml:space="preserve">, yakni kegiatan belajar yang sekaligus sebagai tempat kerja sesuai dengan pengetahuan atau keterampilan yang diinginkan dan terdiri dari dua bentuk yaitu </w:t>
      </w:r>
      <w:r w:rsidRPr="007E214D">
        <w:rPr>
          <w:rFonts w:ascii="Times New Roman" w:hAnsi="Times New Roman" w:cs="Times New Roman"/>
          <w:i/>
          <w:sz w:val="24"/>
          <w:szCs w:val="24"/>
        </w:rPr>
        <w:t>apprenti Peship</w:t>
      </w:r>
      <w:r w:rsidRPr="007E214D">
        <w:rPr>
          <w:rFonts w:ascii="Times New Roman" w:hAnsi="Times New Roman" w:cs="Times New Roman"/>
          <w:sz w:val="24"/>
          <w:szCs w:val="24"/>
        </w:rPr>
        <w:t xml:space="preserve"> (peserta sama sekali belum memiliki pengetahuan tertentu)  dan </w:t>
      </w:r>
      <w:r w:rsidRPr="007E214D">
        <w:rPr>
          <w:rFonts w:ascii="Times New Roman" w:hAnsi="Times New Roman" w:cs="Times New Roman"/>
          <w:i/>
          <w:sz w:val="24"/>
          <w:szCs w:val="24"/>
        </w:rPr>
        <w:t>internaship</w:t>
      </w:r>
      <w:r w:rsidRPr="007E214D">
        <w:rPr>
          <w:rFonts w:ascii="Times New Roman" w:hAnsi="Times New Roman" w:cs="Times New Roman"/>
          <w:sz w:val="24"/>
          <w:szCs w:val="24"/>
        </w:rPr>
        <w:t xml:space="preserve"> (pendidikan lanjutan)</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t>Pusat Kegiatan Belajar</w:t>
      </w:r>
      <w:r w:rsidRPr="007E214D">
        <w:rPr>
          <w:rFonts w:ascii="Times New Roman" w:hAnsi="Times New Roman" w:cs="Times New Roman"/>
          <w:sz w:val="24"/>
          <w:szCs w:val="24"/>
        </w:rPr>
        <w:t>, yang merupakan wadah dimana terdapat satu komunitas yang belajar secara bersama-sama pada suatu tempat yang terpusat.</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t>Keluarga</w:t>
      </w:r>
      <w:r w:rsidRPr="007E214D">
        <w:rPr>
          <w:rFonts w:ascii="Times New Roman" w:hAnsi="Times New Roman" w:cs="Times New Roman"/>
          <w:sz w:val="24"/>
          <w:szCs w:val="24"/>
        </w:rPr>
        <w:t xml:space="preserve">, yaitu sebentuk pendidikan luar sekolah yang utama, tidak mengenal batas waktu dan tidak berstruktur. Belajar Sendiri, Secara individu seseorang belajar berdasarkan kemauan, target dan cita-cita yang dinginkannya sendiri, dimanapun, kapanpun dan diruang </w:t>
      </w:r>
      <w:proofErr w:type="gramStart"/>
      <w:r w:rsidRPr="007E214D">
        <w:rPr>
          <w:rFonts w:ascii="Times New Roman" w:hAnsi="Times New Roman" w:cs="Times New Roman"/>
          <w:sz w:val="24"/>
          <w:szCs w:val="24"/>
        </w:rPr>
        <w:t>apa</w:t>
      </w:r>
      <w:proofErr w:type="gramEnd"/>
      <w:r w:rsidRPr="007E214D">
        <w:rPr>
          <w:rFonts w:ascii="Times New Roman" w:hAnsi="Times New Roman" w:cs="Times New Roman"/>
          <w:sz w:val="24"/>
          <w:szCs w:val="24"/>
        </w:rPr>
        <w:t xml:space="preserve"> saja.</w:t>
      </w:r>
    </w:p>
    <w:p w:rsidR="005E7F71" w:rsidRPr="007E214D" w:rsidRDefault="005E7F71" w:rsidP="00AC52A0">
      <w:pPr>
        <w:numPr>
          <w:ilvl w:val="0"/>
          <w:numId w:val="8"/>
        </w:numPr>
        <w:tabs>
          <w:tab w:val="clear" w:pos="786"/>
        </w:tabs>
        <w:spacing w:after="0" w:line="240" w:lineRule="auto"/>
        <w:jc w:val="both"/>
        <w:rPr>
          <w:rFonts w:ascii="Times New Roman" w:hAnsi="Times New Roman" w:cs="Times New Roman"/>
          <w:sz w:val="24"/>
          <w:szCs w:val="24"/>
        </w:rPr>
      </w:pPr>
      <w:r w:rsidRPr="007E214D">
        <w:rPr>
          <w:rFonts w:ascii="Times New Roman" w:hAnsi="Times New Roman" w:cs="Times New Roman"/>
          <w:i/>
          <w:sz w:val="24"/>
          <w:szCs w:val="24"/>
        </w:rPr>
        <w:t>Kegiatan Belajar</w:t>
      </w:r>
      <w:r w:rsidRPr="007E214D">
        <w:rPr>
          <w:rFonts w:ascii="Times New Roman" w:hAnsi="Times New Roman" w:cs="Times New Roman"/>
          <w:sz w:val="24"/>
          <w:szCs w:val="24"/>
        </w:rPr>
        <w:t>, yaitu proses pembelajaran yang secara sengaja dilakukan dalam kurun waktu</w:t>
      </w:r>
      <w:r w:rsidR="000E1030" w:rsidRPr="007E214D">
        <w:rPr>
          <w:rFonts w:ascii="Times New Roman" w:hAnsi="Times New Roman" w:cs="Times New Roman"/>
          <w:sz w:val="24"/>
          <w:szCs w:val="24"/>
        </w:rPr>
        <w:t xml:space="preserve"> singkat (sehari atau seminggu)</w:t>
      </w:r>
      <w:r w:rsidRPr="007E214D">
        <w:rPr>
          <w:rStyle w:val="FootnoteReference"/>
          <w:rFonts w:ascii="Times New Roman" w:hAnsi="Times New Roman" w:cs="Times New Roman"/>
          <w:sz w:val="24"/>
          <w:szCs w:val="24"/>
        </w:rPr>
        <w:footnoteReference w:id="29"/>
      </w:r>
      <w:r w:rsidR="000E1030" w:rsidRPr="007E214D">
        <w:rPr>
          <w:rFonts w:ascii="Times New Roman" w:hAnsi="Times New Roman" w:cs="Times New Roman"/>
          <w:sz w:val="24"/>
          <w:szCs w:val="24"/>
          <w:lang w:val="id-ID"/>
        </w:rPr>
        <w:t>.</w:t>
      </w:r>
    </w:p>
    <w:p w:rsidR="005E7F71" w:rsidRPr="007E214D" w:rsidRDefault="005E7F71" w:rsidP="00AC52A0">
      <w:pPr>
        <w:spacing w:after="0" w:line="240" w:lineRule="auto"/>
        <w:ind w:left="720"/>
        <w:jc w:val="both"/>
        <w:rPr>
          <w:rFonts w:ascii="Times New Roman" w:hAnsi="Times New Roman" w:cs="Times New Roman"/>
          <w:sz w:val="24"/>
          <w:szCs w:val="24"/>
        </w:rPr>
      </w:pP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Berdasarkan pembagian tersebut, menurut asumsi peneliti, bentuk-bentuk pendidikan luar sekolah dapat dikelompokkan menjadi dua kategori yakni pendidikan yang masih bergantung pada pemerintah dan sekaligus mengacu pada sistim pendidikan sekolah dan pendidikan yang sifatnya mandiri berdasarkan swadaya masyarakat setempat.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Namun demikian, seiring dengan perkembangan kebutuhan masyarakat terhadap pendidikan, pendidikan luar sekolah juga mengalami perkembangan.</w:t>
      </w:r>
      <w:proofErr w:type="gramEnd"/>
      <w:r w:rsidRPr="007E214D">
        <w:rPr>
          <w:rFonts w:ascii="Times New Roman" w:hAnsi="Times New Roman" w:cs="Times New Roman"/>
          <w:sz w:val="24"/>
          <w:szCs w:val="24"/>
        </w:rPr>
        <w:t xml:space="preserve"> </w:t>
      </w:r>
    </w:p>
    <w:p w:rsidR="005E7F71" w:rsidRPr="007E214D" w:rsidRDefault="005E7F71" w:rsidP="00AC52A0">
      <w:pPr>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Lebih khusus mengenai bentuk-bentuk pendidikan berbasis masyarakat, Fasli Jalal dan Dedi Supriadi membaginya dalam berbagai kategori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Pusat Pendidikan Belajar Masyarakat (PPBM), Kelompok Kerja </w:t>
      </w:r>
      <w:r w:rsidRPr="007E214D">
        <w:rPr>
          <w:rFonts w:ascii="Times New Roman" w:hAnsi="Times New Roman" w:cs="Times New Roman"/>
          <w:sz w:val="24"/>
          <w:szCs w:val="24"/>
        </w:rPr>
        <w:lastRenderedPageBreak/>
        <w:t>Sekolah/Madrasah (KKS-KKM), Pesantren Untuk Pendidikan Dasar (PUPD) dan Sekolah-Masjid Percontohan Untuk Pendidikan Dasar</w:t>
      </w:r>
      <w:r w:rsidRPr="007E214D">
        <w:rPr>
          <w:rStyle w:val="FootnoteReference"/>
          <w:rFonts w:ascii="Times New Roman" w:hAnsi="Times New Roman" w:cs="Times New Roman"/>
          <w:sz w:val="24"/>
          <w:szCs w:val="24"/>
        </w:rPr>
        <w:footnoteReference w:id="30"/>
      </w:r>
      <w:r w:rsidRPr="007E214D">
        <w:rPr>
          <w:rFonts w:ascii="Times New Roman" w:hAnsi="Times New Roman" w:cs="Times New Roman"/>
          <w:sz w:val="24"/>
          <w:szCs w:val="24"/>
        </w:rPr>
        <w:t xml:space="preserve">.  </w:t>
      </w:r>
    </w:p>
    <w:p w:rsidR="005E7F71" w:rsidRPr="007E214D" w:rsidRDefault="005E7F71" w:rsidP="00AC52A0">
      <w:pPr>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 xml:space="preserve">Mengakumulasi berbagai pemikiran teoritis tersebut di atas maka dapat direduksi deskripsi konsep dasar pendidikan alternatif yakni; </w:t>
      </w:r>
      <w:r w:rsidRPr="007E214D">
        <w:rPr>
          <w:rFonts w:ascii="Times New Roman" w:hAnsi="Times New Roman" w:cs="Times New Roman"/>
          <w:i/>
          <w:sz w:val="24"/>
          <w:szCs w:val="24"/>
        </w:rPr>
        <w:t>Pertama</w:t>
      </w:r>
      <w:r w:rsidRPr="007E214D">
        <w:rPr>
          <w:rFonts w:ascii="Times New Roman" w:hAnsi="Times New Roman" w:cs="Times New Roman"/>
          <w:sz w:val="24"/>
          <w:szCs w:val="24"/>
        </w:rPr>
        <w:t>, pendidikan alternatif merupakan salah satu bentuk inovasi atau pembaharuan di bidang penyelenggaraan pendidikan yang bertujuan untuk mengatasi berbagai permasalahan dan kelemahan sistim pendidikan.</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i/>
          <w:sz w:val="24"/>
          <w:szCs w:val="24"/>
        </w:rPr>
        <w:t>Kedua</w:t>
      </w:r>
      <w:r w:rsidRPr="007E214D">
        <w:rPr>
          <w:rFonts w:ascii="Times New Roman" w:hAnsi="Times New Roman" w:cs="Times New Roman"/>
          <w:sz w:val="24"/>
          <w:szCs w:val="24"/>
        </w:rPr>
        <w:t>, bentuk-bentuk pendidikan alternatif merupakan pengembangan dari sistim pendidikan luar sekolah yang lebih berorientasi pada pendidikan yang berbasis masyarakat serta konsep pengembangannya senantiasa disesuaikan dengan kebutuhan masyarakat utamanya di bidang pendidikan.</w:t>
      </w:r>
      <w:proofErr w:type="gramEnd"/>
      <w:r w:rsidRPr="007E214D">
        <w:rPr>
          <w:rFonts w:ascii="Times New Roman" w:hAnsi="Times New Roman" w:cs="Times New Roman"/>
          <w:sz w:val="24"/>
          <w:szCs w:val="24"/>
        </w:rPr>
        <w:t xml:space="preserve"> </w:t>
      </w:r>
    </w:p>
    <w:p w:rsidR="005E7F71" w:rsidRDefault="005E7F71" w:rsidP="00AC52A0">
      <w:pPr>
        <w:pStyle w:val="ListParagraph"/>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rPr>
        <w:t xml:space="preserve">Dengan demikian, dapat disimpulkan bahwa pendidikan alternatif merupakan istilah generik yang meliputi sejumlah besar program atau </w:t>
      </w:r>
      <w:proofErr w:type="gramStart"/>
      <w:r w:rsidRPr="007E214D">
        <w:rPr>
          <w:rFonts w:ascii="Times New Roman" w:hAnsi="Times New Roman" w:cs="Times New Roman"/>
          <w:sz w:val="24"/>
          <w:szCs w:val="24"/>
        </w:rPr>
        <w:t>cara</w:t>
      </w:r>
      <w:proofErr w:type="gramEnd"/>
      <w:r w:rsidRPr="007E214D">
        <w:rPr>
          <w:rFonts w:ascii="Times New Roman" w:hAnsi="Times New Roman" w:cs="Times New Roman"/>
          <w:sz w:val="24"/>
          <w:szCs w:val="24"/>
        </w:rPr>
        <w:t xml:space="preserve"> pemberdayaan peserta didik yang dilakukan berbeda dengan cara tradisional. Secara umum berbagai bentuk pendidikan alternatif it</w:t>
      </w:r>
      <w:r w:rsidR="00BB4B84">
        <w:rPr>
          <w:rFonts w:ascii="Times New Roman" w:hAnsi="Times New Roman" w:cs="Times New Roman"/>
          <w:sz w:val="24"/>
          <w:szCs w:val="24"/>
        </w:rPr>
        <w:t>u mempunyai tiga kesamaan yaitu</w:t>
      </w:r>
      <w:r w:rsidRPr="007E214D">
        <w:rPr>
          <w:rFonts w:ascii="Times New Roman" w:hAnsi="Times New Roman" w:cs="Times New Roman"/>
          <w:sz w:val="24"/>
          <w:szCs w:val="24"/>
        </w:rPr>
        <w:t xml:space="preserve">:  pendekatannya yang lebih bersifat individual, memberikan perhatian lebih besar kepada masyarakat dalam hal ini peserta didik, orangtua/keluarga, dan pendidik, serta yang dikembangkan berdasarkan minat dan pengalaman. </w:t>
      </w:r>
    </w:p>
    <w:p w:rsidR="001C55E4" w:rsidRDefault="001C55E4" w:rsidP="00AC52A0">
      <w:pPr>
        <w:pStyle w:val="ListParagraph"/>
        <w:spacing w:after="0" w:line="480" w:lineRule="auto"/>
        <w:ind w:left="426" w:firstLine="850"/>
        <w:jc w:val="both"/>
        <w:rPr>
          <w:rFonts w:ascii="Times New Roman" w:hAnsi="Times New Roman" w:cs="Times New Roman"/>
          <w:sz w:val="24"/>
          <w:szCs w:val="24"/>
          <w:lang w:val="id-ID"/>
        </w:rPr>
      </w:pPr>
    </w:p>
    <w:p w:rsidR="001C55E4" w:rsidRPr="001C55E4" w:rsidRDefault="001C55E4" w:rsidP="00AC52A0">
      <w:pPr>
        <w:pStyle w:val="ListParagraph"/>
        <w:spacing w:after="0" w:line="480" w:lineRule="auto"/>
        <w:ind w:left="426" w:firstLine="850"/>
        <w:jc w:val="both"/>
        <w:rPr>
          <w:rFonts w:ascii="Times New Roman" w:hAnsi="Times New Roman" w:cs="Times New Roman"/>
          <w:sz w:val="24"/>
          <w:szCs w:val="24"/>
          <w:lang w:val="id-ID"/>
        </w:rPr>
      </w:pPr>
    </w:p>
    <w:p w:rsidR="005E7F71" w:rsidRPr="007E214D" w:rsidRDefault="005E7F71" w:rsidP="00AC52A0">
      <w:pPr>
        <w:pStyle w:val="ListParagraph"/>
        <w:numPr>
          <w:ilvl w:val="0"/>
          <w:numId w:val="4"/>
        </w:numPr>
        <w:spacing w:after="0" w:line="480" w:lineRule="auto"/>
        <w:rPr>
          <w:rFonts w:ascii="Times New Roman" w:hAnsi="Times New Roman" w:cs="Times New Roman"/>
          <w:b/>
          <w:sz w:val="24"/>
          <w:szCs w:val="24"/>
        </w:rPr>
      </w:pPr>
      <w:r w:rsidRPr="007E214D">
        <w:rPr>
          <w:rFonts w:ascii="Times New Roman" w:hAnsi="Times New Roman" w:cs="Times New Roman"/>
          <w:b/>
          <w:sz w:val="24"/>
          <w:szCs w:val="24"/>
        </w:rPr>
        <w:lastRenderedPageBreak/>
        <w:t>Bentuk-Bentuk Pendidikan Alternatif</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Jerry Mintz mengemukakan berbagai ragam pendidikan alternatif yang dapat dikategorisasikan dalam empat bentuk pengorganisasian, </w:t>
      </w:r>
      <w:proofErr w:type="gramStart"/>
      <w:r w:rsidRPr="007E214D">
        <w:rPr>
          <w:rFonts w:ascii="Times New Roman" w:hAnsi="Times New Roman" w:cs="Times New Roman"/>
          <w:sz w:val="24"/>
          <w:szCs w:val="24"/>
        </w:rPr>
        <w:t>yaitu :</w:t>
      </w:r>
      <w:proofErr w:type="gramEnd"/>
      <w:r w:rsidRPr="007E214D">
        <w:rPr>
          <w:rFonts w:ascii="Times New Roman" w:hAnsi="Times New Roman" w:cs="Times New Roman"/>
          <w:sz w:val="24"/>
          <w:szCs w:val="24"/>
        </w:rPr>
        <w:t xml:space="preserve"> 1) sekolah publik pilihan  (</w:t>
      </w:r>
      <w:r w:rsidRPr="007E214D">
        <w:rPr>
          <w:rFonts w:ascii="Times New Roman" w:hAnsi="Times New Roman" w:cs="Times New Roman"/>
          <w:i/>
          <w:iCs/>
          <w:sz w:val="24"/>
          <w:szCs w:val="24"/>
        </w:rPr>
        <w:t>public choice</w:t>
      </w:r>
      <w:r w:rsidRPr="007E214D">
        <w:rPr>
          <w:rFonts w:ascii="Times New Roman" w:hAnsi="Times New Roman" w:cs="Times New Roman"/>
          <w:sz w:val="24"/>
          <w:szCs w:val="24"/>
        </w:rPr>
        <w:t>); 2) sekolah/lembaga pendidikan publik untuk siswa bermasalah (</w:t>
      </w:r>
      <w:r w:rsidRPr="007E214D">
        <w:rPr>
          <w:rFonts w:ascii="Times New Roman" w:hAnsi="Times New Roman" w:cs="Times New Roman"/>
          <w:i/>
          <w:iCs/>
          <w:sz w:val="24"/>
          <w:szCs w:val="24"/>
        </w:rPr>
        <w:t>students at risks</w:t>
      </w:r>
      <w:r w:rsidRPr="007E214D">
        <w:rPr>
          <w:rFonts w:ascii="Times New Roman" w:hAnsi="Times New Roman" w:cs="Times New Roman"/>
          <w:sz w:val="24"/>
          <w:szCs w:val="24"/>
        </w:rPr>
        <w:t>); 3) sekolah/lembaga pendidikan swasta atau independen; dan 4) pendidikan di rumah (</w:t>
      </w:r>
      <w:r w:rsidRPr="007E214D">
        <w:rPr>
          <w:rFonts w:ascii="Times New Roman" w:hAnsi="Times New Roman" w:cs="Times New Roman"/>
          <w:i/>
          <w:iCs/>
          <w:sz w:val="24"/>
          <w:szCs w:val="24"/>
        </w:rPr>
        <w:t>home-based schooling</w:t>
      </w:r>
      <w:r w:rsidRPr="007E214D">
        <w:rPr>
          <w:rFonts w:ascii="Times New Roman" w:hAnsi="Times New Roman" w:cs="Times New Roman"/>
          <w:sz w:val="24"/>
          <w:szCs w:val="24"/>
        </w:rPr>
        <w:t>)</w:t>
      </w:r>
      <w:r w:rsidR="000E1030" w:rsidRPr="007E214D">
        <w:rPr>
          <w:rStyle w:val="FootnoteReference"/>
          <w:rFonts w:ascii="Times New Roman" w:hAnsi="Times New Roman" w:cs="Times New Roman"/>
          <w:sz w:val="24"/>
          <w:szCs w:val="24"/>
        </w:rPr>
        <w:t xml:space="preserve"> </w:t>
      </w:r>
      <w:r w:rsidR="000E1030" w:rsidRPr="007E214D">
        <w:rPr>
          <w:rStyle w:val="FootnoteReference"/>
          <w:rFonts w:ascii="Times New Roman" w:hAnsi="Times New Roman" w:cs="Times New Roman"/>
          <w:sz w:val="24"/>
          <w:szCs w:val="24"/>
        </w:rPr>
        <w:footnoteReference w:id="31"/>
      </w:r>
      <w:r w:rsidRPr="007E214D">
        <w:rPr>
          <w:rFonts w:ascii="Times New Roman" w:hAnsi="Times New Roman" w:cs="Times New Roman"/>
          <w:sz w:val="24"/>
          <w:szCs w:val="24"/>
        </w:rPr>
        <w:t>.</w:t>
      </w:r>
    </w:p>
    <w:p w:rsidR="005E7F71" w:rsidRPr="007E214D" w:rsidRDefault="005E7F71" w:rsidP="00AC52A0">
      <w:pPr>
        <w:pStyle w:val="ListParagraph"/>
        <w:numPr>
          <w:ilvl w:val="0"/>
          <w:numId w:val="1"/>
        </w:numPr>
        <w:spacing w:after="0" w:line="480" w:lineRule="auto"/>
        <w:ind w:left="851" w:hanging="425"/>
        <w:jc w:val="both"/>
        <w:rPr>
          <w:rFonts w:ascii="Times New Roman" w:hAnsi="Times New Roman" w:cs="Times New Roman"/>
          <w:sz w:val="24"/>
          <w:szCs w:val="24"/>
        </w:rPr>
      </w:pPr>
      <w:r w:rsidRPr="007E214D">
        <w:rPr>
          <w:rFonts w:ascii="Times New Roman" w:hAnsi="Times New Roman" w:cs="Times New Roman"/>
          <w:sz w:val="24"/>
          <w:szCs w:val="24"/>
        </w:rPr>
        <w:t>Sekolah Publik Pilihan (</w:t>
      </w:r>
      <w:r w:rsidRPr="007E214D">
        <w:rPr>
          <w:rFonts w:ascii="Times New Roman" w:hAnsi="Times New Roman" w:cs="Times New Roman"/>
          <w:i/>
          <w:sz w:val="24"/>
          <w:szCs w:val="24"/>
        </w:rPr>
        <w:t>public choice</w:t>
      </w:r>
      <w:r w:rsidRPr="007E214D">
        <w:rPr>
          <w:rFonts w:ascii="Times New Roman" w:hAnsi="Times New Roman" w:cs="Times New Roman"/>
          <w:sz w:val="24"/>
          <w:szCs w:val="24"/>
        </w:rPr>
        <w:t>)</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Sekolah publik pilihan adalah lembaga pendidikan dengan biaya negara atau dalam pengertian sehari-hari disebut sekolah negeri, yang menyelenggarakan program belajar dan pembelajaran yang berbeda dengan program regular atau konvensional, namun mengikuti sejumlah aturan </w:t>
      </w:r>
      <w:proofErr w:type="gramStart"/>
      <w:r w:rsidRPr="007E214D">
        <w:rPr>
          <w:rFonts w:ascii="Times New Roman" w:hAnsi="Times New Roman" w:cs="Times New Roman"/>
          <w:sz w:val="24"/>
          <w:szCs w:val="24"/>
        </w:rPr>
        <w:t>baku</w:t>
      </w:r>
      <w:proofErr w:type="gramEnd"/>
      <w:r w:rsidRPr="007E214D">
        <w:rPr>
          <w:rFonts w:ascii="Times New Roman" w:hAnsi="Times New Roman" w:cs="Times New Roman"/>
          <w:sz w:val="24"/>
          <w:szCs w:val="24"/>
        </w:rPr>
        <w:t xml:space="preserve"> yang ditentukan</w:t>
      </w:r>
      <w:r w:rsidR="000E1030" w:rsidRPr="007E214D">
        <w:rPr>
          <w:rStyle w:val="FootnoteReference"/>
          <w:rFonts w:ascii="Times New Roman" w:hAnsi="Times New Roman" w:cs="Times New Roman"/>
          <w:sz w:val="24"/>
          <w:szCs w:val="24"/>
        </w:rPr>
        <w:footnoteReference w:id="32"/>
      </w:r>
      <w:r w:rsidRPr="007E214D">
        <w:rPr>
          <w:rFonts w:ascii="Times New Roman" w:hAnsi="Times New Roman" w:cs="Times New Roman"/>
          <w:sz w:val="24"/>
          <w:szCs w:val="24"/>
        </w:rPr>
        <w:t xml:space="preserve">.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Perbedaan pokok pendidikan alternatif dengan pendidikan reguler terletak pada komponen masukan, baik masukan mentah maupun instrumental, dan komponen proses.</w:t>
      </w:r>
      <w:proofErr w:type="gramEnd"/>
      <w:r w:rsidRPr="007E214D">
        <w:rPr>
          <w:rFonts w:ascii="Times New Roman" w:hAnsi="Times New Roman" w:cs="Times New Roman"/>
          <w:sz w:val="24"/>
          <w:szCs w:val="24"/>
        </w:rPr>
        <w:t xml:space="preserve"> Sedangkan pada komponen keluaran biasanya diikuti aturan </w:t>
      </w:r>
      <w:proofErr w:type="gramStart"/>
      <w:r w:rsidRPr="007E214D">
        <w:rPr>
          <w:rFonts w:ascii="Times New Roman" w:hAnsi="Times New Roman" w:cs="Times New Roman"/>
          <w:sz w:val="24"/>
          <w:szCs w:val="24"/>
        </w:rPr>
        <w:t>baku</w:t>
      </w:r>
      <w:proofErr w:type="gramEnd"/>
      <w:r w:rsidRPr="007E214D">
        <w:rPr>
          <w:rFonts w:ascii="Times New Roman" w:hAnsi="Times New Roman" w:cs="Times New Roman"/>
          <w:sz w:val="24"/>
          <w:szCs w:val="24"/>
        </w:rPr>
        <w:t xml:space="preserve"> yang ditentukan. Rambu-rambu keluaran diusahakan </w:t>
      </w:r>
      <w:proofErr w:type="gramStart"/>
      <w:r w:rsidRPr="007E214D">
        <w:rPr>
          <w:rFonts w:ascii="Times New Roman" w:hAnsi="Times New Roman" w:cs="Times New Roman"/>
          <w:sz w:val="24"/>
          <w:szCs w:val="24"/>
        </w:rPr>
        <w:t>sama</w:t>
      </w:r>
      <w:proofErr w:type="gramEnd"/>
      <w:r w:rsidRPr="007E214D">
        <w:rPr>
          <w:rFonts w:ascii="Times New Roman" w:hAnsi="Times New Roman" w:cs="Times New Roman"/>
          <w:sz w:val="24"/>
          <w:szCs w:val="24"/>
        </w:rPr>
        <w:t xml:space="preserve"> atau setara dengan rambu-rambu sekolah konvensional. </w:t>
      </w:r>
      <w:proofErr w:type="gramStart"/>
      <w:r w:rsidRPr="007E214D">
        <w:rPr>
          <w:rFonts w:ascii="Times New Roman" w:hAnsi="Times New Roman" w:cs="Times New Roman"/>
          <w:sz w:val="24"/>
          <w:szCs w:val="24"/>
        </w:rPr>
        <w:t>Meskipun demikian terbuka pula kemungkinan bahwa rambu-rambu keluaran itu diserahkan kepada masyarakat untuk menentukannya.</w:t>
      </w:r>
      <w:proofErr w:type="gramEnd"/>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lastRenderedPageBreak/>
        <w:t>Salah satu contoh sekolah publik pilihan adalah sekolah terbuka atau korespondensi (jarak jauh)</w:t>
      </w:r>
      <w:r w:rsidR="000E1030" w:rsidRPr="007E214D">
        <w:rPr>
          <w:rStyle w:val="FootnoteReference"/>
          <w:rFonts w:ascii="Times New Roman" w:hAnsi="Times New Roman" w:cs="Times New Roman"/>
          <w:sz w:val="24"/>
          <w:szCs w:val="24"/>
        </w:rPr>
        <w:footnoteReference w:id="33"/>
      </w:r>
      <w:r w:rsidRPr="007E214D">
        <w:rPr>
          <w:rFonts w:ascii="Times New Roman" w:hAnsi="Times New Roman" w:cs="Times New Roman"/>
          <w:sz w:val="24"/>
          <w:szCs w:val="24"/>
        </w:rPr>
        <w: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Sekolah ini diselenggarakan untuk memberi kesempatan kepada anak-anak yang karena mengalami hambatan fisik, sosial-ekonomi, dan geografi tidak dapat mengikuti sekolah konvensional/regular.</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Karena adanya hambatan itu maka dikembangkan bahan belajar yang dapat dikemas dan dikirimkan kepada siswa.</w:t>
      </w:r>
      <w:proofErr w:type="gramEnd"/>
      <w:r w:rsidRPr="007E214D">
        <w:rPr>
          <w:rFonts w:ascii="Times New Roman" w:hAnsi="Times New Roman" w:cs="Times New Roman"/>
          <w:sz w:val="24"/>
          <w:szCs w:val="24"/>
        </w:rPr>
        <w:t xml:space="preserve"> Bahan belajar ini dapat berupa cetakan, rekaman suara, rekaman video, siaran radio, siaran televisi, disket atau bentuk lain. </w:t>
      </w:r>
      <w:proofErr w:type="gramStart"/>
      <w:r w:rsidRPr="007E214D">
        <w:rPr>
          <w:rFonts w:ascii="Times New Roman" w:hAnsi="Times New Roman" w:cs="Times New Roman"/>
          <w:sz w:val="24"/>
          <w:szCs w:val="24"/>
        </w:rPr>
        <w:t>Proses pembelajaran juga berbeda dengan sekolah regular, yaitu dengan menerapkan konsep belajar mandiri, belajar berkelompok sebaya, belajar kooperatif, tutorial serta pada waktu dan tempat yang sesuai dengan kondisi dan situasi siswa.</w:t>
      </w:r>
      <w:proofErr w:type="gramEnd"/>
      <w:r w:rsidRPr="007E214D">
        <w:rPr>
          <w:rFonts w:ascii="Times New Roman" w:hAnsi="Times New Roman" w:cs="Times New Roman"/>
          <w:sz w:val="24"/>
          <w:szCs w:val="24"/>
        </w:rPr>
        <w:t xml:space="preserve"> </w:t>
      </w:r>
      <w:r w:rsidR="00FB4B19">
        <w:rPr>
          <w:rFonts w:ascii="Times New Roman" w:hAnsi="Times New Roman" w:cs="Times New Roman"/>
          <w:sz w:val="24"/>
          <w:szCs w:val="24"/>
          <w:lang w:val="id-ID"/>
        </w:rPr>
        <w:t xml:space="preserve"> </w:t>
      </w:r>
      <w:proofErr w:type="gramStart"/>
      <w:r w:rsidRPr="007E214D">
        <w:rPr>
          <w:rFonts w:ascii="Times New Roman" w:hAnsi="Times New Roman" w:cs="Times New Roman"/>
          <w:sz w:val="24"/>
          <w:szCs w:val="24"/>
        </w:rPr>
        <w:t xml:space="preserve">Namun </w:t>
      </w:r>
      <w:r w:rsidR="00FB4B19">
        <w:rPr>
          <w:rFonts w:ascii="Times New Roman" w:hAnsi="Times New Roman" w:cs="Times New Roman"/>
          <w:sz w:val="24"/>
          <w:szCs w:val="24"/>
          <w:lang w:val="id-ID"/>
        </w:rPr>
        <w:t xml:space="preserve"> </w:t>
      </w:r>
      <w:r w:rsidRPr="007E214D">
        <w:rPr>
          <w:rFonts w:ascii="Times New Roman" w:hAnsi="Times New Roman" w:cs="Times New Roman"/>
          <w:sz w:val="24"/>
          <w:szCs w:val="24"/>
        </w:rPr>
        <w:t>ada</w:t>
      </w:r>
      <w:proofErr w:type="gramEnd"/>
      <w:r w:rsidR="00FB4B19">
        <w:rPr>
          <w:rFonts w:ascii="Times New Roman" w:hAnsi="Times New Roman" w:cs="Times New Roman"/>
          <w:sz w:val="24"/>
          <w:szCs w:val="24"/>
          <w:lang w:val="id-ID"/>
        </w:rPr>
        <w:t xml:space="preserve"> </w:t>
      </w:r>
      <w:r w:rsidRPr="007E214D">
        <w:rPr>
          <w:rFonts w:ascii="Times New Roman" w:hAnsi="Times New Roman" w:cs="Times New Roman"/>
          <w:sz w:val="24"/>
          <w:szCs w:val="24"/>
        </w:rPr>
        <w:t xml:space="preserve"> sejumlah</w:t>
      </w:r>
      <w:r w:rsidR="00FB4B19">
        <w:rPr>
          <w:rFonts w:ascii="Times New Roman" w:hAnsi="Times New Roman" w:cs="Times New Roman"/>
          <w:sz w:val="24"/>
          <w:szCs w:val="24"/>
          <w:lang w:val="id-ID"/>
        </w:rPr>
        <w:t xml:space="preserve"> </w:t>
      </w:r>
      <w:r w:rsidRPr="007E214D">
        <w:rPr>
          <w:rFonts w:ascii="Times New Roman" w:hAnsi="Times New Roman" w:cs="Times New Roman"/>
          <w:sz w:val="24"/>
          <w:szCs w:val="24"/>
        </w:rPr>
        <w:t xml:space="preserve"> aturan </w:t>
      </w:r>
      <w:r w:rsidR="00FB4B19">
        <w:rPr>
          <w:rFonts w:ascii="Times New Roman" w:hAnsi="Times New Roman" w:cs="Times New Roman"/>
          <w:sz w:val="24"/>
          <w:szCs w:val="24"/>
          <w:lang w:val="id-ID"/>
        </w:rPr>
        <w:t xml:space="preserve"> </w:t>
      </w:r>
      <w:r w:rsidRPr="007E214D">
        <w:rPr>
          <w:rFonts w:ascii="Times New Roman" w:hAnsi="Times New Roman" w:cs="Times New Roman"/>
          <w:sz w:val="24"/>
          <w:szCs w:val="24"/>
        </w:rPr>
        <w:t xml:space="preserve">yang sama atau setara dengan sekolah regular dan yang harus diikuti, seperti misalnya kenaikan kelas dan ujian akhir.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Contoh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dari sekolah publik pilihan adalah sekolah unggulan atau bahkan program unggulan dalam sekolah regular. </w:t>
      </w:r>
      <w:proofErr w:type="gramStart"/>
      <w:r w:rsidRPr="007E214D">
        <w:rPr>
          <w:rFonts w:ascii="Times New Roman" w:hAnsi="Times New Roman" w:cs="Times New Roman"/>
          <w:sz w:val="24"/>
          <w:szCs w:val="24"/>
        </w:rPr>
        <w:t>Bentuk terakhir ini dapat pula dikatakan sebagai sekolah dalam sekolah.</w:t>
      </w:r>
      <w:proofErr w:type="gramEnd"/>
      <w:r w:rsidRPr="007E214D">
        <w:rPr>
          <w:rFonts w:ascii="Times New Roman" w:hAnsi="Times New Roman" w:cs="Times New Roman"/>
          <w:sz w:val="24"/>
          <w:szCs w:val="24"/>
        </w:rPr>
        <w:t xml:space="preserve"> Sekolah/program unggulan ini disebut juga </w:t>
      </w:r>
      <w:r w:rsidRPr="007E214D">
        <w:rPr>
          <w:rFonts w:ascii="Times New Roman" w:hAnsi="Times New Roman" w:cs="Times New Roman"/>
          <w:i/>
          <w:sz w:val="24"/>
          <w:szCs w:val="24"/>
        </w:rPr>
        <w:t>magnet school</w:t>
      </w:r>
      <w:r w:rsidRPr="007E214D">
        <w:rPr>
          <w:rFonts w:ascii="Times New Roman" w:hAnsi="Times New Roman" w:cs="Times New Roman"/>
          <w:sz w:val="24"/>
          <w:szCs w:val="24"/>
        </w:rPr>
        <w:t xml:space="preserve"> (sekolah magnit) atau </w:t>
      </w:r>
      <w:r w:rsidRPr="007E214D">
        <w:rPr>
          <w:rFonts w:ascii="Times New Roman" w:hAnsi="Times New Roman" w:cs="Times New Roman"/>
          <w:i/>
          <w:sz w:val="24"/>
          <w:szCs w:val="24"/>
        </w:rPr>
        <w:t>seed school</w:t>
      </w:r>
      <w:r w:rsidRPr="007E214D">
        <w:rPr>
          <w:rFonts w:ascii="Times New Roman" w:hAnsi="Times New Roman" w:cs="Times New Roman"/>
          <w:sz w:val="24"/>
          <w:szCs w:val="24"/>
        </w:rPr>
        <w:t xml:space="preserve"> (sekolah bibit). </w:t>
      </w:r>
      <w:proofErr w:type="gramStart"/>
      <w:r w:rsidRPr="007E214D">
        <w:rPr>
          <w:rFonts w:ascii="Times New Roman" w:hAnsi="Times New Roman" w:cs="Times New Roman"/>
          <w:sz w:val="24"/>
          <w:szCs w:val="24"/>
        </w:rPr>
        <w:t>Disebut sekolah magnet karena sekolah ini menawarkan program unggulan, seperti misalnya olahraga atau seni pertunjukkan, yang menarik perhatian siswa yang berminat atau berbakat dalam bidang unggulan tersebut.</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 xml:space="preserve">Disebut sebagai sekolah </w:t>
      </w:r>
      <w:r w:rsidRPr="007E214D">
        <w:rPr>
          <w:rFonts w:ascii="Times New Roman" w:hAnsi="Times New Roman" w:cs="Times New Roman"/>
          <w:sz w:val="24"/>
          <w:szCs w:val="24"/>
        </w:rPr>
        <w:lastRenderedPageBreak/>
        <w:t>bibit karena program pendidikan yang diselenggarakan menghasilkan siswa-siswa yang mempunyai keunggulan dalam program yang ditekuni.</w:t>
      </w:r>
      <w:proofErr w:type="gramEnd"/>
    </w:p>
    <w:p w:rsidR="005E7F71" w:rsidRPr="007E214D" w:rsidRDefault="005E7F71" w:rsidP="00AC52A0">
      <w:pPr>
        <w:pStyle w:val="ListParagraph"/>
        <w:numPr>
          <w:ilvl w:val="0"/>
          <w:numId w:val="1"/>
        </w:numPr>
        <w:spacing w:after="0" w:line="240" w:lineRule="auto"/>
        <w:ind w:left="851" w:hanging="425"/>
        <w:jc w:val="both"/>
        <w:rPr>
          <w:rFonts w:ascii="Times New Roman" w:hAnsi="Times New Roman" w:cs="Times New Roman"/>
          <w:sz w:val="24"/>
          <w:szCs w:val="24"/>
        </w:rPr>
      </w:pPr>
      <w:r w:rsidRPr="007E214D">
        <w:rPr>
          <w:rFonts w:ascii="Times New Roman" w:hAnsi="Times New Roman" w:cs="Times New Roman"/>
          <w:sz w:val="24"/>
          <w:szCs w:val="24"/>
        </w:rPr>
        <w:t>Sekolah/lembaga pendidikan publik untuk siswa bermasalah (</w:t>
      </w:r>
      <w:r w:rsidRPr="007E214D">
        <w:rPr>
          <w:rFonts w:ascii="Times New Roman" w:hAnsi="Times New Roman" w:cs="Times New Roman"/>
          <w:i/>
          <w:sz w:val="24"/>
          <w:szCs w:val="24"/>
        </w:rPr>
        <w:t>students at risks</w:t>
      </w:r>
      <w:r w:rsidRPr="007E214D">
        <w:rPr>
          <w:rFonts w:ascii="Times New Roman" w:hAnsi="Times New Roman" w:cs="Times New Roman"/>
          <w:sz w:val="24"/>
          <w:szCs w:val="24"/>
        </w:rPr>
        <w:t>)</w:t>
      </w:r>
    </w:p>
    <w:p w:rsidR="005E7F71" w:rsidRPr="007E214D" w:rsidRDefault="005E7F71" w:rsidP="00AC52A0">
      <w:pPr>
        <w:pStyle w:val="ListParagraph"/>
        <w:spacing w:after="0" w:line="240" w:lineRule="auto"/>
        <w:ind w:left="851"/>
        <w:jc w:val="both"/>
        <w:rPr>
          <w:rFonts w:ascii="Times New Roman" w:hAnsi="Times New Roman" w:cs="Times New Roman"/>
          <w:sz w:val="24"/>
          <w:szCs w:val="24"/>
        </w:rPr>
      </w:pP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Sekolah atau lembaga pendidikan publik untuk siswa bermasalah juga mempunyai banyak bentuk.</w:t>
      </w:r>
      <w:proofErr w:type="gramEnd"/>
      <w:r w:rsidRPr="007E214D">
        <w:rPr>
          <w:rFonts w:ascii="Times New Roman" w:hAnsi="Times New Roman" w:cs="Times New Roman"/>
          <w:sz w:val="24"/>
          <w:szCs w:val="24"/>
        </w:rPr>
        <w:t xml:space="preserve"> Pengertian “siswa bermasalah” meliputi mereka </w:t>
      </w:r>
      <w:proofErr w:type="gramStart"/>
      <w:r w:rsidRPr="007E214D">
        <w:rPr>
          <w:rFonts w:ascii="Times New Roman" w:hAnsi="Times New Roman" w:cs="Times New Roman"/>
          <w:sz w:val="24"/>
          <w:szCs w:val="24"/>
        </w:rPr>
        <w:t>yang :</w:t>
      </w:r>
      <w:proofErr w:type="gramEnd"/>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Tinggal kelas karena lambat belajar</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Nakal atau mengganggu lingkungan (termasuk mereka dalam lembaga pemasyarakatan anak</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Pasangan suami-isteri yang masih berusia sekolah, terutama ibu-ibu belia yang tidak mungkin mengikuti sekolah regular karena harus mengurus anaknya</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Korban penyalahgunaan obat terlarang atau minuman keras</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Korban trauma dalam keluarga karena perceraian orangtua, kekerasan, atau gelandangan</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Menderita karena masalah kesehatan, ekonomi, etnis atau kebudayaan, termasuk anak-anak suku terasing dan anak gelandangan.</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Putus sekolah karena berbagai sebab</w:t>
      </w:r>
    </w:p>
    <w:p w:rsidR="005E7F71" w:rsidRPr="001C55E4" w:rsidRDefault="005E7F71" w:rsidP="001C55E4">
      <w:pPr>
        <w:pStyle w:val="ListParagraph"/>
        <w:numPr>
          <w:ilvl w:val="0"/>
          <w:numId w:val="18"/>
        </w:numPr>
        <w:spacing w:after="0" w:line="240" w:lineRule="auto"/>
        <w:jc w:val="both"/>
        <w:rPr>
          <w:rFonts w:ascii="Times New Roman" w:hAnsi="Times New Roman" w:cs="Times New Roman"/>
          <w:sz w:val="24"/>
          <w:szCs w:val="24"/>
        </w:rPr>
      </w:pPr>
      <w:r w:rsidRPr="001C55E4">
        <w:rPr>
          <w:rFonts w:ascii="Times New Roman" w:hAnsi="Times New Roman" w:cs="Times New Roman"/>
          <w:sz w:val="24"/>
          <w:szCs w:val="24"/>
        </w:rPr>
        <w:t>Belum pernah mengikuti program pendidikan sebelumnya</w:t>
      </w:r>
      <w:r w:rsidR="000E1030" w:rsidRPr="007E214D">
        <w:rPr>
          <w:rStyle w:val="FootnoteReference"/>
          <w:rFonts w:ascii="Times New Roman" w:hAnsi="Times New Roman" w:cs="Times New Roman"/>
          <w:sz w:val="24"/>
          <w:szCs w:val="24"/>
        </w:rPr>
        <w:footnoteReference w:id="34"/>
      </w:r>
      <w:r w:rsidRPr="001C55E4">
        <w:rPr>
          <w:rFonts w:ascii="Times New Roman" w:hAnsi="Times New Roman" w:cs="Times New Roman"/>
          <w:sz w:val="24"/>
          <w:szCs w:val="24"/>
        </w:rPr>
        <w:t>.</w:t>
      </w:r>
    </w:p>
    <w:p w:rsidR="005E7F71" w:rsidRPr="007E214D" w:rsidRDefault="005E7F71" w:rsidP="00AC52A0">
      <w:pPr>
        <w:pStyle w:val="ListParagraph"/>
        <w:spacing w:after="0" w:line="240" w:lineRule="auto"/>
        <w:ind w:left="1276"/>
        <w:jc w:val="both"/>
        <w:rPr>
          <w:rFonts w:ascii="Times New Roman" w:hAnsi="Times New Roman" w:cs="Times New Roman"/>
          <w:sz w:val="24"/>
          <w:szCs w:val="24"/>
        </w:rPr>
      </w:pPr>
    </w:p>
    <w:p w:rsidR="005E7F71" w:rsidRPr="007E214D" w:rsidRDefault="005E7F71" w:rsidP="00AC52A0">
      <w:pPr>
        <w:pStyle w:val="ListParagraph"/>
        <w:numPr>
          <w:ilvl w:val="0"/>
          <w:numId w:val="1"/>
        </w:numPr>
        <w:spacing w:after="0" w:line="480" w:lineRule="auto"/>
        <w:ind w:left="851" w:hanging="425"/>
        <w:jc w:val="both"/>
        <w:rPr>
          <w:rFonts w:ascii="Times New Roman" w:hAnsi="Times New Roman" w:cs="Times New Roman"/>
          <w:sz w:val="24"/>
          <w:szCs w:val="24"/>
        </w:rPr>
      </w:pPr>
      <w:r w:rsidRPr="007E214D">
        <w:rPr>
          <w:rFonts w:ascii="Times New Roman" w:hAnsi="Times New Roman" w:cs="Times New Roman"/>
          <w:sz w:val="24"/>
          <w:szCs w:val="24"/>
        </w:rPr>
        <w:t xml:space="preserve">Sekolah/lembaga pendidikan swasta atau independen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Sekolah atau lembaga pendidikan swasta mempunyai jenis, bentuk dan program yang sangat beragam. Diantara jenis pendidikan yang termasuk dalam kategori ini lembaga pendidikan yang memberikan program bercirikan agama, seperti pesantren dan sekolah Minggu; lembaga pendidikan dengan program bercirikan ketrampilan fungsional, seperti kursus dan magang; lembaga pendidikan dengan program perawatan atau pendidikan usia dini, seperti </w:t>
      </w:r>
      <w:r w:rsidRPr="007E214D">
        <w:rPr>
          <w:rFonts w:ascii="Times New Roman" w:hAnsi="Times New Roman" w:cs="Times New Roman"/>
          <w:sz w:val="24"/>
          <w:szCs w:val="24"/>
        </w:rPr>
        <w:lastRenderedPageBreak/>
        <w:t xml:space="preserve">penitipan anak, kelompok bermain, dan taman kanak-kanak; dan lembaga pendidikan swadaya masyarakat dengan program pembinaan khusus untuk mereka yang bermasalah. </w:t>
      </w:r>
      <w:proofErr w:type="gramStart"/>
      <w:r w:rsidRPr="007E214D">
        <w:rPr>
          <w:rFonts w:ascii="Times New Roman" w:hAnsi="Times New Roman" w:cs="Times New Roman"/>
          <w:sz w:val="24"/>
          <w:szCs w:val="24"/>
        </w:rPr>
        <w:t>Sekolah atau lembaga pendidikan swasta ini jauh lebih luwes dalam pengelolaan dan penentuan programnya dari pendidikan publik, karena biasanya mengikuti perkembangan pasar atau permintaan dan tidak harus mempertanggungjawabkan keuangannya kepada perbendaharaan negara.</w:t>
      </w:r>
      <w:proofErr w:type="gramEnd"/>
    </w:p>
    <w:p w:rsidR="005E7F71" w:rsidRPr="007E214D" w:rsidRDefault="005E7F71" w:rsidP="00AC52A0">
      <w:pPr>
        <w:pStyle w:val="ListParagraph"/>
        <w:numPr>
          <w:ilvl w:val="0"/>
          <w:numId w:val="1"/>
        </w:numPr>
        <w:spacing w:after="0" w:line="480" w:lineRule="auto"/>
        <w:ind w:left="851" w:hanging="425"/>
        <w:jc w:val="both"/>
        <w:rPr>
          <w:rFonts w:ascii="Times New Roman" w:hAnsi="Times New Roman" w:cs="Times New Roman"/>
          <w:sz w:val="24"/>
          <w:szCs w:val="24"/>
        </w:rPr>
      </w:pPr>
      <w:r w:rsidRPr="007E214D">
        <w:rPr>
          <w:rFonts w:ascii="Times New Roman" w:hAnsi="Times New Roman" w:cs="Times New Roman"/>
          <w:sz w:val="24"/>
          <w:szCs w:val="24"/>
        </w:rPr>
        <w:t>Pendidikan di rumah (</w:t>
      </w:r>
      <w:r w:rsidRPr="007E214D">
        <w:rPr>
          <w:rFonts w:ascii="Times New Roman" w:hAnsi="Times New Roman" w:cs="Times New Roman"/>
          <w:i/>
          <w:sz w:val="24"/>
          <w:szCs w:val="24"/>
        </w:rPr>
        <w:t>home-based schooling</w:t>
      </w:r>
      <w:r w:rsidRPr="007E214D">
        <w:rPr>
          <w:rFonts w:ascii="Times New Roman" w:hAnsi="Times New Roman" w:cs="Times New Roman"/>
          <w:sz w:val="24"/>
          <w:szCs w:val="24"/>
        </w:rPr>
        <w:t>)</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Pendidikan di rumah yang termasuk dalam kategori ini adalah pendidikan yang diselenggarakan oleh keluarga sendiri terhadap anggota keluarganya yang masih dalam </w:t>
      </w:r>
      <w:proofErr w:type="gramStart"/>
      <w:r w:rsidRPr="007E214D">
        <w:rPr>
          <w:rFonts w:ascii="Times New Roman" w:hAnsi="Times New Roman" w:cs="Times New Roman"/>
          <w:sz w:val="24"/>
          <w:szCs w:val="24"/>
        </w:rPr>
        <w:t>usia</w:t>
      </w:r>
      <w:proofErr w:type="gramEnd"/>
      <w:r w:rsidRPr="007E214D">
        <w:rPr>
          <w:rFonts w:ascii="Times New Roman" w:hAnsi="Times New Roman" w:cs="Times New Roman"/>
          <w:sz w:val="24"/>
          <w:szCs w:val="24"/>
        </w:rPr>
        <w:t xml:space="preserve"> sekolah.</w:t>
      </w:r>
      <w:r w:rsidRPr="007E214D">
        <w:rPr>
          <w:rStyle w:val="FootnoteReference"/>
          <w:rFonts w:ascii="Times New Roman" w:hAnsi="Times New Roman" w:cs="Times New Roman"/>
          <w:sz w:val="24"/>
          <w:szCs w:val="24"/>
        </w:rPr>
        <w:footnoteReference w:id="35"/>
      </w:r>
      <w:r w:rsidRPr="007E214D">
        <w:rPr>
          <w:rFonts w:ascii="Times New Roman" w:hAnsi="Times New Roman" w:cs="Times New Roman"/>
          <w:sz w:val="24"/>
          <w:szCs w:val="24"/>
        </w:rPr>
        <w:t xml:space="preserve"> Ketentuan tentang </w:t>
      </w:r>
      <w:proofErr w:type="gramStart"/>
      <w:r w:rsidRPr="007E214D">
        <w:rPr>
          <w:rFonts w:ascii="Times New Roman" w:hAnsi="Times New Roman" w:cs="Times New Roman"/>
          <w:sz w:val="24"/>
          <w:szCs w:val="24"/>
        </w:rPr>
        <w:t>usia</w:t>
      </w:r>
      <w:proofErr w:type="gramEnd"/>
      <w:r w:rsidRPr="007E214D">
        <w:rPr>
          <w:rFonts w:ascii="Times New Roman" w:hAnsi="Times New Roman" w:cs="Times New Roman"/>
          <w:sz w:val="24"/>
          <w:szCs w:val="24"/>
        </w:rPr>
        <w:t xml:space="preserve"> sekolah ini tergantung pada kebijakan negara yang bersangkutan.  Indonesia dengan kebijakan Wajib Belajar Pendidikan dasar Sembilan Tahun (Wajar Dikdas</w:t>
      </w:r>
      <w:proofErr w:type="gramStart"/>
      <w:r w:rsidRPr="007E214D">
        <w:rPr>
          <w:rFonts w:ascii="Times New Roman" w:hAnsi="Times New Roman" w:cs="Times New Roman"/>
          <w:sz w:val="24"/>
          <w:szCs w:val="24"/>
        </w:rPr>
        <w:t>)  menentukan</w:t>
      </w:r>
      <w:proofErr w:type="gramEnd"/>
      <w:r w:rsidRPr="007E214D">
        <w:rPr>
          <w:rFonts w:ascii="Times New Roman" w:hAnsi="Times New Roman" w:cs="Times New Roman"/>
          <w:sz w:val="24"/>
          <w:szCs w:val="24"/>
        </w:rPr>
        <w:t xml:space="preserve"> usia sekolah itu antara 6 s/d 17 tahun. Pendidikan ini diselenggarakan sendiri oleh orangtua/keluarga dengan berbagai pertimbangan seperti misalnya : menjaga anak-anak dari kontaminasi aliran atau falsafah hidup yang bertentangan dengan tradisi keluarga (misalnya pendidikan yang diberikan oleh keluarga yang menganut fundamentalisme agama atau kepercayaan tertentu); menjaga anak-anak agar selamat atau aman dari pengaruh negatif dari lingkungan;  menyelamatkan anak secara fisik maupun mental dari kelompok sebayanya; menghemat biaya pendidikan; memberikan pendidikan yang sesuai </w:t>
      </w:r>
      <w:r w:rsidRPr="007E214D">
        <w:rPr>
          <w:rFonts w:ascii="Times New Roman" w:hAnsi="Times New Roman" w:cs="Times New Roman"/>
          <w:sz w:val="24"/>
          <w:szCs w:val="24"/>
        </w:rPr>
        <w:lastRenderedPageBreak/>
        <w:t>dengan perkembangan dan pertumbuhan anak secara individual; dan berbagai alasan lainnya.</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Dari uraian di atas, dapat disimpulkan bahwa secara garis besarnya pendidikan alternatif dapat dikategorikan dalam 4 kategori yaitu 1) sekolah publik pilihan  (public choice); 2) sekolah/lembaga pendidikan publik untuk siswa bermasalah (students at risks); 3) sekolah/lembaga pendidikan swasta atau independen; dan 4) pendidikan di rumah (home-based schooling).</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Secara umum berbagai bentuk pendidikan alternatif tersebut mempunyai tiga kesamaan </w:t>
      </w:r>
      <w:proofErr w:type="gramStart"/>
      <w:r w:rsidRPr="007E214D">
        <w:rPr>
          <w:rFonts w:ascii="Times New Roman" w:hAnsi="Times New Roman" w:cs="Times New Roman"/>
          <w:sz w:val="24"/>
          <w:szCs w:val="24"/>
        </w:rPr>
        <w:t>yaitu :</w:t>
      </w:r>
      <w:proofErr w:type="gramEnd"/>
      <w:r w:rsidRPr="007E214D">
        <w:rPr>
          <w:rFonts w:ascii="Times New Roman" w:hAnsi="Times New Roman" w:cs="Times New Roman"/>
          <w:sz w:val="24"/>
          <w:szCs w:val="24"/>
        </w:rPr>
        <w:t xml:space="preserve">  pendekatannya yang lebih bersifat individual, memberikan perhatian lebih besar kepada peserta didik, orangtua/keluarga, dan pendidik, serta yang dikembangkan berdasarkan minat dan pengalaman.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lang w:val="id-ID"/>
        </w:rPr>
      </w:pPr>
      <w:proofErr w:type="gramStart"/>
      <w:r w:rsidRPr="007E214D">
        <w:rPr>
          <w:rFonts w:ascii="Times New Roman" w:hAnsi="Times New Roman" w:cs="Times New Roman"/>
          <w:sz w:val="24"/>
          <w:szCs w:val="24"/>
        </w:rPr>
        <w:t>Adapun model pendidikan alternatif yang hendak diteliti dalam penelitian ini adalah kategori pendidikan alternatif yang termasuk dalam jenis sekolah publik pilihan.</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Lebih spesifik lagi sekolah publik yang dimaksud adalah SMP Terbuka 3 Kendari.</w:t>
      </w:r>
      <w:proofErr w:type="gramEnd"/>
    </w:p>
    <w:p w:rsidR="005E7F71" w:rsidRPr="007E214D" w:rsidRDefault="005E7F71" w:rsidP="00AC52A0">
      <w:pPr>
        <w:pStyle w:val="ListParagraph"/>
        <w:numPr>
          <w:ilvl w:val="0"/>
          <w:numId w:val="3"/>
        </w:numPr>
        <w:spacing w:after="0" w:line="480" w:lineRule="auto"/>
        <w:ind w:left="426" w:hanging="426"/>
        <w:rPr>
          <w:rFonts w:ascii="Times New Roman" w:hAnsi="Times New Roman" w:cs="Times New Roman"/>
          <w:b/>
          <w:sz w:val="24"/>
          <w:szCs w:val="24"/>
        </w:rPr>
      </w:pPr>
      <w:r w:rsidRPr="007E214D">
        <w:rPr>
          <w:rFonts w:ascii="Times New Roman" w:hAnsi="Times New Roman" w:cs="Times New Roman"/>
          <w:b/>
          <w:sz w:val="24"/>
          <w:szCs w:val="24"/>
        </w:rPr>
        <w:t>Tinjauan Tentang Anak Putus Sekolah</w:t>
      </w:r>
    </w:p>
    <w:p w:rsidR="005E7F71" w:rsidRPr="007E214D" w:rsidRDefault="005E7F71" w:rsidP="00AC52A0">
      <w:pPr>
        <w:pStyle w:val="ListParagraph"/>
        <w:numPr>
          <w:ilvl w:val="0"/>
          <w:numId w:val="5"/>
        </w:numPr>
        <w:spacing w:after="0" w:line="480" w:lineRule="auto"/>
        <w:rPr>
          <w:rFonts w:ascii="Times New Roman" w:hAnsi="Times New Roman" w:cs="Times New Roman"/>
          <w:b/>
          <w:sz w:val="24"/>
          <w:szCs w:val="24"/>
        </w:rPr>
      </w:pPr>
      <w:r w:rsidRPr="007E214D">
        <w:rPr>
          <w:rFonts w:ascii="Times New Roman" w:hAnsi="Times New Roman" w:cs="Times New Roman"/>
          <w:b/>
          <w:sz w:val="24"/>
          <w:szCs w:val="24"/>
        </w:rPr>
        <w:t>Deskripsi Anak Putus Sekolah</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Putus sekolah adalah proses berhentinya siswa secara terpaksa dari suatu lembaga pendidikan tempat dia belajar. </w:t>
      </w:r>
      <w:proofErr w:type="gramStart"/>
      <w:r w:rsidRPr="007E214D">
        <w:rPr>
          <w:rFonts w:ascii="Times New Roman" w:hAnsi="Times New Roman" w:cs="Times New Roman"/>
          <w:sz w:val="24"/>
          <w:szCs w:val="24"/>
        </w:rPr>
        <w:t xml:space="preserve">Dalam kamus besar bahasa Indonesia, dijelaskan bahwa “putus sekolah diartikan meninggalkan sekolah sebelum tamat; </w:t>
      </w:r>
      <w:r w:rsidRPr="007E214D">
        <w:rPr>
          <w:rFonts w:ascii="Times New Roman" w:hAnsi="Times New Roman" w:cs="Times New Roman"/>
          <w:sz w:val="24"/>
          <w:szCs w:val="24"/>
        </w:rPr>
        <w:lastRenderedPageBreak/>
        <w:t>berhenti sekolah, tidak dapat melanjutkan sekolah”</w:t>
      </w:r>
      <w:r w:rsidR="000E1030" w:rsidRPr="007E214D">
        <w:rPr>
          <w:rStyle w:val="FootnoteReference"/>
          <w:rFonts w:ascii="Times New Roman" w:hAnsi="Times New Roman" w:cs="Times New Roman"/>
          <w:sz w:val="24"/>
          <w:szCs w:val="24"/>
        </w:rPr>
        <w:t xml:space="preserve"> </w:t>
      </w:r>
      <w:r w:rsidR="000E1030" w:rsidRPr="007E214D">
        <w:rPr>
          <w:rStyle w:val="FootnoteReference"/>
          <w:rFonts w:ascii="Times New Roman" w:hAnsi="Times New Roman" w:cs="Times New Roman"/>
          <w:sz w:val="24"/>
          <w:szCs w:val="24"/>
        </w:rPr>
        <w:footnoteReference w:id="36"/>
      </w:r>
      <w:r w:rsidRPr="007E214D">
        <w:rPr>
          <w:rFonts w:ascii="Times New Roman" w:hAnsi="Times New Roman" w:cs="Times New Roman"/>
          <w:sz w:val="24"/>
          <w:szCs w:val="24"/>
        </w:rPr>
        <w:t>.</w:t>
      </w:r>
      <w:proofErr w:type="gramEnd"/>
      <w:r w:rsidRPr="007E214D">
        <w:rPr>
          <w:rFonts w:ascii="Times New Roman" w:hAnsi="Times New Roman" w:cs="Times New Roman"/>
          <w:sz w:val="24"/>
          <w:szCs w:val="24"/>
        </w:rPr>
        <w:t xml:space="preserve"> Darmaningtyas mengemukakan bahwa fenomena putus sekolah adalah suatu keadaan terhentinya aktivitas pendidikan pada anak-anak </w:t>
      </w:r>
      <w:proofErr w:type="gramStart"/>
      <w:r w:rsidRPr="007E214D">
        <w:rPr>
          <w:rFonts w:ascii="Times New Roman" w:hAnsi="Times New Roman" w:cs="Times New Roman"/>
          <w:sz w:val="24"/>
          <w:szCs w:val="24"/>
        </w:rPr>
        <w:t>usia</w:t>
      </w:r>
      <w:proofErr w:type="gramEnd"/>
      <w:r w:rsidRPr="007E214D">
        <w:rPr>
          <w:rFonts w:ascii="Times New Roman" w:hAnsi="Times New Roman" w:cs="Times New Roman"/>
          <w:sz w:val="24"/>
          <w:szCs w:val="24"/>
        </w:rPr>
        <w:t xml:space="preserve"> sekolah, baik itu pendidikan formal maupun pendidikan nonformal sebelum mendapatkan pengetahuan yang cukup untuk bertahan hidup dalam masyarakat</w:t>
      </w:r>
      <w:r w:rsidR="000E1030" w:rsidRPr="007E214D">
        <w:rPr>
          <w:rStyle w:val="FootnoteReference"/>
          <w:rFonts w:ascii="Times New Roman" w:hAnsi="Times New Roman" w:cs="Times New Roman"/>
          <w:sz w:val="24"/>
          <w:szCs w:val="24"/>
        </w:rPr>
        <w:footnoteReference w:id="37"/>
      </w:r>
      <w:r w:rsidRPr="007E214D">
        <w:rPr>
          <w:rFonts w:ascii="Times New Roman" w:hAnsi="Times New Roman" w:cs="Times New Roman"/>
          <w:sz w:val="24"/>
          <w:szCs w:val="24"/>
        </w:rPr>
        <w:t>.</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Definisi yang lebih praktis dikemukakan oleh Gunawan bahwa:</w:t>
      </w:r>
    </w:p>
    <w:p w:rsidR="005E7F71" w:rsidRPr="007E214D" w:rsidRDefault="005E7F71" w:rsidP="00AC52A0">
      <w:pPr>
        <w:pStyle w:val="ListParagraph"/>
        <w:spacing w:after="0" w:line="240" w:lineRule="auto"/>
        <w:ind w:left="851"/>
        <w:jc w:val="both"/>
        <w:rPr>
          <w:rFonts w:ascii="Times New Roman" w:hAnsi="Times New Roman" w:cs="Times New Roman"/>
          <w:sz w:val="24"/>
          <w:szCs w:val="24"/>
        </w:rPr>
      </w:pPr>
      <w:proofErr w:type="gramStart"/>
      <w:r w:rsidRPr="007E214D">
        <w:rPr>
          <w:rFonts w:ascii="Times New Roman" w:hAnsi="Times New Roman" w:cs="Times New Roman"/>
          <w:sz w:val="24"/>
          <w:szCs w:val="24"/>
        </w:rPr>
        <w:t>Putus sekolah merupakan predikat yang diberikan kepada mantan peserta didik yang tidak mampu menyelesaikan suatu jenjang pendidikan, sehingga tidak dapat melanjutkan studinya ke jenjang pendidikan berikutnya.</w:t>
      </w:r>
      <w:proofErr w:type="gramEnd"/>
      <w:r w:rsidRPr="007E214D">
        <w:rPr>
          <w:rFonts w:ascii="Times New Roman" w:hAnsi="Times New Roman" w:cs="Times New Roman"/>
          <w:sz w:val="24"/>
          <w:szCs w:val="24"/>
        </w:rPr>
        <w:t xml:space="preserve"> Misalnya seorang warga masyarakat atau anak yang hanya mengikuti pendidikan di SD sampai kelas lima,  disebut sebagai putus sekolah SD. Demikian juga seorang warga masyarakat yang memiliki ijazah SD kemudian mengikuti pendidikan di SMP sampai kelas dua saja, disebut putus SMP, dan seterusnya</w:t>
      </w:r>
      <w:r w:rsidR="000E1030" w:rsidRPr="007E214D">
        <w:rPr>
          <w:rStyle w:val="FootnoteReference"/>
          <w:rFonts w:ascii="Times New Roman" w:hAnsi="Times New Roman" w:cs="Times New Roman"/>
          <w:sz w:val="24"/>
          <w:szCs w:val="24"/>
        </w:rPr>
        <w:footnoteReference w:id="38"/>
      </w:r>
      <w:r w:rsidRPr="007E214D">
        <w:rPr>
          <w:rFonts w:ascii="Times New Roman" w:hAnsi="Times New Roman" w:cs="Times New Roman"/>
          <w:sz w:val="24"/>
          <w:szCs w:val="24"/>
        </w:rPr>
        <w:t>.</w:t>
      </w:r>
    </w:p>
    <w:p w:rsidR="005E7F71" w:rsidRPr="007E214D" w:rsidRDefault="005E7F71" w:rsidP="00AC52A0">
      <w:pPr>
        <w:pStyle w:val="ListParagraph"/>
        <w:spacing w:after="0" w:line="240" w:lineRule="auto"/>
        <w:ind w:left="851"/>
        <w:jc w:val="both"/>
        <w:rPr>
          <w:rFonts w:ascii="Times New Roman" w:hAnsi="Times New Roman" w:cs="Times New Roman"/>
          <w:sz w:val="24"/>
          <w:szCs w:val="24"/>
        </w:rPr>
      </w:pP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Berdasarkan uraian teoritis di atas, dapat dirumuskan bahwa anak putus sekolah adalah murid/siswa di suatu sekolah yang tidak dapat menyelesaikan program belajarnya, atau berhenti sebelum waktunya selesai, atau murid yang tidak tamat menyelesaikan program belajarnya.</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Program belajar yang dimaksudkan disini adalah program belajar yang dicanangkan oleh pemerintah yaitu wajib belajar (wajar) 9 tahun.</w:t>
      </w:r>
      <w:proofErr w:type="gramEnd"/>
      <w:r w:rsidRPr="007E214D">
        <w:rPr>
          <w:rFonts w:ascii="Times New Roman" w:hAnsi="Times New Roman" w:cs="Times New Roman"/>
          <w:sz w:val="24"/>
          <w:szCs w:val="24"/>
        </w:rPr>
        <w:t xml:space="preserve"> Program ini mewajibkan setiap warga negara Indonesia untuk bersekolah selama sembilan tahun pada jenjang pendidikan dasar, yaitu dari tingkat kelas satu SD atau MI hingga kelas Sembilan SMP atau MTs. Melalui program wajib belajar </w:t>
      </w:r>
      <w:r w:rsidRPr="007E214D">
        <w:rPr>
          <w:rFonts w:ascii="Times New Roman" w:hAnsi="Times New Roman" w:cs="Times New Roman"/>
          <w:sz w:val="24"/>
          <w:szCs w:val="24"/>
        </w:rPr>
        <w:lastRenderedPageBreak/>
        <w:t>pendidikan dasar sembilan tahun diharapkan dapat mengembangkan sikap,  pengetahuan, dan keterampilan dasar yang perlu dimiliki semua warga negara sebagai bekal untuk dapat hidup dengan layak di masyarakat dan dap</w:t>
      </w:r>
      <w:r w:rsidR="008C2746">
        <w:rPr>
          <w:rFonts w:ascii="Times New Roman" w:hAnsi="Times New Roman" w:cs="Times New Roman"/>
          <w:sz w:val="24"/>
          <w:szCs w:val="24"/>
        </w:rPr>
        <w:t>at melanjutkan pendidikannya ke</w:t>
      </w:r>
      <w:r w:rsidRPr="007E214D">
        <w:rPr>
          <w:rFonts w:ascii="Times New Roman" w:hAnsi="Times New Roman" w:cs="Times New Roman"/>
          <w:sz w:val="24"/>
          <w:szCs w:val="24"/>
        </w:rPr>
        <w:t>tingkat yang lebih tinggi baik ke lembaga pendidikan sekolah ataupun luar sekolah.</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lang w:val="id-ID"/>
        </w:rPr>
      </w:pPr>
      <w:r w:rsidRPr="007E214D">
        <w:rPr>
          <w:rFonts w:ascii="Times New Roman" w:hAnsi="Times New Roman" w:cs="Times New Roman"/>
          <w:sz w:val="24"/>
          <w:szCs w:val="24"/>
        </w:rPr>
        <w:t>Ketentuan mengenai program wajib belajar tersebut di atur dalam Undang-Undang Sistem Pendidikan Nasional No. 20 tahun 2003 pasal 34 yang menyatakan, wajib belajar adalah (1) Setiap warga negara yang berusia enam tahun dapat mengikuti program wajib belajar. (2)  Pemerintah dan pemerintah daerah menjamin terselenggaranya wajib belajar minimal pada jenjang pendidikan dasar tanpa memungut biaya. (3) Wajib belajar merupakan tanggung jawab negara yang diselenggarakan oleh lembaga pendidikan pemerintah, pemerindah daerah, dan masyarakat.</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Setelah menelaah uraian teoritis di atas, dapat dipahami bahwa putus sekolah adalah proses berhentinya anak dari aktivitas pendidikan sebelum menyelesaikan program wajib belajar selama 9 tahun. </w:t>
      </w:r>
      <w:proofErr w:type="gramStart"/>
      <w:r w:rsidRPr="007E214D">
        <w:rPr>
          <w:rFonts w:ascii="Times New Roman" w:hAnsi="Times New Roman" w:cs="Times New Roman"/>
          <w:sz w:val="24"/>
          <w:szCs w:val="24"/>
        </w:rPr>
        <w:t>Dengan pengertian ini, maka anak-anak yang sudah menyelesaikan pendidikan pada jenjang sekolah dasar (SD) namun tidak melanjutkan pendidikan ke jenjang selanjutnya (SMP) dan atau melanjutkan namun tidak menyelesaikannya dapat dikategorikan sebagai anak putus sekolah.</w:t>
      </w:r>
      <w:proofErr w:type="gramEnd"/>
      <w:r w:rsidRPr="007E214D">
        <w:rPr>
          <w:rFonts w:ascii="Times New Roman" w:hAnsi="Times New Roman" w:cs="Times New Roman"/>
          <w:sz w:val="24"/>
          <w:szCs w:val="24"/>
        </w:rPr>
        <w:t xml:space="preserve">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 xml:space="preserve">Adapun anak putus sekolah yang hendak diteliti dalam penelitian ini adalah siswa tamatan sekolah dasar (SD) yang tidak melanjutkan pendidikan dan </w:t>
      </w:r>
      <w:r w:rsidRPr="007E214D">
        <w:rPr>
          <w:rFonts w:ascii="Times New Roman" w:hAnsi="Times New Roman" w:cs="Times New Roman"/>
          <w:sz w:val="24"/>
          <w:szCs w:val="24"/>
        </w:rPr>
        <w:lastRenderedPageBreak/>
        <w:t>yang melanjutkan pendidikan namun tidak menyelesaikan pendidikan pada jenjang pendidikan menengah pertama (SMP).</w:t>
      </w:r>
      <w:proofErr w:type="gramEnd"/>
      <w:r w:rsidRPr="007E214D">
        <w:rPr>
          <w:rFonts w:ascii="Times New Roman" w:hAnsi="Times New Roman" w:cs="Times New Roman"/>
          <w:sz w:val="24"/>
          <w:szCs w:val="24"/>
        </w:rPr>
        <w:t xml:space="preserve"> </w:t>
      </w:r>
    </w:p>
    <w:p w:rsidR="005E7F71" w:rsidRPr="007E214D" w:rsidRDefault="005E7F71" w:rsidP="00AC52A0">
      <w:pPr>
        <w:pStyle w:val="ListParagraph"/>
        <w:numPr>
          <w:ilvl w:val="0"/>
          <w:numId w:val="5"/>
        </w:numPr>
        <w:spacing w:after="0" w:line="480" w:lineRule="auto"/>
        <w:rPr>
          <w:rFonts w:ascii="Times New Roman" w:hAnsi="Times New Roman" w:cs="Times New Roman"/>
          <w:sz w:val="24"/>
          <w:szCs w:val="24"/>
        </w:rPr>
      </w:pPr>
      <w:r w:rsidRPr="007E214D">
        <w:rPr>
          <w:rFonts w:ascii="Times New Roman" w:hAnsi="Times New Roman" w:cs="Times New Roman"/>
          <w:b/>
          <w:bCs/>
          <w:sz w:val="24"/>
          <w:szCs w:val="24"/>
        </w:rPr>
        <w:t xml:space="preserve">Faktor-Faktor Penyebab Anak Putus Sekolah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Putus sekolah adalah proses berhentinya siswa secara terpaksa dari suatu lembaga pendidikan tempat dia belajar. </w:t>
      </w:r>
      <w:proofErr w:type="gramStart"/>
      <w:r w:rsidRPr="007E214D">
        <w:rPr>
          <w:rFonts w:ascii="Times New Roman" w:hAnsi="Times New Roman" w:cs="Times New Roman"/>
          <w:sz w:val="24"/>
          <w:szCs w:val="24"/>
        </w:rPr>
        <w:t>Tentu saja, kejadian berhentinya anak dari lembaga pendidikan (putus sekolah) tersebut merupakan sesuatu yang tidak dikehendaki, baik oleh anak itu sendiri maupun orang tuanya.</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Meski demikian, kasus anak putus sekolah terus terjadi karena didorong oleh berbagai faktor.</w:t>
      </w:r>
      <w:proofErr w:type="gramEnd"/>
      <w:r w:rsidRPr="007E214D">
        <w:rPr>
          <w:rFonts w:ascii="Times New Roman" w:hAnsi="Times New Roman" w:cs="Times New Roman"/>
          <w:sz w:val="24"/>
          <w:szCs w:val="24"/>
        </w:rPr>
        <w:t xml:space="preserve">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Burhannudin dalam Prihatin menguraikan faktor-faktor yang menyebabkan anak putus sekolah antara lain adalah sebagai </w:t>
      </w:r>
      <w:proofErr w:type="gramStart"/>
      <w:r w:rsidRPr="007E214D">
        <w:rPr>
          <w:rFonts w:ascii="Times New Roman" w:hAnsi="Times New Roman" w:cs="Times New Roman"/>
          <w:sz w:val="24"/>
          <w:szCs w:val="24"/>
        </w:rPr>
        <w:t>berikut :</w:t>
      </w:r>
      <w:proofErr w:type="gramEnd"/>
      <w:r w:rsidRPr="007E214D">
        <w:rPr>
          <w:rFonts w:ascii="Times New Roman" w:hAnsi="Times New Roman" w:cs="Times New Roman"/>
          <w:sz w:val="24"/>
          <w:szCs w:val="24"/>
        </w:rPr>
        <w:t xml:space="preserve">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Faktor ekonomi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penghasilan orang tua, mata pencaharian atau pekerjaan orang tua, jumlah anak atau anggota keluarga yang menjadi tanggungan dan status tempat tingal.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Kurangnya perhatian orang tua/wali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tanggapan mengenai sekolah, semangat menyekolahkan anak dan penyediaan fasilitas belajar bagi anak.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Fasilitas belajar yang kurang memadai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ketersediaan media pembelajaran di sekolah dan ketersediaan buku pembelajaran.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Faktor rendahnya atau kurangnya minat anak untuk bersekolah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semangat atau keinginan untuk bersekolah dan usaha yang dilakukan untuk tetap bersekolah.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Faktor budaya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perilaku masyarakat dalam menyekolahkan anaknya dan pola pikir masyarakat tentang pendidikan. </w:t>
      </w:r>
    </w:p>
    <w:p w:rsidR="005E7F71" w:rsidRPr="007E214D" w:rsidRDefault="005E7F71" w:rsidP="00AC52A0">
      <w:pPr>
        <w:pStyle w:val="ListParagraph"/>
        <w:numPr>
          <w:ilvl w:val="0"/>
          <w:numId w:val="7"/>
        </w:numPr>
        <w:spacing w:after="0" w:line="24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Faktor lokasi atau letak sekolah indikatornya antara </w:t>
      </w:r>
      <w:proofErr w:type="gramStart"/>
      <w:r w:rsidRPr="007E214D">
        <w:rPr>
          <w:rFonts w:ascii="Times New Roman" w:hAnsi="Times New Roman" w:cs="Times New Roman"/>
          <w:sz w:val="24"/>
          <w:szCs w:val="24"/>
        </w:rPr>
        <w:t>lain</w:t>
      </w:r>
      <w:proofErr w:type="gramEnd"/>
      <w:r w:rsidRPr="007E214D">
        <w:rPr>
          <w:rFonts w:ascii="Times New Roman" w:hAnsi="Times New Roman" w:cs="Times New Roman"/>
          <w:sz w:val="24"/>
          <w:szCs w:val="24"/>
        </w:rPr>
        <w:t xml:space="preserve"> letak sekolah dan jarak yang di tempuh dari rumah ke sekolah</w:t>
      </w:r>
      <w:r w:rsidR="000E1030" w:rsidRPr="007E214D">
        <w:rPr>
          <w:rStyle w:val="FootnoteReference"/>
          <w:rFonts w:ascii="Times New Roman" w:hAnsi="Times New Roman" w:cs="Times New Roman"/>
          <w:sz w:val="24"/>
          <w:szCs w:val="24"/>
        </w:rPr>
        <w:footnoteReference w:id="39"/>
      </w:r>
      <w:r w:rsidRPr="007E214D">
        <w:rPr>
          <w:rFonts w:ascii="Times New Roman" w:hAnsi="Times New Roman" w:cs="Times New Roman"/>
          <w:sz w:val="24"/>
          <w:szCs w:val="24"/>
        </w:rPr>
        <w:t>.</w:t>
      </w:r>
    </w:p>
    <w:p w:rsidR="005E7F71" w:rsidRPr="007E214D" w:rsidRDefault="005E7F71" w:rsidP="00AC52A0">
      <w:pPr>
        <w:pStyle w:val="ListParagraph"/>
        <w:spacing w:after="0" w:line="240" w:lineRule="auto"/>
        <w:ind w:left="426" w:firstLine="850"/>
        <w:jc w:val="both"/>
        <w:rPr>
          <w:rFonts w:ascii="Times New Roman" w:hAnsi="Times New Roman" w:cs="Times New Roman"/>
          <w:sz w:val="24"/>
          <w:szCs w:val="24"/>
        </w:rPr>
      </w:pP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 xml:space="preserve">Demikian pula, Mulyadi mengemukakan faktor-faktor penyebab anak putus sekolah adalah </w:t>
      </w:r>
      <w:r w:rsidR="00CA02AA" w:rsidRPr="007E214D">
        <w:rPr>
          <w:rFonts w:ascii="Times New Roman" w:hAnsi="Times New Roman" w:cs="Times New Roman"/>
          <w:sz w:val="24"/>
          <w:szCs w:val="24"/>
          <w:lang w:val="id-ID"/>
        </w:rPr>
        <w:t>“</w:t>
      </w:r>
      <w:r w:rsidRPr="007E214D">
        <w:rPr>
          <w:rFonts w:ascii="Times New Roman" w:hAnsi="Times New Roman" w:cs="Times New Roman"/>
          <w:sz w:val="24"/>
          <w:szCs w:val="24"/>
        </w:rPr>
        <w:t xml:space="preserve">faktor ekonomi, minat anak yang kurang, perhatian orang </w:t>
      </w:r>
      <w:r w:rsidRPr="007E214D">
        <w:rPr>
          <w:rFonts w:ascii="Times New Roman" w:hAnsi="Times New Roman" w:cs="Times New Roman"/>
          <w:sz w:val="24"/>
          <w:szCs w:val="24"/>
        </w:rPr>
        <w:lastRenderedPageBreak/>
        <w:t>tua rendah, faktor budaya, fasilitas belajar kurang, ketiadaan sekolah/sarana, dan cacat atau kelainan jiwa</w:t>
      </w:r>
      <w:r w:rsidR="00CA02AA" w:rsidRPr="007E214D">
        <w:rPr>
          <w:rFonts w:ascii="Times New Roman" w:hAnsi="Times New Roman" w:cs="Times New Roman"/>
          <w:sz w:val="24"/>
          <w:szCs w:val="24"/>
          <w:lang w:val="id-ID"/>
        </w:rPr>
        <w:t>”</w:t>
      </w:r>
      <w:r w:rsidR="000E1030" w:rsidRPr="007E214D">
        <w:rPr>
          <w:rStyle w:val="FootnoteReference"/>
          <w:rFonts w:ascii="Times New Roman" w:hAnsi="Times New Roman" w:cs="Times New Roman"/>
          <w:sz w:val="24"/>
          <w:szCs w:val="24"/>
        </w:rPr>
        <w:footnoteReference w:id="40"/>
      </w:r>
      <w:r w:rsidRPr="007E214D">
        <w:rPr>
          <w:rFonts w:ascii="Times New Roman" w:hAnsi="Times New Roman" w:cs="Times New Roman"/>
          <w:sz w:val="24"/>
          <w:szCs w:val="24"/>
        </w:rPr>
        <w:t>.</w:t>
      </w:r>
      <w:proofErr w:type="gramEnd"/>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Dari semua faktor-faktor tersebut, tampaknya faktor ekonomi merupakan faktor yang paling dominan sebagai penyebab anak putus sekolah.</w:t>
      </w:r>
      <w:proofErr w:type="gramEnd"/>
      <w:r w:rsidRPr="007E214D">
        <w:rPr>
          <w:rFonts w:ascii="Times New Roman" w:hAnsi="Times New Roman" w:cs="Times New Roman"/>
          <w:sz w:val="24"/>
          <w:szCs w:val="24"/>
        </w:rPr>
        <w:t xml:space="preserve"> Hal tersebut sesuai dengan data hasil penelitian Bank Dunia tahun 2005, yang menyebutukan bahwa: </w:t>
      </w:r>
    </w:p>
    <w:p w:rsidR="005E7F71" w:rsidRPr="007E214D" w:rsidRDefault="005E7F71" w:rsidP="00AC52A0">
      <w:pPr>
        <w:pStyle w:val="ListParagraph"/>
        <w:spacing w:after="0" w:line="240" w:lineRule="auto"/>
        <w:ind w:left="851"/>
        <w:jc w:val="both"/>
        <w:rPr>
          <w:rFonts w:ascii="Times New Roman" w:hAnsi="Times New Roman" w:cs="Times New Roman"/>
          <w:sz w:val="24"/>
          <w:szCs w:val="24"/>
        </w:rPr>
      </w:pPr>
      <w:r w:rsidRPr="007E214D">
        <w:rPr>
          <w:rFonts w:ascii="Times New Roman" w:hAnsi="Times New Roman" w:cs="Times New Roman"/>
          <w:sz w:val="24"/>
          <w:szCs w:val="24"/>
        </w:rPr>
        <w:t xml:space="preserve">Pada saat ini di dunia terdapat tidak kurang dari 50% </w:t>
      </w:r>
      <w:proofErr w:type="gramStart"/>
      <w:r w:rsidRPr="007E214D">
        <w:rPr>
          <w:rFonts w:ascii="Times New Roman" w:hAnsi="Times New Roman" w:cs="Times New Roman"/>
          <w:sz w:val="24"/>
          <w:szCs w:val="24"/>
        </w:rPr>
        <w:t>usia</w:t>
      </w:r>
      <w:proofErr w:type="gramEnd"/>
      <w:r w:rsidRPr="007E214D">
        <w:rPr>
          <w:rFonts w:ascii="Times New Roman" w:hAnsi="Times New Roman" w:cs="Times New Roman"/>
          <w:sz w:val="24"/>
          <w:szCs w:val="24"/>
        </w:rPr>
        <w:t xml:space="preserve"> anak-anak yang tidak sempat mengenyam bangku sekolah atau dengan kata lain tidak mengenal pendidikan apapun. </w:t>
      </w:r>
      <w:proofErr w:type="gramStart"/>
      <w:r w:rsidRPr="007E214D">
        <w:rPr>
          <w:rFonts w:ascii="Times New Roman" w:hAnsi="Times New Roman" w:cs="Times New Roman"/>
          <w:sz w:val="24"/>
          <w:szCs w:val="24"/>
        </w:rPr>
        <w:t>Data yang diperoleh menunjukan bahwa penyebab utama dari mengapa anak-anak tersebut tidak sekolah adalah karena ketidakmampuan dari segi biaya.</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Pada umumnya mereka ini dari keluarga tidak mampu, karena orang tuanya bekerja sebagai petani dan buruh.</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Dan angka-angka tersebut di dominasi anak–anak yang berasal dari kawasan Asia, termasuk Indonesia</w:t>
      </w:r>
      <w:r w:rsidR="00CA02AA" w:rsidRPr="007E214D">
        <w:rPr>
          <w:rStyle w:val="FootnoteReference"/>
          <w:rFonts w:ascii="Times New Roman" w:hAnsi="Times New Roman" w:cs="Times New Roman"/>
          <w:sz w:val="24"/>
          <w:szCs w:val="24"/>
        </w:rPr>
        <w:footnoteReference w:id="41"/>
      </w:r>
      <w:r w:rsidRPr="007E214D">
        <w:rPr>
          <w:rFonts w:ascii="Times New Roman" w:hAnsi="Times New Roman" w:cs="Times New Roman"/>
          <w:sz w:val="24"/>
          <w:szCs w:val="24"/>
        </w:rPr>
        <w:t>.</w:t>
      </w:r>
      <w:proofErr w:type="gramEnd"/>
    </w:p>
    <w:p w:rsidR="005E7F71" w:rsidRPr="007E214D" w:rsidRDefault="005E7F71" w:rsidP="00AC52A0">
      <w:pPr>
        <w:pStyle w:val="ListParagraph"/>
        <w:spacing w:after="0" w:line="240" w:lineRule="auto"/>
        <w:ind w:left="851"/>
        <w:jc w:val="both"/>
        <w:rPr>
          <w:rFonts w:ascii="Times New Roman" w:hAnsi="Times New Roman" w:cs="Times New Roman"/>
          <w:sz w:val="24"/>
          <w:szCs w:val="24"/>
        </w:rPr>
      </w:pP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proofErr w:type="gramStart"/>
      <w:r w:rsidRPr="007E214D">
        <w:rPr>
          <w:rFonts w:ascii="Times New Roman" w:hAnsi="Times New Roman" w:cs="Times New Roman"/>
          <w:sz w:val="24"/>
          <w:szCs w:val="24"/>
        </w:rPr>
        <w:t>Berdasarkan uraian di atas, maka dapat ditegaskan bahwa ada banyak faktor yang menyebabkan anak berhenti dari mengikuti pendidikan (putus sekolah).</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Diantara faktor-faktor tersebut adalah faktor ekonomi, faktor perhatian orang tua yang rendah, faktor budaya masyarakat setempat, faktor sarana dan prasarana belajar, faktor lokasi tempat tinggal anak yang jauh dari sekolah, dan juga faktor rendahnya minat anak untuk sekolah.</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Faktor-faktor tersebut dapat saling berkaitan antara satu dengan lainnya dalam memicu timbulnya kasus anak putus sekolah.</w:t>
      </w:r>
      <w:proofErr w:type="gramEnd"/>
      <w:r w:rsidRPr="007E214D">
        <w:rPr>
          <w:rFonts w:ascii="Times New Roman" w:hAnsi="Times New Roman" w:cs="Times New Roman"/>
          <w:sz w:val="24"/>
          <w:szCs w:val="24"/>
        </w:rPr>
        <w:t xml:space="preserve"> Misalnya: faktor ekonomi keluarga yang rendah menyebabkan orang tua kurang perhatian terhadap pendidikan anak. </w:t>
      </w:r>
      <w:proofErr w:type="gramStart"/>
      <w:r w:rsidRPr="007E214D">
        <w:rPr>
          <w:rFonts w:ascii="Times New Roman" w:hAnsi="Times New Roman" w:cs="Times New Roman"/>
          <w:sz w:val="24"/>
          <w:szCs w:val="24"/>
        </w:rPr>
        <w:t xml:space="preserve">Faktor ekonomi juga dapat </w:t>
      </w:r>
      <w:r w:rsidRPr="007E214D">
        <w:rPr>
          <w:rFonts w:ascii="Times New Roman" w:hAnsi="Times New Roman" w:cs="Times New Roman"/>
          <w:sz w:val="24"/>
          <w:szCs w:val="24"/>
        </w:rPr>
        <w:lastRenderedPageBreak/>
        <w:t>mempengaruhi kurangnya fasilitas belajar anak sehingga anak menjadi tidak berminat untuk sekolah.</w:t>
      </w:r>
      <w:proofErr w:type="gramEnd"/>
      <w:r w:rsidRPr="007E214D">
        <w:rPr>
          <w:rFonts w:ascii="Times New Roman" w:hAnsi="Times New Roman" w:cs="Times New Roman"/>
          <w:sz w:val="24"/>
          <w:szCs w:val="24"/>
        </w:rPr>
        <w:t xml:space="preserve"> </w:t>
      </w:r>
    </w:p>
    <w:p w:rsidR="005E7F71" w:rsidRPr="007E214D" w:rsidRDefault="005E7F71" w:rsidP="00AC52A0">
      <w:pPr>
        <w:pStyle w:val="ListParagraph"/>
        <w:numPr>
          <w:ilvl w:val="0"/>
          <w:numId w:val="3"/>
        </w:numPr>
        <w:spacing w:after="0" w:line="480" w:lineRule="auto"/>
        <w:ind w:left="426" w:hanging="426"/>
        <w:rPr>
          <w:rFonts w:ascii="Times New Roman" w:hAnsi="Times New Roman" w:cs="Times New Roman"/>
          <w:b/>
          <w:bCs/>
          <w:sz w:val="24"/>
          <w:szCs w:val="24"/>
        </w:rPr>
      </w:pPr>
      <w:r w:rsidRPr="007E214D">
        <w:rPr>
          <w:rFonts w:ascii="Times New Roman" w:hAnsi="Times New Roman" w:cs="Times New Roman"/>
          <w:b/>
          <w:bCs/>
          <w:sz w:val="24"/>
          <w:szCs w:val="24"/>
        </w:rPr>
        <w:t>Penelitian Yang Relevan</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rPr>
      </w:pPr>
      <w:r w:rsidRPr="007E214D">
        <w:rPr>
          <w:rFonts w:ascii="Times New Roman" w:hAnsi="Times New Roman" w:cs="Times New Roman"/>
          <w:sz w:val="24"/>
          <w:szCs w:val="24"/>
        </w:rPr>
        <w:t xml:space="preserve">Sepanjang pengetahuan </w:t>
      </w:r>
      <w:proofErr w:type="gramStart"/>
      <w:r w:rsidRPr="007E214D">
        <w:rPr>
          <w:rFonts w:ascii="Times New Roman" w:hAnsi="Times New Roman" w:cs="Times New Roman"/>
          <w:sz w:val="24"/>
          <w:szCs w:val="24"/>
        </w:rPr>
        <w:t>peneliti ,</w:t>
      </w:r>
      <w:proofErr w:type="gramEnd"/>
      <w:r w:rsidRPr="007E214D">
        <w:rPr>
          <w:rFonts w:ascii="Times New Roman" w:hAnsi="Times New Roman" w:cs="Times New Roman"/>
          <w:sz w:val="24"/>
          <w:szCs w:val="24"/>
        </w:rPr>
        <w:t xml:space="preserve"> telah ada beberapa penelitian yang telah dilakukan terkait dengan pelaksanaan pendidikan alternatif, antara lain adalah sebagai berikut:</w:t>
      </w:r>
    </w:p>
    <w:p w:rsidR="005E7F71" w:rsidRPr="007E214D" w:rsidRDefault="005E7F71" w:rsidP="00AC52A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Mohammad Ali Fauzi dalam skripsinya yang berjudul “Pendidikan Alternatif Kaum Marginal (Studi Kasus Proses Pembelajaran PAI di SMP Alternatif Qaryah Thayyibah Desa Kalibening Salatiga)”. Hasil penelitian tersebut mengungkapkan bahwa (1) Pendidikan alternatif kaum marjinal muncul sebagai reaksi atas anggapan kurang tepatnya kurikulum nasional yang dibuat pemerintah, karena pertimbangan kondisi masyarakat setempat yang spesifik menjadi dasar dibuatnya program pendidikan alternatif yang tampak khas, kreatif, dan jauh lebih berkemanusiaan dibanding dengan model pendidikan yang dijalankan oleh pemerintah. Pendidikan alternatif bukan sebagai pengganti sekolah formal, melainkan mencari materi dan metode dedaktik baru dan kurikulum baru. Pendidikan alternatif juga merupakan unsur imperatif dalam masyarakat madani. (2) Model pembelajaran PAI di SMP Alternatif Qaryah Thayyibah menggunakan praxis yakni aksi kultur, proses pembelajarannya merupakan bagian langsung dari realitas, visi dan misi yang diintegrasikan kedalam keseharian siswa yang memunculkan kesadaran untuk belajar dari dalam diri siswa yang nantinya mengantarkan pada “belajar </w:t>
      </w:r>
      <w:r w:rsidRPr="007E214D">
        <w:rPr>
          <w:rFonts w:ascii="Times New Roman" w:hAnsi="Times New Roman" w:cs="Times New Roman"/>
          <w:sz w:val="24"/>
          <w:szCs w:val="24"/>
        </w:rPr>
        <w:lastRenderedPageBreak/>
        <w:t>sejati” adalah tahap dimana seorang anak punya kesadaran diri untuk memperhatikan, mempelajari, dan menekuni segala hal yang dialaminya sehari-hari secara terus menerus. (3) Aplikasinya Pendidikan alternatif kaum marjinal dalm pembelajaran PAI di Qaryah Thayyibah cenderung memberikan prioritas pada lapis sistem pembelajaran dan lapisan pengalaman belajar, yang tujuan dan isi pendidikan difokuskan pada pembentukan watak, budi pekerti, imtaq, wawasan kedepan, integritas dan kemandirian peserta didik, dan bukannya beban mata pelajaran yang harus dihafal. Dalam proses pembelajarannya dengan menerapkan konsep belajar mandiri, belajar berkelompok sebaya, belajar kooperatif, tutorial, serta pada waktu dan tempat yang sesuai dengan kondisi dan situasi siswa.</w:t>
      </w:r>
    </w:p>
    <w:p w:rsidR="005E7F71" w:rsidRPr="007E214D" w:rsidRDefault="005E7F71" w:rsidP="00AC52A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E214D">
        <w:rPr>
          <w:rFonts w:ascii="Times New Roman" w:hAnsi="Times New Roman" w:cs="Times New Roman"/>
          <w:sz w:val="24"/>
          <w:szCs w:val="24"/>
        </w:rPr>
        <w:t xml:space="preserve">Penelitian yang dilakukan oleh Agus Mulyana (2010) dalam skripsinya yang berjudul “Manajemen Kurikulum SMP Terbuka di Kecamatan Tenjo-Bogor. Dalam penelitian ini, </w:t>
      </w:r>
      <w:proofErr w:type="gramStart"/>
      <w:r w:rsidRPr="007E214D">
        <w:rPr>
          <w:rFonts w:ascii="Times New Roman" w:hAnsi="Times New Roman" w:cs="Times New Roman"/>
          <w:sz w:val="24"/>
          <w:szCs w:val="24"/>
        </w:rPr>
        <w:t>ia</w:t>
      </w:r>
      <w:proofErr w:type="gramEnd"/>
      <w:r w:rsidRPr="007E214D">
        <w:rPr>
          <w:rFonts w:ascii="Times New Roman" w:hAnsi="Times New Roman" w:cs="Times New Roman"/>
          <w:sz w:val="24"/>
          <w:szCs w:val="24"/>
        </w:rPr>
        <w:t xml:space="preserve"> menemukan bahwa SMP Terbuka yang ada di Kecamatan Tenjo mampu melaksanakan program kurikulum yang disesuaikan dengan aturan pemerintah seperti KBK dan KTSP. Tenaga pendidik dan kependidikan yang ada di SMP Terbuka Tenjo dapat membangun kerjasama dan melaksanakan tugasnya sesuai dengan tanggungjawab masing-masing. Dengan demikian, mutu dan kualitas pendidikan, khususnya dalam pelaksanaan manajemen kurikulum dapat terlaksana sesuai dengan </w:t>
      </w:r>
      <w:proofErr w:type="gramStart"/>
      <w:r w:rsidRPr="007E214D">
        <w:rPr>
          <w:rFonts w:ascii="Times New Roman" w:hAnsi="Times New Roman" w:cs="Times New Roman"/>
          <w:sz w:val="24"/>
          <w:szCs w:val="24"/>
        </w:rPr>
        <w:t>apa</w:t>
      </w:r>
      <w:proofErr w:type="gramEnd"/>
      <w:r w:rsidRPr="007E214D">
        <w:rPr>
          <w:rFonts w:ascii="Times New Roman" w:hAnsi="Times New Roman" w:cs="Times New Roman"/>
          <w:sz w:val="24"/>
          <w:szCs w:val="24"/>
        </w:rPr>
        <w:t xml:space="preserve"> yang diharapkan dalam tujuan pendidikan nasional. </w:t>
      </w:r>
    </w:p>
    <w:p w:rsidR="005E7F71" w:rsidRPr="007E214D" w:rsidRDefault="005E7F71" w:rsidP="00AC52A0">
      <w:pPr>
        <w:pStyle w:val="ListParagraph"/>
        <w:spacing w:after="0" w:line="480" w:lineRule="auto"/>
        <w:ind w:left="426" w:firstLine="850"/>
        <w:jc w:val="both"/>
        <w:rPr>
          <w:rFonts w:ascii="Times New Roman" w:hAnsi="Times New Roman" w:cs="Times New Roman"/>
          <w:sz w:val="24"/>
          <w:szCs w:val="24"/>
          <w:lang w:val="id-ID"/>
        </w:rPr>
      </w:pPr>
      <w:proofErr w:type="gramStart"/>
      <w:r w:rsidRPr="007E214D">
        <w:rPr>
          <w:rFonts w:ascii="Times New Roman" w:hAnsi="Times New Roman" w:cs="Times New Roman"/>
          <w:sz w:val="24"/>
          <w:szCs w:val="24"/>
        </w:rPr>
        <w:lastRenderedPageBreak/>
        <w:t>Dari beberapa penelitian yang dikemukakan di atas, ada aspek-aspek tertentu yang memiliki kesamaan dengan proposal penelitian ini yaitu terletak pada bidang kajiannya yang membahas tentang penyelenggaraan pendidikan alternatif.</w:t>
      </w:r>
      <w:proofErr w:type="gramEnd"/>
      <w:r w:rsidRPr="007E214D">
        <w:rPr>
          <w:rFonts w:ascii="Times New Roman" w:hAnsi="Times New Roman" w:cs="Times New Roman"/>
          <w:sz w:val="24"/>
          <w:szCs w:val="24"/>
        </w:rPr>
        <w:t xml:space="preserve"> </w:t>
      </w:r>
      <w:proofErr w:type="gramStart"/>
      <w:r w:rsidRPr="007E214D">
        <w:rPr>
          <w:rFonts w:ascii="Times New Roman" w:hAnsi="Times New Roman" w:cs="Times New Roman"/>
          <w:sz w:val="24"/>
          <w:szCs w:val="24"/>
        </w:rPr>
        <w:t>Namun persamaan tersebut tidak menyangkut substansi yang diteliti karena fokus masalah yang ingin diteliti dalam proposal penelitian ini berbeda dengan fokus masalah yang ada dalam penelitian sebelumnya.</w:t>
      </w:r>
      <w:proofErr w:type="gramEnd"/>
      <w:r w:rsidRPr="007E214D">
        <w:rPr>
          <w:rFonts w:ascii="Times New Roman" w:hAnsi="Times New Roman" w:cs="Times New Roman"/>
          <w:sz w:val="24"/>
          <w:szCs w:val="24"/>
        </w:rPr>
        <w:t xml:space="preserve"> Dalam penelitian ini, </w:t>
      </w:r>
      <w:proofErr w:type="gramStart"/>
      <w:r w:rsidRPr="007E214D">
        <w:rPr>
          <w:rFonts w:ascii="Times New Roman" w:hAnsi="Times New Roman" w:cs="Times New Roman"/>
          <w:sz w:val="24"/>
          <w:szCs w:val="24"/>
        </w:rPr>
        <w:t>peneliti  ingin</w:t>
      </w:r>
      <w:proofErr w:type="gramEnd"/>
      <w:r w:rsidRPr="007E214D">
        <w:rPr>
          <w:rFonts w:ascii="Times New Roman" w:hAnsi="Times New Roman" w:cs="Times New Roman"/>
          <w:sz w:val="24"/>
          <w:szCs w:val="24"/>
        </w:rPr>
        <w:t xml:space="preserve"> mengungkapkan sejauhmana implementasi model pendidikan alternatif pada jalur pendidikan formal khususnya SMP Terbuka dapat dijadikan sebagai alternatif dalam menanggulangi masalah anak putus sekolah. Dengan memahami masalah pokok yang ingin dikaji dalam penelitian ini, maka dapat ditegaskan bahwa penelitian ini bukanlah pengulangan dari </w:t>
      </w:r>
      <w:proofErr w:type="gramStart"/>
      <w:r w:rsidRPr="007E214D">
        <w:rPr>
          <w:rFonts w:ascii="Times New Roman" w:hAnsi="Times New Roman" w:cs="Times New Roman"/>
          <w:sz w:val="24"/>
          <w:szCs w:val="24"/>
        </w:rPr>
        <w:t>apa</w:t>
      </w:r>
      <w:proofErr w:type="gramEnd"/>
      <w:r w:rsidRPr="007E214D">
        <w:rPr>
          <w:rFonts w:ascii="Times New Roman" w:hAnsi="Times New Roman" w:cs="Times New Roman"/>
          <w:sz w:val="24"/>
          <w:szCs w:val="24"/>
        </w:rPr>
        <w:t xml:space="preserve"> yang telah diteliti oleh peneliti sebelumnya dan penelitian ini bukan merupakan plagiat.</w:t>
      </w:r>
    </w:p>
    <w:p w:rsidR="00FE1C57" w:rsidRPr="007E214D" w:rsidRDefault="00FE1C57" w:rsidP="00AC52A0">
      <w:pPr>
        <w:spacing w:after="0"/>
        <w:rPr>
          <w:rFonts w:ascii="Times New Roman" w:hAnsi="Times New Roman" w:cs="Times New Roman"/>
          <w:sz w:val="24"/>
          <w:szCs w:val="24"/>
        </w:rPr>
      </w:pPr>
    </w:p>
    <w:sectPr w:rsidR="00FE1C57" w:rsidRPr="007E214D" w:rsidSect="003A7BBC">
      <w:headerReference w:type="even" r:id="rId9"/>
      <w:headerReference w:type="default" r:id="rId10"/>
      <w:footerReference w:type="default" r:id="rId11"/>
      <w:footerReference w:type="first" r:id="rId12"/>
      <w:pgSz w:w="12242" w:h="1616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FB" w:rsidRDefault="004D2EFB" w:rsidP="005E7F71">
      <w:pPr>
        <w:spacing w:after="0" w:line="240" w:lineRule="auto"/>
      </w:pPr>
      <w:r>
        <w:separator/>
      </w:r>
    </w:p>
  </w:endnote>
  <w:endnote w:type="continuationSeparator" w:id="0">
    <w:p w:rsidR="004D2EFB" w:rsidRDefault="004D2EFB" w:rsidP="005E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9" w:rsidRPr="000E728A" w:rsidRDefault="004D2EFB" w:rsidP="00EA2434">
    <w:pPr>
      <w:pStyle w:val="Footer"/>
      <w:jc w:val="center"/>
      <w:rPr>
        <w:rFonts w:ascii="Times New Roman" w:hAnsi="Times New Roman" w:cs="Times New Roman"/>
        <w:sz w:val="24"/>
        <w:szCs w:val="24"/>
      </w:rPr>
    </w:pPr>
  </w:p>
  <w:p w:rsidR="00BA5C19" w:rsidRPr="000E728A" w:rsidRDefault="004D2EF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58638"/>
      <w:docPartObj>
        <w:docPartGallery w:val="Page Numbers (Bottom of Page)"/>
        <w:docPartUnique/>
      </w:docPartObj>
    </w:sdtPr>
    <w:sdtEndPr>
      <w:rPr>
        <w:noProof/>
      </w:rPr>
    </w:sdtEndPr>
    <w:sdtContent>
      <w:p w:rsidR="00244347" w:rsidRDefault="00202447">
        <w:pPr>
          <w:pStyle w:val="Footer"/>
          <w:jc w:val="center"/>
        </w:pPr>
        <w:r>
          <w:fldChar w:fldCharType="begin"/>
        </w:r>
        <w:r>
          <w:instrText xml:space="preserve"> PAGE   \* MERGEFORMAT </w:instrText>
        </w:r>
        <w:r>
          <w:fldChar w:fldCharType="separate"/>
        </w:r>
        <w:r w:rsidR="00FA0BA4">
          <w:rPr>
            <w:noProof/>
          </w:rPr>
          <w:t>9</w:t>
        </w:r>
        <w:r>
          <w:rPr>
            <w:noProof/>
          </w:rPr>
          <w:fldChar w:fldCharType="end"/>
        </w:r>
      </w:p>
    </w:sdtContent>
  </w:sdt>
  <w:p w:rsidR="00244347" w:rsidRDefault="004D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FB" w:rsidRDefault="004D2EFB" w:rsidP="005E7F71">
      <w:pPr>
        <w:spacing w:after="0" w:line="240" w:lineRule="auto"/>
      </w:pPr>
      <w:r>
        <w:separator/>
      </w:r>
    </w:p>
  </w:footnote>
  <w:footnote w:type="continuationSeparator" w:id="0">
    <w:p w:rsidR="004D2EFB" w:rsidRDefault="004D2EFB" w:rsidP="005E7F71">
      <w:pPr>
        <w:spacing w:after="0" w:line="240" w:lineRule="auto"/>
      </w:pPr>
      <w:r>
        <w:continuationSeparator/>
      </w:r>
    </w:p>
  </w:footnote>
  <w:footnote w:id="1">
    <w:p w:rsidR="000018E1" w:rsidRPr="00FA0BA4" w:rsidRDefault="000018E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00BC1A92" w:rsidRPr="00C43D21">
        <w:rPr>
          <w:rFonts w:ascii="Times New Roman" w:hAnsi="Times New Roman" w:cs="Times New Roman"/>
          <w:lang w:val="id-ID"/>
        </w:rPr>
        <w:t xml:space="preserve"> </w:t>
      </w:r>
      <w:r w:rsidRPr="00C43D21">
        <w:rPr>
          <w:rFonts w:ascii="Times New Roman" w:hAnsi="Times New Roman" w:cs="Times New Roman"/>
        </w:rPr>
        <w:t>Marlina Gazali.</w:t>
      </w:r>
      <w:r w:rsidR="00721F45" w:rsidRPr="00C43D21">
        <w:rPr>
          <w:rFonts w:ascii="Times New Roman" w:hAnsi="Times New Roman" w:cs="Times New Roman"/>
        </w:rPr>
        <w:t>,</w:t>
      </w:r>
      <w:r w:rsidR="00721F45" w:rsidRPr="00C43D21">
        <w:rPr>
          <w:rFonts w:ascii="Times New Roman" w:hAnsi="Times New Roman" w:cs="Times New Roman"/>
          <w:lang w:val="id-ID"/>
        </w:rPr>
        <w:t xml:space="preserve"> </w:t>
      </w:r>
      <w:r w:rsidRPr="00C43D21">
        <w:rPr>
          <w:rFonts w:ascii="Times New Roman" w:hAnsi="Times New Roman" w:cs="Times New Roman"/>
          <w:i/>
          <w:iCs/>
        </w:rPr>
        <w:t xml:space="preserve">Dasar-Dasar Pendidikan, </w:t>
      </w:r>
      <w:r w:rsidRPr="00C43D21">
        <w:rPr>
          <w:rFonts w:ascii="Times New Roman" w:hAnsi="Times New Roman" w:cs="Times New Roman"/>
        </w:rPr>
        <w:t>Kendari, Depag RI, 2007, h. 1</w:t>
      </w:r>
      <w:r w:rsidR="00FA0BA4">
        <w:rPr>
          <w:rFonts w:ascii="Times New Roman" w:hAnsi="Times New Roman" w:cs="Times New Roman"/>
          <w:lang w:val="id-ID"/>
        </w:rPr>
        <w:t>.</w:t>
      </w:r>
    </w:p>
  </w:footnote>
  <w:footnote w:id="2">
    <w:p w:rsidR="000018E1" w:rsidRPr="00FA0BA4" w:rsidRDefault="000018E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i/>
          <w:iCs/>
        </w:rPr>
        <w:t>Ibid.,</w:t>
      </w:r>
      <w:proofErr w:type="gramEnd"/>
      <w:r w:rsidRPr="00C43D21">
        <w:rPr>
          <w:rFonts w:ascii="Times New Roman" w:hAnsi="Times New Roman" w:cs="Times New Roman"/>
          <w:i/>
          <w:iCs/>
        </w:rPr>
        <w:t xml:space="preserve"> </w:t>
      </w:r>
      <w:r w:rsidRPr="00C43D21">
        <w:rPr>
          <w:rFonts w:ascii="Times New Roman" w:hAnsi="Times New Roman" w:cs="Times New Roman"/>
        </w:rPr>
        <w:t>h. 2</w:t>
      </w:r>
      <w:r w:rsidR="00FA0BA4">
        <w:rPr>
          <w:rFonts w:ascii="Times New Roman" w:hAnsi="Times New Roman" w:cs="Times New Roman"/>
          <w:lang w:val="id-ID"/>
        </w:rPr>
        <w:t>.</w:t>
      </w:r>
    </w:p>
  </w:footnote>
  <w:footnote w:id="3">
    <w:p w:rsidR="000018E1" w:rsidRPr="00C43D21" w:rsidRDefault="000018E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00721F45" w:rsidRPr="00C43D21">
        <w:rPr>
          <w:rFonts w:ascii="Times New Roman" w:hAnsi="Times New Roman" w:cs="Times New Roman"/>
          <w:lang w:val="id-ID"/>
        </w:rPr>
        <w:t xml:space="preserve"> </w:t>
      </w:r>
      <w:r w:rsidR="00E37714" w:rsidRPr="00C43D21">
        <w:rPr>
          <w:rFonts w:ascii="Times New Roman" w:hAnsi="Times New Roman" w:cs="Times New Roman"/>
        </w:rPr>
        <w:t>Radja</w:t>
      </w:r>
      <w:r w:rsidR="00E37714" w:rsidRPr="00C43D21">
        <w:rPr>
          <w:rFonts w:ascii="Times New Roman" w:hAnsi="Times New Roman" w:cs="Times New Roman"/>
          <w:lang w:val="nb-NO"/>
        </w:rPr>
        <w:t xml:space="preserve"> </w:t>
      </w:r>
      <w:r w:rsidR="00721F45" w:rsidRPr="00C43D21">
        <w:rPr>
          <w:rFonts w:ascii="Times New Roman" w:hAnsi="Times New Roman" w:cs="Times New Roman"/>
          <w:lang w:val="nb-NO"/>
        </w:rPr>
        <w:t xml:space="preserve">Mudyaharjo, </w:t>
      </w:r>
      <w:r w:rsidR="00721F45" w:rsidRPr="00C43D21">
        <w:rPr>
          <w:rFonts w:ascii="Times New Roman" w:hAnsi="Times New Roman" w:cs="Times New Roman"/>
          <w:i/>
          <w:iCs/>
          <w:lang w:val="nb-NO"/>
        </w:rPr>
        <w:t xml:space="preserve">Pengantar Pendidikan, </w:t>
      </w:r>
      <w:r w:rsidR="00721F45" w:rsidRPr="00C43D21">
        <w:rPr>
          <w:rFonts w:ascii="Times New Roman" w:hAnsi="Times New Roman" w:cs="Times New Roman"/>
          <w:lang w:val="nb-NO"/>
        </w:rPr>
        <w:t xml:space="preserve">Jakarta, PT. </w:t>
      </w:r>
      <w:r w:rsidR="00721F45" w:rsidRPr="00C43D21">
        <w:rPr>
          <w:rFonts w:ascii="Times New Roman" w:hAnsi="Times New Roman" w:cs="Times New Roman"/>
        </w:rPr>
        <w:t>Raja Grafindo Persada, 200</w:t>
      </w:r>
      <w:r w:rsidR="00721F45" w:rsidRPr="00C43D21">
        <w:rPr>
          <w:rFonts w:ascii="Times New Roman" w:hAnsi="Times New Roman" w:cs="Times New Roman"/>
          <w:lang w:val="id-ID"/>
        </w:rPr>
        <w:t xml:space="preserve">1. </w:t>
      </w:r>
      <w:r w:rsidR="00BC1A92" w:rsidRPr="00C43D21">
        <w:rPr>
          <w:rFonts w:ascii="Times New Roman" w:hAnsi="Times New Roman" w:cs="Times New Roman"/>
          <w:iCs/>
          <w:lang w:val="id-ID"/>
        </w:rPr>
        <w:t>h.</w:t>
      </w:r>
      <w:r w:rsidR="00FB79E0" w:rsidRPr="00C43D21">
        <w:rPr>
          <w:rFonts w:ascii="Times New Roman" w:hAnsi="Times New Roman" w:cs="Times New Roman"/>
          <w:iCs/>
          <w:lang w:val="id-ID"/>
        </w:rPr>
        <w:t>18.</w:t>
      </w:r>
    </w:p>
  </w:footnote>
  <w:footnote w:id="4">
    <w:p w:rsidR="00FB79E0" w:rsidRPr="00FA0BA4" w:rsidRDefault="00FB79E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lang w:val="id-ID"/>
        </w:rPr>
        <w:t xml:space="preserve"> </w:t>
      </w:r>
      <w:r w:rsidRPr="00C43D21">
        <w:rPr>
          <w:rFonts w:ascii="Times New Roman" w:hAnsi="Times New Roman" w:cs="Times New Roman"/>
          <w:lang w:val="it-IT"/>
        </w:rPr>
        <w:t xml:space="preserve">Gazali., </w:t>
      </w:r>
      <w:proofErr w:type="gramStart"/>
      <w:r w:rsidR="00BD7C68" w:rsidRPr="00C43D21">
        <w:rPr>
          <w:rFonts w:ascii="Times New Roman" w:hAnsi="Times New Roman" w:cs="Times New Roman"/>
          <w:i/>
          <w:iCs/>
        </w:rPr>
        <w:t>Dasar-Dasar</w:t>
      </w:r>
      <w:r w:rsidRPr="00C43D21">
        <w:rPr>
          <w:rFonts w:ascii="Times New Roman" w:hAnsi="Times New Roman" w:cs="Times New Roman"/>
          <w:i/>
          <w:iCs/>
          <w:lang w:val="it-IT"/>
        </w:rPr>
        <w:t xml:space="preserve">, </w:t>
      </w:r>
      <w:r w:rsidRPr="00C43D21">
        <w:rPr>
          <w:rFonts w:ascii="Times New Roman" w:hAnsi="Times New Roman" w:cs="Times New Roman"/>
          <w:lang w:val="it-IT"/>
        </w:rPr>
        <w:t>h. 3</w:t>
      </w:r>
      <w:r w:rsidR="00FA0BA4">
        <w:rPr>
          <w:rFonts w:ascii="Times New Roman" w:hAnsi="Times New Roman" w:cs="Times New Roman"/>
          <w:lang w:val="id-ID"/>
        </w:rPr>
        <w:t>.</w:t>
      </w:r>
      <w:proofErr w:type="gramEnd"/>
    </w:p>
  </w:footnote>
  <w:footnote w:id="5">
    <w:p w:rsidR="00EE515A" w:rsidRPr="00C43D21" w:rsidRDefault="00EE515A" w:rsidP="003B795C">
      <w:pPr>
        <w:pStyle w:val="FootnoteText"/>
        <w:shd w:val="clear" w:color="auto" w:fill="FFFFFF" w:themeFill="background1"/>
        <w:spacing w:before="120"/>
        <w:ind w:firstLine="851"/>
        <w:jc w:val="both"/>
        <w:rPr>
          <w:rFonts w:ascii="Times New Roman" w:hAnsi="Times New Roman" w:cs="Times New Roman"/>
          <w:i/>
          <w:iCs/>
          <w:lang w:val="it-IT"/>
        </w:rPr>
      </w:pPr>
      <w:r w:rsidRPr="00C43D21">
        <w:rPr>
          <w:rStyle w:val="FootnoteReference"/>
          <w:rFonts w:ascii="Times New Roman" w:hAnsi="Times New Roman" w:cs="Times New Roman"/>
        </w:rPr>
        <w:footnoteRef/>
      </w:r>
      <w:r w:rsidRPr="00C43D21">
        <w:rPr>
          <w:rFonts w:ascii="Times New Roman" w:hAnsi="Times New Roman" w:cs="Times New Roman"/>
          <w:lang w:val="it-IT"/>
        </w:rPr>
        <w:t xml:space="preserve"> </w:t>
      </w:r>
      <w:r w:rsidRPr="00C43D21">
        <w:rPr>
          <w:rFonts w:ascii="Times New Roman" w:hAnsi="Times New Roman" w:cs="Times New Roman"/>
          <w:lang w:val="nb-NO"/>
        </w:rPr>
        <w:t>Mudyaharjo</w:t>
      </w:r>
      <w:r w:rsidRPr="00C43D21">
        <w:rPr>
          <w:rFonts w:ascii="Times New Roman" w:hAnsi="Times New Roman" w:cs="Times New Roman"/>
          <w:lang w:val="id-ID"/>
        </w:rPr>
        <w:t>.</w:t>
      </w:r>
      <w:r w:rsidRPr="00C43D21">
        <w:rPr>
          <w:rFonts w:ascii="Times New Roman" w:hAnsi="Times New Roman" w:cs="Times New Roman"/>
          <w:lang w:val="it-IT"/>
        </w:rPr>
        <w:t xml:space="preserve">, </w:t>
      </w:r>
      <w:r w:rsidR="00BD7C68" w:rsidRPr="00C43D21">
        <w:rPr>
          <w:rFonts w:ascii="Times New Roman" w:hAnsi="Times New Roman" w:cs="Times New Roman"/>
          <w:i/>
          <w:iCs/>
          <w:lang w:val="nb-NO"/>
        </w:rPr>
        <w:t>Pengantar</w:t>
      </w:r>
      <w:r w:rsidR="00CB55E0" w:rsidRPr="00C43D21">
        <w:rPr>
          <w:rFonts w:ascii="Times New Roman" w:hAnsi="Times New Roman" w:cs="Times New Roman"/>
          <w:i/>
          <w:iCs/>
          <w:lang w:val="it-IT"/>
        </w:rPr>
        <w:t xml:space="preserve">, </w:t>
      </w:r>
      <w:r w:rsidRPr="00C43D21">
        <w:rPr>
          <w:rFonts w:ascii="Times New Roman" w:hAnsi="Times New Roman" w:cs="Times New Roman"/>
          <w:iCs/>
          <w:lang w:val="id-ID"/>
        </w:rPr>
        <w:t>h. 19.</w:t>
      </w:r>
    </w:p>
  </w:footnote>
  <w:footnote w:id="6">
    <w:p w:rsidR="007E214D" w:rsidRPr="00C43D21" w:rsidRDefault="007E214D"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Anonim, </w:t>
      </w:r>
      <w:r w:rsidRPr="00C43D21">
        <w:rPr>
          <w:rFonts w:ascii="Times New Roman" w:hAnsi="Times New Roman" w:cs="Times New Roman"/>
          <w:i/>
          <w:iCs/>
        </w:rPr>
        <w:t>Undang-Undang Republik Indonesia No. 20 Tahun 2003 Tentang Sistem Pendidikan Nasional</w:t>
      </w:r>
      <w:r w:rsidRPr="00C43D21">
        <w:rPr>
          <w:rFonts w:ascii="Times New Roman" w:hAnsi="Times New Roman" w:cs="Times New Roman"/>
          <w:lang w:val="id-ID"/>
        </w:rPr>
        <w:t xml:space="preserve"> </w:t>
      </w:r>
      <w:proofErr w:type="gramStart"/>
      <w:r w:rsidRPr="00C43D21">
        <w:rPr>
          <w:rFonts w:ascii="Times New Roman" w:hAnsi="Times New Roman" w:cs="Times New Roman"/>
        </w:rPr>
        <w:t>Cet</w:t>
      </w:r>
      <w:proofErr w:type="gramEnd"/>
      <w:r w:rsidRPr="00C43D21">
        <w:rPr>
          <w:rFonts w:ascii="Times New Roman" w:hAnsi="Times New Roman" w:cs="Times New Roman"/>
        </w:rPr>
        <w:t xml:space="preserve">. I, Jakarta Selatan, </w:t>
      </w:r>
      <w:proofErr w:type="gramStart"/>
      <w:r w:rsidRPr="00C43D21">
        <w:rPr>
          <w:rFonts w:ascii="Times New Roman" w:hAnsi="Times New Roman" w:cs="Times New Roman"/>
        </w:rPr>
        <w:t>2004</w:t>
      </w:r>
      <w:r w:rsidR="00F25890" w:rsidRPr="00C43D21">
        <w:rPr>
          <w:rFonts w:ascii="Times New Roman" w:hAnsi="Times New Roman" w:cs="Times New Roman"/>
          <w:lang w:val="id-ID"/>
        </w:rPr>
        <w:t>.,</w:t>
      </w:r>
      <w:proofErr w:type="gramEnd"/>
      <w:r w:rsidR="00F25890" w:rsidRPr="00C43D21">
        <w:rPr>
          <w:rFonts w:ascii="Times New Roman" w:hAnsi="Times New Roman" w:cs="Times New Roman"/>
          <w:lang w:val="id-ID"/>
        </w:rPr>
        <w:t xml:space="preserve"> h. 93.</w:t>
      </w:r>
    </w:p>
  </w:footnote>
  <w:footnote w:id="7">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rPr>
        <w:t>Ahmadi, A. dan Nur Uhbiyati.</w:t>
      </w:r>
      <w:proofErr w:type="gramEnd"/>
      <w:r w:rsidRPr="00C43D21">
        <w:rPr>
          <w:rFonts w:ascii="Times New Roman" w:hAnsi="Times New Roman" w:cs="Times New Roman"/>
        </w:rPr>
        <w:t xml:space="preserve"> </w:t>
      </w:r>
      <w:r w:rsidRPr="00C43D21">
        <w:rPr>
          <w:rFonts w:ascii="Times New Roman" w:hAnsi="Times New Roman" w:cs="Times New Roman"/>
          <w:i/>
        </w:rPr>
        <w:t>Ilmu Pendidikan</w:t>
      </w:r>
      <w:r w:rsidRPr="00C43D21">
        <w:rPr>
          <w:rFonts w:ascii="Times New Roman" w:hAnsi="Times New Roman" w:cs="Times New Roman"/>
        </w:rPr>
        <w:t xml:space="preserve">. </w:t>
      </w:r>
      <w:proofErr w:type="gramStart"/>
      <w:r w:rsidRPr="00C43D21">
        <w:rPr>
          <w:rFonts w:ascii="Times New Roman" w:hAnsi="Times New Roman" w:cs="Times New Roman"/>
        </w:rPr>
        <w:t>Jakarta :</w:t>
      </w:r>
      <w:proofErr w:type="gramEnd"/>
      <w:r w:rsidRPr="00C43D21">
        <w:rPr>
          <w:rFonts w:ascii="Times New Roman" w:hAnsi="Times New Roman" w:cs="Times New Roman"/>
        </w:rPr>
        <w:t xml:space="preserve"> Rineka Cipta. 1991</w:t>
      </w:r>
      <w:r w:rsidRPr="00C43D21">
        <w:rPr>
          <w:rFonts w:ascii="Times New Roman" w:hAnsi="Times New Roman" w:cs="Times New Roman"/>
          <w:lang w:val="id-ID"/>
        </w:rPr>
        <w:t xml:space="preserve">. h. </w:t>
      </w:r>
      <w:r w:rsidRPr="00C43D21">
        <w:rPr>
          <w:rFonts w:ascii="Times New Roman" w:hAnsi="Times New Roman" w:cs="Times New Roman"/>
        </w:rPr>
        <w:t>99.</w:t>
      </w:r>
    </w:p>
  </w:footnote>
  <w:footnote w:id="8">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rPr>
        <w:t xml:space="preserve">Suardi, M. </w:t>
      </w:r>
      <w:r w:rsidRPr="00C43D21">
        <w:rPr>
          <w:rFonts w:ascii="Times New Roman" w:hAnsi="Times New Roman" w:cs="Times New Roman"/>
          <w:i/>
        </w:rPr>
        <w:t>Pengantar pendidikan teori dan aplikasi</w:t>
      </w:r>
      <w:r w:rsidRPr="00C43D21">
        <w:rPr>
          <w:rFonts w:ascii="Times New Roman" w:hAnsi="Times New Roman" w:cs="Times New Roman"/>
        </w:rPr>
        <w:t>.</w:t>
      </w:r>
      <w:proofErr w:type="gramEnd"/>
      <w:r w:rsidRPr="00C43D21">
        <w:rPr>
          <w:rFonts w:ascii="Times New Roman" w:hAnsi="Times New Roman" w:cs="Times New Roman"/>
        </w:rPr>
        <w:t xml:space="preserve"> </w:t>
      </w:r>
      <w:proofErr w:type="gramStart"/>
      <w:r w:rsidRPr="00C43D21">
        <w:rPr>
          <w:rFonts w:ascii="Times New Roman" w:hAnsi="Times New Roman" w:cs="Times New Roman"/>
        </w:rPr>
        <w:t>Jakarta :</w:t>
      </w:r>
      <w:proofErr w:type="gramEnd"/>
      <w:r w:rsidRPr="00C43D21">
        <w:rPr>
          <w:rFonts w:ascii="Times New Roman" w:hAnsi="Times New Roman" w:cs="Times New Roman"/>
        </w:rPr>
        <w:t xml:space="preserve"> PT Indeks.</w:t>
      </w:r>
      <w:r w:rsidRPr="00C43D21">
        <w:rPr>
          <w:rFonts w:ascii="Times New Roman" w:hAnsi="Times New Roman" w:cs="Times New Roman"/>
          <w:lang w:val="id-ID"/>
        </w:rPr>
        <w:t xml:space="preserve"> </w:t>
      </w:r>
      <w:proofErr w:type="gramStart"/>
      <w:r w:rsidRPr="00C43D21">
        <w:rPr>
          <w:rFonts w:ascii="Times New Roman" w:hAnsi="Times New Roman" w:cs="Times New Roman"/>
        </w:rPr>
        <w:t>2010</w:t>
      </w:r>
      <w:r w:rsidRPr="00C43D21">
        <w:rPr>
          <w:rFonts w:ascii="Times New Roman" w:hAnsi="Times New Roman" w:cs="Times New Roman"/>
          <w:lang w:val="id-ID"/>
        </w:rPr>
        <w:t xml:space="preserve"> h. </w:t>
      </w:r>
      <w:r w:rsidRPr="00C43D21">
        <w:rPr>
          <w:rFonts w:ascii="Times New Roman" w:hAnsi="Times New Roman" w:cs="Times New Roman"/>
        </w:rPr>
        <w:t>7.</w:t>
      </w:r>
      <w:proofErr w:type="gramEnd"/>
    </w:p>
  </w:footnote>
  <w:footnote w:id="9">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rPr>
        <w:t>Suwarno.</w:t>
      </w:r>
      <w:proofErr w:type="gramEnd"/>
      <w:r w:rsidRPr="00C43D21">
        <w:rPr>
          <w:rFonts w:ascii="Times New Roman" w:hAnsi="Times New Roman" w:cs="Times New Roman"/>
        </w:rPr>
        <w:t xml:space="preserve"> </w:t>
      </w:r>
      <w:r w:rsidRPr="00C43D21">
        <w:rPr>
          <w:rFonts w:ascii="Times New Roman" w:hAnsi="Times New Roman" w:cs="Times New Roman"/>
          <w:i/>
        </w:rPr>
        <w:t>Pengantar Umum Pendidikan</w:t>
      </w:r>
      <w:r w:rsidRPr="00C43D21">
        <w:rPr>
          <w:rFonts w:ascii="Times New Roman" w:hAnsi="Times New Roman" w:cs="Times New Roman"/>
        </w:rPr>
        <w:t>. Jakarta: Rineka Cipta. 1992</w:t>
      </w:r>
      <w:r w:rsidRPr="00C43D21">
        <w:rPr>
          <w:rFonts w:ascii="Times New Roman" w:hAnsi="Times New Roman" w:cs="Times New Roman"/>
          <w:lang w:val="id-ID"/>
        </w:rPr>
        <w:t>. h. 52.</w:t>
      </w:r>
    </w:p>
  </w:footnote>
  <w:footnote w:id="10">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r w:rsidRPr="00C43D21">
        <w:rPr>
          <w:rFonts w:ascii="Times New Roman" w:hAnsi="Times New Roman" w:cs="Times New Roman"/>
          <w:lang w:val="id-ID"/>
        </w:rPr>
        <w:t>Angga Tanama Putra.</w:t>
      </w:r>
      <w:r w:rsidRPr="00C43D21">
        <w:rPr>
          <w:rFonts w:ascii="Times New Roman" w:hAnsi="Times New Roman" w:cs="Times New Roman"/>
        </w:rPr>
        <w:t xml:space="preserve"> </w:t>
      </w:r>
      <w:proofErr w:type="gramStart"/>
      <w:r w:rsidRPr="00C43D21">
        <w:rPr>
          <w:rFonts w:ascii="Times New Roman" w:hAnsi="Times New Roman" w:cs="Times New Roman"/>
          <w:i/>
        </w:rPr>
        <w:t>UU</w:t>
      </w:r>
      <w:r w:rsidRPr="00C43D21">
        <w:rPr>
          <w:rFonts w:ascii="Times New Roman" w:hAnsi="Times New Roman" w:cs="Times New Roman"/>
          <w:i/>
          <w:lang w:val="id-ID"/>
        </w:rPr>
        <w:t xml:space="preserve"> </w:t>
      </w:r>
      <w:r w:rsidRPr="00C43D21">
        <w:rPr>
          <w:rFonts w:ascii="Times New Roman" w:hAnsi="Times New Roman" w:cs="Times New Roman"/>
          <w:i/>
        </w:rPr>
        <w:t>No.</w:t>
      </w:r>
      <w:r w:rsidRPr="00C43D21">
        <w:rPr>
          <w:rFonts w:ascii="Times New Roman" w:hAnsi="Times New Roman" w:cs="Times New Roman"/>
          <w:i/>
          <w:lang w:val="id-ID"/>
        </w:rPr>
        <w:t xml:space="preserve"> </w:t>
      </w:r>
      <w:r w:rsidRPr="00C43D21">
        <w:rPr>
          <w:rFonts w:ascii="Times New Roman" w:hAnsi="Times New Roman" w:cs="Times New Roman"/>
          <w:i/>
        </w:rPr>
        <w:t>20 Tahun 2003 Tentang Sistem Pendidikan Nasional</w:t>
      </w:r>
      <w:r w:rsidRPr="00C43D21">
        <w:rPr>
          <w:rFonts w:ascii="Times New Roman" w:hAnsi="Times New Roman" w:cs="Times New Roman"/>
        </w:rPr>
        <w:t>.</w:t>
      </w:r>
      <w:proofErr w:type="gramEnd"/>
      <w:r w:rsidRPr="00C43D21">
        <w:rPr>
          <w:rFonts w:ascii="Times New Roman" w:hAnsi="Times New Roman" w:cs="Times New Roman"/>
          <w:lang w:val="id-ID"/>
        </w:rPr>
        <w:t xml:space="preserve"> </w:t>
      </w:r>
      <w:hyperlink r:id="rId1" w:history="1">
        <w:r w:rsidRPr="00C43D21">
          <w:rPr>
            <w:rStyle w:val="Hyperlink"/>
            <w:rFonts w:ascii="Times New Roman" w:hAnsi="Times New Roman" w:cs="Times New Roman"/>
            <w:color w:val="auto"/>
            <w:u w:val="none"/>
            <w:lang w:val="id-ID"/>
          </w:rPr>
          <w:t>https://www.academia.edu/4563266/Makalah_Tujuan_Pendidikan.html</w:t>
        </w:r>
      </w:hyperlink>
      <w:r w:rsidRPr="00C43D21">
        <w:rPr>
          <w:rFonts w:ascii="Times New Roman" w:hAnsi="Times New Roman" w:cs="Times New Roman"/>
          <w:lang w:val="id-ID"/>
        </w:rPr>
        <w:t xml:space="preserve"> </w:t>
      </w:r>
      <w:r w:rsidR="0075258C">
        <w:rPr>
          <w:rFonts w:ascii="Times New Roman" w:hAnsi="Times New Roman" w:cs="Times New Roman"/>
          <w:lang w:val="id-ID"/>
        </w:rPr>
        <w:t>(</w:t>
      </w:r>
      <w:r w:rsidRPr="0075258C">
        <w:rPr>
          <w:rFonts w:ascii="Times New Roman" w:hAnsi="Times New Roman" w:cs="Times New Roman"/>
          <w:i/>
        </w:rPr>
        <w:t>Diunduh</w:t>
      </w:r>
      <w:r w:rsidRPr="00C43D21">
        <w:rPr>
          <w:rFonts w:ascii="Times New Roman" w:hAnsi="Times New Roman" w:cs="Times New Roman"/>
        </w:rPr>
        <w:t xml:space="preserve"> 2014/</w:t>
      </w:r>
      <w:r w:rsidRPr="00C43D21">
        <w:rPr>
          <w:rFonts w:ascii="Times New Roman" w:hAnsi="Times New Roman" w:cs="Times New Roman"/>
          <w:lang w:val="id-ID"/>
        </w:rPr>
        <w:t>10</w:t>
      </w:r>
      <w:r w:rsidRPr="00C43D21">
        <w:rPr>
          <w:rFonts w:ascii="Times New Roman" w:hAnsi="Times New Roman" w:cs="Times New Roman"/>
        </w:rPr>
        <w:t>/28</w:t>
      </w:r>
      <w:r w:rsidR="0075258C">
        <w:rPr>
          <w:rFonts w:ascii="Times New Roman" w:hAnsi="Times New Roman" w:cs="Times New Roman"/>
          <w:lang w:val="id-ID"/>
        </w:rPr>
        <w:t>)</w:t>
      </w:r>
      <w:r w:rsidRPr="00C43D21">
        <w:rPr>
          <w:rFonts w:ascii="Times New Roman" w:hAnsi="Times New Roman" w:cs="Times New Roman"/>
          <w:lang w:val="id-ID"/>
        </w:rPr>
        <w:t>.</w:t>
      </w:r>
      <w:r w:rsidRPr="00C43D21">
        <w:rPr>
          <w:rFonts w:ascii="Times New Roman" w:hAnsi="Times New Roman" w:cs="Times New Roman"/>
        </w:rPr>
        <w:t xml:space="preserve"> </w:t>
      </w:r>
    </w:p>
  </w:footnote>
  <w:footnote w:id="11">
    <w:p w:rsidR="005E2825" w:rsidRPr="00FA0BA4"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r w:rsidRPr="00C43D21">
        <w:rPr>
          <w:rFonts w:ascii="Times New Roman" w:hAnsi="Times New Roman" w:cs="Times New Roman"/>
          <w:i/>
          <w:lang w:val="id-ID"/>
        </w:rPr>
        <w:t>Ibid</w:t>
      </w:r>
      <w:r w:rsidRPr="00C43D21">
        <w:rPr>
          <w:rFonts w:ascii="Times New Roman" w:hAnsi="Times New Roman" w:cs="Times New Roman"/>
          <w:lang w:val="id-ID"/>
        </w:rPr>
        <w:t xml:space="preserve">. h. </w:t>
      </w:r>
      <w:r w:rsidRPr="00C43D21">
        <w:rPr>
          <w:rFonts w:ascii="Times New Roman" w:hAnsi="Times New Roman" w:cs="Times New Roman"/>
        </w:rPr>
        <w:t>52</w:t>
      </w:r>
      <w:r w:rsidR="00FA0BA4">
        <w:rPr>
          <w:rFonts w:ascii="Times New Roman" w:hAnsi="Times New Roman" w:cs="Times New Roman"/>
          <w:lang w:val="id-ID"/>
        </w:rPr>
        <w:t>.</w:t>
      </w:r>
    </w:p>
  </w:footnote>
  <w:footnote w:id="12">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Suwarno</w:t>
      </w:r>
      <w:r w:rsidR="00BD7C68">
        <w:rPr>
          <w:rFonts w:ascii="Times New Roman" w:hAnsi="Times New Roman" w:cs="Times New Roman"/>
          <w:lang w:val="id-ID"/>
        </w:rPr>
        <w:t xml:space="preserve">, </w:t>
      </w:r>
      <w:r w:rsidR="00BD7C68" w:rsidRPr="00C43D21">
        <w:rPr>
          <w:rFonts w:ascii="Times New Roman" w:hAnsi="Times New Roman" w:cs="Times New Roman"/>
          <w:i/>
        </w:rPr>
        <w:t>Pengantar</w:t>
      </w:r>
      <w:r w:rsidRPr="00C43D21">
        <w:rPr>
          <w:rFonts w:ascii="Times New Roman" w:hAnsi="Times New Roman" w:cs="Times New Roman"/>
          <w:lang w:val="id-ID"/>
        </w:rPr>
        <w:t xml:space="preserve">. h. </w:t>
      </w:r>
      <w:r w:rsidRPr="00C43D21">
        <w:rPr>
          <w:rFonts w:ascii="Times New Roman" w:hAnsi="Times New Roman" w:cs="Times New Roman"/>
        </w:rPr>
        <w:t>5</w:t>
      </w:r>
      <w:r w:rsidRPr="00C43D21">
        <w:rPr>
          <w:rFonts w:ascii="Times New Roman" w:hAnsi="Times New Roman" w:cs="Times New Roman"/>
          <w:lang w:val="id-ID"/>
        </w:rPr>
        <w:t>2</w:t>
      </w:r>
      <w:r w:rsidR="00FA0BA4">
        <w:rPr>
          <w:rFonts w:ascii="Times New Roman" w:hAnsi="Times New Roman" w:cs="Times New Roman"/>
          <w:lang w:val="id-ID"/>
        </w:rPr>
        <w:t>.</w:t>
      </w:r>
    </w:p>
  </w:footnote>
  <w:footnote w:id="13">
    <w:p w:rsidR="005E2825" w:rsidRPr="00FA0BA4"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0075258C">
        <w:rPr>
          <w:rFonts w:ascii="Times New Roman" w:hAnsi="Times New Roman" w:cs="Times New Roman"/>
          <w:lang w:val="id-ID"/>
        </w:rPr>
        <w:t xml:space="preserve"> </w:t>
      </w:r>
      <w:r w:rsidRPr="00C43D21">
        <w:rPr>
          <w:rFonts w:ascii="Times New Roman" w:hAnsi="Times New Roman" w:cs="Times New Roman"/>
          <w:i/>
          <w:lang w:val="id-ID"/>
        </w:rPr>
        <w:t>Ibid</w:t>
      </w:r>
      <w:r w:rsidRPr="00C43D21">
        <w:rPr>
          <w:rFonts w:ascii="Times New Roman" w:hAnsi="Times New Roman" w:cs="Times New Roman"/>
          <w:lang w:val="id-ID"/>
        </w:rPr>
        <w:t xml:space="preserve">. h. </w:t>
      </w:r>
      <w:r w:rsidRPr="00C43D21">
        <w:rPr>
          <w:rFonts w:ascii="Times New Roman" w:hAnsi="Times New Roman" w:cs="Times New Roman"/>
        </w:rPr>
        <w:t>7</w:t>
      </w:r>
      <w:r w:rsidR="00FA0BA4">
        <w:rPr>
          <w:rFonts w:ascii="Times New Roman" w:hAnsi="Times New Roman" w:cs="Times New Roman"/>
          <w:lang w:val="id-ID"/>
        </w:rPr>
        <w:t>.</w:t>
      </w:r>
    </w:p>
  </w:footnote>
  <w:footnote w:id="14">
    <w:p w:rsidR="005E2825" w:rsidRPr="00FA0BA4"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00BD7C68">
        <w:rPr>
          <w:rFonts w:ascii="Times New Roman" w:hAnsi="Times New Roman" w:cs="Times New Roman"/>
        </w:rPr>
        <w:t xml:space="preserve"> Suardi</w:t>
      </w:r>
      <w:r w:rsidR="00BD7C68">
        <w:rPr>
          <w:rFonts w:ascii="Times New Roman" w:hAnsi="Times New Roman" w:cs="Times New Roman"/>
          <w:lang w:val="id-ID"/>
        </w:rPr>
        <w:t xml:space="preserve">, </w:t>
      </w:r>
      <w:r w:rsidR="00BD7C68" w:rsidRPr="00C43D21">
        <w:rPr>
          <w:rFonts w:ascii="Times New Roman" w:hAnsi="Times New Roman" w:cs="Times New Roman"/>
          <w:i/>
        </w:rPr>
        <w:t>Pengantar</w:t>
      </w:r>
      <w:r w:rsidRPr="00C43D21">
        <w:rPr>
          <w:rFonts w:ascii="Times New Roman" w:hAnsi="Times New Roman" w:cs="Times New Roman"/>
          <w:i/>
          <w:lang w:val="id-ID"/>
        </w:rPr>
        <w:t xml:space="preserve">. </w:t>
      </w:r>
      <w:r w:rsidRPr="00C43D21">
        <w:rPr>
          <w:rFonts w:ascii="Times New Roman" w:hAnsi="Times New Roman" w:cs="Times New Roman"/>
          <w:lang w:val="id-ID"/>
        </w:rPr>
        <w:t xml:space="preserve">h. </w:t>
      </w:r>
      <w:r w:rsidRPr="00C43D21">
        <w:rPr>
          <w:rFonts w:ascii="Times New Roman" w:hAnsi="Times New Roman" w:cs="Times New Roman"/>
        </w:rPr>
        <w:t>7</w:t>
      </w:r>
      <w:r w:rsidR="00FA0BA4">
        <w:rPr>
          <w:rFonts w:ascii="Times New Roman" w:hAnsi="Times New Roman" w:cs="Times New Roman"/>
          <w:lang w:val="id-ID"/>
        </w:rPr>
        <w:t>.</w:t>
      </w:r>
    </w:p>
  </w:footnote>
  <w:footnote w:id="15">
    <w:p w:rsidR="005E2825" w:rsidRPr="00C43D21" w:rsidRDefault="005E2825"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r w:rsidRPr="00C43D21">
        <w:rPr>
          <w:rFonts w:ascii="Times New Roman" w:hAnsi="Times New Roman" w:cs="Times New Roman"/>
          <w:i/>
          <w:lang w:val="id-ID"/>
        </w:rPr>
        <w:t>Ibid</w:t>
      </w:r>
      <w:r w:rsidRPr="00C43D21">
        <w:rPr>
          <w:rFonts w:ascii="Times New Roman" w:hAnsi="Times New Roman" w:cs="Times New Roman"/>
          <w:lang w:val="id-ID"/>
        </w:rPr>
        <w:t xml:space="preserve">. h. </w:t>
      </w:r>
      <w:r w:rsidRPr="00C43D21">
        <w:rPr>
          <w:rFonts w:ascii="Times New Roman" w:hAnsi="Times New Roman" w:cs="Times New Roman"/>
        </w:rPr>
        <w:t>5</w:t>
      </w:r>
      <w:r w:rsidRPr="00C43D21">
        <w:rPr>
          <w:rFonts w:ascii="Times New Roman" w:hAnsi="Times New Roman" w:cs="Times New Roman"/>
          <w:lang w:val="id-ID"/>
        </w:rPr>
        <w:t>3.</w:t>
      </w:r>
    </w:p>
  </w:footnote>
  <w:footnote w:id="16">
    <w:p w:rsidR="00E83CDA" w:rsidRPr="00C43D21" w:rsidRDefault="00E83CDA"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color w:val="000000"/>
          <w:shd w:val="clear" w:color="auto" w:fill="FFFFFF"/>
        </w:rPr>
        <w:t xml:space="preserve">Syaiful Bahri Dajamarah, </w:t>
      </w:r>
      <w:r w:rsidRPr="00C43D21">
        <w:rPr>
          <w:rFonts w:ascii="Times New Roman" w:hAnsi="Times New Roman" w:cs="Times New Roman"/>
          <w:i/>
          <w:color w:val="000000"/>
          <w:shd w:val="clear" w:color="auto" w:fill="FFFFFF"/>
        </w:rPr>
        <w:t>Strategi Belajar mengajar</w:t>
      </w:r>
      <w:r w:rsidRPr="00C43D21">
        <w:rPr>
          <w:rFonts w:ascii="Times New Roman" w:hAnsi="Times New Roman" w:cs="Times New Roman"/>
          <w:color w:val="000000"/>
          <w:shd w:val="clear" w:color="auto" w:fill="FFFFFF"/>
        </w:rPr>
        <w:t>, Rieneka Cipta, Jakarta 2010.h.10</w:t>
      </w:r>
      <w:r w:rsidRPr="00C43D21">
        <w:rPr>
          <w:rFonts w:ascii="Times New Roman" w:hAnsi="Times New Roman" w:cs="Times New Roman"/>
          <w:color w:val="000000"/>
          <w:shd w:val="clear" w:color="auto" w:fill="FFFFFF"/>
          <w:lang w:val="id-ID"/>
        </w:rPr>
        <w:t>9</w:t>
      </w:r>
      <w:r w:rsidR="00FA0BA4">
        <w:rPr>
          <w:rFonts w:ascii="Times New Roman" w:hAnsi="Times New Roman" w:cs="Times New Roman"/>
          <w:color w:val="000000"/>
          <w:shd w:val="clear" w:color="auto" w:fill="FFFFFF"/>
          <w:lang w:val="id-ID"/>
        </w:rPr>
        <w:t>.</w:t>
      </w:r>
      <w:proofErr w:type="gramEnd"/>
    </w:p>
  </w:footnote>
  <w:footnote w:id="17">
    <w:p w:rsidR="00E83CDA" w:rsidRPr="00C43D21" w:rsidRDefault="00E83CDA"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r w:rsidRPr="00C43D21">
        <w:rPr>
          <w:rFonts w:ascii="Times New Roman" w:hAnsi="Times New Roman" w:cs="Times New Roman"/>
          <w:lang w:val="id-ID"/>
        </w:rPr>
        <w:t xml:space="preserve">Abuddin Nata, </w:t>
      </w:r>
      <w:r w:rsidRPr="00C43D21">
        <w:rPr>
          <w:rFonts w:ascii="Times New Roman" w:hAnsi="Times New Roman" w:cs="Times New Roman"/>
          <w:i/>
          <w:lang w:val="id-ID"/>
        </w:rPr>
        <w:t xml:space="preserve">Filsafat Pendidkan Islam I </w:t>
      </w:r>
      <w:r w:rsidRPr="00C43D21">
        <w:rPr>
          <w:rFonts w:ascii="Times New Roman" w:hAnsi="Times New Roman" w:cs="Times New Roman"/>
          <w:lang w:val="id-ID"/>
        </w:rPr>
        <w:t>, Jakarta : Logos Wacana Ilmu, 1997, h.82.</w:t>
      </w:r>
    </w:p>
  </w:footnote>
  <w:footnote w:id="18">
    <w:p w:rsidR="00E83CDA" w:rsidRPr="0075258C" w:rsidRDefault="00E83CDA" w:rsidP="003B795C">
      <w:pPr>
        <w:pStyle w:val="FootnoteText"/>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hyperlink r:id="rId2" w:history="1">
        <w:proofErr w:type="gramStart"/>
        <w:r w:rsidR="0075258C" w:rsidRPr="0075258C">
          <w:rPr>
            <w:rStyle w:val="Hyperlink"/>
            <w:rFonts w:ascii="Times New Roman" w:hAnsi="Times New Roman" w:cs="Times New Roman"/>
            <w:color w:val="000000" w:themeColor="text1"/>
            <w:u w:val="none"/>
          </w:rPr>
          <w:t>http:/tommysyatriadi.blogspot.com/2013/06/3-faktor-utama-keberhasilan-pendidikan.htm</w:t>
        </w:r>
      </w:hyperlink>
      <w:r w:rsidR="0075258C" w:rsidRPr="0075258C">
        <w:rPr>
          <w:rFonts w:ascii="Times New Roman" w:hAnsi="Times New Roman" w:cs="Times New Roman"/>
          <w:color w:val="000000" w:themeColor="text1"/>
        </w:rPr>
        <w:t>l</w:t>
      </w:r>
      <w:r w:rsidR="0075258C">
        <w:rPr>
          <w:rFonts w:ascii="Times New Roman" w:hAnsi="Times New Roman" w:cs="Times New Roman"/>
          <w:color w:val="000000" w:themeColor="text1"/>
          <w:lang w:val="id-ID"/>
        </w:rPr>
        <w:t xml:space="preserve"> (</w:t>
      </w:r>
      <w:r w:rsidR="0075258C">
        <w:rPr>
          <w:rFonts w:ascii="Times New Roman" w:hAnsi="Times New Roman" w:cs="Times New Roman"/>
          <w:lang w:val="id-ID"/>
        </w:rPr>
        <w:t>(</w:t>
      </w:r>
      <w:r w:rsidR="0075258C" w:rsidRPr="0075258C">
        <w:rPr>
          <w:rFonts w:ascii="Times New Roman" w:hAnsi="Times New Roman" w:cs="Times New Roman"/>
          <w:i/>
        </w:rPr>
        <w:t>Di</w:t>
      </w:r>
      <w:r w:rsidR="003B795C">
        <w:rPr>
          <w:rFonts w:ascii="Times New Roman" w:hAnsi="Times New Roman" w:cs="Times New Roman"/>
          <w:i/>
          <w:lang w:val="id-ID"/>
        </w:rPr>
        <w:t>akses</w:t>
      </w:r>
      <w:r w:rsidR="0075258C" w:rsidRPr="00C43D21">
        <w:rPr>
          <w:rFonts w:ascii="Times New Roman" w:hAnsi="Times New Roman" w:cs="Times New Roman"/>
        </w:rPr>
        <w:t xml:space="preserve"> 2014/</w:t>
      </w:r>
      <w:r w:rsidR="0075258C" w:rsidRPr="00C43D21">
        <w:rPr>
          <w:rFonts w:ascii="Times New Roman" w:hAnsi="Times New Roman" w:cs="Times New Roman"/>
          <w:lang w:val="id-ID"/>
        </w:rPr>
        <w:t>10</w:t>
      </w:r>
      <w:r w:rsidR="0075258C" w:rsidRPr="00C43D21">
        <w:rPr>
          <w:rFonts w:ascii="Times New Roman" w:hAnsi="Times New Roman" w:cs="Times New Roman"/>
        </w:rPr>
        <w:t>/28</w:t>
      </w:r>
      <w:r w:rsidR="0075258C">
        <w:rPr>
          <w:rFonts w:ascii="Times New Roman" w:hAnsi="Times New Roman" w:cs="Times New Roman"/>
          <w:lang w:val="id-ID"/>
        </w:rPr>
        <w:t>).</w:t>
      </w:r>
      <w:proofErr w:type="gramEnd"/>
    </w:p>
  </w:footnote>
  <w:footnote w:id="19">
    <w:p w:rsidR="00BB4B84" w:rsidRPr="00C43D21" w:rsidRDefault="00BB4B84"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r w:rsidRPr="00C43D21">
        <w:rPr>
          <w:rFonts w:ascii="Times New Roman" w:hAnsi="Times New Roman" w:cs="Times New Roman"/>
          <w:shd w:val="clear" w:color="auto" w:fill="FFFFFF"/>
        </w:rPr>
        <w:t>W.J.S. Poerwadarminta,</w:t>
      </w:r>
      <w:r w:rsidR="00D57EA6" w:rsidRPr="00C43D21">
        <w:rPr>
          <w:rFonts w:ascii="Times New Roman" w:hAnsi="Times New Roman" w:cs="Times New Roman"/>
          <w:shd w:val="clear" w:color="auto" w:fill="FFFFFF"/>
          <w:lang w:val="id-ID"/>
        </w:rPr>
        <w:t xml:space="preserve"> </w:t>
      </w:r>
      <w:r w:rsidRPr="00C43D21">
        <w:rPr>
          <w:rFonts w:ascii="Times New Roman" w:hAnsi="Times New Roman" w:cs="Times New Roman"/>
          <w:i/>
          <w:iCs/>
          <w:shd w:val="clear" w:color="auto" w:fill="FFFFFF"/>
        </w:rPr>
        <w:t>Kamus Umum Bahasa Indonesia</w:t>
      </w:r>
      <w:r w:rsidRPr="00C43D21">
        <w:rPr>
          <w:rFonts w:ascii="Times New Roman" w:hAnsi="Times New Roman" w:cs="Times New Roman"/>
          <w:shd w:val="clear" w:color="auto" w:fill="FFFFFF"/>
        </w:rPr>
        <w:t>, Balai Pustaka, 2001</w:t>
      </w:r>
      <w:r w:rsidR="00FA0BA4">
        <w:rPr>
          <w:rFonts w:ascii="Times New Roman" w:hAnsi="Times New Roman" w:cs="Times New Roman"/>
          <w:shd w:val="clear" w:color="auto" w:fill="FFFFFF"/>
          <w:lang w:val="id-ID"/>
        </w:rPr>
        <w:t>.</w:t>
      </w:r>
      <w:r w:rsidRPr="00C43D21">
        <w:rPr>
          <w:rFonts w:ascii="Times New Roman" w:hAnsi="Times New Roman" w:cs="Times New Roman"/>
          <w:shd w:val="clear" w:color="auto" w:fill="FFFFFF"/>
          <w:lang w:val="id-ID"/>
        </w:rPr>
        <w:t xml:space="preserve"> h. 84</w:t>
      </w:r>
      <w:r w:rsidR="00FA0BA4">
        <w:rPr>
          <w:rFonts w:ascii="Times New Roman" w:hAnsi="Times New Roman" w:cs="Times New Roman"/>
          <w:shd w:val="clear" w:color="auto" w:fill="FFFFFF"/>
          <w:lang w:val="id-ID"/>
        </w:rPr>
        <w:t>.</w:t>
      </w:r>
    </w:p>
  </w:footnote>
  <w:footnote w:id="20">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Badudu Zain, </w:t>
      </w:r>
      <w:r w:rsidRPr="00C43D21">
        <w:rPr>
          <w:rFonts w:ascii="Times New Roman" w:hAnsi="Times New Roman" w:cs="Times New Roman"/>
          <w:i/>
        </w:rPr>
        <w:t>Kamus Bahasa Indonesia</w:t>
      </w:r>
      <w:r w:rsidRPr="00C43D21">
        <w:rPr>
          <w:rFonts w:ascii="Times New Roman" w:hAnsi="Times New Roman" w:cs="Times New Roman"/>
        </w:rPr>
        <w:t>, Jakarta: Pustaka Sinar, 2001, h. 32</w:t>
      </w:r>
      <w:r w:rsidRPr="00C43D21">
        <w:rPr>
          <w:rFonts w:ascii="Times New Roman" w:hAnsi="Times New Roman" w:cs="Times New Roman"/>
          <w:lang w:val="id-ID"/>
        </w:rPr>
        <w:t>.</w:t>
      </w:r>
    </w:p>
  </w:footnote>
  <w:footnote w:id="21">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Johar, </w:t>
      </w:r>
      <w:r w:rsidRPr="00C43D21">
        <w:rPr>
          <w:rFonts w:ascii="Times New Roman" w:hAnsi="Times New Roman" w:cs="Times New Roman"/>
          <w:i/>
        </w:rPr>
        <w:t>Membedah Pendidikan Alternatif di Indonesia (Kumpulan Tulisan kompas di berbagai edisi dalam buku kompas: Kurikulum yang mencerdasakan, Visi 2003 dan Pendidikan Alternatif)</w:t>
      </w:r>
      <w:proofErr w:type="gramStart"/>
      <w:r w:rsidRPr="00C43D21">
        <w:rPr>
          <w:rFonts w:ascii="Times New Roman" w:hAnsi="Times New Roman" w:cs="Times New Roman"/>
        </w:rPr>
        <w:t>,  Jakarta</w:t>
      </w:r>
      <w:proofErr w:type="gramEnd"/>
      <w:r w:rsidRPr="00C43D21">
        <w:rPr>
          <w:rFonts w:ascii="Times New Roman" w:hAnsi="Times New Roman" w:cs="Times New Roman"/>
        </w:rPr>
        <w:t>: Media Kompas Nusantara,  2007, h. 150</w:t>
      </w:r>
      <w:r w:rsidRPr="00C43D21">
        <w:rPr>
          <w:rFonts w:ascii="Times New Roman" w:hAnsi="Times New Roman" w:cs="Times New Roman"/>
          <w:lang w:val="id-ID"/>
        </w:rPr>
        <w:t>.</w:t>
      </w:r>
    </w:p>
  </w:footnote>
  <w:footnote w:id="22">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Umberto Sihombing, </w:t>
      </w:r>
      <w:r w:rsidRPr="00C43D21">
        <w:rPr>
          <w:rFonts w:ascii="Times New Roman" w:hAnsi="Times New Roman" w:cs="Times New Roman"/>
          <w:i/>
        </w:rPr>
        <w:t>Konsep dan Pengembangan Pendidikan Berbasis Masyarakat</w:t>
      </w:r>
      <w:r w:rsidRPr="00C43D21">
        <w:rPr>
          <w:rFonts w:ascii="Times New Roman" w:hAnsi="Times New Roman" w:cs="Times New Roman"/>
        </w:rPr>
        <w:t>, Yogyakarta</w:t>
      </w:r>
      <w:proofErr w:type="gramStart"/>
      <w:r w:rsidRPr="00C43D21">
        <w:rPr>
          <w:rFonts w:ascii="Times New Roman" w:hAnsi="Times New Roman" w:cs="Times New Roman"/>
        </w:rPr>
        <w:t>,  Adicita</w:t>
      </w:r>
      <w:proofErr w:type="gramEnd"/>
      <w:r w:rsidRPr="00C43D21">
        <w:rPr>
          <w:rFonts w:ascii="Times New Roman" w:hAnsi="Times New Roman" w:cs="Times New Roman"/>
        </w:rPr>
        <w:t xml:space="preserve"> Karya Nusa, 2001, h. 32</w:t>
      </w:r>
      <w:r w:rsidRPr="00C43D21">
        <w:rPr>
          <w:rFonts w:ascii="Times New Roman" w:hAnsi="Times New Roman" w:cs="Times New Roman"/>
          <w:lang w:val="id-ID"/>
        </w:rPr>
        <w:t>.</w:t>
      </w:r>
    </w:p>
  </w:footnote>
  <w:footnote w:id="23">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rPr>
        <w:t>Fasli Jala</w:t>
      </w:r>
      <w:r w:rsidRPr="00C43D21">
        <w:rPr>
          <w:rFonts w:ascii="Times New Roman" w:hAnsi="Times New Roman" w:cs="Times New Roman"/>
          <w:lang w:val="id-ID"/>
        </w:rPr>
        <w:t>l</w:t>
      </w:r>
      <w:r w:rsidRPr="00C43D21">
        <w:rPr>
          <w:rFonts w:ascii="Times New Roman" w:hAnsi="Times New Roman" w:cs="Times New Roman"/>
        </w:rPr>
        <w:t xml:space="preserve"> dan Dedi Supriadi, </w:t>
      </w:r>
      <w:r w:rsidRPr="00C43D21">
        <w:rPr>
          <w:rFonts w:ascii="Times New Roman" w:hAnsi="Times New Roman" w:cs="Times New Roman"/>
          <w:i/>
        </w:rPr>
        <w:t>Reformasi Pendidikan</w:t>
      </w:r>
      <w:r w:rsidRPr="00C43D21">
        <w:rPr>
          <w:rFonts w:ascii="Times New Roman" w:hAnsi="Times New Roman" w:cs="Times New Roman"/>
          <w:i/>
          <w:lang w:val="id-ID"/>
        </w:rPr>
        <w:t>.</w:t>
      </w:r>
      <w:proofErr w:type="gramEnd"/>
      <w:r w:rsidRPr="00C43D21">
        <w:rPr>
          <w:rFonts w:ascii="Times New Roman" w:hAnsi="Times New Roman" w:cs="Times New Roman"/>
          <w:i/>
        </w:rPr>
        <w:t xml:space="preserve">  </w:t>
      </w:r>
      <w:r w:rsidRPr="00C43D21">
        <w:rPr>
          <w:rFonts w:ascii="Times New Roman" w:hAnsi="Times New Roman" w:cs="Times New Roman"/>
        </w:rPr>
        <w:t>Jakarta: Adicita Karya Nusa, 2001, h. 176</w:t>
      </w:r>
      <w:r w:rsidRPr="00C43D21">
        <w:rPr>
          <w:rFonts w:ascii="Times New Roman" w:hAnsi="Times New Roman" w:cs="Times New Roman"/>
          <w:lang w:val="id-ID"/>
        </w:rPr>
        <w:t>.</w:t>
      </w:r>
    </w:p>
  </w:footnote>
  <w:footnote w:id="24">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i/>
        </w:rPr>
        <w:t>Ibid.</w:t>
      </w:r>
      <w:r w:rsidRPr="00C43D21">
        <w:rPr>
          <w:rFonts w:ascii="Times New Roman" w:hAnsi="Times New Roman" w:cs="Times New Roman"/>
        </w:rPr>
        <w:t>,</w:t>
      </w:r>
      <w:proofErr w:type="gramEnd"/>
      <w:r w:rsidRPr="00C43D21">
        <w:rPr>
          <w:rFonts w:ascii="Times New Roman" w:hAnsi="Times New Roman" w:cs="Times New Roman"/>
        </w:rPr>
        <w:t xml:space="preserve"> h. 35</w:t>
      </w:r>
      <w:r w:rsidRPr="00C43D21">
        <w:rPr>
          <w:rFonts w:ascii="Times New Roman" w:hAnsi="Times New Roman" w:cs="Times New Roman"/>
          <w:lang w:val="id-ID"/>
        </w:rPr>
        <w:t>.</w:t>
      </w:r>
    </w:p>
  </w:footnote>
  <w:footnote w:id="25">
    <w:p w:rsidR="00A33783" w:rsidRPr="00C43D21" w:rsidRDefault="00A33783"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Suyanto &amp; Abbas, </w:t>
      </w:r>
      <w:r w:rsidRPr="00C43D21">
        <w:rPr>
          <w:rFonts w:ascii="Times New Roman" w:hAnsi="Times New Roman" w:cs="Times New Roman"/>
          <w:i/>
        </w:rPr>
        <w:t xml:space="preserve">Wajah dan Dinamika Pendidikan Anak Bangsa, </w:t>
      </w:r>
      <w:r w:rsidRPr="00C43D21">
        <w:rPr>
          <w:rFonts w:ascii="Times New Roman" w:hAnsi="Times New Roman" w:cs="Times New Roman"/>
        </w:rPr>
        <w:t xml:space="preserve">Jakarta: Komputindo, </w:t>
      </w:r>
      <w:proofErr w:type="gramStart"/>
      <w:r w:rsidRPr="00C43D21">
        <w:rPr>
          <w:rFonts w:ascii="Times New Roman" w:hAnsi="Times New Roman" w:cs="Times New Roman"/>
        </w:rPr>
        <w:t>2008.,</w:t>
      </w:r>
      <w:proofErr w:type="gramEnd"/>
      <w:r w:rsidRPr="00C43D21">
        <w:rPr>
          <w:rFonts w:ascii="Times New Roman" w:hAnsi="Times New Roman" w:cs="Times New Roman"/>
        </w:rPr>
        <w:t xml:space="preserve"> h. 36</w:t>
      </w:r>
      <w:r w:rsidRPr="00C43D21">
        <w:rPr>
          <w:rFonts w:ascii="Times New Roman" w:hAnsi="Times New Roman" w:cs="Times New Roman"/>
          <w:lang w:val="id-ID"/>
        </w:rPr>
        <w:t>.</w:t>
      </w:r>
    </w:p>
  </w:footnote>
  <w:footnote w:id="26">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Sihombing, </w:t>
      </w:r>
      <w:r w:rsidR="00BD7C68" w:rsidRPr="00C43D21">
        <w:rPr>
          <w:rFonts w:ascii="Times New Roman" w:hAnsi="Times New Roman" w:cs="Times New Roman"/>
          <w:i/>
        </w:rPr>
        <w:t>Konsep</w:t>
      </w:r>
      <w:r w:rsidRPr="00C43D21">
        <w:rPr>
          <w:rFonts w:ascii="Times New Roman" w:hAnsi="Times New Roman" w:cs="Times New Roman"/>
        </w:rPr>
        <w:t>, h. 38</w:t>
      </w:r>
      <w:r w:rsidRPr="00C43D21">
        <w:rPr>
          <w:rFonts w:ascii="Times New Roman" w:hAnsi="Times New Roman" w:cs="Times New Roman"/>
          <w:lang w:val="id-ID"/>
        </w:rPr>
        <w:t>.</w:t>
      </w:r>
    </w:p>
  </w:footnote>
  <w:footnote w:id="27">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Supriadi, </w:t>
      </w:r>
      <w:r w:rsidR="00377491" w:rsidRPr="00C43D21">
        <w:rPr>
          <w:rFonts w:ascii="Times New Roman" w:hAnsi="Times New Roman" w:cs="Times New Roman"/>
          <w:i/>
        </w:rPr>
        <w:t>Re</w:t>
      </w:r>
      <w:r w:rsidR="00377491">
        <w:rPr>
          <w:rFonts w:ascii="Times New Roman" w:hAnsi="Times New Roman" w:cs="Times New Roman"/>
          <w:i/>
        </w:rPr>
        <w:t>formas</w:t>
      </w:r>
      <w:r w:rsidR="00377491">
        <w:rPr>
          <w:rFonts w:ascii="Times New Roman" w:hAnsi="Times New Roman" w:cs="Times New Roman"/>
          <w:i/>
          <w:lang w:val="id-ID"/>
        </w:rPr>
        <w:t>i</w:t>
      </w:r>
      <w:r w:rsidRPr="00C43D21">
        <w:rPr>
          <w:rFonts w:ascii="Times New Roman" w:hAnsi="Times New Roman" w:cs="Times New Roman"/>
          <w:i/>
        </w:rPr>
        <w:t>,</w:t>
      </w:r>
      <w:r w:rsidRPr="00C43D21">
        <w:rPr>
          <w:rFonts w:ascii="Times New Roman" w:hAnsi="Times New Roman" w:cs="Times New Roman"/>
        </w:rPr>
        <w:t xml:space="preserve"> h. 199</w:t>
      </w:r>
      <w:r w:rsidRPr="00C43D21">
        <w:rPr>
          <w:rFonts w:ascii="Times New Roman" w:hAnsi="Times New Roman" w:cs="Times New Roman"/>
          <w:lang w:val="id-ID"/>
        </w:rPr>
        <w:t>.</w:t>
      </w:r>
    </w:p>
  </w:footnote>
  <w:footnote w:id="28">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Masaudin, </w:t>
      </w:r>
      <w:r w:rsidRPr="00C43D21">
        <w:rPr>
          <w:rFonts w:ascii="Times New Roman" w:hAnsi="Times New Roman" w:cs="Times New Roman"/>
          <w:i/>
          <w:iCs/>
        </w:rPr>
        <w:t>Menemukan Sekolah yang Membebaskan</w:t>
      </w:r>
      <w:r w:rsidRPr="00C43D21">
        <w:rPr>
          <w:rFonts w:ascii="Times New Roman" w:hAnsi="Times New Roman" w:cs="Times New Roman"/>
        </w:rPr>
        <w:t>, Bandung: Kawan Pustaka, 2005</w:t>
      </w:r>
      <w:r w:rsidRPr="00C43D21">
        <w:rPr>
          <w:rFonts w:ascii="Times New Roman" w:hAnsi="Times New Roman" w:cs="Times New Roman"/>
          <w:i/>
        </w:rPr>
        <w:t>,</w:t>
      </w:r>
      <w:r w:rsidRPr="00C43D21">
        <w:rPr>
          <w:rFonts w:ascii="Times New Roman" w:hAnsi="Times New Roman" w:cs="Times New Roman"/>
          <w:i/>
          <w:lang w:val="id-ID"/>
        </w:rPr>
        <w:t xml:space="preserve">  </w:t>
      </w:r>
      <w:bookmarkStart w:id="0" w:name="_GoBack"/>
      <w:bookmarkEnd w:id="0"/>
      <w:r w:rsidRPr="00C43D21">
        <w:rPr>
          <w:rFonts w:ascii="Times New Roman" w:hAnsi="Times New Roman" w:cs="Times New Roman"/>
        </w:rPr>
        <w:t xml:space="preserve"> h. 200</w:t>
      </w:r>
      <w:r w:rsidRPr="00C43D21">
        <w:rPr>
          <w:rFonts w:ascii="Times New Roman" w:hAnsi="Times New Roman" w:cs="Times New Roman"/>
          <w:lang w:val="id-ID"/>
        </w:rPr>
        <w:t>.</w:t>
      </w:r>
    </w:p>
  </w:footnote>
  <w:footnote w:id="29">
    <w:p w:rsidR="005E7F71" w:rsidRPr="00C43D21" w:rsidRDefault="005E7F71" w:rsidP="003B795C">
      <w:pPr>
        <w:shd w:val="clear" w:color="auto" w:fill="FFFFFF" w:themeFill="background1"/>
        <w:spacing w:before="120" w:after="0" w:line="240" w:lineRule="auto"/>
        <w:ind w:firstLine="851"/>
        <w:jc w:val="both"/>
        <w:rPr>
          <w:rFonts w:ascii="Times New Roman" w:hAnsi="Times New Roman" w:cs="Times New Roman"/>
          <w:sz w:val="20"/>
          <w:szCs w:val="20"/>
          <w:lang w:val="id-ID"/>
        </w:rPr>
      </w:pPr>
      <w:r w:rsidRPr="00C43D21">
        <w:rPr>
          <w:rStyle w:val="FootnoteReference"/>
          <w:rFonts w:ascii="Times New Roman" w:hAnsi="Times New Roman" w:cs="Times New Roman"/>
          <w:sz w:val="20"/>
          <w:szCs w:val="20"/>
        </w:rPr>
        <w:footnoteRef/>
      </w:r>
      <w:r w:rsidRPr="00C43D21">
        <w:rPr>
          <w:rFonts w:ascii="Times New Roman" w:hAnsi="Times New Roman" w:cs="Times New Roman"/>
          <w:sz w:val="20"/>
          <w:szCs w:val="20"/>
        </w:rPr>
        <w:t xml:space="preserve"> Soelaiman Joesoef, </w:t>
      </w:r>
      <w:r w:rsidRPr="00C43D21">
        <w:rPr>
          <w:rFonts w:ascii="Times New Roman" w:hAnsi="Times New Roman" w:cs="Times New Roman"/>
          <w:i/>
          <w:sz w:val="20"/>
          <w:szCs w:val="20"/>
        </w:rPr>
        <w:t>Konsep Dasar Pendidikan Luar Sekolah</w:t>
      </w:r>
      <w:r w:rsidRPr="00C43D21">
        <w:rPr>
          <w:rFonts w:ascii="Times New Roman" w:hAnsi="Times New Roman" w:cs="Times New Roman"/>
          <w:sz w:val="20"/>
          <w:szCs w:val="20"/>
        </w:rPr>
        <w:t>. Jakarta Bumi Aksara, 1992.</w:t>
      </w:r>
      <w:r w:rsidRPr="00C43D21">
        <w:rPr>
          <w:rFonts w:ascii="Times New Roman" w:hAnsi="Times New Roman" w:cs="Times New Roman"/>
          <w:sz w:val="20"/>
          <w:szCs w:val="20"/>
          <w:lang w:val="id-ID"/>
        </w:rPr>
        <w:t xml:space="preserve"> h 84.</w:t>
      </w:r>
    </w:p>
  </w:footnote>
  <w:footnote w:id="30">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Supriadi, </w:t>
      </w:r>
      <w:r w:rsidR="00BD7C68" w:rsidRPr="00C43D21">
        <w:rPr>
          <w:rFonts w:ascii="Times New Roman" w:hAnsi="Times New Roman" w:cs="Times New Roman"/>
          <w:i/>
        </w:rPr>
        <w:t>Reformasi</w:t>
      </w:r>
      <w:r w:rsidRPr="00C43D21">
        <w:rPr>
          <w:rFonts w:ascii="Times New Roman" w:hAnsi="Times New Roman" w:cs="Times New Roman"/>
          <w:i/>
          <w:iCs/>
        </w:rPr>
        <w:t xml:space="preserve">. </w:t>
      </w:r>
      <w:r w:rsidRPr="00C43D21">
        <w:rPr>
          <w:rFonts w:ascii="Times New Roman" w:hAnsi="Times New Roman" w:cs="Times New Roman"/>
        </w:rPr>
        <w:t>h. 201</w:t>
      </w:r>
      <w:r w:rsidRPr="00C43D21">
        <w:rPr>
          <w:rFonts w:ascii="Times New Roman" w:hAnsi="Times New Roman" w:cs="Times New Roman"/>
          <w:lang w:val="id-ID"/>
        </w:rPr>
        <w:t>.</w:t>
      </w:r>
    </w:p>
  </w:footnote>
  <w:footnote w:id="31">
    <w:p w:rsidR="000E1030" w:rsidRPr="00C43D21" w:rsidRDefault="000E1030" w:rsidP="003B795C">
      <w:pPr>
        <w:shd w:val="clear" w:color="auto" w:fill="FFFFFF" w:themeFill="background1"/>
        <w:autoSpaceDE w:val="0"/>
        <w:autoSpaceDN w:val="0"/>
        <w:adjustRightInd w:val="0"/>
        <w:spacing w:before="120" w:after="0" w:line="240" w:lineRule="auto"/>
        <w:ind w:firstLine="851"/>
        <w:jc w:val="both"/>
        <w:rPr>
          <w:rFonts w:ascii="Times New Roman" w:hAnsi="Times New Roman" w:cs="Times New Roman"/>
          <w:sz w:val="20"/>
          <w:szCs w:val="20"/>
          <w:lang w:val="id-ID"/>
        </w:rPr>
      </w:pPr>
      <w:r w:rsidRPr="00C43D21">
        <w:rPr>
          <w:rStyle w:val="FootnoteReference"/>
          <w:rFonts w:ascii="Times New Roman" w:hAnsi="Times New Roman" w:cs="Times New Roman"/>
          <w:sz w:val="20"/>
          <w:szCs w:val="20"/>
        </w:rPr>
        <w:footnoteRef/>
      </w:r>
      <w:r w:rsidRPr="00C43D21">
        <w:rPr>
          <w:rFonts w:ascii="Times New Roman" w:hAnsi="Times New Roman" w:cs="Times New Roman"/>
          <w:sz w:val="20"/>
          <w:szCs w:val="20"/>
        </w:rPr>
        <w:t xml:space="preserve"> Jerry Mintz, </w:t>
      </w:r>
      <w:r w:rsidRPr="00C43D21">
        <w:rPr>
          <w:rFonts w:ascii="Times New Roman" w:hAnsi="Times New Roman" w:cs="Times New Roman"/>
          <w:i/>
          <w:sz w:val="20"/>
          <w:szCs w:val="20"/>
        </w:rPr>
        <w:t>The Handbook of Alternative Education</w:t>
      </w:r>
      <w:proofErr w:type="gramStart"/>
      <w:r w:rsidRPr="00C43D21">
        <w:rPr>
          <w:rFonts w:ascii="Times New Roman" w:hAnsi="Times New Roman" w:cs="Times New Roman"/>
          <w:sz w:val="20"/>
          <w:szCs w:val="20"/>
        </w:rPr>
        <w:t>,  New</w:t>
      </w:r>
      <w:proofErr w:type="gramEnd"/>
      <w:r w:rsidRPr="00C43D21">
        <w:rPr>
          <w:rFonts w:ascii="Times New Roman" w:hAnsi="Times New Roman" w:cs="Times New Roman"/>
          <w:sz w:val="20"/>
          <w:szCs w:val="20"/>
        </w:rPr>
        <w:t xml:space="preserve"> York: Macmillan Publishing Company, 1994, h. 11</w:t>
      </w:r>
      <w:r w:rsidRPr="00C43D21">
        <w:rPr>
          <w:rFonts w:ascii="Times New Roman" w:hAnsi="Times New Roman" w:cs="Times New Roman"/>
          <w:sz w:val="20"/>
          <w:szCs w:val="20"/>
          <w:lang w:val="id-ID"/>
        </w:rPr>
        <w:t>.</w:t>
      </w:r>
    </w:p>
  </w:footnote>
  <w:footnote w:id="32">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Wahyoetono, </w:t>
      </w:r>
      <w:r w:rsidRPr="00C43D21">
        <w:rPr>
          <w:rFonts w:ascii="Times New Roman" w:hAnsi="Times New Roman" w:cs="Times New Roman"/>
          <w:i/>
        </w:rPr>
        <w:t xml:space="preserve">Perguruan Tinggi Pesantren: Pendidikan Alternatif Masa Depan, </w:t>
      </w:r>
      <w:r w:rsidRPr="00C43D21">
        <w:rPr>
          <w:rFonts w:ascii="Times New Roman" w:hAnsi="Times New Roman" w:cs="Times New Roman"/>
        </w:rPr>
        <w:t>Jakarta: Gema Insani Press, 2005, h. 72.</w:t>
      </w:r>
    </w:p>
  </w:footnote>
  <w:footnote w:id="33">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w:t>
      </w:r>
      <w:proofErr w:type="gramStart"/>
      <w:r w:rsidRPr="00C43D21">
        <w:rPr>
          <w:rFonts w:ascii="Times New Roman" w:hAnsi="Times New Roman" w:cs="Times New Roman"/>
          <w:i/>
        </w:rPr>
        <w:t>Ibid.,</w:t>
      </w:r>
      <w:proofErr w:type="gramEnd"/>
      <w:r w:rsidRPr="00C43D21">
        <w:rPr>
          <w:rFonts w:ascii="Times New Roman" w:hAnsi="Times New Roman" w:cs="Times New Roman"/>
          <w:i/>
        </w:rPr>
        <w:t xml:space="preserve"> </w:t>
      </w:r>
      <w:r w:rsidRPr="00C43D21">
        <w:rPr>
          <w:rFonts w:ascii="Times New Roman" w:hAnsi="Times New Roman" w:cs="Times New Roman"/>
          <w:lang w:val="id-ID"/>
        </w:rPr>
        <w:t>h 72.</w:t>
      </w:r>
    </w:p>
  </w:footnote>
  <w:footnote w:id="34">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H.A.R. Tilaar dan Riant Nugroho, </w:t>
      </w:r>
      <w:r w:rsidRPr="00C43D21">
        <w:rPr>
          <w:rFonts w:ascii="Times New Roman" w:hAnsi="Times New Roman" w:cs="Times New Roman"/>
          <w:i/>
        </w:rPr>
        <w:t xml:space="preserve">Kebijakan Pendidikan, </w:t>
      </w:r>
      <w:r w:rsidRPr="00C43D21">
        <w:rPr>
          <w:rFonts w:ascii="Times New Roman" w:hAnsi="Times New Roman" w:cs="Times New Roman"/>
        </w:rPr>
        <w:t>Jakarta: Pustaka Pelajar, 2008, h. 57</w:t>
      </w:r>
      <w:r w:rsidRPr="00C43D21">
        <w:rPr>
          <w:rFonts w:ascii="Times New Roman" w:hAnsi="Times New Roman" w:cs="Times New Roman"/>
          <w:lang w:val="id-ID"/>
        </w:rPr>
        <w:t>.</w:t>
      </w:r>
    </w:p>
  </w:footnote>
  <w:footnote w:id="35">
    <w:p w:rsidR="005E7F71" w:rsidRPr="00C43D21" w:rsidRDefault="005E7F71"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Filza</w:t>
      </w:r>
      <w:r w:rsidRPr="00C43D21">
        <w:rPr>
          <w:rFonts w:ascii="Times New Roman" w:hAnsi="Times New Roman" w:cs="Times New Roman"/>
          <w:i/>
        </w:rPr>
        <w:t xml:space="preserve"> </w:t>
      </w:r>
      <w:r w:rsidRPr="00C43D21">
        <w:rPr>
          <w:rFonts w:ascii="Times New Roman" w:hAnsi="Times New Roman" w:cs="Times New Roman"/>
        </w:rPr>
        <w:t xml:space="preserve">Chairiyah, </w:t>
      </w:r>
      <w:r w:rsidRPr="00C43D21">
        <w:rPr>
          <w:rFonts w:ascii="Times New Roman" w:hAnsi="Times New Roman" w:cs="Times New Roman"/>
          <w:i/>
        </w:rPr>
        <w:t>Pendidikan Alternatif: Menjawab Agenda Reformasi,</w:t>
      </w:r>
      <w:r w:rsidRPr="00C43D21">
        <w:rPr>
          <w:rFonts w:ascii="Times New Roman" w:hAnsi="Times New Roman" w:cs="Times New Roman"/>
        </w:rPr>
        <w:t xml:space="preserve"> Jakarta: Gema Insani Press, 2013, h. 16</w:t>
      </w:r>
      <w:r w:rsidRPr="00C43D21">
        <w:rPr>
          <w:rFonts w:ascii="Times New Roman" w:hAnsi="Times New Roman" w:cs="Times New Roman"/>
          <w:lang w:val="id-ID"/>
        </w:rPr>
        <w:t>.</w:t>
      </w:r>
    </w:p>
  </w:footnote>
  <w:footnote w:id="36">
    <w:p w:rsidR="000E1030" w:rsidRPr="00C43D21" w:rsidRDefault="000E1030" w:rsidP="003B795C">
      <w:pPr>
        <w:shd w:val="clear" w:color="auto" w:fill="FFFFFF" w:themeFill="background1"/>
        <w:autoSpaceDE w:val="0"/>
        <w:autoSpaceDN w:val="0"/>
        <w:adjustRightInd w:val="0"/>
        <w:spacing w:before="120" w:after="0" w:line="240" w:lineRule="auto"/>
        <w:ind w:firstLine="851"/>
        <w:jc w:val="both"/>
        <w:rPr>
          <w:rFonts w:ascii="Times New Roman" w:hAnsi="Times New Roman" w:cs="Times New Roman"/>
          <w:sz w:val="20"/>
          <w:szCs w:val="20"/>
          <w:lang w:val="id-ID"/>
        </w:rPr>
      </w:pPr>
      <w:r w:rsidRPr="00C43D21">
        <w:rPr>
          <w:rStyle w:val="FootnoteReference"/>
          <w:rFonts w:ascii="Times New Roman" w:hAnsi="Times New Roman" w:cs="Times New Roman"/>
          <w:sz w:val="20"/>
          <w:szCs w:val="20"/>
        </w:rPr>
        <w:footnoteRef/>
      </w:r>
      <w:r w:rsidRPr="00C43D21">
        <w:rPr>
          <w:rFonts w:ascii="Times New Roman" w:hAnsi="Times New Roman" w:cs="Times New Roman"/>
          <w:sz w:val="20"/>
          <w:szCs w:val="20"/>
        </w:rPr>
        <w:t xml:space="preserve"> </w:t>
      </w:r>
      <w:proofErr w:type="gramStart"/>
      <w:r w:rsidRPr="00C43D21">
        <w:rPr>
          <w:rFonts w:ascii="Times New Roman" w:hAnsi="Times New Roman" w:cs="Times New Roman"/>
          <w:sz w:val="20"/>
          <w:szCs w:val="20"/>
        </w:rPr>
        <w:t xml:space="preserve">Depdikbud, </w:t>
      </w:r>
      <w:r w:rsidRPr="00C43D21">
        <w:rPr>
          <w:rFonts w:ascii="Times New Roman" w:hAnsi="Times New Roman" w:cs="Times New Roman"/>
          <w:i/>
          <w:iCs/>
          <w:sz w:val="20"/>
          <w:szCs w:val="20"/>
        </w:rPr>
        <w:t>Kamus Besar Bahasa Indonesia</w:t>
      </w:r>
      <w:r w:rsidRPr="00C43D21">
        <w:rPr>
          <w:rFonts w:ascii="Times New Roman" w:hAnsi="Times New Roman" w:cs="Times New Roman"/>
          <w:sz w:val="20"/>
          <w:szCs w:val="20"/>
        </w:rPr>
        <w:t>, cet. III</w:t>
      </w:r>
      <w:r w:rsidR="0075258C">
        <w:rPr>
          <w:rFonts w:ascii="Times New Roman" w:hAnsi="Times New Roman" w:cs="Times New Roman"/>
          <w:sz w:val="20"/>
          <w:szCs w:val="20"/>
        </w:rPr>
        <w:t>.</w:t>
      </w:r>
      <w:proofErr w:type="gramEnd"/>
      <w:r w:rsidR="0075258C">
        <w:rPr>
          <w:rFonts w:ascii="Times New Roman" w:hAnsi="Times New Roman" w:cs="Times New Roman"/>
          <w:sz w:val="20"/>
          <w:szCs w:val="20"/>
        </w:rPr>
        <w:t xml:space="preserve"> Jakarta: Balai Pustaka, 2003,</w:t>
      </w:r>
      <w:r w:rsidR="0075258C">
        <w:rPr>
          <w:rFonts w:ascii="Times New Roman" w:hAnsi="Times New Roman" w:cs="Times New Roman"/>
          <w:sz w:val="20"/>
          <w:szCs w:val="20"/>
          <w:lang w:val="id-ID"/>
        </w:rPr>
        <w:t xml:space="preserve"> </w:t>
      </w:r>
      <w:r w:rsidRPr="00C43D21">
        <w:rPr>
          <w:rFonts w:ascii="Times New Roman" w:hAnsi="Times New Roman" w:cs="Times New Roman"/>
          <w:sz w:val="20"/>
          <w:szCs w:val="20"/>
        </w:rPr>
        <w:t>h. 914</w:t>
      </w:r>
      <w:r w:rsidRPr="00C43D21">
        <w:rPr>
          <w:rFonts w:ascii="Times New Roman" w:hAnsi="Times New Roman" w:cs="Times New Roman"/>
          <w:sz w:val="20"/>
          <w:szCs w:val="20"/>
          <w:lang w:val="id-ID"/>
        </w:rPr>
        <w:t>.</w:t>
      </w:r>
    </w:p>
  </w:footnote>
  <w:footnote w:id="37">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Darmaningtyas, </w:t>
      </w:r>
      <w:r w:rsidRPr="00C43D21">
        <w:rPr>
          <w:rFonts w:ascii="Times New Roman" w:hAnsi="Times New Roman" w:cs="Times New Roman"/>
          <w:i/>
        </w:rPr>
        <w:t xml:space="preserve">Pendidikan Rusak-Rusakan, </w:t>
      </w:r>
      <w:r w:rsidRPr="00C43D21">
        <w:rPr>
          <w:rFonts w:ascii="Times New Roman" w:hAnsi="Times New Roman" w:cs="Times New Roman"/>
        </w:rPr>
        <w:t>Jakarta: LKIS Pelangi Aksara, 2005,</w:t>
      </w:r>
      <w:r w:rsidR="0075258C">
        <w:rPr>
          <w:rFonts w:ascii="Times New Roman" w:hAnsi="Times New Roman" w:cs="Times New Roman"/>
          <w:lang w:val="id-ID"/>
        </w:rPr>
        <w:t xml:space="preserve"> </w:t>
      </w:r>
      <w:r w:rsidRPr="00C43D21">
        <w:rPr>
          <w:rFonts w:ascii="Times New Roman" w:hAnsi="Times New Roman" w:cs="Times New Roman"/>
        </w:rPr>
        <w:t>h. 332</w:t>
      </w:r>
      <w:r w:rsidRPr="00C43D21">
        <w:rPr>
          <w:rFonts w:ascii="Times New Roman" w:hAnsi="Times New Roman" w:cs="Times New Roman"/>
          <w:lang w:val="id-ID"/>
        </w:rPr>
        <w:t>.</w:t>
      </w:r>
    </w:p>
  </w:footnote>
  <w:footnote w:id="38">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H. Ary Gunawan, </w:t>
      </w:r>
      <w:r w:rsidRPr="00C43D21">
        <w:rPr>
          <w:rFonts w:ascii="Times New Roman" w:hAnsi="Times New Roman" w:cs="Times New Roman"/>
          <w:i/>
        </w:rPr>
        <w:t xml:space="preserve">Sosiologi Pendidikan: Suatu Analisis Sosiologi tentang Pelbagai Problem Pendidikan, </w:t>
      </w:r>
      <w:r w:rsidRPr="00C43D21">
        <w:rPr>
          <w:rFonts w:ascii="Times New Roman" w:hAnsi="Times New Roman" w:cs="Times New Roman"/>
        </w:rPr>
        <w:t>Jakarta: Rineka Cipta, 2010, h. 71</w:t>
      </w:r>
      <w:r w:rsidRPr="00C43D21">
        <w:rPr>
          <w:rFonts w:ascii="Times New Roman" w:hAnsi="Times New Roman" w:cs="Times New Roman"/>
          <w:lang w:val="id-ID"/>
        </w:rPr>
        <w:t>.</w:t>
      </w:r>
    </w:p>
  </w:footnote>
  <w:footnote w:id="39">
    <w:p w:rsidR="000E1030" w:rsidRPr="00C43D21" w:rsidRDefault="000E1030" w:rsidP="003B795C">
      <w:pPr>
        <w:pStyle w:val="FootnoteText"/>
        <w:shd w:val="clear" w:color="auto" w:fill="FFFFFF" w:themeFill="background1"/>
        <w:spacing w:before="120"/>
        <w:ind w:firstLine="851"/>
        <w:jc w:val="both"/>
        <w:rPr>
          <w:rFonts w:ascii="Times New Roman" w:hAnsi="Times New Roman" w:cs="Times New Roman"/>
          <w:lang w:val="id-ID"/>
        </w:rPr>
      </w:pPr>
      <w:r w:rsidRPr="00C43D21">
        <w:rPr>
          <w:rStyle w:val="FootnoteReference"/>
          <w:rFonts w:ascii="Times New Roman" w:hAnsi="Times New Roman" w:cs="Times New Roman"/>
        </w:rPr>
        <w:footnoteRef/>
      </w:r>
      <w:r w:rsidRPr="00C43D21">
        <w:rPr>
          <w:rFonts w:ascii="Times New Roman" w:hAnsi="Times New Roman" w:cs="Times New Roman"/>
        </w:rPr>
        <w:t xml:space="preserve"> Febriana Prihatin, </w:t>
      </w:r>
      <w:r w:rsidRPr="00C43D21">
        <w:rPr>
          <w:rFonts w:ascii="Times New Roman" w:hAnsi="Times New Roman" w:cs="Times New Roman"/>
          <w:i/>
          <w:iCs/>
        </w:rPr>
        <w:t>Mengurai Fenomena Anak Putus Sekolah</w:t>
      </w:r>
      <w:r w:rsidRPr="00C43D21">
        <w:rPr>
          <w:rFonts w:ascii="Times New Roman" w:hAnsi="Times New Roman" w:cs="Times New Roman"/>
        </w:rPr>
        <w:t>, Yogyakarta: Pustaka Pelajar, 2009,   h. 29</w:t>
      </w:r>
      <w:r w:rsidRPr="00C43D21">
        <w:rPr>
          <w:rFonts w:ascii="Times New Roman" w:hAnsi="Times New Roman" w:cs="Times New Roman"/>
          <w:lang w:val="id-ID"/>
        </w:rPr>
        <w:t>.</w:t>
      </w:r>
    </w:p>
  </w:footnote>
  <w:footnote w:id="40">
    <w:p w:rsidR="000E1030" w:rsidRPr="00C43D21" w:rsidRDefault="000E1030" w:rsidP="003B795C">
      <w:pPr>
        <w:shd w:val="clear" w:color="auto" w:fill="FFFFFF" w:themeFill="background1"/>
        <w:autoSpaceDE w:val="0"/>
        <w:autoSpaceDN w:val="0"/>
        <w:adjustRightInd w:val="0"/>
        <w:spacing w:before="120" w:after="0" w:line="240" w:lineRule="auto"/>
        <w:ind w:firstLine="851"/>
        <w:jc w:val="both"/>
        <w:rPr>
          <w:rFonts w:ascii="Times New Roman" w:hAnsi="Times New Roman" w:cs="Times New Roman"/>
          <w:sz w:val="20"/>
          <w:szCs w:val="20"/>
          <w:lang w:val="id-ID"/>
        </w:rPr>
      </w:pPr>
      <w:r w:rsidRPr="00C43D21">
        <w:rPr>
          <w:rStyle w:val="FootnoteReference"/>
          <w:rFonts w:ascii="Times New Roman" w:hAnsi="Times New Roman" w:cs="Times New Roman"/>
          <w:sz w:val="20"/>
          <w:szCs w:val="20"/>
        </w:rPr>
        <w:footnoteRef/>
      </w:r>
      <w:r w:rsidRPr="00C43D21">
        <w:rPr>
          <w:rFonts w:ascii="Times New Roman" w:hAnsi="Times New Roman" w:cs="Times New Roman"/>
          <w:sz w:val="20"/>
          <w:szCs w:val="20"/>
        </w:rPr>
        <w:t xml:space="preserve"> Mulyadi Abiyoso, </w:t>
      </w:r>
      <w:r w:rsidRPr="00C43D21">
        <w:rPr>
          <w:rFonts w:ascii="Times New Roman" w:hAnsi="Times New Roman" w:cs="Times New Roman"/>
          <w:i/>
          <w:iCs/>
          <w:sz w:val="20"/>
          <w:szCs w:val="20"/>
        </w:rPr>
        <w:t>Problem Putus Sekolah</w:t>
      </w:r>
      <w:r w:rsidRPr="00C43D21">
        <w:rPr>
          <w:rFonts w:ascii="Times New Roman" w:hAnsi="Times New Roman" w:cs="Times New Roman"/>
          <w:sz w:val="20"/>
          <w:szCs w:val="20"/>
        </w:rPr>
        <w:t>. Jakarta: Quantum, 2008, h. 43</w:t>
      </w:r>
      <w:r w:rsidRPr="00C43D21">
        <w:rPr>
          <w:rFonts w:ascii="Times New Roman" w:hAnsi="Times New Roman" w:cs="Times New Roman"/>
          <w:sz w:val="20"/>
          <w:szCs w:val="20"/>
          <w:lang w:val="id-ID"/>
        </w:rPr>
        <w:t>.</w:t>
      </w:r>
    </w:p>
  </w:footnote>
  <w:footnote w:id="41">
    <w:p w:rsidR="00CA02AA" w:rsidRPr="00C43D21" w:rsidRDefault="00CA02AA" w:rsidP="003B795C">
      <w:pPr>
        <w:shd w:val="clear" w:color="auto" w:fill="FFFFFF" w:themeFill="background1"/>
        <w:autoSpaceDE w:val="0"/>
        <w:autoSpaceDN w:val="0"/>
        <w:adjustRightInd w:val="0"/>
        <w:spacing w:before="120" w:after="0" w:line="240" w:lineRule="auto"/>
        <w:ind w:firstLine="851"/>
        <w:jc w:val="both"/>
        <w:rPr>
          <w:rFonts w:ascii="Times New Roman" w:hAnsi="Times New Roman" w:cs="Times New Roman"/>
          <w:sz w:val="20"/>
          <w:szCs w:val="20"/>
          <w:lang w:val="id-ID"/>
        </w:rPr>
      </w:pPr>
      <w:r w:rsidRPr="00C43D21">
        <w:rPr>
          <w:rStyle w:val="FootnoteReference"/>
          <w:rFonts w:ascii="Times New Roman" w:hAnsi="Times New Roman" w:cs="Times New Roman"/>
          <w:sz w:val="20"/>
          <w:szCs w:val="20"/>
        </w:rPr>
        <w:footnoteRef/>
      </w:r>
      <w:r w:rsidRPr="00C43D21">
        <w:rPr>
          <w:rFonts w:ascii="Times New Roman" w:hAnsi="Times New Roman" w:cs="Times New Roman"/>
          <w:sz w:val="20"/>
          <w:szCs w:val="20"/>
        </w:rPr>
        <w:t xml:space="preserve"> C. E. Beeby, </w:t>
      </w:r>
      <w:r w:rsidRPr="00C43D21">
        <w:rPr>
          <w:rFonts w:ascii="Times New Roman" w:hAnsi="Times New Roman" w:cs="Times New Roman"/>
          <w:i/>
          <w:iCs/>
          <w:sz w:val="20"/>
          <w:szCs w:val="20"/>
        </w:rPr>
        <w:t>Pendidikan di Indonesia: Penilaian dan Pedoman Perencanaan</w:t>
      </w:r>
      <w:r w:rsidRPr="00C43D21">
        <w:rPr>
          <w:rFonts w:ascii="Times New Roman" w:hAnsi="Times New Roman" w:cs="Times New Roman"/>
          <w:sz w:val="20"/>
          <w:szCs w:val="20"/>
        </w:rPr>
        <w:t>, cet. III. Jakarta: LP3Es, 2007, h. 19</w:t>
      </w:r>
      <w:r w:rsidRPr="00C43D21">
        <w:rPr>
          <w:rFonts w:ascii="Times New Roman" w:hAnsi="Times New Roman" w:cs="Times New Roman"/>
          <w:sz w:val="20"/>
          <w:szCs w:val="20"/>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35559"/>
      <w:docPartObj>
        <w:docPartGallery w:val="Page Numbers (Top of Page)"/>
        <w:docPartUnique/>
      </w:docPartObj>
    </w:sdtPr>
    <w:sdtEndPr>
      <w:rPr>
        <w:noProof/>
      </w:rPr>
    </w:sdtEndPr>
    <w:sdtContent>
      <w:p w:rsidR="00244347" w:rsidRDefault="00202447">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244347" w:rsidRDefault="004D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36440"/>
      <w:docPartObj>
        <w:docPartGallery w:val="Page Numbers (Top of Page)"/>
        <w:docPartUnique/>
      </w:docPartObj>
    </w:sdtPr>
    <w:sdtEndPr>
      <w:rPr>
        <w:noProof/>
      </w:rPr>
    </w:sdtEndPr>
    <w:sdtContent>
      <w:p w:rsidR="00244347" w:rsidRDefault="00202447">
        <w:pPr>
          <w:pStyle w:val="Header"/>
          <w:jc w:val="right"/>
        </w:pPr>
        <w:r>
          <w:fldChar w:fldCharType="begin"/>
        </w:r>
        <w:r>
          <w:instrText xml:space="preserve"> PAGE   \* MERGEFORMAT </w:instrText>
        </w:r>
        <w:r>
          <w:fldChar w:fldCharType="separate"/>
        </w:r>
        <w:r w:rsidR="00FA0BA4">
          <w:rPr>
            <w:noProof/>
          </w:rPr>
          <w:t>37</w:t>
        </w:r>
        <w:r>
          <w:rPr>
            <w:noProof/>
          </w:rPr>
          <w:fldChar w:fldCharType="end"/>
        </w:r>
      </w:p>
    </w:sdtContent>
  </w:sdt>
  <w:p w:rsidR="00BA5C19" w:rsidRPr="00244347" w:rsidRDefault="004D2EFB" w:rsidP="00244347">
    <w:pPr>
      <w:pStyle w:val="Header"/>
      <w:tabs>
        <w:tab w:val="clear" w:pos="4680"/>
        <w:tab w:val="clear" w:pos="9360"/>
      </w:tabs>
      <w:rPr>
        <w:rFonts w:ascii="Times New Roman" w:hAnsi="Times New Roman" w:cs="Times New Roman"/>
        <w:sz w:val="26"/>
        <w:szCs w:val="2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1F30"/>
    <w:multiLevelType w:val="hybridMultilevel"/>
    <w:tmpl w:val="61686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E204EA"/>
    <w:multiLevelType w:val="hybridMultilevel"/>
    <w:tmpl w:val="D54EC8AC"/>
    <w:lvl w:ilvl="0" w:tplc="A43E71A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4B33FA"/>
    <w:multiLevelType w:val="hybridMultilevel"/>
    <w:tmpl w:val="754C3FE2"/>
    <w:lvl w:ilvl="0" w:tplc="04090001">
      <w:start w:val="1"/>
      <w:numFmt w:val="bullet"/>
      <w:lvlText w:val=""/>
      <w:lvlJc w:val="left"/>
      <w:pPr>
        <w:ind w:left="2324" w:hanging="360"/>
      </w:pPr>
      <w:rPr>
        <w:rFonts w:ascii="Symbol" w:hAnsi="Symbol"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3">
    <w:nsid w:val="1597784D"/>
    <w:multiLevelType w:val="hybridMultilevel"/>
    <w:tmpl w:val="D738278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AAE4B92"/>
    <w:multiLevelType w:val="hybridMultilevel"/>
    <w:tmpl w:val="60C852E8"/>
    <w:lvl w:ilvl="0" w:tplc="EB6C246C">
      <w:start w:val="1"/>
      <w:numFmt w:val="decimal"/>
      <w:lvlText w:val="%1."/>
      <w:lvlJc w:val="left"/>
      <w:pPr>
        <w:ind w:left="1636" w:hanging="360"/>
      </w:pPr>
      <w:rPr>
        <w:rFonts w:hint="default"/>
        <w:b/>
      </w:rPr>
    </w:lvl>
    <w:lvl w:ilvl="1" w:tplc="A99AEF52">
      <w:numFmt w:val="bullet"/>
      <w:lvlText w:val="•"/>
      <w:lvlJc w:val="left"/>
      <w:pPr>
        <w:ind w:left="2356" w:hanging="360"/>
      </w:pPr>
      <w:rPr>
        <w:rFonts w:ascii="Times New Roman" w:eastAsiaTheme="minorHAnsi" w:hAnsi="Times New Roman" w:cs="Times New Roman"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B751C6B"/>
    <w:multiLevelType w:val="hybridMultilevel"/>
    <w:tmpl w:val="FC26D736"/>
    <w:lvl w:ilvl="0" w:tplc="08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379E1B72">
      <w:start w:val="1"/>
      <w:numFmt w:val="decimal"/>
      <w:lvlText w:val="%3."/>
      <w:lvlJc w:val="left"/>
      <w:pPr>
        <w:tabs>
          <w:tab w:val="num" w:pos="2406"/>
        </w:tabs>
        <w:ind w:left="2406" w:hanging="360"/>
      </w:pPr>
      <w:rPr>
        <w:rFonts w:hint="default"/>
      </w:r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rPr>
        <w:rFonts w:hint="default"/>
      </w:rPr>
    </w:lvl>
    <w:lvl w:ilvl="5" w:tplc="04090005">
      <w:start w:val="1"/>
      <w:numFmt w:val="bullet"/>
      <w:lvlText w:val=""/>
      <w:lvlJc w:val="left"/>
      <w:pPr>
        <w:tabs>
          <w:tab w:val="num" w:pos="4566"/>
        </w:tabs>
        <w:ind w:left="4566" w:hanging="360"/>
      </w:pPr>
      <w:rPr>
        <w:rFonts w:ascii="Wingdings" w:hAnsi="Wingdings" w:hint="default"/>
      </w:r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1D5B66FD"/>
    <w:multiLevelType w:val="hybridMultilevel"/>
    <w:tmpl w:val="8442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2985"/>
    <w:multiLevelType w:val="hybridMultilevel"/>
    <w:tmpl w:val="1FE870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0168CD"/>
    <w:multiLevelType w:val="hybridMultilevel"/>
    <w:tmpl w:val="CA5475B0"/>
    <w:lvl w:ilvl="0" w:tplc="0809000F">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542F07"/>
    <w:multiLevelType w:val="hybridMultilevel"/>
    <w:tmpl w:val="D1BA432C"/>
    <w:lvl w:ilvl="0" w:tplc="0809000B">
      <w:start w:val="1"/>
      <w:numFmt w:val="bullet"/>
      <w:lvlText w:val=""/>
      <w:lvlJc w:val="left"/>
      <w:pPr>
        <w:ind w:left="-66" w:hanging="360"/>
      </w:pPr>
      <w:rPr>
        <w:rFonts w:ascii="Wingdings" w:hAnsi="Wingdings"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0">
    <w:nsid w:val="33C53A2A"/>
    <w:multiLevelType w:val="hybridMultilevel"/>
    <w:tmpl w:val="49F464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449F2"/>
    <w:multiLevelType w:val="hybridMultilevel"/>
    <w:tmpl w:val="371A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07E8F"/>
    <w:multiLevelType w:val="hybridMultilevel"/>
    <w:tmpl w:val="F68842E6"/>
    <w:lvl w:ilvl="0" w:tplc="08090019">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36C271EC"/>
    <w:multiLevelType w:val="hybridMultilevel"/>
    <w:tmpl w:val="968C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77BB8"/>
    <w:multiLevelType w:val="hybridMultilevel"/>
    <w:tmpl w:val="262A6B0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70EF5549"/>
    <w:multiLevelType w:val="hybridMultilevel"/>
    <w:tmpl w:val="2EE20BDC"/>
    <w:lvl w:ilvl="0" w:tplc="5F14217A">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A35AAF"/>
    <w:multiLevelType w:val="hybridMultilevel"/>
    <w:tmpl w:val="48681C9C"/>
    <w:lvl w:ilvl="0" w:tplc="016CCDFC">
      <w:start w:val="1"/>
      <w:numFmt w:val="upperLetter"/>
      <w:lvlText w:val="%1."/>
      <w:lvlJc w:val="left"/>
      <w:pPr>
        <w:tabs>
          <w:tab w:val="num" w:pos="720"/>
        </w:tabs>
        <w:ind w:left="720" w:hanging="360"/>
      </w:pPr>
      <w:rPr>
        <w:rFonts w:hint="default"/>
      </w:rPr>
    </w:lvl>
    <w:lvl w:ilvl="1" w:tplc="E968E43C">
      <w:start w:val="1"/>
      <w:numFmt w:val="decimal"/>
      <w:lvlText w:val="%2."/>
      <w:lvlJc w:val="left"/>
      <w:pPr>
        <w:tabs>
          <w:tab w:val="num" w:pos="1440"/>
        </w:tabs>
        <w:ind w:left="1440" w:hanging="360"/>
      </w:pPr>
      <w:rPr>
        <w:rFonts w:hint="default"/>
      </w:rPr>
    </w:lvl>
    <w:lvl w:ilvl="2" w:tplc="285CA67A">
      <w:start w:val="1"/>
      <w:numFmt w:val="lowerLetter"/>
      <w:lvlText w:val="%3)"/>
      <w:lvlJc w:val="left"/>
      <w:pPr>
        <w:tabs>
          <w:tab w:val="num" w:pos="2340"/>
        </w:tabs>
        <w:ind w:left="2340" w:hanging="360"/>
      </w:pPr>
      <w:rPr>
        <w:rFonts w:hint="default"/>
      </w:rPr>
    </w:lvl>
    <w:lvl w:ilvl="3" w:tplc="EBDCFC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131892"/>
    <w:multiLevelType w:val="hybridMultilevel"/>
    <w:tmpl w:val="995497B6"/>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17"/>
  </w:num>
  <w:num w:numId="5">
    <w:abstractNumId w:val="8"/>
  </w:num>
  <w:num w:numId="6">
    <w:abstractNumId w:val="3"/>
  </w:num>
  <w:num w:numId="7">
    <w:abstractNumId w:val="14"/>
  </w:num>
  <w:num w:numId="8">
    <w:abstractNumId w:val="5"/>
  </w:num>
  <w:num w:numId="9">
    <w:abstractNumId w:val="16"/>
  </w:num>
  <w:num w:numId="10">
    <w:abstractNumId w:val="15"/>
  </w:num>
  <w:num w:numId="11">
    <w:abstractNumId w:val="11"/>
  </w:num>
  <w:num w:numId="12">
    <w:abstractNumId w:val="13"/>
  </w:num>
  <w:num w:numId="13">
    <w:abstractNumId w:val="6"/>
  </w:num>
  <w:num w:numId="14">
    <w:abstractNumId w:val="7"/>
  </w:num>
  <w:num w:numId="15">
    <w:abstractNumId w:val="9"/>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71"/>
    <w:rsid w:val="000018E1"/>
    <w:rsid w:val="00010745"/>
    <w:rsid w:val="0001167C"/>
    <w:rsid w:val="00020DE3"/>
    <w:rsid w:val="0002244D"/>
    <w:rsid w:val="000278BA"/>
    <w:rsid w:val="000301C2"/>
    <w:rsid w:val="000348C1"/>
    <w:rsid w:val="00041FF2"/>
    <w:rsid w:val="00044EF1"/>
    <w:rsid w:val="00046EB4"/>
    <w:rsid w:val="00050393"/>
    <w:rsid w:val="00054BBD"/>
    <w:rsid w:val="000616C6"/>
    <w:rsid w:val="000621BE"/>
    <w:rsid w:val="0006484B"/>
    <w:rsid w:val="000719F3"/>
    <w:rsid w:val="00072E9E"/>
    <w:rsid w:val="000A4403"/>
    <w:rsid w:val="000A4E0F"/>
    <w:rsid w:val="000B2194"/>
    <w:rsid w:val="000B2B15"/>
    <w:rsid w:val="000C4073"/>
    <w:rsid w:val="000C653B"/>
    <w:rsid w:val="000C7F75"/>
    <w:rsid w:val="000E1030"/>
    <w:rsid w:val="000E127D"/>
    <w:rsid w:val="001009A1"/>
    <w:rsid w:val="00102197"/>
    <w:rsid w:val="00126EFD"/>
    <w:rsid w:val="0013217B"/>
    <w:rsid w:val="001428E1"/>
    <w:rsid w:val="00151BFB"/>
    <w:rsid w:val="00163A27"/>
    <w:rsid w:val="00164FE0"/>
    <w:rsid w:val="00174EEB"/>
    <w:rsid w:val="00176A61"/>
    <w:rsid w:val="001803A4"/>
    <w:rsid w:val="001804D1"/>
    <w:rsid w:val="00190C42"/>
    <w:rsid w:val="001A5EB0"/>
    <w:rsid w:val="001B153C"/>
    <w:rsid w:val="001B4B96"/>
    <w:rsid w:val="001B53D6"/>
    <w:rsid w:val="001B5951"/>
    <w:rsid w:val="001C55E4"/>
    <w:rsid w:val="001D0B6F"/>
    <w:rsid w:val="001D4808"/>
    <w:rsid w:val="001D55E3"/>
    <w:rsid w:val="001E1B3B"/>
    <w:rsid w:val="001E4BB9"/>
    <w:rsid w:val="001E5184"/>
    <w:rsid w:val="001F0236"/>
    <w:rsid w:val="00202447"/>
    <w:rsid w:val="00207C9B"/>
    <w:rsid w:val="00213CFF"/>
    <w:rsid w:val="0022482D"/>
    <w:rsid w:val="00264322"/>
    <w:rsid w:val="002667B2"/>
    <w:rsid w:val="00266A8C"/>
    <w:rsid w:val="002712F0"/>
    <w:rsid w:val="002720C0"/>
    <w:rsid w:val="00272E76"/>
    <w:rsid w:val="002762DC"/>
    <w:rsid w:val="00277FE8"/>
    <w:rsid w:val="002801CD"/>
    <w:rsid w:val="00280E33"/>
    <w:rsid w:val="00290031"/>
    <w:rsid w:val="002A1795"/>
    <w:rsid w:val="002C2F25"/>
    <w:rsid w:val="002C7D4C"/>
    <w:rsid w:val="002D7DCE"/>
    <w:rsid w:val="00305E41"/>
    <w:rsid w:val="00312C42"/>
    <w:rsid w:val="0031684E"/>
    <w:rsid w:val="00331BB9"/>
    <w:rsid w:val="0033432D"/>
    <w:rsid w:val="0034501C"/>
    <w:rsid w:val="00354AD7"/>
    <w:rsid w:val="00377491"/>
    <w:rsid w:val="00396302"/>
    <w:rsid w:val="003A3082"/>
    <w:rsid w:val="003A690C"/>
    <w:rsid w:val="003A7BBC"/>
    <w:rsid w:val="003B2407"/>
    <w:rsid w:val="003B50FB"/>
    <w:rsid w:val="003B795C"/>
    <w:rsid w:val="003D3D0E"/>
    <w:rsid w:val="003D7503"/>
    <w:rsid w:val="003E0DBC"/>
    <w:rsid w:val="003F20EC"/>
    <w:rsid w:val="00401F28"/>
    <w:rsid w:val="00403759"/>
    <w:rsid w:val="00411A27"/>
    <w:rsid w:val="00412EFC"/>
    <w:rsid w:val="0041534B"/>
    <w:rsid w:val="004158B3"/>
    <w:rsid w:val="00415A61"/>
    <w:rsid w:val="00421F27"/>
    <w:rsid w:val="00427168"/>
    <w:rsid w:val="004437F6"/>
    <w:rsid w:val="004448C3"/>
    <w:rsid w:val="00457B5B"/>
    <w:rsid w:val="00472418"/>
    <w:rsid w:val="0048391D"/>
    <w:rsid w:val="0048461A"/>
    <w:rsid w:val="00485D5A"/>
    <w:rsid w:val="004901BD"/>
    <w:rsid w:val="00490B09"/>
    <w:rsid w:val="004B0F74"/>
    <w:rsid w:val="004B1057"/>
    <w:rsid w:val="004B38F1"/>
    <w:rsid w:val="004B4BB3"/>
    <w:rsid w:val="004C6FA7"/>
    <w:rsid w:val="004D2EFB"/>
    <w:rsid w:val="004E3BE0"/>
    <w:rsid w:val="004E7B85"/>
    <w:rsid w:val="004F0631"/>
    <w:rsid w:val="004F0E51"/>
    <w:rsid w:val="004F55AF"/>
    <w:rsid w:val="004F56AD"/>
    <w:rsid w:val="004F6E4F"/>
    <w:rsid w:val="005032FD"/>
    <w:rsid w:val="005034C1"/>
    <w:rsid w:val="005118C0"/>
    <w:rsid w:val="005353BC"/>
    <w:rsid w:val="0054195B"/>
    <w:rsid w:val="005578C6"/>
    <w:rsid w:val="00584EAC"/>
    <w:rsid w:val="00596915"/>
    <w:rsid w:val="00596C45"/>
    <w:rsid w:val="005A108D"/>
    <w:rsid w:val="005A1371"/>
    <w:rsid w:val="005B7F15"/>
    <w:rsid w:val="005D24DD"/>
    <w:rsid w:val="005E2825"/>
    <w:rsid w:val="005E7F71"/>
    <w:rsid w:val="0060444C"/>
    <w:rsid w:val="00605E6C"/>
    <w:rsid w:val="00610F1B"/>
    <w:rsid w:val="0061575F"/>
    <w:rsid w:val="00616865"/>
    <w:rsid w:val="00621FD0"/>
    <w:rsid w:val="006249EA"/>
    <w:rsid w:val="00624BA8"/>
    <w:rsid w:val="00625357"/>
    <w:rsid w:val="00626319"/>
    <w:rsid w:val="0063076E"/>
    <w:rsid w:val="006415D0"/>
    <w:rsid w:val="00644F2A"/>
    <w:rsid w:val="00651F17"/>
    <w:rsid w:val="00657E6C"/>
    <w:rsid w:val="00670A0C"/>
    <w:rsid w:val="0067152C"/>
    <w:rsid w:val="00673F1E"/>
    <w:rsid w:val="00674ACD"/>
    <w:rsid w:val="006837B4"/>
    <w:rsid w:val="00683A43"/>
    <w:rsid w:val="006A2703"/>
    <w:rsid w:val="006A76EA"/>
    <w:rsid w:val="006B723C"/>
    <w:rsid w:val="006C04D6"/>
    <w:rsid w:val="006D234C"/>
    <w:rsid w:val="006D5D62"/>
    <w:rsid w:val="006E52B4"/>
    <w:rsid w:val="006F071B"/>
    <w:rsid w:val="006F122C"/>
    <w:rsid w:val="007062DF"/>
    <w:rsid w:val="00710B60"/>
    <w:rsid w:val="00716D50"/>
    <w:rsid w:val="00717C71"/>
    <w:rsid w:val="00721F45"/>
    <w:rsid w:val="00734B3D"/>
    <w:rsid w:val="00735CD2"/>
    <w:rsid w:val="00743B9A"/>
    <w:rsid w:val="0075258C"/>
    <w:rsid w:val="00772C62"/>
    <w:rsid w:val="0078706D"/>
    <w:rsid w:val="0079060D"/>
    <w:rsid w:val="00791CD5"/>
    <w:rsid w:val="007B3146"/>
    <w:rsid w:val="007C71D7"/>
    <w:rsid w:val="007D55B2"/>
    <w:rsid w:val="007E214D"/>
    <w:rsid w:val="007E6955"/>
    <w:rsid w:val="007E7D93"/>
    <w:rsid w:val="007F3865"/>
    <w:rsid w:val="0080265A"/>
    <w:rsid w:val="008049BB"/>
    <w:rsid w:val="00804C32"/>
    <w:rsid w:val="00814EB7"/>
    <w:rsid w:val="00850B3F"/>
    <w:rsid w:val="00863C49"/>
    <w:rsid w:val="00871407"/>
    <w:rsid w:val="00880E23"/>
    <w:rsid w:val="008A0866"/>
    <w:rsid w:val="008A126A"/>
    <w:rsid w:val="008A127A"/>
    <w:rsid w:val="008A5E56"/>
    <w:rsid w:val="008B53FA"/>
    <w:rsid w:val="008C2746"/>
    <w:rsid w:val="008D1DCC"/>
    <w:rsid w:val="008D6922"/>
    <w:rsid w:val="008D6BEB"/>
    <w:rsid w:val="008E1CAD"/>
    <w:rsid w:val="008E6680"/>
    <w:rsid w:val="008E7A2E"/>
    <w:rsid w:val="008F5364"/>
    <w:rsid w:val="00901F3B"/>
    <w:rsid w:val="00902E69"/>
    <w:rsid w:val="00905493"/>
    <w:rsid w:val="00905A27"/>
    <w:rsid w:val="009076C0"/>
    <w:rsid w:val="00907EBB"/>
    <w:rsid w:val="00931976"/>
    <w:rsid w:val="00933D93"/>
    <w:rsid w:val="00937335"/>
    <w:rsid w:val="00943BFB"/>
    <w:rsid w:val="009456C3"/>
    <w:rsid w:val="00950762"/>
    <w:rsid w:val="009741C7"/>
    <w:rsid w:val="009940B0"/>
    <w:rsid w:val="009A4D71"/>
    <w:rsid w:val="009B768C"/>
    <w:rsid w:val="009C07A8"/>
    <w:rsid w:val="009C3E51"/>
    <w:rsid w:val="009C5BCC"/>
    <w:rsid w:val="009D2CEB"/>
    <w:rsid w:val="009D4999"/>
    <w:rsid w:val="009D4EDF"/>
    <w:rsid w:val="009D56B6"/>
    <w:rsid w:val="009E095D"/>
    <w:rsid w:val="009E7D11"/>
    <w:rsid w:val="009F26BD"/>
    <w:rsid w:val="00A33783"/>
    <w:rsid w:val="00A36658"/>
    <w:rsid w:val="00A42CCB"/>
    <w:rsid w:val="00A56D50"/>
    <w:rsid w:val="00A60BB8"/>
    <w:rsid w:val="00A614B0"/>
    <w:rsid w:val="00A74C24"/>
    <w:rsid w:val="00A82F33"/>
    <w:rsid w:val="00A83E5A"/>
    <w:rsid w:val="00A920E7"/>
    <w:rsid w:val="00A96EF6"/>
    <w:rsid w:val="00AC3B6B"/>
    <w:rsid w:val="00AC52A0"/>
    <w:rsid w:val="00B0386D"/>
    <w:rsid w:val="00B11982"/>
    <w:rsid w:val="00B12FA7"/>
    <w:rsid w:val="00B349D5"/>
    <w:rsid w:val="00B44E74"/>
    <w:rsid w:val="00B50BE9"/>
    <w:rsid w:val="00B513B8"/>
    <w:rsid w:val="00B717EB"/>
    <w:rsid w:val="00B74480"/>
    <w:rsid w:val="00B86FF3"/>
    <w:rsid w:val="00B911EA"/>
    <w:rsid w:val="00BA4C26"/>
    <w:rsid w:val="00BB4B84"/>
    <w:rsid w:val="00BB5446"/>
    <w:rsid w:val="00BC1A92"/>
    <w:rsid w:val="00BC2AEA"/>
    <w:rsid w:val="00BD7C68"/>
    <w:rsid w:val="00BF2F02"/>
    <w:rsid w:val="00C02AA0"/>
    <w:rsid w:val="00C17882"/>
    <w:rsid w:val="00C21376"/>
    <w:rsid w:val="00C23784"/>
    <w:rsid w:val="00C23AA3"/>
    <w:rsid w:val="00C30E0C"/>
    <w:rsid w:val="00C31BA2"/>
    <w:rsid w:val="00C43D21"/>
    <w:rsid w:val="00C47EDD"/>
    <w:rsid w:val="00C54425"/>
    <w:rsid w:val="00C7391D"/>
    <w:rsid w:val="00C85CF6"/>
    <w:rsid w:val="00CA02AA"/>
    <w:rsid w:val="00CB163C"/>
    <w:rsid w:val="00CB530F"/>
    <w:rsid w:val="00CB55E0"/>
    <w:rsid w:val="00CB7C69"/>
    <w:rsid w:val="00CE6AF4"/>
    <w:rsid w:val="00CE6D97"/>
    <w:rsid w:val="00CF0FAA"/>
    <w:rsid w:val="00CF245F"/>
    <w:rsid w:val="00D040E8"/>
    <w:rsid w:val="00D20ACF"/>
    <w:rsid w:val="00D218F6"/>
    <w:rsid w:val="00D31C07"/>
    <w:rsid w:val="00D41DAA"/>
    <w:rsid w:val="00D56F22"/>
    <w:rsid w:val="00D57EA6"/>
    <w:rsid w:val="00D617A3"/>
    <w:rsid w:val="00D62624"/>
    <w:rsid w:val="00D664A1"/>
    <w:rsid w:val="00D74044"/>
    <w:rsid w:val="00D75A2A"/>
    <w:rsid w:val="00D93527"/>
    <w:rsid w:val="00DB0E5D"/>
    <w:rsid w:val="00DB2F97"/>
    <w:rsid w:val="00DB55A8"/>
    <w:rsid w:val="00DB7083"/>
    <w:rsid w:val="00DE63AB"/>
    <w:rsid w:val="00DF5C7D"/>
    <w:rsid w:val="00DF6A0F"/>
    <w:rsid w:val="00DF7E3D"/>
    <w:rsid w:val="00E001AF"/>
    <w:rsid w:val="00E019CC"/>
    <w:rsid w:val="00E205E5"/>
    <w:rsid w:val="00E33673"/>
    <w:rsid w:val="00E37714"/>
    <w:rsid w:val="00E41604"/>
    <w:rsid w:val="00E44911"/>
    <w:rsid w:val="00E53409"/>
    <w:rsid w:val="00E53650"/>
    <w:rsid w:val="00E6668E"/>
    <w:rsid w:val="00E72630"/>
    <w:rsid w:val="00E83CDA"/>
    <w:rsid w:val="00E90EF3"/>
    <w:rsid w:val="00E929D5"/>
    <w:rsid w:val="00E953B1"/>
    <w:rsid w:val="00E96825"/>
    <w:rsid w:val="00EA17AE"/>
    <w:rsid w:val="00EC0A37"/>
    <w:rsid w:val="00ED1980"/>
    <w:rsid w:val="00EE2568"/>
    <w:rsid w:val="00EE515A"/>
    <w:rsid w:val="00F21B83"/>
    <w:rsid w:val="00F25890"/>
    <w:rsid w:val="00F36DDE"/>
    <w:rsid w:val="00F41E53"/>
    <w:rsid w:val="00F54B51"/>
    <w:rsid w:val="00F6347C"/>
    <w:rsid w:val="00F71744"/>
    <w:rsid w:val="00F73369"/>
    <w:rsid w:val="00F85F12"/>
    <w:rsid w:val="00FA0BA4"/>
    <w:rsid w:val="00FA3ECA"/>
    <w:rsid w:val="00FB0C73"/>
    <w:rsid w:val="00FB4B19"/>
    <w:rsid w:val="00FB79E0"/>
    <w:rsid w:val="00FC16B2"/>
    <w:rsid w:val="00FC459B"/>
    <w:rsid w:val="00FC7227"/>
    <w:rsid w:val="00FD1723"/>
    <w:rsid w:val="00FD4830"/>
    <w:rsid w:val="00FD7D2A"/>
    <w:rsid w:val="00FE0184"/>
    <w:rsid w:val="00FE1C57"/>
    <w:rsid w:val="00FE68A9"/>
    <w:rsid w:val="00FE7C85"/>
    <w:rsid w:val="00FF3CED"/>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71"/>
    <w:pPr>
      <w:ind w:left="720"/>
      <w:contextualSpacing/>
    </w:pPr>
  </w:style>
  <w:style w:type="paragraph" w:styleId="FootnoteText">
    <w:name w:val="footnote text"/>
    <w:basedOn w:val="Normal"/>
    <w:link w:val="FootnoteTextChar"/>
    <w:uiPriority w:val="99"/>
    <w:semiHidden/>
    <w:unhideWhenUsed/>
    <w:rsid w:val="005E7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F71"/>
    <w:rPr>
      <w:rFonts w:eastAsiaTheme="minorEastAsia"/>
      <w:sz w:val="20"/>
      <w:szCs w:val="20"/>
      <w:lang w:eastAsia="en-GB"/>
    </w:rPr>
  </w:style>
  <w:style w:type="character" w:styleId="FootnoteReference">
    <w:name w:val="footnote reference"/>
    <w:basedOn w:val="DefaultParagraphFont"/>
    <w:uiPriority w:val="99"/>
    <w:semiHidden/>
    <w:unhideWhenUsed/>
    <w:rsid w:val="005E7F71"/>
    <w:rPr>
      <w:vertAlign w:val="superscript"/>
    </w:rPr>
  </w:style>
  <w:style w:type="paragraph" w:styleId="Header">
    <w:name w:val="header"/>
    <w:basedOn w:val="Normal"/>
    <w:link w:val="HeaderChar"/>
    <w:uiPriority w:val="99"/>
    <w:unhideWhenUsed/>
    <w:rsid w:val="005E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71"/>
    <w:rPr>
      <w:rFonts w:eastAsiaTheme="minorEastAsia"/>
      <w:lang w:eastAsia="en-GB"/>
    </w:rPr>
  </w:style>
  <w:style w:type="paragraph" w:styleId="Footer">
    <w:name w:val="footer"/>
    <w:basedOn w:val="Normal"/>
    <w:link w:val="FooterChar"/>
    <w:uiPriority w:val="99"/>
    <w:unhideWhenUsed/>
    <w:rsid w:val="005E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71"/>
    <w:rPr>
      <w:rFonts w:eastAsiaTheme="minorEastAsia"/>
      <w:lang w:eastAsia="en-GB"/>
    </w:rPr>
  </w:style>
  <w:style w:type="paragraph" w:styleId="BalloonText">
    <w:name w:val="Balloon Text"/>
    <w:basedOn w:val="Normal"/>
    <w:link w:val="BalloonTextChar"/>
    <w:uiPriority w:val="99"/>
    <w:semiHidden/>
    <w:unhideWhenUsed/>
    <w:rsid w:val="00FB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19"/>
    <w:rPr>
      <w:rFonts w:ascii="Tahoma" w:hAnsi="Tahoma" w:cs="Tahoma"/>
      <w:sz w:val="16"/>
      <w:szCs w:val="16"/>
    </w:rPr>
  </w:style>
  <w:style w:type="character" w:styleId="Hyperlink">
    <w:name w:val="Hyperlink"/>
    <w:basedOn w:val="DefaultParagraphFont"/>
    <w:uiPriority w:val="99"/>
    <w:unhideWhenUsed/>
    <w:rsid w:val="005E2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71"/>
    <w:pPr>
      <w:ind w:left="720"/>
      <w:contextualSpacing/>
    </w:pPr>
  </w:style>
  <w:style w:type="paragraph" w:styleId="FootnoteText">
    <w:name w:val="footnote text"/>
    <w:basedOn w:val="Normal"/>
    <w:link w:val="FootnoteTextChar"/>
    <w:uiPriority w:val="99"/>
    <w:semiHidden/>
    <w:unhideWhenUsed/>
    <w:rsid w:val="005E7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F71"/>
    <w:rPr>
      <w:rFonts w:eastAsiaTheme="minorEastAsia"/>
      <w:sz w:val="20"/>
      <w:szCs w:val="20"/>
      <w:lang w:eastAsia="en-GB"/>
    </w:rPr>
  </w:style>
  <w:style w:type="character" w:styleId="FootnoteReference">
    <w:name w:val="footnote reference"/>
    <w:basedOn w:val="DefaultParagraphFont"/>
    <w:uiPriority w:val="99"/>
    <w:semiHidden/>
    <w:unhideWhenUsed/>
    <w:rsid w:val="005E7F71"/>
    <w:rPr>
      <w:vertAlign w:val="superscript"/>
    </w:rPr>
  </w:style>
  <w:style w:type="paragraph" w:styleId="Header">
    <w:name w:val="header"/>
    <w:basedOn w:val="Normal"/>
    <w:link w:val="HeaderChar"/>
    <w:uiPriority w:val="99"/>
    <w:unhideWhenUsed/>
    <w:rsid w:val="005E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71"/>
    <w:rPr>
      <w:rFonts w:eastAsiaTheme="minorEastAsia"/>
      <w:lang w:eastAsia="en-GB"/>
    </w:rPr>
  </w:style>
  <w:style w:type="paragraph" w:styleId="Footer">
    <w:name w:val="footer"/>
    <w:basedOn w:val="Normal"/>
    <w:link w:val="FooterChar"/>
    <w:uiPriority w:val="99"/>
    <w:unhideWhenUsed/>
    <w:rsid w:val="005E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71"/>
    <w:rPr>
      <w:rFonts w:eastAsiaTheme="minorEastAsia"/>
      <w:lang w:eastAsia="en-GB"/>
    </w:rPr>
  </w:style>
  <w:style w:type="paragraph" w:styleId="BalloonText">
    <w:name w:val="Balloon Text"/>
    <w:basedOn w:val="Normal"/>
    <w:link w:val="BalloonTextChar"/>
    <w:uiPriority w:val="99"/>
    <w:semiHidden/>
    <w:unhideWhenUsed/>
    <w:rsid w:val="00FB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19"/>
    <w:rPr>
      <w:rFonts w:ascii="Tahoma" w:hAnsi="Tahoma" w:cs="Tahoma"/>
      <w:sz w:val="16"/>
      <w:szCs w:val="16"/>
    </w:rPr>
  </w:style>
  <w:style w:type="character" w:styleId="Hyperlink">
    <w:name w:val="Hyperlink"/>
    <w:basedOn w:val="DefaultParagraphFont"/>
    <w:uiPriority w:val="99"/>
    <w:unhideWhenUsed/>
    <w:rsid w:val="005E2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ommysyatriadi.blogspot.com/2013/06/3-faktor-utama-keberhasilan-pendidikan.htm" TargetMode="External"/><Relationship Id="rId1" Type="http://schemas.openxmlformats.org/officeDocument/2006/relationships/hyperlink" Target="https://www.academia.edu/4563266/MAKALAH_TUJUAN_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8E73-D70E-4AB2-B57F-D25A06C8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29</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2014-11-22T12:34:00Z</cp:lastPrinted>
  <dcterms:created xsi:type="dcterms:W3CDTF">2014-11-15T08:47:00Z</dcterms:created>
  <dcterms:modified xsi:type="dcterms:W3CDTF">2014-12-29T15:23:00Z</dcterms:modified>
</cp:coreProperties>
</file>