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B" w:rsidRDefault="00FB116B" w:rsidP="00FB116B">
      <w:pPr>
        <w:pStyle w:val="FootnoteText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Aqib, H. Zainal,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Profesionalisme Guru Dalam Pembelajaran,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Surabaya: Insan Cendekia, 2002.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Arifin, M.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Pendidikan Islam,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Jakarta: Bina Aksara, 1993.</w:t>
      </w:r>
    </w:p>
    <w:p w:rsidR="00FB116B" w:rsidRPr="00FB116B" w:rsidRDefault="00FB116B" w:rsidP="00FB116B">
      <w:pPr>
        <w:pStyle w:val="FootnoteText"/>
        <w:shd w:val="clear" w:color="auto" w:fill="FFFFFF" w:themeFill="background1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Arikunto,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Suharsimi, 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Penelitian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Jakarta: Rineka Cipta, Cet 5, 2000.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Strategi Belajar Mengajar,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Jakarta: Reineka Cipta, 2001.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Arsyad, Azhar,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Pembelajaran,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PT. Raja Grafindo Persada, 2002.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Bungin, M. Burhan,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Kwantitatif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Jakarta: Kencana Prenada Media Group, Cet Ke 3, 2008.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Charina, Intan Nur,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Administrasi Sarana dan Prasarana Pendidikan,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http;//id.shvoong.com/social-sciences/education/2025059-administrasi-sarana-pendidikan/, (diakses tanggal 19 Agustus 2014)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Dradjat, Zakiah,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Metodik Khusus Pengajaran Agama Islam,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Bumi Aksara, 2008.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Gunawan,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Belajar dan Faktor-faktor yang Mempengaruhi,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Jakarta: Rineka Cipta, 2002.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Hamalik, Oemar,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Kurikulum dan Pembelajaran,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Jakrta: Bumi Aksara, 1995.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Imron, Ali,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Belajar dan Pembelajaran,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Jakarta: PT. Dunia Pustaka Jaya, 1996.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Kadir, Abdul,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Shautut Tarbiyah (Jurnal Studi Ilmu-Ilmu Sosial Dan Keislaman) </w:t>
      </w:r>
      <w:proofErr w:type="spellStart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Hubungan</w:t>
      </w:r>
      <w:proofErr w:type="spellEnd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Islam </w:t>
      </w:r>
      <w:proofErr w:type="spellStart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Sains</w:t>
      </w:r>
      <w:proofErr w:type="spellEnd"/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Kendari: STAIN Kendari Press, Ed. 2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Th. XV, 2009.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Kasan,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Tholib, 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 dan Aplikasi Administrasi Pendidikan,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Studia Press, 2000.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Malik, Umar,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Makalah; Sarana dan Prasarana Pendidikan,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http;//id.shvoong.com/social-sciences/education/2025059-sarana dan prasarana-pendidikan/, diakses tanggal 18 Agustus 2014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Muhaimin,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Paradigma Pendidikan Islam,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Bandung: PT. Remaja Rosdakarya, 2002.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Mulyasa,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Berbasis Sekolah,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Remaja Rosdakarya, 2003.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Mulyono,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Manajemen Administrasi dan Organisasi Pendidikan,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Jogjakarta: Ar-Ruzz Media, 2008.</w:t>
      </w:r>
    </w:p>
    <w:p w:rsidR="00FB116B" w:rsidRPr="00FB116B" w:rsidRDefault="00FB116B" w:rsidP="00FB116B">
      <w:pPr>
        <w:pStyle w:val="Defaul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FB116B">
        <w:rPr>
          <w:rFonts w:ascii="Times New Roman" w:hAnsi="Times New Roman" w:cs="Times New Roman"/>
          <w:color w:val="000000" w:themeColor="text1"/>
        </w:rPr>
        <w:t>Narwoto</w:t>
      </w:r>
      <w:proofErr w:type="spellEnd"/>
      <w:proofErr w:type="gramStart"/>
      <w:r w:rsidRPr="00FB116B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FB116B">
        <w:rPr>
          <w:rFonts w:ascii="Times New Roman" w:hAnsi="Times New Roman" w:cs="Times New Roman"/>
          <w:i/>
          <w:iCs/>
          <w:color w:val="000000" w:themeColor="text1"/>
        </w:rPr>
        <w:t>Jurnal</w:t>
      </w:r>
      <w:proofErr w:type="spellEnd"/>
      <w:proofErr w:type="gramEnd"/>
      <w:r w:rsidRPr="00FB116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i/>
          <w:iCs/>
          <w:color w:val="000000" w:themeColor="text1"/>
        </w:rPr>
        <w:t>Pendidikan</w:t>
      </w:r>
      <w:proofErr w:type="spellEnd"/>
      <w:r w:rsidRPr="00FB116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i/>
          <w:iCs/>
          <w:color w:val="000000" w:themeColor="text1"/>
        </w:rPr>
        <w:t>Vokasi</w:t>
      </w:r>
      <w:proofErr w:type="spellEnd"/>
      <w:r w:rsidRPr="00FB116B">
        <w:rPr>
          <w:rFonts w:ascii="Times New Roman" w:hAnsi="Times New Roman" w:cs="Times New Roman"/>
          <w:color w:val="000000" w:themeColor="text1"/>
        </w:rPr>
        <w:t>,  (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Faktor-Faktor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Yang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Berpengaruh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Terhadap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Prestasi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Belajar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Teori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Kejuruan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Siswa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SMK</w:t>
      </w:r>
      <w:r w:rsidRPr="00FB116B">
        <w:rPr>
          <w:rFonts w:ascii="Times New Roman" w:hAnsi="Times New Roman" w:cs="Times New Roman"/>
          <w:b/>
          <w:bCs/>
          <w:i/>
          <w:color w:val="000000" w:themeColor="text1"/>
        </w:rPr>
        <w:t>)</w:t>
      </w:r>
      <w:r w:rsidRPr="00FB116B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FB116B">
        <w:rPr>
          <w:rFonts w:ascii="Times New Roman" w:hAnsi="Times New Roman" w:cs="Times New Roman"/>
          <w:iCs/>
          <w:color w:val="000000" w:themeColor="text1"/>
        </w:rPr>
        <w:t>Vol</w:t>
      </w:r>
      <w:proofErr w:type="spellEnd"/>
      <w:r w:rsidRPr="00FB116B">
        <w:rPr>
          <w:rFonts w:ascii="Times New Roman" w:hAnsi="Times New Roman" w:cs="Times New Roman"/>
          <w:iCs/>
          <w:color w:val="000000" w:themeColor="text1"/>
        </w:rPr>
        <w:t xml:space="preserve"> 3, </w:t>
      </w:r>
      <w:proofErr w:type="spellStart"/>
      <w:r w:rsidRPr="00FB116B">
        <w:rPr>
          <w:rFonts w:ascii="Times New Roman" w:hAnsi="Times New Roman" w:cs="Times New Roman"/>
          <w:iCs/>
          <w:color w:val="000000" w:themeColor="text1"/>
        </w:rPr>
        <w:t>Nomor</w:t>
      </w:r>
      <w:proofErr w:type="spellEnd"/>
      <w:r w:rsidRPr="00FB116B">
        <w:rPr>
          <w:rFonts w:ascii="Times New Roman" w:hAnsi="Times New Roman" w:cs="Times New Roman"/>
          <w:iCs/>
          <w:color w:val="000000" w:themeColor="text1"/>
        </w:rPr>
        <w:t xml:space="preserve"> 2, 2013</w:t>
      </w:r>
      <w:r w:rsidRPr="00FB116B">
        <w:rPr>
          <w:rFonts w:ascii="Times New Roman" w:hAnsi="Times New Roman" w:cs="Times New Roman"/>
          <w:iCs/>
          <w:color w:val="000000" w:themeColor="text1"/>
          <w:lang w:val="id-ID"/>
        </w:rPr>
        <w:t>.</w:t>
      </w:r>
    </w:p>
    <w:p w:rsidR="00FB116B" w:rsidRPr="00FB116B" w:rsidRDefault="00FB116B" w:rsidP="00FB116B">
      <w:pPr>
        <w:pStyle w:val="FootnoteText"/>
        <w:shd w:val="clear" w:color="auto" w:fill="FFFFFF" w:themeFill="background1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Nasution, S.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 Research (Penelitian Ilmiah)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Jakarta: PT. Bumi Aksara, Cet. 3, 2000.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Nasution,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 Pendidikan,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Jakarta; PT. Bumi Aksara, 1999.</w:t>
      </w:r>
    </w:p>
    <w:p w:rsidR="00FB116B" w:rsidRPr="00FB116B" w:rsidRDefault="00FB116B" w:rsidP="00FB116B">
      <w:pPr>
        <w:pStyle w:val="Defaul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116B">
        <w:rPr>
          <w:rFonts w:ascii="Times New Roman" w:hAnsi="Times New Roman" w:cs="Times New Roman"/>
          <w:bCs/>
          <w:color w:val="000000" w:themeColor="text1"/>
        </w:rPr>
        <w:t>Peraturan</w:t>
      </w:r>
      <w:proofErr w:type="spellEnd"/>
      <w:r w:rsidRPr="00FB116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color w:val="000000" w:themeColor="text1"/>
        </w:rPr>
        <w:t>Menteri</w:t>
      </w:r>
      <w:proofErr w:type="spellEnd"/>
      <w:r w:rsidRPr="00FB116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color w:val="000000" w:themeColor="text1"/>
        </w:rPr>
        <w:t>Dalam</w:t>
      </w:r>
      <w:proofErr w:type="spellEnd"/>
      <w:r w:rsidRPr="00FB116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color w:val="000000" w:themeColor="text1"/>
        </w:rPr>
        <w:t>Negeri</w:t>
      </w:r>
      <w:proofErr w:type="spellEnd"/>
      <w:r w:rsidRPr="00FB116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color w:val="000000" w:themeColor="text1"/>
        </w:rPr>
        <w:t>Nomor</w:t>
      </w:r>
      <w:proofErr w:type="spellEnd"/>
      <w:r w:rsidRPr="00FB116B">
        <w:rPr>
          <w:rFonts w:ascii="Times New Roman" w:hAnsi="Times New Roman" w:cs="Times New Roman"/>
          <w:bCs/>
          <w:color w:val="000000" w:themeColor="text1"/>
        </w:rPr>
        <w:t xml:space="preserve"> 7 </w:t>
      </w:r>
      <w:proofErr w:type="spellStart"/>
      <w:r w:rsidRPr="00FB116B">
        <w:rPr>
          <w:rFonts w:ascii="Times New Roman" w:hAnsi="Times New Roman" w:cs="Times New Roman"/>
          <w:bCs/>
          <w:color w:val="000000" w:themeColor="text1"/>
        </w:rPr>
        <w:t>Tahun</w:t>
      </w:r>
      <w:proofErr w:type="spellEnd"/>
      <w:r w:rsidRPr="00FB116B">
        <w:rPr>
          <w:rFonts w:ascii="Times New Roman" w:hAnsi="Times New Roman" w:cs="Times New Roman"/>
          <w:bCs/>
          <w:color w:val="000000" w:themeColor="text1"/>
        </w:rPr>
        <w:t xml:space="preserve"> 2006 </w:t>
      </w:r>
      <w:r w:rsidRPr="00FB116B">
        <w:rPr>
          <w:rFonts w:ascii="Times New Roman" w:hAnsi="Times New Roman" w:cs="Times New Roman"/>
          <w:bCs/>
          <w:i/>
          <w:color w:val="000000" w:themeColor="text1"/>
        </w:rPr>
        <w:t>(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Tentang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Standarisasi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Sarana</w:t>
      </w:r>
      <w:proofErr w:type="spellEnd"/>
      <w:r w:rsidRPr="00FB116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FB116B">
        <w:rPr>
          <w:rFonts w:ascii="Times New Roman" w:hAnsi="Times New Roman" w:cs="Times New Roman"/>
          <w:bCs/>
          <w:i/>
          <w:color w:val="000000" w:themeColor="text1"/>
        </w:rPr>
        <w:t>DanPrasarana</w:t>
      </w:r>
      <w:proofErr w:type="spellEnd"/>
      <w:r w:rsidR="00DA3C20">
        <w:rPr>
          <w:rFonts w:ascii="Times New Roman" w:hAnsi="Times New Roman" w:cs="Times New Roman"/>
          <w:bCs/>
          <w:color w:val="000000" w:themeColor="text1"/>
        </w:rPr>
        <w:t>)</w:t>
      </w:r>
      <w:r w:rsidR="00DA3C20">
        <w:rPr>
          <w:rFonts w:ascii="Times New Roman" w:hAnsi="Times New Roman" w:cs="Times New Roman"/>
          <w:bCs/>
          <w:color w:val="000000" w:themeColor="text1"/>
          <w:lang w:val="id-ID"/>
        </w:rPr>
        <w:t xml:space="preserve"> </w:t>
      </w:r>
      <w:r w:rsidRPr="00FB116B">
        <w:rPr>
          <w:rFonts w:ascii="Times New Roman" w:hAnsi="Times New Roman" w:cs="Times New Roman"/>
          <w:bCs/>
          <w:color w:val="000000" w:themeColor="text1"/>
        </w:rPr>
        <w:t>(httpciptaka</w:t>
      </w:r>
      <w:bookmarkStart w:id="0" w:name="_GoBack"/>
      <w:bookmarkEnd w:id="0"/>
      <w:r w:rsidRPr="00FB116B">
        <w:rPr>
          <w:rFonts w:ascii="Times New Roman" w:hAnsi="Times New Roman" w:cs="Times New Roman"/>
          <w:bCs/>
          <w:color w:val="000000" w:themeColor="text1"/>
        </w:rPr>
        <w:t>rya.pu.go.idd</w:t>
      </w:r>
      <w:r w:rsidR="00DA3C20">
        <w:rPr>
          <w:rFonts w:ascii="Times New Roman" w:hAnsi="Times New Roman" w:cs="Times New Roman"/>
          <w:bCs/>
          <w:color w:val="000000" w:themeColor="text1"/>
        </w:rPr>
        <w:t>okhukumpermenpermen_11_2006.pdf</w:t>
      </w:r>
      <w:r w:rsidR="00DA3C20">
        <w:rPr>
          <w:rFonts w:ascii="Times New Roman" w:hAnsi="Times New Roman" w:cs="Times New Roman"/>
          <w:bCs/>
          <w:color w:val="000000" w:themeColor="text1"/>
          <w:lang w:val="id-ID"/>
        </w:rPr>
        <w:t xml:space="preserve">. </w:t>
      </w:r>
      <w:r w:rsidRPr="00FB116B">
        <w:rPr>
          <w:rFonts w:ascii="Times New Roman" w:hAnsi="Times New Roman" w:cs="Times New Roman"/>
          <w:bCs/>
          <w:color w:val="000000" w:themeColor="text1"/>
        </w:rPr>
        <w:t>permen_11_2006)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Poerwadarminto, W.J.S.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Besar Bahasa Indonesia,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Balai Pustaka, 2006.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Raharjo, A. S. Sudirman R. dan H, Amung,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Pendidkan,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Jakarta: Grafindo Persada, 2001.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Wina,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dan pembelajaran,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kencana, 2009.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Sardiman,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Cara Belajar Siswa Aktif dalam Proses Belajar Mengajar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Bandung: Sinar Baru, 2001.</w:t>
      </w:r>
    </w:p>
    <w:p w:rsidR="00FB116B" w:rsidRPr="00FB116B" w:rsidRDefault="00FB116B" w:rsidP="00FB116B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FB1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Shantii</w:t>
      </w:r>
      <w:proofErr w:type="spellEnd"/>
      <w:r w:rsidRPr="00FB1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blog: </w:t>
      </w:r>
      <w:proofErr w:type="spellStart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Standar</w:t>
      </w:r>
      <w:proofErr w:type="spellEnd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Sarana</w:t>
      </w:r>
      <w:proofErr w:type="spellEnd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Dan </w:t>
      </w:r>
      <w:proofErr w:type="spellStart"/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Prasarana</w:t>
      </w:r>
      <w:proofErr w:type="spellEnd"/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Yang Baik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http;/id.shantii,s%20blog%20%20Standar%20Sarana%20Dan%20Prasarana.htm (diakses tanggal 19 Agustus 2014)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Sudirman IN. Dkk,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Ilmu Pendidikan,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 Karya, 1999.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Nana,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Dasar-dasar Proses Belajar Mengajar,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Bandung: Sinar Baru Algensido, 1995.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Nana,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Penilaian Hasil Proses Mengajar,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 Karya, 1995.</w:t>
      </w:r>
    </w:p>
    <w:p w:rsidR="00FB116B" w:rsidRPr="00FB116B" w:rsidRDefault="00FB116B" w:rsidP="00FB116B">
      <w:pPr>
        <w:pStyle w:val="FootnoteText"/>
        <w:shd w:val="clear" w:color="auto" w:fill="FFFFFF" w:themeFill="background1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Administrasi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Alfabeta, 2005.</w:t>
      </w:r>
    </w:p>
    <w:p w:rsidR="00FB116B" w:rsidRPr="00FB116B" w:rsidRDefault="00FB116B" w:rsidP="00FB116B">
      <w:pPr>
        <w:pStyle w:val="FootnoteText"/>
        <w:shd w:val="clear" w:color="auto" w:fill="FFFFFF" w:themeFill="background1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Sugiyono,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Metode Penelitian Kuantitatif Kualitatif Dan R Dan D,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 Bandung, Cet. 7, 2009.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Syah, Muhibbin,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 dengan Pendekatan Baru,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Remaja Rosdakarya, 2000.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Syah, Muhibbin,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Bandung: Rosda Karya, 1996.</w:t>
      </w:r>
    </w:p>
    <w:p w:rsidR="00FB116B" w:rsidRPr="00FB116B" w:rsidRDefault="00FB116B" w:rsidP="00FB116B">
      <w:pPr>
        <w:widowControl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Tim Penyusun Pusat Pembinaan dan Pengembangan Bahasa,</w:t>
      </w:r>
      <w:r w:rsidRPr="00FB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Kamus Besar Bahasa Indonesia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Jakarta: Balai Pustaka, Cet. 3, 2008.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Uno, B.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Orientasi Baru dalam Psikologi Pembelajaran,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Jakarta: Bumi Aksara, 2006.</w:t>
      </w:r>
    </w:p>
    <w:p w:rsidR="00FB116B" w:rsidRPr="00FB116B" w:rsidRDefault="00FB116B" w:rsidP="00FB116B">
      <w:pPr>
        <w:widowControl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Usman, Husaini, Dan Akbar, Purnomo Setiady,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Sosial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, Jakarta: PT. Bumi Aksara, Cet. 6, 2006.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Usman, Moch. Uzer,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Upaya Optimalisasi Kegiatan Belajar Mengajar,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 Karya, 1993.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Wijaya, Cece,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Pembelajaran, 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>Bandung: PT. Remaja Rosda Karya, 2003.</w:t>
      </w:r>
    </w:p>
    <w:p w:rsidR="00FB116B" w:rsidRPr="00FB116B" w:rsidRDefault="00FB116B" w:rsidP="00FB116B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Winkel, W.S, </w:t>
      </w:r>
      <w:r w:rsidRPr="00FB11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Pengajaran,</w:t>
      </w:r>
      <w:r w:rsidRPr="00FB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Gramedia, 1996.</w:t>
      </w:r>
    </w:p>
    <w:sectPr w:rsidR="00FB116B" w:rsidRPr="00FB116B" w:rsidSect="00850E4B">
      <w:pgSz w:w="12242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9A"/>
    <w:rsid w:val="00012F42"/>
    <w:rsid w:val="00071583"/>
    <w:rsid w:val="00103A35"/>
    <w:rsid w:val="00154B04"/>
    <w:rsid w:val="001943C8"/>
    <w:rsid w:val="001A038F"/>
    <w:rsid w:val="001A0402"/>
    <w:rsid w:val="0024500B"/>
    <w:rsid w:val="0029039B"/>
    <w:rsid w:val="002A0D19"/>
    <w:rsid w:val="002F4A7A"/>
    <w:rsid w:val="00303DC0"/>
    <w:rsid w:val="00306DA4"/>
    <w:rsid w:val="00334341"/>
    <w:rsid w:val="00365CA8"/>
    <w:rsid w:val="00372E6B"/>
    <w:rsid w:val="00386621"/>
    <w:rsid w:val="00396B8C"/>
    <w:rsid w:val="00404DB5"/>
    <w:rsid w:val="0041531C"/>
    <w:rsid w:val="00423411"/>
    <w:rsid w:val="004B49BA"/>
    <w:rsid w:val="004C0517"/>
    <w:rsid w:val="005F21D9"/>
    <w:rsid w:val="0062165C"/>
    <w:rsid w:val="00685517"/>
    <w:rsid w:val="006A0AE0"/>
    <w:rsid w:val="006F20B6"/>
    <w:rsid w:val="00712935"/>
    <w:rsid w:val="00764E96"/>
    <w:rsid w:val="007B28D4"/>
    <w:rsid w:val="007C23B1"/>
    <w:rsid w:val="007C44D7"/>
    <w:rsid w:val="00817A2C"/>
    <w:rsid w:val="0082566A"/>
    <w:rsid w:val="0082663B"/>
    <w:rsid w:val="00830B56"/>
    <w:rsid w:val="00850E4B"/>
    <w:rsid w:val="00890C9A"/>
    <w:rsid w:val="008913D8"/>
    <w:rsid w:val="008A7802"/>
    <w:rsid w:val="008B3E6E"/>
    <w:rsid w:val="008C387C"/>
    <w:rsid w:val="009A7CDD"/>
    <w:rsid w:val="009B7C1A"/>
    <w:rsid w:val="009E4CB6"/>
    <w:rsid w:val="00A40A0B"/>
    <w:rsid w:val="00A7430A"/>
    <w:rsid w:val="00AC2DC0"/>
    <w:rsid w:val="00AC3750"/>
    <w:rsid w:val="00B016D9"/>
    <w:rsid w:val="00B26D0B"/>
    <w:rsid w:val="00B30473"/>
    <w:rsid w:val="00BA1CA7"/>
    <w:rsid w:val="00BA76B7"/>
    <w:rsid w:val="00C8163B"/>
    <w:rsid w:val="00CC74BA"/>
    <w:rsid w:val="00CE00A2"/>
    <w:rsid w:val="00CE42D3"/>
    <w:rsid w:val="00D367D6"/>
    <w:rsid w:val="00D60122"/>
    <w:rsid w:val="00D706FB"/>
    <w:rsid w:val="00D861E3"/>
    <w:rsid w:val="00D9643C"/>
    <w:rsid w:val="00DA3C20"/>
    <w:rsid w:val="00DA6798"/>
    <w:rsid w:val="00DD6AD2"/>
    <w:rsid w:val="00DE2EEF"/>
    <w:rsid w:val="00E01663"/>
    <w:rsid w:val="00E07FF2"/>
    <w:rsid w:val="00E222B3"/>
    <w:rsid w:val="00E24B60"/>
    <w:rsid w:val="00ED2E1F"/>
    <w:rsid w:val="00F575AC"/>
    <w:rsid w:val="00F60683"/>
    <w:rsid w:val="00FB116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0C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0C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90C9A"/>
    <w:rPr>
      <w:vertAlign w:val="superscript"/>
    </w:rPr>
  </w:style>
  <w:style w:type="paragraph" w:customStyle="1" w:styleId="Default">
    <w:name w:val="Default"/>
    <w:rsid w:val="00890C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0C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0C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90C9A"/>
    <w:rPr>
      <w:vertAlign w:val="superscript"/>
    </w:rPr>
  </w:style>
  <w:style w:type="paragraph" w:customStyle="1" w:styleId="Default">
    <w:name w:val="Default"/>
    <w:rsid w:val="00890C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m</dc:creator>
  <cp:lastModifiedBy>imam m</cp:lastModifiedBy>
  <cp:revision>5</cp:revision>
  <cp:lastPrinted>2015-11-13T08:51:00Z</cp:lastPrinted>
  <dcterms:created xsi:type="dcterms:W3CDTF">2015-11-10T07:58:00Z</dcterms:created>
  <dcterms:modified xsi:type="dcterms:W3CDTF">2015-11-13T08:51:00Z</dcterms:modified>
</cp:coreProperties>
</file>