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C8" w:rsidRPr="0027075C" w:rsidRDefault="00EB60C8" w:rsidP="00501FF9">
      <w:pPr>
        <w:spacing w:after="0" w:line="480" w:lineRule="auto"/>
        <w:jc w:val="center"/>
        <w:rPr>
          <w:rFonts w:ascii="Times New Roman" w:hAnsi="Times New Roman" w:cs="Times New Roman"/>
          <w:b/>
          <w:sz w:val="24"/>
          <w:szCs w:val="24"/>
        </w:rPr>
      </w:pPr>
      <w:r w:rsidRPr="0027075C">
        <w:rPr>
          <w:rFonts w:ascii="Times New Roman" w:hAnsi="Times New Roman" w:cs="Times New Roman"/>
          <w:b/>
          <w:sz w:val="24"/>
          <w:szCs w:val="24"/>
        </w:rPr>
        <w:t>BAB II</w:t>
      </w:r>
    </w:p>
    <w:p w:rsidR="00EB60C8" w:rsidRPr="0027075C" w:rsidRDefault="00EB60C8" w:rsidP="00501FF9">
      <w:pPr>
        <w:spacing w:after="0" w:line="480" w:lineRule="auto"/>
        <w:jc w:val="center"/>
        <w:rPr>
          <w:rFonts w:ascii="Times New Roman" w:hAnsi="Times New Roman" w:cs="Times New Roman"/>
          <w:b/>
          <w:sz w:val="24"/>
          <w:szCs w:val="24"/>
        </w:rPr>
      </w:pPr>
      <w:r w:rsidRPr="0027075C">
        <w:rPr>
          <w:rFonts w:ascii="Times New Roman" w:hAnsi="Times New Roman" w:cs="Times New Roman"/>
          <w:b/>
          <w:sz w:val="24"/>
          <w:szCs w:val="24"/>
        </w:rPr>
        <w:t>KAJIAN PUSTAKA</w:t>
      </w:r>
    </w:p>
    <w:p w:rsidR="00D67899" w:rsidRPr="0027075C" w:rsidRDefault="00527460" w:rsidP="00501FF9">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w:t>
      </w:r>
      <w:r w:rsidR="00EB60C8" w:rsidRPr="0027075C">
        <w:rPr>
          <w:rFonts w:ascii="Times New Roman" w:hAnsi="Times New Roman" w:cs="Times New Roman"/>
          <w:b/>
          <w:sz w:val="24"/>
          <w:szCs w:val="24"/>
        </w:rPr>
        <w:t>Manajemen Kesiswaan</w:t>
      </w:r>
    </w:p>
    <w:p w:rsidR="00EB60C8" w:rsidRPr="0027075C" w:rsidRDefault="00527460" w:rsidP="00501FF9">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w:t>
      </w:r>
      <w:r w:rsidR="00323FB0" w:rsidRPr="0027075C">
        <w:rPr>
          <w:rFonts w:ascii="Times New Roman" w:hAnsi="Times New Roman" w:cs="Times New Roman"/>
          <w:b/>
          <w:sz w:val="24"/>
          <w:szCs w:val="24"/>
        </w:rPr>
        <w:t xml:space="preserve"> </w:t>
      </w:r>
      <w:r w:rsidR="00EB60C8" w:rsidRPr="0027075C">
        <w:rPr>
          <w:rFonts w:ascii="Times New Roman" w:hAnsi="Times New Roman" w:cs="Times New Roman"/>
          <w:b/>
          <w:sz w:val="24"/>
          <w:szCs w:val="24"/>
        </w:rPr>
        <w:t xml:space="preserve"> manajemen kesiswaan</w:t>
      </w:r>
    </w:p>
    <w:p w:rsidR="00BB76EA" w:rsidRPr="0027075C" w:rsidRDefault="00261A44" w:rsidP="00501FF9">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Terdapat beberapa</w:t>
      </w:r>
      <w:r w:rsidR="00AC7F73">
        <w:rPr>
          <w:rFonts w:ascii="Times New Roman" w:hAnsi="Times New Roman" w:cs="Times New Roman"/>
          <w:sz w:val="24"/>
          <w:szCs w:val="24"/>
        </w:rPr>
        <w:t xml:space="preserve"> def</w:t>
      </w:r>
      <w:r w:rsidR="00EB60C8" w:rsidRPr="0027075C">
        <w:rPr>
          <w:rFonts w:ascii="Times New Roman" w:hAnsi="Times New Roman" w:cs="Times New Roman"/>
          <w:sz w:val="24"/>
          <w:szCs w:val="24"/>
        </w:rPr>
        <w:t>inisi  yang  telah  dikemukaan  oleh  para  sarjana  muda</w:t>
      </w:r>
      <w:r w:rsidR="0068517D" w:rsidRPr="0027075C">
        <w:rPr>
          <w:rFonts w:ascii="Times New Roman" w:hAnsi="Times New Roman" w:cs="Times New Roman"/>
          <w:sz w:val="24"/>
          <w:szCs w:val="24"/>
        </w:rPr>
        <w:t xml:space="preserve"> </w:t>
      </w:r>
      <w:r w:rsidR="00E2570F" w:rsidRPr="0027075C">
        <w:rPr>
          <w:rFonts w:ascii="Times New Roman" w:hAnsi="Times New Roman" w:cs="Times New Roman"/>
          <w:sz w:val="24"/>
          <w:szCs w:val="24"/>
        </w:rPr>
        <w:t xml:space="preserve">mengenai  manajemen.  Sebelum </w:t>
      </w:r>
      <w:r w:rsidR="00EB60C8" w:rsidRPr="0027075C">
        <w:rPr>
          <w:rFonts w:ascii="Times New Roman" w:hAnsi="Times New Roman" w:cs="Times New Roman"/>
          <w:sz w:val="24"/>
          <w:szCs w:val="24"/>
        </w:rPr>
        <w:t xml:space="preserve">  mengemukakan  pengertian</w:t>
      </w:r>
      <w:r w:rsidR="0068517D"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 xml:space="preserve">manajemen terlebih dahulu akan dikemukakan asal kata manajemen itu. </w:t>
      </w:r>
      <w:r w:rsidR="00CC6B29" w:rsidRPr="0027075C">
        <w:rPr>
          <w:rFonts w:ascii="Times New Roman" w:hAnsi="Times New Roman" w:cs="Times New Roman"/>
          <w:sz w:val="24"/>
          <w:szCs w:val="24"/>
        </w:rPr>
        <w:t xml:space="preserve">Manajemen adalah melakukan sesuatu pekerjaan melalui orang lain. Definisi tersebut kelihatanya belum lengkap, karena manajem sebagai penggerak dalam organisasi itu untuk mencapai tujuan. </w:t>
      </w:r>
    </w:p>
    <w:p w:rsidR="00BB76EA" w:rsidRPr="0027075C" w:rsidRDefault="00CC6B29" w:rsidP="00501FF9">
      <w:pPr>
        <w:spacing w:after="0" w:line="240" w:lineRule="auto"/>
        <w:ind w:left="709"/>
        <w:jc w:val="both"/>
        <w:rPr>
          <w:rFonts w:ascii="Times New Roman" w:hAnsi="Times New Roman" w:cs="Times New Roman"/>
          <w:sz w:val="24"/>
          <w:szCs w:val="24"/>
        </w:rPr>
      </w:pPr>
      <w:r w:rsidRPr="0027075C">
        <w:rPr>
          <w:rFonts w:ascii="Times New Roman" w:hAnsi="Times New Roman" w:cs="Times New Roman"/>
          <w:sz w:val="24"/>
          <w:szCs w:val="24"/>
        </w:rPr>
        <w:t>Secara etimologi/harfiah kata manajem</w:t>
      </w:r>
      <w:r w:rsidR="00501FF9">
        <w:rPr>
          <w:rFonts w:ascii="Times New Roman" w:hAnsi="Times New Roman" w:cs="Times New Roman"/>
          <w:sz w:val="24"/>
          <w:szCs w:val="24"/>
        </w:rPr>
        <w:t>en</w:t>
      </w:r>
      <w:r w:rsidRPr="0027075C">
        <w:rPr>
          <w:rFonts w:ascii="Times New Roman" w:hAnsi="Times New Roman" w:cs="Times New Roman"/>
          <w:sz w:val="24"/>
          <w:szCs w:val="24"/>
        </w:rPr>
        <w:t xml:space="preserve"> berasal dari kata ker</w:t>
      </w:r>
      <w:r w:rsidR="00164B69" w:rsidRPr="0027075C">
        <w:rPr>
          <w:rFonts w:ascii="Times New Roman" w:hAnsi="Times New Roman" w:cs="Times New Roman"/>
          <w:sz w:val="24"/>
          <w:szCs w:val="24"/>
        </w:rPr>
        <w:t>ja “</w:t>
      </w:r>
      <w:r w:rsidR="00164B69" w:rsidRPr="0027075C">
        <w:rPr>
          <w:rFonts w:ascii="Times New Roman" w:hAnsi="Times New Roman" w:cs="Times New Roman"/>
          <w:i/>
          <w:sz w:val="24"/>
          <w:szCs w:val="24"/>
        </w:rPr>
        <w:t>manage”.</w:t>
      </w:r>
      <w:r w:rsidR="00164B69" w:rsidRPr="0027075C">
        <w:rPr>
          <w:rFonts w:ascii="Times New Roman" w:hAnsi="Times New Roman" w:cs="Times New Roman"/>
          <w:sz w:val="24"/>
          <w:szCs w:val="24"/>
        </w:rPr>
        <w:t xml:space="preserve"> Kata ini, menurut </w:t>
      </w:r>
      <w:r w:rsidR="00164B69" w:rsidRPr="0027075C">
        <w:rPr>
          <w:rFonts w:ascii="Times New Roman" w:hAnsi="Times New Roman" w:cs="Times New Roman"/>
          <w:i/>
          <w:sz w:val="24"/>
          <w:szCs w:val="24"/>
        </w:rPr>
        <w:t>T</w:t>
      </w:r>
      <w:r w:rsidRPr="0027075C">
        <w:rPr>
          <w:rFonts w:ascii="Times New Roman" w:hAnsi="Times New Roman" w:cs="Times New Roman"/>
          <w:i/>
          <w:sz w:val="24"/>
          <w:szCs w:val="24"/>
        </w:rPr>
        <w:t xml:space="preserve">he </w:t>
      </w:r>
      <w:r w:rsidR="00164B69" w:rsidRPr="0027075C">
        <w:rPr>
          <w:rFonts w:ascii="Times New Roman" w:hAnsi="Times New Roman" w:cs="Times New Roman"/>
          <w:i/>
          <w:sz w:val="24"/>
          <w:szCs w:val="24"/>
        </w:rPr>
        <w:t xml:space="preserve">Random House Dictionary Of The English Language, Collage </w:t>
      </w:r>
      <w:r w:rsidR="00B13674" w:rsidRPr="0027075C">
        <w:rPr>
          <w:rFonts w:ascii="Times New Roman" w:hAnsi="Times New Roman" w:cs="Times New Roman"/>
          <w:i/>
          <w:sz w:val="24"/>
          <w:szCs w:val="24"/>
        </w:rPr>
        <w:t>Edition</w:t>
      </w:r>
      <w:r w:rsidR="00B13674" w:rsidRPr="0027075C">
        <w:rPr>
          <w:rFonts w:ascii="Times New Roman" w:hAnsi="Times New Roman" w:cs="Times New Roman"/>
          <w:sz w:val="24"/>
          <w:szCs w:val="24"/>
        </w:rPr>
        <w:t xml:space="preserve">, berasal dari bahasa Italia </w:t>
      </w:r>
      <w:r w:rsidR="00B13674" w:rsidRPr="0027075C">
        <w:rPr>
          <w:rFonts w:ascii="Times New Roman" w:hAnsi="Times New Roman" w:cs="Times New Roman"/>
          <w:i/>
          <w:sz w:val="24"/>
          <w:szCs w:val="24"/>
        </w:rPr>
        <w:t>“menegg (iare</w:t>
      </w:r>
      <w:r w:rsidR="00B13674" w:rsidRPr="0027075C">
        <w:rPr>
          <w:rFonts w:ascii="Times New Roman" w:hAnsi="Times New Roman" w:cs="Times New Roman"/>
          <w:sz w:val="24"/>
          <w:szCs w:val="24"/>
        </w:rPr>
        <w:t>)” yang bersumber pada perkataan Latin “manus” yang berarti “tangan” dan “</w:t>
      </w:r>
      <w:r w:rsidR="00B13674" w:rsidRPr="0027075C">
        <w:rPr>
          <w:rFonts w:ascii="Times New Roman" w:hAnsi="Times New Roman" w:cs="Times New Roman"/>
          <w:i/>
          <w:sz w:val="24"/>
          <w:szCs w:val="24"/>
        </w:rPr>
        <w:t>agera”</w:t>
      </w:r>
      <w:r w:rsidR="00B13674" w:rsidRPr="0027075C">
        <w:rPr>
          <w:rFonts w:ascii="Times New Roman" w:hAnsi="Times New Roman" w:cs="Times New Roman"/>
          <w:sz w:val="24"/>
          <w:szCs w:val="24"/>
        </w:rPr>
        <w:t xml:space="preserve"> yang berarti melakukan. Kata-kata itu di</w:t>
      </w:r>
      <w:r w:rsidR="00164B69" w:rsidRPr="0027075C">
        <w:rPr>
          <w:rFonts w:ascii="Times New Roman" w:hAnsi="Times New Roman" w:cs="Times New Roman"/>
          <w:sz w:val="24"/>
          <w:szCs w:val="24"/>
        </w:rPr>
        <w:t xml:space="preserve"> </w:t>
      </w:r>
      <w:r w:rsidR="00B13674" w:rsidRPr="0027075C">
        <w:rPr>
          <w:rFonts w:ascii="Times New Roman" w:hAnsi="Times New Roman" w:cs="Times New Roman"/>
          <w:sz w:val="24"/>
          <w:szCs w:val="24"/>
        </w:rPr>
        <w:t>gabung menjadi kata kerja  “</w:t>
      </w:r>
      <w:r w:rsidR="00B13674" w:rsidRPr="0027075C">
        <w:rPr>
          <w:rFonts w:ascii="Times New Roman" w:hAnsi="Times New Roman" w:cs="Times New Roman"/>
          <w:i/>
          <w:sz w:val="24"/>
          <w:szCs w:val="24"/>
        </w:rPr>
        <w:t>managere”</w:t>
      </w:r>
      <w:r w:rsidR="00B13674" w:rsidRPr="0027075C">
        <w:rPr>
          <w:rFonts w:ascii="Times New Roman" w:hAnsi="Times New Roman" w:cs="Times New Roman"/>
          <w:sz w:val="24"/>
          <w:szCs w:val="24"/>
        </w:rPr>
        <w:t xml:space="preserve"> yang artinya menangani. </w:t>
      </w:r>
      <w:r w:rsidR="00B13674" w:rsidRPr="00BF6FBB">
        <w:rPr>
          <w:rFonts w:ascii="Times New Roman" w:hAnsi="Times New Roman" w:cs="Times New Roman"/>
          <w:i/>
          <w:sz w:val="24"/>
          <w:szCs w:val="24"/>
        </w:rPr>
        <w:t>Managere</w:t>
      </w:r>
      <w:r w:rsidR="00B13674" w:rsidRPr="0027075C">
        <w:rPr>
          <w:rFonts w:ascii="Times New Roman" w:hAnsi="Times New Roman" w:cs="Times New Roman"/>
          <w:sz w:val="24"/>
          <w:szCs w:val="24"/>
        </w:rPr>
        <w:t xml:space="preserve"> di terjemahkan kedalam bahasa inggris dalam bentuk kata kerja</w:t>
      </w:r>
      <w:r w:rsidR="00B13674" w:rsidRPr="0027075C">
        <w:rPr>
          <w:rFonts w:ascii="Times New Roman" w:hAnsi="Times New Roman" w:cs="Times New Roman"/>
          <w:i/>
          <w:sz w:val="24"/>
          <w:szCs w:val="24"/>
        </w:rPr>
        <w:t xml:space="preserve"> to manage </w:t>
      </w:r>
      <w:r w:rsidR="00B13674" w:rsidRPr="0027075C">
        <w:rPr>
          <w:rFonts w:ascii="Times New Roman" w:hAnsi="Times New Roman" w:cs="Times New Roman"/>
          <w:sz w:val="24"/>
          <w:szCs w:val="24"/>
        </w:rPr>
        <w:t xml:space="preserve">yang dalam bahasa </w:t>
      </w:r>
      <w:r w:rsidR="00164B69" w:rsidRPr="0027075C">
        <w:rPr>
          <w:rFonts w:ascii="Times New Roman" w:hAnsi="Times New Roman" w:cs="Times New Roman"/>
          <w:sz w:val="24"/>
          <w:szCs w:val="24"/>
        </w:rPr>
        <w:t xml:space="preserve">Indonesia </w:t>
      </w:r>
      <w:r w:rsidR="00B13674" w:rsidRPr="0027075C">
        <w:rPr>
          <w:rFonts w:ascii="Times New Roman" w:hAnsi="Times New Roman" w:cs="Times New Roman"/>
          <w:sz w:val="24"/>
          <w:szCs w:val="24"/>
        </w:rPr>
        <w:t>dapat berarti me</w:t>
      </w:r>
      <w:r w:rsidR="00164B69" w:rsidRPr="0027075C">
        <w:rPr>
          <w:rFonts w:ascii="Times New Roman" w:hAnsi="Times New Roman" w:cs="Times New Roman"/>
          <w:sz w:val="24"/>
          <w:szCs w:val="24"/>
        </w:rPr>
        <w:t>ngatur, mengurus, meng</w:t>
      </w:r>
      <w:r w:rsidR="00B13674" w:rsidRPr="0027075C">
        <w:rPr>
          <w:rFonts w:ascii="Times New Roman" w:hAnsi="Times New Roman" w:cs="Times New Roman"/>
          <w:sz w:val="24"/>
          <w:szCs w:val="24"/>
        </w:rPr>
        <w:t>elola, menjalankan, membina dan memimpin. Kemudian menjadi kata benda management dan manajer untuk orang yang melakukan kegiatan manajemen. Akhirn</w:t>
      </w:r>
      <w:r w:rsidR="00164B69" w:rsidRPr="0027075C">
        <w:rPr>
          <w:rFonts w:ascii="Times New Roman" w:hAnsi="Times New Roman" w:cs="Times New Roman"/>
          <w:sz w:val="24"/>
          <w:szCs w:val="24"/>
        </w:rPr>
        <w:t>y</w:t>
      </w:r>
      <w:r w:rsidR="00B13674" w:rsidRPr="0027075C">
        <w:rPr>
          <w:rFonts w:ascii="Times New Roman" w:hAnsi="Times New Roman" w:cs="Times New Roman"/>
          <w:sz w:val="24"/>
          <w:szCs w:val="24"/>
        </w:rPr>
        <w:t>a, management diterjemahkan kedalam bahasa Indonesia menjadi manajemen atau pengelolaan</w:t>
      </w:r>
      <w:r w:rsidR="00164B69" w:rsidRPr="0027075C">
        <w:rPr>
          <w:rFonts w:ascii="Times New Roman" w:hAnsi="Times New Roman" w:cs="Times New Roman"/>
          <w:sz w:val="24"/>
          <w:szCs w:val="24"/>
        </w:rPr>
        <w:t>.</w:t>
      </w:r>
      <w:r w:rsidR="00B13674" w:rsidRPr="0027075C">
        <w:rPr>
          <w:rStyle w:val="FootnoteReference"/>
          <w:rFonts w:ascii="Times New Roman" w:hAnsi="Times New Roman" w:cs="Times New Roman"/>
          <w:sz w:val="24"/>
          <w:szCs w:val="24"/>
        </w:rPr>
        <w:footnoteReference w:id="2"/>
      </w:r>
    </w:p>
    <w:p w:rsidR="00D10473" w:rsidRPr="0027075C" w:rsidRDefault="00EB60C8" w:rsidP="00040CF8">
      <w:pPr>
        <w:spacing w:before="240" w:after="0" w:line="480" w:lineRule="auto"/>
        <w:ind w:left="284" w:firstLine="720"/>
        <w:jc w:val="both"/>
        <w:rPr>
          <w:rFonts w:ascii="Times New Roman" w:hAnsi="Times New Roman" w:cs="Times New Roman"/>
          <w:sz w:val="24"/>
          <w:szCs w:val="24"/>
        </w:rPr>
      </w:pPr>
      <w:r w:rsidRPr="0027075C">
        <w:rPr>
          <w:rFonts w:ascii="Times New Roman" w:hAnsi="Times New Roman" w:cs="Times New Roman"/>
          <w:sz w:val="24"/>
          <w:szCs w:val="24"/>
        </w:rPr>
        <w:t xml:space="preserve">Dalam  manajemen  mengandung  dua  makna,  ialah  </w:t>
      </w:r>
      <w:r w:rsidRPr="0027075C">
        <w:rPr>
          <w:rFonts w:ascii="Times New Roman" w:hAnsi="Times New Roman" w:cs="Times New Roman"/>
          <w:i/>
          <w:sz w:val="24"/>
          <w:szCs w:val="24"/>
        </w:rPr>
        <w:t xml:space="preserve">Mind </w:t>
      </w:r>
      <w:r w:rsidRPr="0027075C">
        <w:rPr>
          <w:rFonts w:ascii="Times New Roman" w:hAnsi="Times New Roman" w:cs="Times New Roman"/>
          <w:sz w:val="24"/>
          <w:szCs w:val="24"/>
        </w:rPr>
        <w:t xml:space="preserve"> (pikir)  dan</w:t>
      </w:r>
      <w:r w:rsidR="0068517D" w:rsidRPr="0027075C">
        <w:rPr>
          <w:rFonts w:ascii="Times New Roman" w:hAnsi="Times New Roman" w:cs="Times New Roman"/>
          <w:sz w:val="24"/>
          <w:szCs w:val="24"/>
        </w:rPr>
        <w:t xml:space="preserve"> </w:t>
      </w:r>
      <w:r w:rsidRPr="0027075C">
        <w:rPr>
          <w:rFonts w:ascii="Times New Roman" w:hAnsi="Times New Roman" w:cs="Times New Roman"/>
          <w:i/>
          <w:sz w:val="24"/>
          <w:szCs w:val="24"/>
        </w:rPr>
        <w:t>Actio</w:t>
      </w:r>
      <w:r w:rsidRPr="0027075C">
        <w:rPr>
          <w:rFonts w:ascii="Times New Roman" w:hAnsi="Times New Roman" w:cs="Times New Roman"/>
          <w:sz w:val="24"/>
          <w:szCs w:val="24"/>
        </w:rPr>
        <w:t>n (tindakan), secara terminologis, manajemen berarti :</w:t>
      </w:r>
    </w:p>
    <w:p w:rsidR="00E31751" w:rsidRPr="0027075C" w:rsidRDefault="00EB60C8" w:rsidP="00437E6C">
      <w:pPr>
        <w:pStyle w:val="ListParagraph"/>
        <w:numPr>
          <w:ilvl w:val="0"/>
          <w:numId w:val="18"/>
        </w:numPr>
        <w:spacing w:line="240" w:lineRule="auto"/>
        <w:ind w:left="1134" w:hanging="425"/>
        <w:jc w:val="both"/>
        <w:rPr>
          <w:rFonts w:ascii="Times New Roman" w:hAnsi="Times New Roman" w:cs="Times New Roman"/>
          <w:sz w:val="24"/>
          <w:szCs w:val="24"/>
        </w:rPr>
      </w:pPr>
      <w:r w:rsidRPr="0027075C">
        <w:rPr>
          <w:rFonts w:ascii="Times New Roman" w:hAnsi="Times New Roman" w:cs="Times New Roman"/>
          <w:sz w:val="24"/>
          <w:szCs w:val="24"/>
        </w:rPr>
        <w:t>Kemampuan  atau  keterampilan  untuk  memperoleh  suatu  hasil  dalam</w:t>
      </w:r>
      <w:r w:rsidR="00D10473" w:rsidRPr="0027075C">
        <w:rPr>
          <w:rFonts w:ascii="Times New Roman" w:hAnsi="Times New Roman" w:cs="Times New Roman"/>
          <w:sz w:val="24"/>
          <w:szCs w:val="24"/>
        </w:rPr>
        <w:t xml:space="preserve"> </w:t>
      </w:r>
      <w:r w:rsidRPr="0027075C">
        <w:rPr>
          <w:rFonts w:ascii="Times New Roman" w:hAnsi="Times New Roman" w:cs="Times New Roman"/>
          <w:sz w:val="24"/>
          <w:szCs w:val="24"/>
        </w:rPr>
        <w:t>rangka mencari tujuan</w:t>
      </w:r>
      <w:r w:rsidR="004D7993">
        <w:rPr>
          <w:rFonts w:ascii="Times New Roman" w:hAnsi="Times New Roman" w:cs="Times New Roman"/>
          <w:sz w:val="24"/>
          <w:szCs w:val="24"/>
        </w:rPr>
        <w:t>.</w:t>
      </w:r>
    </w:p>
    <w:p w:rsidR="00E31751" w:rsidRPr="0027075C" w:rsidRDefault="00EB60C8" w:rsidP="00437E6C">
      <w:pPr>
        <w:pStyle w:val="ListParagraph"/>
        <w:numPr>
          <w:ilvl w:val="0"/>
          <w:numId w:val="18"/>
        </w:numPr>
        <w:spacing w:line="240" w:lineRule="auto"/>
        <w:ind w:left="1134" w:hanging="425"/>
        <w:jc w:val="both"/>
        <w:rPr>
          <w:rFonts w:ascii="Times New Roman" w:hAnsi="Times New Roman" w:cs="Times New Roman"/>
          <w:sz w:val="24"/>
          <w:szCs w:val="24"/>
        </w:rPr>
      </w:pPr>
      <w:r w:rsidRPr="0027075C">
        <w:rPr>
          <w:rFonts w:ascii="Times New Roman" w:hAnsi="Times New Roman" w:cs="Times New Roman"/>
          <w:sz w:val="24"/>
          <w:szCs w:val="24"/>
        </w:rPr>
        <w:t>Segenap  perbuatan menggerakkan  sekelompok  orang  untuk mengerahkan</w:t>
      </w:r>
      <w:r w:rsidR="00DA60BF" w:rsidRPr="0027075C">
        <w:rPr>
          <w:rFonts w:ascii="Times New Roman" w:hAnsi="Times New Roman" w:cs="Times New Roman"/>
          <w:sz w:val="24"/>
          <w:szCs w:val="24"/>
        </w:rPr>
        <w:t xml:space="preserve"> </w:t>
      </w:r>
      <w:r w:rsidRPr="0027075C">
        <w:rPr>
          <w:rFonts w:ascii="Times New Roman" w:hAnsi="Times New Roman" w:cs="Times New Roman"/>
          <w:sz w:val="24"/>
          <w:szCs w:val="24"/>
        </w:rPr>
        <w:t>segala fasilitas dalam suatu usaha kerja sama untuk mencapai tujuan.</w:t>
      </w:r>
    </w:p>
    <w:p w:rsidR="00EB60C8" w:rsidRPr="0027075C" w:rsidRDefault="00EB60C8" w:rsidP="00437E6C">
      <w:pPr>
        <w:pStyle w:val="ListParagraph"/>
        <w:numPr>
          <w:ilvl w:val="0"/>
          <w:numId w:val="18"/>
        </w:numPr>
        <w:spacing w:line="240" w:lineRule="auto"/>
        <w:ind w:left="1134" w:hanging="425"/>
        <w:jc w:val="both"/>
        <w:rPr>
          <w:rFonts w:ascii="Times New Roman" w:hAnsi="Times New Roman" w:cs="Times New Roman"/>
          <w:sz w:val="24"/>
          <w:szCs w:val="24"/>
        </w:rPr>
      </w:pPr>
      <w:r w:rsidRPr="0027075C">
        <w:rPr>
          <w:rFonts w:ascii="Times New Roman" w:hAnsi="Times New Roman" w:cs="Times New Roman"/>
          <w:sz w:val="24"/>
          <w:szCs w:val="24"/>
        </w:rPr>
        <w:lastRenderedPageBreak/>
        <w:t xml:space="preserve"> Bekerja dengan menggunakan atau meminjam tangan orang lain.</w:t>
      </w:r>
      <w:r w:rsidR="00DA60BF" w:rsidRPr="0027075C">
        <w:rPr>
          <w:rStyle w:val="FootnoteReference"/>
          <w:rFonts w:ascii="Times New Roman" w:hAnsi="Times New Roman" w:cs="Times New Roman"/>
          <w:sz w:val="24"/>
          <w:szCs w:val="24"/>
        </w:rPr>
        <w:footnoteReference w:id="3"/>
      </w:r>
    </w:p>
    <w:p w:rsidR="00164B69" w:rsidRPr="0027075C" w:rsidRDefault="00EB60C8" w:rsidP="00501FF9">
      <w:pPr>
        <w:spacing w:after="0" w:line="480" w:lineRule="auto"/>
        <w:ind w:left="284" w:firstLine="862"/>
        <w:jc w:val="both"/>
        <w:rPr>
          <w:rFonts w:ascii="Times New Roman" w:hAnsi="Times New Roman" w:cs="Times New Roman"/>
          <w:sz w:val="24"/>
          <w:szCs w:val="24"/>
        </w:rPr>
      </w:pPr>
      <w:r w:rsidRPr="0027075C">
        <w:rPr>
          <w:rFonts w:ascii="Times New Roman" w:hAnsi="Times New Roman" w:cs="Times New Roman"/>
          <w:sz w:val="24"/>
          <w:szCs w:val="24"/>
        </w:rPr>
        <w:t>Tiga pengertian ini memberikan isyarat adanya dua jenis pekerjaan, pekerjaan</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manajerial  disatu  pihak  dan  pekerjaan  yang  proses  penyelesaianya  menggunakan</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tangan  orang  lain, menggunakan  tangan  sendiri.  </w:t>
      </w:r>
    </w:p>
    <w:p w:rsidR="00670D9B" w:rsidRDefault="00164B69" w:rsidP="00501FF9">
      <w:pPr>
        <w:spacing w:after="0" w:line="480" w:lineRule="auto"/>
        <w:ind w:left="284" w:firstLine="720"/>
        <w:jc w:val="both"/>
        <w:rPr>
          <w:rFonts w:ascii="Times New Roman" w:hAnsi="Times New Roman" w:cs="Times New Roman"/>
          <w:sz w:val="24"/>
          <w:szCs w:val="24"/>
        </w:rPr>
      </w:pPr>
      <w:r w:rsidRPr="0027075C">
        <w:rPr>
          <w:rFonts w:ascii="Times New Roman" w:hAnsi="Times New Roman" w:cs="Times New Roman"/>
          <w:sz w:val="24"/>
          <w:szCs w:val="24"/>
        </w:rPr>
        <w:t xml:space="preserve">Menurut </w:t>
      </w:r>
      <w:r w:rsidR="00EB60C8" w:rsidRPr="0027075C">
        <w:rPr>
          <w:rFonts w:ascii="Times New Roman" w:hAnsi="Times New Roman" w:cs="Times New Roman"/>
          <w:sz w:val="24"/>
          <w:szCs w:val="24"/>
        </w:rPr>
        <w:t>George  Terry</w:t>
      </w:r>
      <w:r w:rsidRPr="0027075C">
        <w:rPr>
          <w:rFonts w:ascii="Times New Roman" w:hAnsi="Times New Roman" w:cs="Times New Roman"/>
          <w:sz w:val="24"/>
          <w:szCs w:val="24"/>
        </w:rPr>
        <w:t xml:space="preserve">, </w:t>
      </w:r>
      <w:r w:rsidR="00980FF6">
        <w:rPr>
          <w:rFonts w:ascii="Times New Roman" w:hAnsi="Times New Roman" w:cs="Times New Roman"/>
          <w:sz w:val="24"/>
          <w:szCs w:val="24"/>
        </w:rPr>
        <w:t>yang di</w:t>
      </w:r>
      <w:r w:rsidR="00670D9B">
        <w:rPr>
          <w:rFonts w:ascii="Times New Roman" w:hAnsi="Times New Roman" w:cs="Times New Roman"/>
          <w:sz w:val="24"/>
          <w:szCs w:val="24"/>
        </w:rPr>
        <w:t xml:space="preserve">kutip dari Erdiyanti </w:t>
      </w:r>
      <w:r w:rsidRPr="0027075C">
        <w:rPr>
          <w:rFonts w:ascii="Times New Roman" w:hAnsi="Times New Roman" w:cs="Times New Roman"/>
          <w:sz w:val="24"/>
          <w:szCs w:val="24"/>
        </w:rPr>
        <w:t>mengemukakan definisi tentang manajemen yaitu:</w:t>
      </w:r>
      <w:r w:rsidR="00EB60C8" w:rsidRPr="0027075C">
        <w:rPr>
          <w:rFonts w:ascii="Times New Roman" w:hAnsi="Times New Roman" w:cs="Times New Roman"/>
          <w:sz w:val="24"/>
          <w:szCs w:val="24"/>
        </w:rPr>
        <w:t xml:space="preserve"> </w:t>
      </w:r>
    </w:p>
    <w:p w:rsidR="00670D9B" w:rsidRDefault="00EB60C8" w:rsidP="003F2526">
      <w:pPr>
        <w:spacing w:after="0" w:line="240" w:lineRule="auto"/>
        <w:ind w:left="709"/>
        <w:jc w:val="both"/>
        <w:rPr>
          <w:rFonts w:ascii="Times New Roman" w:hAnsi="Times New Roman" w:cs="Times New Roman"/>
          <w:sz w:val="24"/>
          <w:szCs w:val="24"/>
        </w:rPr>
      </w:pPr>
      <w:r w:rsidRPr="0027075C">
        <w:rPr>
          <w:rFonts w:ascii="Times New Roman" w:hAnsi="Times New Roman" w:cs="Times New Roman"/>
          <w:sz w:val="24"/>
          <w:szCs w:val="24"/>
        </w:rPr>
        <w:t xml:space="preserve">manajemen  </w:t>
      </w:r>
      <w:r w:rsidR="003B488F" w:rsidRPr="0027075C">
        <w:rPr>
          <w:rFonts w:ascii="Times New Roman" w:hAnsi="Times New Roman" w:cs="Times New Roman"/>
          <w:sz w:val="24"/>
          <w:szCs w:val="24"/>
        </w:rPr>
        <w:t>merupakan sebuah proses yang khas, yang terdiri dari tindakan-tindakan: perencanaan pengorganisasian, pen</w:t>
      </w:r>
      <w:r w:rsidR="00A86195">
        <w:rPr>
          <w:rFonts w:ascii="Times New Roman" w:hAnsi="Times New Roman" w:cs="Times New Roman"/>
          <w:sz w:val="24"/>
          <w:szCs w:val="24"/>
        </w:rPr>
        <w:t>g</w:t>
      </w:r>
      <w:r w:rsidR="003B488F" w:rsidRPr="0027075C">
        <w:rPr>
          <w:rFonts w:ascii="Times New Roman" w:hAnsi="Times New Roman" w:cs="Times New Roman"/>
          <w:sz w:val="24"/>
          <w:szCs w:val="24"/>
        </w:rPr>
        <w:t>arahan dan pengawasan yang dilakukan untuk menentukan serta mencapai sasaran-sasaran yang telah di tetapkan melalui pengendalian sumber daya manusia dan sumber-sumber lain</w:t>
      </w:r>
      <w:r w:rsidRPr="0027075C">
        <w:rPr>
          <w:rFonts w:ascii="Times New Roman" w:hAnsi="Times New Roman" w:cs="Times New Roman"/>
          <w:sz w:val="24"/>
          <w:szCs w:val="24"/>
        </w:rPr>
        <w:t>.</w:t>
      </w:r>
      <w:r w:rsidR="00670D9B">
        <w:rPr>
          <w:rStyle w:val="FootnoteReference"/>
          <w:rFonts w:ascii="Times New Roman" w:hAnsi="Times New Roman" w:cs="Times New Roman"/>
          <w:sz w:val="24"/>
          <w:szCs w:val="24"/>
        </w:rPr>
        <w:footnoteReference w:id="4"/>
      </w:r>
    </w:p>
    <w:p w:rsidR="003F2526" w:rsidRDefault="003F2526" w:rsidP="003F2526">
      <w:pPr>
        <w:spacing w:after="0" w:line="240" w:lineRule="auto"/>
        <w:ind w:left="709"/>
        <w:jc w:val="both"/>
        <w:rPr>
          <w:rFonts w:ascii="Times New Roman" w:hAnsi="Times New Roman" w:cs="Times New Roman"/>
          <w:sz w:val="24"/>
          <w:szCs w:val="24"/>
        </w:rPr>
      </w:pPr>
    </w:p>
    <w:p w:rsidR="00A86195" w:rsidRDefault="00EB60C8" w:rsidP="00D44EC7">
      <w:pPr>
        <w:spacing w:after="0" w:line="480" w:lineRule="auto"/>
        <w:ind w:left="284" w:firstLine="709"/>
        <w:jc w:val="both"/>
        <w:rPr>
          <w:rFonts w:ascii="Times New Roman" w:hAnsi="Times New Roman" w:cs="Times New Roman"/>
          <w:sz w:val="24"/>
          <w:szCs w:val="24"/>
        </w:rPr>
      </w:pPr>
      <w:r w:rsidRPr="0027075C">
        <w:rPr>
          <w:rFonts w:ascii="Times New Roman" w:hAnsi="Times New Roman" w:cs="Times New Roman"/>
          <w:sz w:val="24"/>
          <w:szCs w:val="24"/>
        </w:rPr>
        <w:t xml:space="preserve">Menurut  Koonzt  C.O.  Donnell  </w:t>
      </w:r>
      <w:r w:rsidR="00980FF6">
        <w:rPr>
          <w:rFonts w:ascii="Times New Roman" w:hAnsi="Times New Roman" w:cs="Times New Roman"/>
          <w:sz w:val="24"/>
          <w:szCs w:val="24"/>
        </w:rPr>
        <w:t>yang di</w:t>
      </w:r>
      <w:r w:rsidR="00670D9B">
        <w:rPr>
          <w:rFonts w:ascii="Times New Roman" w:hAnsi="Times New Roman" w:cs="Times New Roman"/>
          <w:sz w:val="24"/>
          <w:szCs w:val="24"/>
        </w:rPr>
        <w:t xml:space="preserve">kutip dari Erdiyanti </w:t>
      </w:r>
      <w:r w:rsidRPr="0027075C">
        <w:rPr>
          <w:rFonts w:ascii="Times New Roman" w:hAnsi="Times New Roman" w:cs="Times New Roman"/>
          <w:sz w:val="24"/>
          <w:szCs w:val="24"/>
        </w:rPr>
        <w:t xml:space="preserve">manajemen  adalah  </w:t>
      </w:r>
      <w:r w:rsidR="003B488F" w:rsidRPr="0027075C">
        <w:rPr>
          <w:rFonts w:ascii="Times New Roman" w:hAnsi="Times New Roman" w:cs="Times New Roman"/>
          <w:sz w:val="24"/>
          <w:szCs w:val="24"/>
        </w:rPr>
        <w:t xml:space="preserve">penyelesaian </w:t>
      </w:r>
      <w:r w:rsidR="00A86195">
        <w:rPr>
          <w:rFonts w:ascii="Times New Roman" w:hAnsi="Times New Roman" w:cs="Times New Roman"/>
          <w:sz w:val="24"/>
          <w:szCs w:val="24"/>
        </w:rPr>
        <w:t>p</w:t>
      </w:r>
      <w:r w:rsidR="003B488F" w:rsidRPr="0027075C">
        <w:rPr>
          <w:rFonts w:ascii="Times New Roman" w:hAnsi="Times New Roman" w:cs="Times New Roman"/>
          <w:sz w:val="24"/>
          <w:szCs w:val="24"/>
        </w:rPr>
        <w:t>ekerjaan melalui orang lain</w:t>
      </w:r>
      <w:r w:rsidRPr="0027075C">
        <w:rPr>
          <w:rFonts w:ascii="Times New Roman" w:hAnsi="Times New Roman" w:cs="Times New Roman"/>
          <w:sz w:val="24"/>
          <w:szCs w:val="24"/>
        </w:rPr>
        <w:t>.</w:t>
      </w:r>
      <w:r w:rsidR="001A5A98" w:rsidRPr="0027075C">
        <w:rPr>
          <w:rFonts w:ascii="Times New Roman" w:hAnsi="Times New Roman" w:cs="Times New Roman"/>
          <w:sz w:val="24"/>
          <w:szCs w:val="24"/>
        </w:rPr>
        <w:t xml:space="preserve"> </w:t>
      </w:r>
      <w:r w:rsidR="00745CBA" w:rsidRPr="0027075C">
        <w:rPr>
          <w:rFonts w:ascii="Times New Roman" w:hAnsi="Times New Roman" w:cs="Times New Roman"/>
          <w:sz w:val="24"/>
          <w:szCs w:val="24"/>
        </w:rPr>
        <w:t xml:space="preserve">Sedangkan menurut Howard M. Carlisle </w:t>
      </w:r>
      <w:r w:rsidR="003423E0">
        <w:rPr>
          <w:rFonts w:ascii="Times New Roman" w:hAnsi="Times New Roman" w:cs="Times New Roman"/>
          <w:sz w:val="24"/>
          <w:szCs w:val="24"/>
        </w:rPr>
        <w:t>yang di</w:t>
      </w:r>
      <w:r w:rsidR="00BA7754">
        <w:rPr>
          <w:rFonts w:ascii="Times New Roman" w:hAnsi="Times New Roman" w:cs="Times New Roman"/>
          <w:sz w:val="24"/>
          <w:szCs w:val="24"/>
        </w:rPr>
        <w:t xml:space="preserve">kutip dari Erdiyanti </w:t>
      </w:r>
      <w:r w:rsidR="00745CBA" w:rsidRPr="0027075C">
        <w:rPr>
          <w:rFonts w:ascii="Times New Roman" w:hAnsi="Times New Roman" w:cs="Times New Roman"/>
          <w:sz w:val="24"/>
          <w:szCs w:val="24"/>
        </w:rPr>
        <w:t>manajemen adalah proses pengintegrasian, pengkoordina</w:t>
      </w:r>
      <w:r w:rsidR="00746D77">
        <w:rPr>
          <w:rFonts w:ascii="Times New Roman" w:hAnsi="Times New Roman" w:cs="Times New Roman"/>
          <w:sz w:val="24"/>
          <w:szCs w:val="24"/>
        </w:rPr>
        <w:t>s</w:t>
      </w:r>
      <w:r w:rsidR="00745CBA" w:rsidRPr="0027075C">
        <w:rPr>
          <w:rFonts w:ascii="Times New Roman" w:hAnsi="Times New Roman" w:cs="Times New Roman"/>
          <w:sz w:val="24"/>
          <w:szCs w:val="24"/>
        </w:rPr>
        <w:t>ian dan pemanfaatan elemen-elemen suatu kelompok untuk menc</w:t>
      </w:r>
      <w:r w:rsidR="0071319A">
        <w:rPr>
          <w:rFonts w:ascii="Times New Roman" w:hAnsi="Times New Roman" w:cs="Times New Roman"/>
          <w:sz w:val="24"/>
          <w:szCs w:val="24"/>
        </w:rPr>
        <w:t>a</w:t>
      </w:r>
      <w:r w:rsidR="00745CBA" w:rsidRPr="0027075C">
        <w:rPr>
          <w:rFonts w:ascii="Times New Roman" w:hAnsi="Times New Roman" w:cs="Times New Roman"/>
          <w:sz w:val="24"/>
          <w:szCs w:val="24"/>
        </w:rPr>
        <w:t>pai suatu tujuan scara efisien</w:t>
      </w:r>
      <w:r w:rsidR="00745CBA" w:rsidRPr="0027075C">
        <w:rPr>
          <w:rStyle w:val="FootnoteReference"/>
          <w:rFonts w:ascii="Times New Roman" w:hAnsi="Times New Roman" w:cs="Times New Roman"/>
          <w:sz w:val="24"/>
          <w:szCs w:val="24"/>
        </w:rPr>
        <w:footnoteReference w:id="5"/>
      </w:r>
      <w:r w:rsidRPr="0027075C">
        <w:rPr>
          <w:rFonts w:ascii="Times New Roman" w:hAnsi="Times New Roman" w:cs="Times New Roman"/>
          <w:sz w:val="24"/>
          <w:szCs w:val="24"/>
        </w:rPr>
        <w:t>.</w:t>
      </w:r>
      <w:r w:rsidR="0068517D" w:rsidRPr="0027075C">
        <w:rPr>
          <w:rFonts w:ascii="Times New Roman" w:hAnsi="Times New Roman" w:cs="Times New Roman"/>
          <w:sz w:val="24"/>
          <w:szCs w:val="24"/>
        </w:rPr>
        <w:t xml:space="preserve"> </w:t>
      </w:r>
    </w:p>
    <w:p w:rsidR="00EB60C8" w:rsidRPr="0027075C" w:rsidRDefault="00EB60C8" w:rsidP="00D44EC7">
      <w:pPr>
        <w:spacing w:after="0" w:line="480" w:lineRule="auto"/>
        <w:ind w:left="284" w:firstLine="720"/>
        <w:jc w:val="both"/>
        <w:rPr>
          <w:rFonts w:ascii="Times New Roman" w:hAnsi="Times New Roman" w:cs="Times New Roman"/>
          <w:sz w:val="24"/>
          <w:szCs w:val="24"/>
        </w:rPr>
      </w:pPr>
      <w:r w:rsidRPr="0027075C">
        <w:rPr>
          <w:rFonts w:ascii="Times New Roman" w:hAnsi="Times New Roman" w:cs="Times New Roman"/>
          <w:sz w:val="24"/>
          <w:szCs w:val="24"/>
        </w:rPr>
        <w:t>Dari ketiga pengertian tersebut mengenai masalah tanggung jawab, pembagian</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kerja, efisiensi. Seperti yang dikehendaki oleh sarjana yang mengemukakanya sesuai</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dengan perge</w:t>
      </w:r>
      <w:r w:rsidR="00261A44">
        <w:rPr>
          <w:rFonts w:ascii="Times New Roman" w:hAnsi="Times New Roman" w:cs="Times New Roman"/>
          <w:sz w:val="24"/>
          <w:szCs w:val="24"/>
        </w:rPr>
        <w:t>rtian  yang  terdapat  ajaran  I</w:t>
      </w:r>
      <w:r w:rsidRPr="0027075C">
        <w:rPr>
          <w:rFonts w:ascii="Times New Roman" w:hAnsi="Times New Roman" w:cs="Times New Roman"/>
          <w:sz w:val="24"/>
          <w:szCs w:val="24"/>
        </w:rPr>
        <w:t>slam. Berikut  ini dapat kita  lihat mengenai</w:t>
      </w:r>
      <w:r w:rsidR="0068517D" w:rsidRPr="0027075C">
        <w:rPr>
          <w:rFonts w:ascii="Times New Roman" w:hAnsi="Times New Roman" w:cs="Times New Roman"/>
          <w:sz w:val="24"/>
          <w:szCs w:val="24"/>
        </w:rPr>
        <w:t xml:space="preserve"> </w:t>
      </w:r>
      <w:r w:rsidR="00E358A1" w:rsidRPr="0027075C">
        <w:rPr>
          <w:rFonts w:ascii="Times New Roman" w:hAnsi="Times New Roman" w:cs="Times New Roman"/>
          <w:sz w:val="24"/>
          <w:szCs w:val="24"/>
        </w:rPr>
        <w:t>kewajiban bertanggung jawab, firman Al</w:t>
      </w:r>
      <w:r w:rsidR="00CF6505">
        <w:rPr>
          <w:rFonts w:ascii="Times New Roman" w:hAnsi="Times New Roman" w:cs="Times New Roman"/>
          <w:sz w:val="24"/>
          <w:szCs w:val="24"/>
        </w:rPr>
        <w:t>lah SWT dalam QS. Al-Zalzalah/</w:t>
      </w:r>
      <w:r w:rsidR="00FB36E1">
        <w:rPr>
          <w:rFonts w:ascii="Times New Roman" w:hAnsi="Times New Roman" w:cs="Times New Roman"/>
          <w:sz w:val="24"/>
          <w:szCs w:val="24"/>
        </w:rPr>
        <w:t xml:space="preserve">99: </w:t>
      </w:r>
      <w:r w:rsidR="00E358A1" w:rsidRPr="0027075C">
        <w:rPr>
          <w:rFonts w:ascii="Times New Roman" w:hAnsi="Times New Roman" w:cs="Times New Roman"/>
          <w:sz w:val="24"/>
          <w:szCs w:val="24"/>
        </w:rPr>
        <w:t xml:space="preserve">7-8 </w:t>
      </w:r>
      <w:r w:rsidR="00FD784D">
        <w:rPr>
          <w:rFonts w:ascii="Times New Roman" w:hAnsi="Times New Roman" w:cs="Times New Roman"/>
          <w:sz w:val="24"/>
          <w:szCs w:val="24"/>
        </w:rPr>
        <w:t>sebagai berikut</w:t>
      </w:r>
      <w:r w:rsidR="00E358A1" w:rsidRPr="0027075C">
        <w:rPr>
          <w:rFonts w:ascii="Times New Roman" w:hAnsi="Times New Roman" w:cs="Times New Roman"/>
          <w:sz w:val="24"/>
          <w:szCs w:val="24"/>
        </w:rPr>
        <w:t>:</w:t>
      </w:r>
    </w:p>
    <w:p w:rsidR="00E358A1" w:rsidRPr="0027075C" w:rsidRDefault="00E358A1" w:rsidP="00040CF8">
      <w:pPr>
        <w:bidi/>
        <w:spacing w:line="240" w:lineRule="auto"/>
        <w:jc w:val="both"/>
        <w:rPr>
          <w:rFonts w:ascii="Times New Roman" w:hAnsi="Times New Roman" w:cs="Times New Roman"/>
        </w:rPr>
      </w:pPr>
      <w:r w:rsidRPr="0027075C">
        <w:rPr>
          <w:rFonts w:ascii="Times New Roman" w:hAnsi="Times New Roman" w:cs="Times New Roman"/>
          <w:sz w:val="28"/>
          <w:szCs w:val="28"/>
        </w:rPr>
        <w:lastRenderedPageBreak/>
        <w:sym w:font="HQPB2" w:char="F060"/>
      </w:r>
      <w:r w:rsidRPr="0027075C">
        <w:rPr>
          <w:rFonts w:ascii="Times New Roman" w:hAnsi="Times New Roman" w:cs="Times New Roman"/>
          <w:sz w:val="28"/>
          <w:szCs w:val="28"/>
        </w:rPr>
        <w:sym w:font="HQPB5" w:char="F079"/>
      </w:r>
      <w:r w:rsidRPr="0027075C">
        <w:rPr>
          <w:rFonts w:ascii="Times New Roman" w:hAnsi="Times New Roman" w:cs="Times New Roman"/>
          <w:sz w:val="28"/>
          <w:szCs w:val="28"/>
        </w:rPr>
        <w:sym w:font="HQPB2" w:char="F04A"/>
      </w:r>
      <w:r w:rsidRPr="0027075C">
        <w:rPr>
          <w:rFonts w:ascii="Times New Roman" w:hAnsi="Times New Roman" w:cs="Times New Roman"/>
          <w:sz w:val="28"/>
          <w:szCs w:val="28"/>
        </w:rPr>
        <w:sym w:font="HQPB5" w:char="F073"/>
      </w:r>
      <w:r w:rsidRPr="0027075C">
        <w:rPr>
          <w:rFonts w:ascii="Times New Roman" w:hAnsi="Times New Roman" w:cs="Times New Roman"/>
          <w:sz w:val="28"/>
          <w:szCs w:val="28"/>
        </w:rPr>
        <w:sym w:font="HQPB1" w:char="F0F9"/>
      </w:r>
      <w:r w:rsidRPr="0027075C">
        <w:rPr>
          <w:rFonts w:ascii="Times New Roman" w:hAnsi="Times New Roman" w:cs="Times New Roman"/>
          <w:rtl/>
        </w:rPr>
        <w:t xml:space="preserve"> </w:t>
      </w:r>
      <w:r w:rsidRPr="0027075C">
        <w:rPr>
          <w:rFonts w:ascii="Times New Roman" w:hAnsi="Times New Roman" w:cs="Times New Roman"/>
          <w:sz w:val="28"/>
          <w:szCs w:val="28"/>
        </w:rPr>
        <w:sym w:font="HQPB4" w:char="F0F6"/>
      </w:r>
      <w:r w:rsidRPr="0027075C">
        <w:rPr>
          <w:rFonts w:ascii="Times New Roman" w:hAnsi="Times New Roman" w:cs="Times New Roman"/>
          <w:sz w:val="28"/>
          <w:szCs w:val="28"/>
        </w:rPr>
        <w:sym w:font="HQPB2" w:char="F040"/>
      </w:r>
      <w:r w:rsidRPr="0027075C">
        <w:rPr>
          <w:rFonts w:ascii="Times New Roman" w:hAnsi="Times New Roman" w:cs="Times New Roman"/>
          <w:sz w:val="28"/>
          <w:szCs w:val="28"/>
        </w:rPr>
        <w:sym w:font="HQPB5" w:char="F079"/>
      </w:r>
      <w:r w:rsidRPr="0027075C">
        <w:rPr>
          <w:rFonts w:ascii="Times New Roman" w:hAnsi="Times New Roman" w:cs="Times New Roman"/>
          <w:sz w:val="28"/>
          <w:szCs w:val="28"/>
        </w:rPr>
        <w:sym w:font="HQPB2" w:char="F04A"/>
      </w:r>
      <w:r w:rsidRPr="0027075C">
        <w:rPr>
          <w:rFonts w:ascii="Times New Roman" w:hAnsi="Times New Roman" w:cs="Times New Roman"/>
          <w:sz w:val="28"/>
          <w:szCs w:val="28"/>
        </w:rPr>
        <w:sym w:font="HQPB4" w:char="F0F7"/>
      </w:r>
      <w:r w:rsidRPr="0027075C">
        <w:rPr>
          <w:rFonts w:ascii="Times New Roman" w:hAnsi="Times New Roman" w:cs="Times New Roman"/>
          <w:sz w:val="28"/>
          <w:szCs w:val="28"/>
        </w:rPr>
        <w:sym w:font="HQPB1" w:char="F0E8"/>
      </w:r>
      <w:r w:rsidRPr="0027075C">
        <w:rPr>
          <w:rFonts w:ascii="Times New Roman" w:hAnsi="Times New Roman" w:cs="Times New Roman"/>
          <w:sz w:val="28"/>
          <w:szCs w:val="28"/>
        </w:rPr>
        <w:sym w:font="HQPB5" w:char="F074"/>
      </w:r>
      <w:r w:rsidRPr="0027075C">
        <w:rPr>
          <w:rFonts w:ascii="Times New Roman" w:hAnsi="Times New Roman" w:cs="Times New Roman"/>
          <w:sz w:val="28"/>
          <w:szCs w:val="28"/>
        </w:rPr>
        <w:sym w:font="HQPB2" w:char="F083"/>
      </w:r>
      <w:r w:rsidRPr="0027075C">
        <w:rPr>
          <w:rFonts w:ascii="Times New Roman" w:hAnsi="Times New Roman" w:cs="Times New Roman"/>
          <w:rtl/>
        </w:rPr>
        <w:t xml:space="preserve"> </w:t>
      </w:r>
      <w:r w:rsidRPr="0027075C">
        <w:rPr>
          <w:rFonts w:ascii="Times New Roman" w:hAnsi="Times New Roman" w:cs="Times New Roman"/>
          <w:sz w:val="28"/>
          <w:szCs w:val="28"/>
        </w:rPr>
        <w:sym w:font="HQPB5" w:char="F074"/>
      </w:r>
      <w:r w:rsidRPr="0027075C">
        <w:rPr>
          <w:rFonts w:ascii="Times New Roman" w:hAnsi="Times New Roman" w:cs="Times New Roman"/>
          <w:sz w:val="28"/>
          <w:szCs w:val="28"/>
        </w:rPr>
        <w:sym w:font="HQPB2" w:char="F041"/>
      </w:r>
      <w:r w:rsidRPr="0027075C">
        <w:rPr>
          <w:rFonts w:ascii="Times New Roman" w:hAnsi="Times New Roman" w:cs="Times New Roman"/>
          <w:sz w:val="28"/>
          <w:szCs w:val="28"/>
        </w:rPr>
        <w:sym w:font="HQPB1" w:char="F024"/>
      </w:r>
      <w:r w:rsidRPr="0027075C">
        <w:rPr>
          <w:rFonts w:ascii="Times New Roman" w:hAnsi="Times New Roman" w:cs="Times New Roman"/>
          <w:sz w:val="28"/>
          <w:szCs w:val="28"/>
        </w:rPr>
        <w:sym w:font="HQPB5" w:char="F073"/>
      </w:r>
      <w:r w:rsidRPr="0027075C">
        <w:rPr>
          <w:rFonts w:ascii="Times New Roman" w:hAnsi="Times New Roman" w:cs="Times New Roman"/>
          <w:sz w:val="28"/>
          <w:szCs w:val="28"/>
        </w:rPr>
        <w:sym w:font="HQPB2" w:char="F029"/>
      </w:r>
      <w:r w:rsidRPr="0027075C">
        <w:rPr>
          <w:rFonts w:ascii="Times New Roman" w:hAnsi="Times New Roman" w:cs="Times New Roman"/>
          <w:sz w:val="28"/>
          <w:szCs w:val="28"/>
        </w:rPr>
        <w:sym w:font="HQPB4" w:char="F0F7"/>
      </w:r>
      <w:r w:rsidRPr="0027075C">
        <w:rPr>
          <w:rFonts w:ascii="Times New Roman" w:hAnsi="Times New Roman" w:cs="Times New Roman"/>
          <w:sz w:val="28"/>
          <w:szCs w:val="28"/>
        </w:rPr>
        <w:sym w:font="HQPB1" w:char="F057"/>
      </w:r>
      <w:r w:rsidRPr="0027075C">
        <w:rPr>
          <w:rFonts w:ascii="Times New Roman" w:hAnsi="Times New Roman" w:cs="Times New Roman"/>
          <w:sz w:val="28"/>
          <w:szCs w:val="28"/>
        </w:rPr>
        <w:sym w:font="HQPB4" w:char="F0CF"/>
      </w:r>
      <w:r w:rsidRPr="0027075C">
        <w:rPr>
          <w:rFonts w:ascii="Times New Roman" w:hAnsi="Times New Roman" w:cs="Times New Roman"/>
          <w:sz w:val="28"/>
          <w:szCs w:val="28"/>
        </w:rPr>
        <w:sym w:font="HQPB2" w:char="F042"/>
      </w:r>
      <w:r w:rsidRPr="0027075C">
        <w:rPr>
          <w:rFonts w:ascii="Times New Roman" w:hAnsi="Times New Roman" w:cs="Times New Roman"/>
          <w:rtl/>
        </w:rPr>
        <w:t xml:space="preserve"> </w:t>
      </w:r>
      <w:r w:rsidRPr="0027075C">
        <w:rPr>
          <w:rFonts w:ascii="Times New Roman" w:hAnsi="Times New Roman" w:cs="Times New Roman"/>
          <w:sz w:val="28"/>
          <w:szCs w:val="28"/>
        </w:rPr>
        <w:sym w:font="HQPB4" w:char="F03E"/>
      </w:r>
      <w:r w:rsidRPr="0027075C">
        <w:rPr>
          <w:rFonts w:ascii="Times New Roman" w:hAnsi="Times New Roman" w:cs="Times New Roman"/>
          <w:sz w:val="28"/>
          <w:szCs w:val="28"/>
        </w:rPr>
        <w:sym w:font="HQPB2" w:char="F06F"/>
      </w:r>
      <w:r w:rsidRPr="0027075C">
        <w:rPr>
          <w:rFonts w:ascii="Times New Roman" w:hAnsi="Times New Roman" w:cs="Times New Roman"/>
          <w:sz w:val="28"/>
          <w:szCs w:val="28"/>
        </w:rPr>
        <w:sym w:font="HQPB4" w:char="F0A7"/>
      </w:r>
      <w:r w:rsidRPr="0027075C">
        <w:rPr>
          <w:rFonts w:ascii="Times New Roman" w:hAnsi="Times New Roman" w:cs="Times New Roman"/>
          <w:sz w:val="28"/>
          <w:szCs w:val="28"/>
        </w:rPr>
        <w:sym w:font="HQPB1" w:char="F091"/>
      </w:r>
      <w:r w:rsidRPr="0027075C">
        <w:rPr>
          <w:rFonts w:ascii="Times New Roman" w:hAnsi="Times New Roman" w:cs="Times New Roman"/>
          <w:sz w:val="28"/>
          <w:szCs w:val="28"/>
        </w:rPr>
        <w:sym w:font="HQPB5" w:char="F073"/>
      </w:r>
      <w:r w:rsidRPr="0027075C">
        <w:rPr>
          <w:rFonts w:ascii="Times New Roman" w:hAnsi="Times New Roman" w:cs="Times New Roman"/>
          <w:sz w:val="28"/>
          <w:szCs w:val="28"/>
        </w:rPr>
        <w:sym w:font="HQPB1" w:char="F08C"/>
      </w:r>
      <w:r w:rsidRPr="0027075C">
        <w:rPr>
          <w:rFonts w:ascii="Times New Roman" w:hAnsi="Times New Roman" w:cs="Times New Roman"/>
          <w:rtl/>
        </w:rPr>
        <w:t xml:space="preserve"> </w:t>
      </w:r>
      <w:r w:rsidRPr="0027075C">
        <w:rPr>
          <w:rFonts w:ascii="Times New Roman" w:hAnsi="Times New Roman" w:cs="Times New Roman"/>
          <w:sz w:val="28"/>
          <w:szCs w:val="28"/>
        </w:rPr>
        <w:sym w:font="HQPB1" w:char="F023"/>
      </w:r>
      <w:r w:rsidRPr="0027075C">
        <w:rPr>
          <w:rFonts w:ascii="Times New Roman" w:hAnsi="Times New Roman" w:cs="Times New Roman"/>
          <w:sz w:val="28"/>
          <w:szCs w:val="28"/>
        </w:rPr>
        <w:sym w:font="HQPB4" w:char="F05C"/>
      </w:r>
      <w:r w:rsidRPr="0027075C">
        <w:rPr>
          <w:rFonts w:ascii="Times New Roman" w:hAnsi="Times New Roman" w:cs="Times New Roman"/>
          <w:sz w:val="28"/>
          <w:szCs w:val="28"/>
        </w:rPr>
        <w:sym w:font="HQPB1" w:char="F08D"/>
      </w:r>
      <w:r w:rsidRPr="0027075C">
        <w:rPr>
          <w:rFonts w:ascii="Times New Roman" w:hAnsi="Times New Roman" w:cs="Times New Roman"/>
          <w:sz w:val="28"/>
          <w:szCs w:val="28"/>
        </w:rPr>
        <w:sym w:font="HQPB4" w:char="F0F8"/>
      </w:r>
      <w:r w:rsidRPr="0027075C">
        <w:rPr>
          <w:rFonts w:ascii="Times New Roman" w:hAnsi="Times New Roman" w:cs="Times New Roman"/>
          <w:sz w:val="28"/>
          <w:szCs w:val="28"/>
        </w:rPr>
        <w:sym w:font="HQPB2" w:char="F08B"/>
      </w:r>
      <w:r w:rsidRPr="0027075C">
        <w:rPr>
          <w:rFonts w:ascii="Times New Roman" w:hAnsi="Times New Roman" w:cs="Times New Roman"/>
          <w:sz w:val="28"/>
          <w:szCs w:val="28"/>
        </w:rPr>
        <w:sym w:font="HQPB5" w:char="F079"/>
      </w:r>
      <w:r w:rsidRPr="0027075C">
        <w:rPr>
          <w:rFonts w:ascii="Times New Roman" w:hAnsi="Times New Roman" w:cs="Times New Roman"/>
          <w:sz w:val="28"/>
          <w:szCs w:val="28"/>
        </w:rPr>
        <w:sym w:font="HQPB1" w:char="F07A"/>
      </w:r>
      <w:r w:rsidRPr="0027075C">
        <w:rPr>
          <w:rFonts w:ascii="Times New Roman" w:hAnsi="Times New Roman" w:cs="Times New Roman"/>
          <w:rtl/>
        </w:rPr>
        <w:t xml:space="preserve"> </w:t>
      </w:r>
      <w:r w:rsidRPr="0027075C">
        <w:rPr>
          <w:rFonts w:ascii="Times New Roman" w:hAnsi="Times New Roman" w:cs="Times New Roman"/>
          <w:sz w:val="28"/>
          <w:szCs w:val="28"/>
        </w:rPr>
        <w:sym w:font="HQPB2" w:char="F0BC"/>
      </w:r>
      <w:r w:rsidRPr="0027075C">
        <w:rPr>
          <w:rFonts w:ascii="Times New Roman" w:hAnsi="Times New Roman" w:cs="Times New Roman"/>
          <w:sz w:val="28"/>
          <w:szCs w:val="28"/>
        </w:rPr>
        <w:sym w:font="HQPB4" w:char="F0E7"/>
      </w:r>
      <w:r w:rsidRPr="0027075C">
        <w:rPr>
          <w:rFonts w:ascii="Times New Roman" w:hAnsi="Times New Roman" w:cs="Times New Roman"/>
          <w:sz w:val="28"/>
          <w:szCs w:val="28"/>
        </w:rPr>
        <w:sym w:font="HQPB2" w:char="F06E"/>
      </w:r>
      <w:r w:rsidRPr="0027075C">
        <w:rPr>
          <w:rFonts w:ascii="Times New Roman" w:hAnsi="Times New Roman" w:cs="Times New Roman"/>
          <w:sz w:val="28"/>
          <w:szCs w:val="28"/>
        </w:rPr>
        <w:sym w:font="HQPB5" w:char="F074"/>
      </w:r>
      <w:r w:rsidRPr="0027075C">
        <w:rPr>
          <w:rFonts w:ascii="Times New Roman" w:hAnsi="Times New Roman" w:cs="Times New Roman"/>
          <w:sz w:val="28"/>
          <w:szCs w:val="28"/>
        </w:rPr>
        <w:sym w:font="HQPB1" w:char="F08D"/>
      </w:r>
      <w:r w:rsidRPr="0027075C">
        <w:rPr>
          <w:rFonts w:ascii="Times New Roman" w:hAnsi="Times New Roman" w:cs="Times New Roman"/>
          <w:sz w:val="28"/>
          <w:szCs w:val="28"/>
        </w:rPr>
        <w:sym w:font="HQPB5" w:char="F074"/>
      </w:r>
      <w:r w:rsidRPr="0027075C">
        <w:rPr>
          <w:rFonts w:ascii="Times New Roman" w:hAnsi="Times New Roman" w:cs="Times New Roman"/>
          <w:sz w:val="28"/>
          <w:szCs w:val="28"/>
        </w:rPr>
        <w:sym w:font="HQPB2" w:char="F083"/>
      </w:r>
      <w:r w:rsidRPr="0027075C">
        <w:rPr>
          <w:rFonts w:ascii="Times New Roman" w:hAnsi="Times New Roman" w:cs="Times New Roman"/>
          <w:rtl/>
        </w:rPr>
        <w:t xml:space="preserve"> </w:t>
      </w:r>
      <w:r w:rsidRPr="0027075C">
        <w:rPr>
          <w:rFonts w:ascii="Times New Roman" w:hAnsi="Times New Roman" w:cs="Times New Roman"/>
          <w:sz w:val="28"/>
          <w:szCs w:val="28"/>
        </w:rPr>
        <w:sym w:font="HQPB2" w:char="F0C7"/>
      </w:r>
      <w:r w:rsidRPr="0027075C">
        <w:rPr>
          <w:rFonts w:ascii="Times New Roman" w:hAnsi="Times New Roman" w:cs="Times New Roman"/>
          <w:sz w:val="28"/>
          <w:szCs w:val="28"/>
        </w:rPr>
        <w:sym w:font="HQPB2" w:char="F0D0"/>
      </w:r>
      <w:r w:rsidRPr="0027075C">
        <w:rPr>
          <w:rFonts w:ascii="Times New Roman" w:hAnsi="Times New Roman" w:cs="Times New Roman"/>
          <w:sz w:val="28"/>
          <w:szCs w:val="28"/>
        </w:rPr>
        <w:sym w:font="HQPB2" w:char="F0C8"/>
      </w:r>
      <w:r w:rsidRPr="0027075C">
        <w:rPr>
          <w:rFonts w:ascii="Times New Roman" w:hAnsi="Times New Roman" w:cs="Times New Roman"/>
          <w:rtl/>
        </w:rPr>
        <w:t xml:space="preserve">   </w:t>
      </w:r>
      <w:r w:rsidRPr="0027075C">
        <w:rPr>
          <w:rFonts w:ascii="Times New Roman" w:hAnsi="Times New Roman" w:cs="Times New Roman"/>
          <w:sz w:val="28"/>
          <w:szCs w:val="28"/>
        </w:rPr>
        <w:sym w:font="HQPB2" w:char="F060"/>
      </w:r>
      <w:r w:rsidRPr="0027075C">
        <w:rPr>
          <w:rFonts w:ascii="Times New Roman" w:hAnsi="Times New Roman" w:cs="Times New Roman"/>
          <w:sz w:val="28"/>
          <w:szCs w:val="28"/>
        </w:rPr>
        <w:sym w:font="HQPB5" w:char="F074"/>
      </w:r>
      <w:r w:rsidRPr="0027075C">
        <w:rPr>
          <w:rFonts w:ascii="Times New Roman" w:hAnsi="Times New Roman" w:cs="Times New Roman"/>
          <w:sz w:val="28"/>
          <w:szCs w:val="28"/>
        </w:rPr>
        <w:sym w:font="HQPB2" w:char="F042"/>
      </w:r>
      <w:r w:rsidRPr="0027075C">
        <w:rPr>
          <w:rFonts w:ascii="Times New Roman" w:hAnsi="Times New Roman" w:cs="Times New Roman"/>
          <w:sz w:val="28"/>
          <w:szCs w:val="28"/>
        </w:rPr>
        <w:sym w:font="HQPB5" w:char="F075"/>
      </w:r>
      <w:r w:rsidRPr="0027075C">
        <w:rPr>
          <w:rFonts w:ascii="Times New Roman" w:hAnsi="Times New Roman" w:cs="Times New Roman"/>
          <w:sz w:val="28"/>
          <w:szCs w:val="28"/>
        </w:rPr>
        <w:sym w:font="HQPB2" w:char="F072"/>
      </w:r>
      <w:r w:rsidRPr="0027075C">
        <w:rPr>
          <w:rFonts w:ascii="Times New Roman" w:hAnsi="Times New Roman" w:cs="Times New Roman"/>
          <w:rtl/>
        </w:rPr>
        <w:t xml:space="preserve"> </w:t>
      </w:r>
      <w:r w:rsidRPr="0027075C">
        <w:rPr>
          <w:rFonts w:ascii="Times New Roman" w:hAnsi="Times New Roman" w:cs="Times New Roman"/>
          <w:sz w:val="28"/>
          <w:szCs w:val="28"/>
        </w:rPr>
        <w:sym w:font="HQPB4" w:char="F0F6"/>
      </w:r>
      <w:r w:rsidRPr="0027075C">
        <w:rPr>
          <w:rFonts w:ascii="Times New Roman" w:hAnsi="Times New Roman" w:cs="Times New Roman"/>
          <w:sz w:val="28"/>
          <w:szCs w:val="28"/>
        </w:rPr>
        <w:sym w:font="HQPB2" w:char="F040"/>
      </w:r>
      <w:r w:rsidRPr="0027075C">
        <w:rPr>
          <w:rFonts w:ascii="Times New Roman" w:hAnsi="Times New Roman" w:cs="Times New Roman"/>
          <w:sz w:val="28"/>
          <w:szCs w:val="28"/>
        </w:rPr>
        <w:sym w:font="HQPB5" w:char="F079"/>
      </w:r>
      <w:r w:rsidRPr="0027075C">
        <w:rPr>
          <w:rFonts w:ascii="Times New Roman" w:hAnsi="Times New Roman" w:cs="Times New Roman"/>
          <w:sz w:val="28"/>
          <w:szCs w:val="28"/>
        </w:rPr>
        <w:sym w:font="HQPB2" w:char="F04A"/>
      </w:r>
      <w:r w:rsidRPr="0027075C">
        <w:rPr>
          <w:rFonts w:ascii="Times New Roman" w:hAnsi="Times New Roman" w:cs="Times New Roman"/>
          <w:sz w:val="28"/>
          <w:szCs w:val="28"/>
        </w:rPr>
        <w:sym w:font="HQPB4" w:char="F0F7"/>
      </w:r>
      <w:r w:rsidRPr="0027075C">
        <w:rPr>
          <w:rFonts w:ascii="Times New Roman" w:hAnsi="Times New Roman" w:cs="Times New Roman"/>
          <w:sz w:val="28"/>
          <w:szCs w:val="28"/>
        </w:rPr>
        <w:sym w:font="HQPB1" w:char="F0E8"/>
      </w:r>
      <w:r w:rsidRPr="0027075C">
        <w:rPr>
          <w:rFonts w:ascii="Times New Roman" w:hAnsi="Times New Roman" w:cs="Times New Roman"/>
          <w:sz w:val="28"/>
          <w:szCs w:val="28"/>
        </w:rPr>
        <w:sym w:font="HQPB5" w:char="F074"/>
      </w:r>
      <w:r w:rsidRPr="0027075C">
        <w:rPr>
          <w:rFonts w:ascii="Times New Roman" w:hAnsi="Times New Roman" w:cs="Times New Roman"/>
          <w:sz w:val="28"/>
          <w:szCs w:val="28"/>
        </w:rPr>
        <w:sym w:font="HQPB2" w:char="F083"/>
      </w:r>
      <w:r w:rsidRPr="0027075C">
        <w:rPr>
          <w:rFonts w:ascii="Times New Roman" w:hAnsi="Times New Roman" w:cs="Times New Roman"/>
          <w:rtl/>
        </w:rPr>
        <w:t xml:space="preserve"> </w:t>
      </w:r>
      <w:r w:rsidRPr="0027075C">
        <w:rPr>
          <w:rFonts w:ascii="Times New Roman" w:hAnsi="Times New Roman" w:cs="Times New Roman"/>
          <w:sz w:val="28"/>
          <w:szCs w:val="28"/>
        </w:rPr>
        <w:sym w:font="HQPB5" w:char="F074"/>
      </w:r>
      <w:r w:rsidRPr="0027075C">
        <w:rPr>
          <w:rFonts w:ascii="Times New Roman" w:hAnsi="Times New Roman" w:cs="Times New Roman"/>
          <w:sz w:val="28"/>
          <w:szCs w:val="28"/>
        </w:rPr>
        <w:sym w:font="HQPB2" w:char="F041"/>
      </w:r>
      <w:r w:rsidRPr="0027075C">
        <w:rPr>
          <w:rFonts w:ascii="Times New Roman" w:hAnsi="Times New Roman" w:cs="Times New Roman"/>
          <w:sz w:val="28"/>
          <w:szCs w:val="28"/>
        </w:rPr>
        <w:sym w:font="HQPB1" w:char="F024"/>
      </w:r>
      <w:r w:rsidRPr="0027075C">
        <w:rPr>
          <w:rFonts w:ascii="Times New Roman" w:hAnsi="Times New Roman" w:cs="Times New Roman"/>
          <w:sz w:val="28"/>
          <w:szCs w:val="28"/>
        </w:rPr>
        <w:sym w:font="HQPB5" w:char="F073"/>
      </w:r>
      <w:r w:rsidRPr="0027075C">
        <w:rPr>
          <w:rFonts w:ascii="Times New Roman" w:hAnsi="Times New Roman" w:cs="Times New Roman"/>
          <w:sz w:val="28"/>
          <w:szCs w:val="28"/>
        </w:rPr>
        <w:sym w:font="HQPB2" w:char="F029"/>
      </w:r>
      <w:r w:rsidRPr="0027075C">
        <w:rPr>
          <w:rFonts w:ascii="Times New Roman" w:hAnsi="Times New Roman" w:cs="Times New Roman"/>
          <w:sz w:val="28"/>
          <w:szCs w:val="28"/>
        </w:rPr>
        <w:sym w:font="HQPB4" w:char="F0F7"/>
      </w:r>
      <w:r w:rsidRPr="0027075C">
        <w:rPr>
          <w:rFonts w:ascii="Times New Roman" w:hAnsi="Times New Roman" w:cs="Times New Roman"/>
          <w:sz w:val="28"/>
          <w:szCs w:val="28"/>
        </w:rPr>
        <w:sym w:font="HQPB1" w:char="F057"/>
      </w:r>
      <w:r w:rsidRPr="0027075C">
        <w:rPr>
          <w:rFonts w:ascii="Times New Roman" w:hAnsi="Times New Roman" w:cs="Times New Roman"/>
          <w:sz w:val="28"/>
          <w:szCs w:val="28"/>
        </w:rPr>
        <w:sym w:font="HQPB4" w:char="F0CF"/>
      </w:r>
      <w:r w:rsidRPr="0027075C">
        <w:rPr>
          <w:rFonts w:ascii="Times New Roman" w:hAnsi="Times New Roman" w:cs="Times New Roman"/>
          <w:sz w:val="28"/>
          <w:szCs w:val="28"/>
        </w:rPr>
        <w:sym w:font="HQPB2" w:char="F042"/>
      </w:r>
      <w:r w:rsidRPr="0027075C">
        <w:rPr>
          <w:rFonts w:ascii="Times New Roman" w:hAnsi="Times New Roman" w:cs="Times New Roman"/>
          <w:rtl/>
        </w:rPr>
        <w:t xml:space="preserve"> </w:t>
      </w:r>
      <w:r w:rsidRPr="0027075C">
        <w:rPr>
          <w:rFonts w:ascii="Times New Roman" w:hAnsi="Times New Roman" w:cs="Times New Roman"/>
          <w:sz w:val="28"/>
          <w:szCs w:val="28"/>
        </w:rPr>
        <w:sym w:font="HQPB4" w:char="F03B"/>
      </w:r>
      <w:r w:rsidRPr="0027075C">
        <w:rPr>
          <w:rFonts w:ascii="Times New Roman" w:hAnsi="Times New Roman" w:cs="Times New Roman"/>
          <w:sz w:val="28"/>
          <w:szCs w:val="28"/>
        </w:rPr>
        <w:sym w:font="HQPB2" w:char="F06F"/>
      </w:r>
      <w:r w:rsidRPr="0027075C">
        <w:rPr>
          <w:rFonts w:ascii="Times New Roman" w:hAnsi="Times New Roman" w:cs="Times New Roman"/>
          <w:sz w:val="28"/>
          <w:szCs w:val="28"/>
        </w:rPr>
        <w:sym w:font="HQPB4" w:char="F0A7"/>
      </w:r>
      <w:r w:rsidRPr="0027075C">
        <w:rPr>
          <w:rFonts w:ascii="Times New Roman" w:hAnsi="Times New Roman" w:cs="Times New Roman"/>
          <w:sz w:val="28"/>
          <w:szCs w:val="28"/>
        </w:rPr>
        <w:sym w:font="HQPB1" w:char="F091"/>
      </w:r>
      <w:r w:rsidRPr="0027075C">
        <w:rPr>
          <w:rFonts w:ascii="Times New Roman" w:hAnsi="Times New Roman" w:cs="Times New Roman"/>
          <w:sz w:val="28"/>
          <w:szCs w:val="28"/>
        </w:rPr>
        <w:sym w:font="HQPB5" w:char="F073"/>
      </w:r>
      <w:r w:rsidRPr="0027075C">
        <w:rPr>
          <w:rFonts w:ascii="Times New Roman" w:hAnsi="Times New Roman" w:cs="Times New Roman"/>
          <w:sz w:val="28"/>
          <w:szCs w:val="28"/>
        </w:rPr>
        <w:sym w:font="HQPB1" w:char="F08C"/>
      </w:r>
      <w:r w:rsidRPr="0027075C">
        <w:rPr>
          <w:rFonts w:ascii="Times New Roman" w:hAnsi="Times New Roman" w:cs="Times New Roman"/>
          <w:rtl/>
        </w:rPr>
        <w:t xml:space="preserve"> </w:t>
      </w:r>
      <w:r w:rsidRPr="0027075C">
        <w:rPr>
          <w:rFonts w:ascii="Times New Roman" w:hAnsi="Times New Roman" w:cs="Times New Roman"/>
          <w:sz w:val="28"/>
          <w:szCs w:val="28"/>
        </w:rPr>
        <w:sym w:font="HQPB1" w:char="F023"/>
      </w:r>
      <w:r w:rsidRPr="0027075C">
        <w:rPr>
          <w:rFonts w:ascii="Times New Roman" w:hAnsi="Times New Roman" w:cs="Times New Roman"/>
          <w:sz w:val="28"/>
          <w:szCs w:val="28"/>
        </w:rPr>
        <w:sym w:font="HQPB4" w:char="F076"/>
      </w:r>
      <w:r w:rsidRPr="0027075C">
        <w:rPr>
          <w:rFonts w:ascii="Times New Roman" w:hAnsi="Times New Roman" w:cs="Times New Roman"/>
          <w:sz w:val="28"/>
          <w:szCs w:val="28"/>
        </w:rPr>
        <w:sym w:font="HQPB1" w:char="F08D"/>
      </w:r>
      <w:r w:rsidRPr="0027075C">
        <w:rPr>
          <w:rFonts w:ascii="Times New Roman" w:hAnsi="Times New Roman" w:cs="Times New Roman"/>
          <w:sz w:val="28"/>
          <w:szCs w:val="28"/>
        </w:rPr>
        <w:sym w:font="HQPB5" w:char="F078"/>
      </w:r>
      <w:r w:rsidRPr="0027075C">
        <w:rPr>
          <w:rFonts w:ascii="Times New Roman" w:hAnsi="Times New Roman" w:cs="Times New Roman"/>
          <w:sz w:val="28"/>
          <w:szCs w:val="28"/>
        </w:rPr>
        <w:sym w:font="HQPB1" w:char="F0A9"/>
      </w:r>
      <w:r w:rsidRPr="0027075C">
        <w:rPr>
          <w:rFonts w:ascii="Times New Roman" w:hAnsi="Times New Roman" w:cs="Times New Roman"/>
          <w:rtl/>
        </w:rPr>
        <w:t xml:space="preserve"> </w:t>
      </w:r>
      <w:r w:rsidRPr="0027075C">
        <w:rPr>
          <w:rFonts w:ascii="Times New Roman" w:hAnsi="Times New Roman" w:cs="Times New Roman"/>
          <w:sz w:val="28"/>
          <w:szCs w:val="28"/>
        </w:rPr>
        <w:sym w:font="HQPB2" w:char="F0BC"/>
      </w:r>
      <w:r w:rsidRPr="0027075C">
        <w:rPr>
          <w:rFonts w:ascii="Times New Roman" w:hAnsi="Times New Roman" w:cs="Times New Roman"/>
          <w:sz w:val="28"/>
          <w:szCs w:val="28"/>
        </w:rPr>
        <w:sym w:font="HQPB4" w:char="F0E7"/>
      </w:r>
      <w:r w:rsidRPr="0027075C">
        <w:rPr>
          <w:rFonts w:ascii="Times New Roman" w:hAnsi="Times New Roman" w:cs="Times New Roman"/>
          <w:sz w:val="28"/>
          <w:szCs w:val="28"/>
        </w:rPr>
        <w:sym w:font="HQPB2" w:char="F06E"/>
      </w:r>
      <w:r w:rsidRPr="0027075C">
        <w:rPr>
          <w:rFonts w:ascii="Times New Roman" w:hAnsi="Times New Roman" w:cs="Times New Roman"/>
          <w:sz w:val="28"/>
          <w:szCs w:val="28"/>
        </w:rPr>
        <w:sym w:font="HQPB5" w:char="F074"/>
      </w:r>
      <w:r w:rsidRPr="0027075C">
        <w:rPr>
          <w:rFonts w:ascii="Times New Roman" w:hAnsi="Times New Roman" w:cs="Times New Roman"/>
          <w:sz w:val="28"/>
          <w:szCs w:val="28"/>
        </w:rPr>
        <w:sym w:font="HQPB1" w:char="F08D"/>
      </w:r>
      <w:r w:rsidRPr="0027075C">
        <w:rPr>
          <w:rFonts w:ascii="Times New Roman" w:hAnsi="Times New Roman" w:cs="Times New Roman"/>
          <w:sz w:val="28"/>
          <w:szCs w:val="28"/>
        </w:rPr>
        <w:sym w:font="HQPB5" w:char="F074"/>
      </w:r>
      <w:r w:rsidRPr="0027075C">
        <w:rPr>
          <w:rFonts w:ascii="Times New Roman" w:hAnsi="Times New Roman" w:cs="Times New Roman"/>
          <w:sz w:val="28"/>
          <w:szCs w:val="28"/>
        </w:rPr>
        <w:sym w:font="HQPB2" w:char="F083"/>
      </w:r>
      <w:r w:rsidRPr="0027075C">
        <w:rPr>
          <w:rFonts w:ascii="Times New Roman" w:hAnsi="Times New Roman" w:cs="Times New Roman"/>
          <w:rtl/>
        </w:rPr>
        <w:t xml:space="preserve"> </w:t>
      </w:r>
      <w:r w:rsidRPr="0027075C">
        <w:rPr>
          <w:rFonts w:ascii="Times New Roman" w:hAnsi="Times New Roman" w:cs="Times New Roman"/>
          <w:sz w:val="28"/>
          <w:szCs w:val="28"/>
        </w:rPr>
        <w:sym w:font="HQPB2" w:char="F0C7"/>
      </w:r>
      <w:r w:rsidRPr="0027075C">
        <w:rPr>
          <w:rFonts w:ascii="Times New Roman" w:hAnsi="Times New Roman" w:cs="Times New Roman"/>
          <w:sz w:val="28"/>
          <w:szCs w:val="28"/>
        </w:rPr>
        <w:sym w:font="HQPB2" w:char="F0D1"/>
      </w:r>
      <w:r w:rsidRPr="0027075C">
        <w:rPr>
          <w:rFonts w:ascii="Times New Roman" w:hAnsi="Times New Roman" w:cs="Times New Roman"/>
          <w:sz w:val="28"/>
          <w:szCs w:val="28"/>
        </w:rPr>
        <w:sym w:font="HQPB2" w:char="F0C8"/>
      </w:r>
      <w:r w:rsidRPr="0027075C">
        <w:rPr>
          <w:rFonts w:ascii="Times New Roman" w:hAnsi="Times New Roman" w:cs="Times New Roman"/>
          <w:rtl/>
        </w:rPr>
        <w:t xml:space="preserve">   </w:t>
      </w:r>
    </w:p>
    <w:p w:rsidR="00070796" w:rsidRPr="0027075C" w:rsidRDefault="00E72053" w:rsidP="00E72053">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Terjemahnya</w:t>
      </w:r>
      <w:r w:rsidR="00EB60C8" w:rsidRPr="0027075C">
        <w:rPr>
          <w:rFonts w:ascii="Times New Roman" w:hAnsi="Times New Roman" w:cs="Times New Roman"/>
          <w:sz w:val="24"/>
          <w:szCs w:val="24"/>
        </w:rPr>
        <w:t>:</w:t>
      </w:r>
    </w:p>
    <w:p w:rsidR="00EB60C8" w:rsidRPr="0027075C" w:rsidRDefault="00EB60C8" w:rsidP="00040CF8">
      <w:pPr>
        <w:spacing w:line="240" w:lineRule="auto"/>
        <w:ind w:left="709" w:firstLine="11"/>
        <w:jc w:val="both"/>
        <w:rPr>
          <w:rFonts w:ascii="Times New Roman" w:hAnsi="Times New Roman" w:cs="Times New Roman"/>
          <w:i/>
          <w:sz w:val="24"/>
          <w:szCs w:val="24"/>
        </w:rPr>
      </w:pPr>
      <w:r w:rsidRPr="0027075C">
        <w:rPr>
          <w:rFonts w:ascii="Times New Roman" w:hAnsi="Times New Roman" w:cs="Times New Roman"/>
          <w:i/>
          <w:sz w:val="24"/>
          <w:szCs w:val="24"/>
        </w:rPr>
        <w:t>Barangsiapa yang mengerjakan kebaikan seberat dzarrahpun, niscaya dia</w:t>
      </w:r>
      <w:r w:rsidR="00F56291" w:rsidRPr="0027075C">
        <w:rPr>
          <w:rFonts w:ascii="Times New Roman" w:hAnsi="Times New Roman" w:cs="Times New Roman"/>
          <w:i/>
          <w:sz w:val="24"/>
          <w:szCs w:val="24"/>
        </w:rPr>
        <w:t xml:space="preserve"> </w:t>
      </w:r>
      <w:r w:rsidR="00070796" w:rsidRPr="0027075C">
        <w:rPr>
          <w:rFonts w:ascii="Times New Roman" w:hAnsi="Times New Roman" w:cs="Times New Roman"/>
          <w:i/>
          <w:sz w:val="24"/>
          <w:szCs w:val="24"/>
        </w:rPr>
        <w:t xml:space="preserve">akan melihat (balasan)nya. </w:t>
      </w:r>
      <w:r w:rsidRPr="0027075C">
        <w:rPr>
          <w:rFonts w:ascii="Times New Roman" w:hAnsi="Times New Roman" w:cs="Times New Roman"/>
          <w:i/>
          <w:sz w:val="24"/>
          <w:szCs w:val="24"/>
        </w:rPr>
        <w:t>Dan barangsiapa yang mengerjakan kejahatan sebesar</w:t>
      </w:r>
      <w:r w:rsidR="00F56291" w:rsidRPr="0027075C">
        <w:rPr>
          <w:rFonts w:ascii="Times New Roman" w:hAnsi="Times New Roman" w:cs="Times New Roman"/>
          <w:i/>
          <w:sz w:val="24"/>
          <w:szCs w:val="24"/>
        </w:rPr>
        <w:t xml:space="preserve"> </w:t>
      </w:r>
      <w:r w:rsidRPr="0027075C">
        <w:rPr>
          <w:rFonts w:ascii="Times New Roman" w:hAnsi="Times New Roman" w:cs="Times New Roman"/>
          <w:i/>
          <w:sz w:val="24"/>
          <w:szCs w:val="24"/>
        </w:rPr>
        <w:t>dzarrahpun, niscaya dia a</w:t>
      </w:r>
      <w:r w:rsidR="00631D44" w:rsidRPr="0027075C">
        <w:rPr>
          <w:rFonts w:ascii="Times New Roman" w:hAnsi="Times New Roman" w:cs="Times New Roman"/>
          <w:i/>
          <w:sz w:val="24"/>
          <w:szCs w:val="24"/>
        </w:rPr>
        <w:t>kan melihat (balasan)nya pula.</w:t>
      </w:r>
      <w:r w:rsidR="00631D44" w:rsidRPr="0027075C">
        <w:rPr>
          <w:rStyle w:val="FootnoteReference"/>
          <w:rFonts w:ascii="Times New Roman" w:hAnsi="Times New Roman" w:cs="Times New Roman"/>
          <w:i/>
          <w:sz w:val="24"/>
          <w:szCs w:val="24"/>
        </w:rPr>
        <w:footnoteReference w:id="6"/>
      </w:r>
    </w:p>
    <w:p w:rsidR="00783BF7" w:rsidRDefault="0062467E" w:rsidP="00783BF7">
      <w:p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Selanjutnya Nanang Fat</w:t>
      </w:r>
      <w:r w:rsidR="00DD30B9">
        <w:rPr>
          <w:rFonts w:ascii="Times New Roman" w:hAnsi="Times New Roman" w:cs="Times New Roman"/>
          <w:sz w:val="24"/>
          <w:szCs w:val="24"/>
        </w:rPr>
        <w:t>t</w:t>
      </w:r>
      <w:r>
        <w:rPr>
          <w:rFonts w:ascii="Times New Roman" w:hAnsi="Times New Roman" w:cs="Times New Roman"/>
          <w:sz w:val="24"/>
          <w:szCs w:val="24"/>
        </w:rPr>
        <w:t>a</w:t>
      </w:r>
      <w:r w:rsidR="00DD30B9">
        <w:rPr>
          <w:rFonts w:ascii="Times New Roman" w:hAnsi="Times New Roman" w:cs="Times New Roman"/>
          <w:sz w:val="24"/>
          <w:szCs w:val="24"/>
        </w:rPr>
        <w:t>h</w:t>
      </w:r>
      <w:r>
        <w:rPr>
          <w:rFonts w:ascii="Times New Roman" w:hAnsi="Times New Roman" w:cs="Times New Roman"/>
          <w:sz w:val="24"/>
          <w:szCs w:val="24"/>
        </w:rPr>
        <w:t xml:space="preserve"> mengemukakan</w:t>
      </w:r>
      <w:r w:rsidR="00EB60C8" w:rsidRPr="0027075C">
        <w:rPr>
          <w:rFonts w:ascii="Times New Roman" w:hAnsi="Times New Roman" w:cs="Times New Roman"/>
          <w:sz w:val="24"/>
          <w:szCs w:val="24"/>
        </w:rPr>
        <w:t xml:space="preserve"> bahwa</w:t>
      </w:r>
      <w:r w:rsidR="00783BF7">
        <w:rPr>
          <w:rFonts w:ascii="Times New Roman" w:hAnsi="Times New Roman" w:cs="Times New Roman"/>
          <w:sz w:val="24"/>
          <w:szCs w:val="24"/>
        </w:rPr>
        <w:t>:</w:t>
      </w:r>
    </w:p>
    <w:p w:rsidR="00040CF8" w:rsidRPr="0027075C" w:rsidRDefault="00EB60C8" w:rsidP="00040CF8">
      <w:pPr>
        <w:spacing w:line="240" w:lineRule="auto"/>
        <w:ind w:left="709"/>
        <w:jc w:val="both"/>
        <w:rPr>
          <w:rFonts w:ascii="Times New Roman" w:hAnsi="Times New Roman" w:cs="Times New Roman"/>
          <w:sz w:val="24"/>
          <w:szCs w:val="24"/>
        </w:rPr>
      </w:pPr>
      <w:r w:rsidRPr="0027075C">
        <w:rPr>
          <w:rFonts w:ascii="Times New Roman" w:hAnsi="Times New Roman" w:cs="Times New Roman"/>
          <w:sz w:val="24"/>
          <w:szCs w:val="24"/>
        </w:rPr>
        <w:t>manajemen  sebagai</w:t>
      </w:r>
      <w:r w:rsidR="001A5A98" w:rsidRPr="0027075C">
        <w:rPr>
          <w:rFonts w:ascii="Times New Roman" w:hAnsi="Times New Roman" w:cs="Times New Roman"/>
          <w:sz w:val="24"/>
          <w:szCs w:val="24"/>
        </w:rPr>
        <w:t xml:space="preserve"> </w:t>
      </w:r>
      <w:r w:rsidRPr="0027075C">
        <w:rPr>
          <w:rFonts w:ascii="Times New Roman" w:hAnsi="Times New Roman" w:cs="Times New Roman"/>
          <w:sz w:val="24"/>
          <w:szCs w:val="24"/>
        </w:rPr>
        <w:t>proses  mer</w:t>
      </w:r>
      <w:r w:rsidR="00631D44" w:rsidRPr="0027075C">
        <w:rPr>
          <w:rFonts w:ascii="Times New Roman" w:hAnsi="Times New Roman" w:cs="Times New Roman"/>
          <w:sz w:val="24"/>
          <w:szCs w:val="24"/>
        </w:rPr>
        <w:t>encanakan,  mengorganisasikan</w:t>
      </w:r>
      <w:r w:rsidRPr="0027075C">
        <w:rPr>
          <w:rFonts w:ascii="Times New Roman" w:hAnsi="Times New Roman" w:cs="Times New Roman"/>
          <w:sz w:val="24"/>
          <w:szCs w:val="24"/>
        </w:rPr>
        <w:t>,</w:t>
      </w:r>
      <w:r w:rsidR="00631D44" w:rsidRPr="0027075C">
        <w:rPr>
          <w:rFonts w:ascii="Times New Roman" w:hAnsi="Times New Roman" w:cs="Times New Roman"/>
          <w:sz w:val="24"/>
          <w:szCs w:val="24"/>
        </w:rPr>
        <w:t xml:space="preserve"> </w:t>
      </w:r>
      <w:r w:rsidRPr="0027075C">
        <w:rPr>
          <w:rFonts w:ascii="Times New Roman" w:hAnsi="Times New Roman" w:cs="Times New Roman"/>
          <w:sz w:val="24"/>
          <w:szCs w:val="24"/>
        </w:rPr>
        <w:t>memimpin  dan  mengendalikan  upaya</w:t>
      </w:r>
      <w:r w:rsidR="001A5A98" w:rsidRPr="0027075C">
        <w:rPr>
          <w:rFonts w:ascii="Times New Roman" w:hAnsi="Times New Roman" w:cs="Times New Roman"/>
          <w:sz w:val="24"/>
          <w:szCs w:val="24"/>
        </w:rPr>
        <w:t xml:space="preserve"> </w:t>
      </w:r>
      <w:r w:rsidRPr="0027075C">
        <w:rPr>
          <w:rFonts w:ascii="Times New Roman" w:hAnsi="Times New Roman" w:cs="Times New Roman"/>
          <w:sz w:val="24"/>
          <w:szCs w:val="24"/>
        </w:rPr>
        <w:t>organisasi dan segala aspeknya agar</w:t>
      </w:r>
      <w:r w:rsidR="00CA411C"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tujuan organisasi tercapai  </w:t>
      </w:r>
      <w:r w:rsidR="00631D44" w:rsidRPr="0027075C">
        <w:rPr>
          <w:rFonts w:ascii="Times New Roman" w:hAnsi="Times New Roman" w:cs="Times New Roman"/>
          <w:sz w:val="24"/>
          <w:szCs w:val="24"/>
        </w:rPr>
        <w:t>secara  efektif  dan  efisien.</w:t>
      </w:r>
      <w:r w:rsidR="00631D44" w:rsidRPr="0027075C">
        <w:rPr>
          <w:rStyle w:val="FootnoteReference"/>
          <w:rFonts w:ascii="Times New Roman" w:hAnsi="Times New Roman" w:cs="Times New Roman"/>
          <w:sz w:val="24"/>
          <w:szCs w:val="24"/>
        </w:rPr>
        <w:footnoteReference w:id="7"/>
      </w:r>
    </w:p>
    <w:p w:rsidR="00EB60C8" w:rsidRPr="0027075C" w:rsidRDefault="00EB60C8" w:rsidP="00501FF9">
      <w:pPr>
        <w:spacing w:after="0" w:line="480" w:lineRule="auto"/>
        <w:ind w:left="284" w:firstLine="720"/>
        <w:jc w:val="both"/>
        <w:rPr>
          <w:rFonts w:ascii="Times New Roman" w:hAnsi="Times New Roman" w:cs="Times New Roman"/>
          <w:sz w:val="24"/>
          <w:szCs w:val="24"/>
        </w:rPr>
      </w:pPr>
      <w:r w:rsidRPr="0027075C">
        <w:rPr>
          <w:rFonts w:ascii="Times New Roman" w:hAnsi="Times New Roman" w:cs="Times New Roman"/>
          <w:sz w:val="24"/>
          <w:szCs w:val="24"/>
        </w:rPr>
        <w:t>Jadi dapat disimpulkan bahwasanya manajemen adalah proses merencanakan,</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mengorganisasikan,  memimpin  dan  mengendalikan  upaya  organisasi  dan  segala</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aspeknya  agar  tujuan  organisasi  tercapai  secara  efektif  dan  efisien.  </w:t>
      </w:r>
      <w:r w:rsidR="00261A44">
        <w:rPr>
          <w:rFonts w:ascii="Times New Roman" w:hAnsi="Times New Roman" w:cs="Times New Roman"/>
          <w:sz w:val="24"/>
          <w:szCs w:val="24"/>
        </w:rPr>
        <w:t xml:space="preserve">Jadi </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manajemen  kesiswaan  adalah  komponen  yang  perlu  mendapat  perhatian  khusus,</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karena  semua  kegiatan  yang  dilakukan  oleh  komponen  sekolah  akan  bermuara  dan</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d</w:t>
      </w:r>
      <w:r w:rsidR="00CB3187">
        <w:rPr>
          <w:rFonts w:ascii="Times New Roman" w:hAnsi="Times New Roman" w:cs="Times New Roman"/>
          <w:sz w:val="24"/>
          <w:szCs w:val="24"/>
        </w:rPr>
        <w:t>itentukan  untuk membantu  peserta</w:t>
      </w:r>
      <w:r w:rsidR="00660345">
        <w:rPr>
          <w:rFonts w:ascii="Times New Roman" w:hAnsi="Times New Roman" w:cs="Times New Roman"/>
          <w:sz w:val="24"/>
          <w:szCs w:val="24"/>
        </w:rPr>
        <w:t xml:space="preserve"> didik</w:t>
      </w:r>
      <w:r w:rsidRPr="0027075C">
        <w:rPr>
          <w:rFonts w:ascii="Times New Roman" w:hAnsi="Times New Roman" w:cs="Times New Roman"/>
          <w:sz w:val="24"/>
          <w:szCs w:val="24"/>
        </w:rPr>
        <w:t>, manajemen  didefinisikan  sebagai  penataan  dan</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pengaturan  terhadap  kegiatan  yang  berkaitan  dengan  peserta  didik,  mulai  masuk</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sampai dengan keluarnya peserta didik tersebut dari suatu sekolah.</w:t>
      </w:r>
    </w:p>
    <w:p w:rsidR="00535632" w:rsidRPr="0027075C" w:rsidRDefault="00EB60C8" w:rsidP="00501FF9">
      <w:pPr>
        <w:spacing w:after="0" w:line="480" w:lineRule="auto"/>
        <w:ind w:left="284" w:firstLine="425"/>
        <w:jc w:val="both"/>
        <w:rPr>
          <w:rFonts w:ascii="Times New Roman" w:hAnsi="Times New Roman" w:cs="Times New Roman"/>
          <w:sz w:val="24"/>
          <w:szCs w:val="24"/>
        </w:rPr>
      </w:pPr>
      <w:r w:rsidRPr="0027075C">
        <w:rPr>
          <w:rFonts w:ascii="Times New Roman" w:hAnsi="Times New Roman" w:cs="Times New Roman"/>
          <w:sz w:val="24"/>
          <w:szCs w:val="24"/>
        </w:rPr>
        <w:t>Manajemen  kesiswaan  meliputi  hal-hal  yang  lebih  luas  yang  secara</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operasional  dapat  membantu  upaya  pertumbuhan  dan  perkembangan  peserta</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didik melalui proses pendidikan sekolah. penerimaan hingga siswa tersebut lulus</w:t>
      </w:r>
      <w:r w:rsidR="0068517D" w:rsidRPr="0027075C">
        <w:rPr>
          <w:rFonts w:ascii="Times New Roman" w:hAnsi="Times New Roman" w:cs="Times New Roman"/>
          <w:sz w:val="24"/>
          <w:szCs w:val="24"/>
        </w:rPr>
        <w:t xml:space="preserve"> </w:t>
      </w:r>
      <w:r w:rsidR="00535632" w:rsidRPr="0027075C">
        <w:rPr>
          <w:rFonts w:ascii="Times New Roman" w:hAnsi="Times New Roman" w:cs="Times New Roman"/>
          <w:sz w:val="24"/>
          <w:szCs w:val="24"/>
        </w:rPr>
        <w:t>dari  pendidikan  di  sekolah.</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Manajemen  kesiswaan  adalah  </w:t>
      </w:r>
      <w:r w:rsidR="00535632" w:rsidRPr="0027075C">
        <w:rPr>
          <w:rFonts w:ascii="Times New Roman" w:hAnsi="Times New Roman" w:cs="Times New Roman"/>
          <w:sz w:val="24"/>
          <w:szCs w:val="24"/>
        </w:rPr>
        <w:t xml:space="preserve">suatu penataan atau pengaturan segala aktifitas yang berkaitan dengan siswa, </w:t>
      </w:r>
      <w:r w:rsidR="00535632" w:rsidRPr="0027075C">
        <w:rPr>
          <w:rFonts w:ascii="Times New Roman" w:hAnsi="Times New Roman" w:cs="Times New Roman"/>
          <w:sz w:val="24"/>
          <w:szCs w:val="24"/>
        </w:rPr>
        <w:lastRenderedPageBreak/>
        <w:t>yaitu mulai dari masuknya siswa sampai dengan keluarnya siswa tersebut dari suatu sekolah atau lembaga</w:t>
      </w:r>
      <w:r w:rsidRPr="0027075C">
        <w:rPr>
          <w:rFonts w:ascii="Times New Roman" w:hAnsi="Times New Roman" w:cs="Times New Roman"/>
          <w:sz w:val="24"/>
          <w:szCs w:val="24"/>
        </w:rPr>
        <w:t xml:space="preserve">. </w:t>
      </w:r>
    </w:p>
    <w:p w:rsidR="00E93061" w:rsidRDefault="00535632" w:rsidP="00E5548A">
      <w:pPr>
        <w:spacing w:after="0" w:line="480" w:lineRule="auto"/>
        <w:ind w:left="284" w:firstLine="436"/>
        <w:jc w:val="both"/>
        <w:rPr>
          <w:rFonts w:ascii="Times New Roman" w:hAnsi="Times New Roman" w:cs="Times New Roman"/>
          <w:sz w:val="24"/>
          <w:szCs w:val="24"/>
        </w:rPr>
      </w:pPr>
      <w:r w:rsidRPr="0027075C">
        <w:rPr>
          <w:rFonts w:ascii="Times New Roman" w:hAnsi="Times New Roman" w:cs="Times New Roman"/>
          <w:sz w:val="24"/>
          <w:szCs w:val="24"/>
        </w:rPr>
        <w:t>Ary Gunawan mendefinisikan tentang manajemen kesiswaan</w:t>
      </w:r>
      <w:r w:rsidR="00C258EF">
        <w:rPr>
          <w:rFonts w:ascii="Times New Roman" w:hAnsi="Times New Roman" w:cs="Times New Roman"/>
          <w:sz w:val="24"/>
          <w:szCs w:val="24"/>
        </w:rPr>
        <w:t xml:space="preserve"> yang</w:t>
      </w:r>
      <w:r w:rsidRPr="0027075C">
        <w:rPr>
          <w:rFonts w:ascii="Times New Roman" w:hAnsi="Times New Roman" w:cs="Times New Roman"/>
          <w:sz w:val="24"/>
          <w:szCs w:val="24"/>
        </w:rPr>
        <w:t xml:space="preserve"> </w:t>
      </w:r>
      <w:r w:rsidR="003423E0">
        <w:rPr>
          <w:rFonts w:ascii="Times New Roman" w:hAnsi="Times New Roman" w:cs="Times New Roman"/>
          <w:sz w:val="24"/>
          <w:szCs w:val="24"/>
        </w:rPr>
        <w:t>di</w:t>
      </w:r>
      <w:r w:rsidR="00C258EF">
        <w:rPr>
          <w:rFonts w:ascii="Times New Roman" w:hAnsi="Times New Roman" w:cs="Times New Roman"/>
          <w:sz w:val="24"/>
          <w:szCs w:val="24"/>
        </w:rPr>
        <w:t xml:space="preserve">kutip dari Nanang Fattah </w:t>
      </w:r>
      <w:r w:rsidR="00E93061">
        <w:rPr>
          <w:rFonts w:ascii="Times New Roman" w:hAnsi="Times New Roman" w:cs="Times New Roman"/>
          <w:sz w:val="24"/>
          <w:szCs w:val="24"/>
        </w:rPr>
        <w:t>yaitu:</w:t>
      </w:r>
    </w:p>
    <w:p w:rsidR="00535632" w:rsidRPr="0027075C" w:rsidRDefault="00535632" w:rsidP="00E93061">
      <w:pPr>
        <w:spacing w:line="240" w:lineRule="auto"/>
        <w:ind w:left="709"/>
        <w:jc w:val="both"/>
        <w:rPr>
          <w:rFonts w:ascii="Times New Roman" w:hAnsi="Times New Roman" w:cs="Times New Roman"/>
          <w:sz w:val="24"/>
          <w:szCs w:val="24"/>
        </w:rPr>
      </w:pPr>
      <w:r w:rsidRPr="0027075C">
        <w:rPr>
          <w:rFonts w:ascii="Times New Roman" w:hAnsi="Times New Roman" w:cs="Times New Roman"/>
          <w:sz w:val="24"/>
          <w:szCs w:val="24"/>
        </w:rPr>
        <w:t>sebagai</w:t>
      </w:r>
      <w:r w:rsidR="00087F48">
        <w:rPr>
          <w:rFonts w:ascii="Times New Roman" w:hAnsi="Times New Roman" w:cs="Times New Roman"/>
          <w:sz w:val="24"/>
          <w:szCs w:val="24"/>
        </w:rPr>
        <w:t xml:space="preserve"> seluruh proses kegiata yang di</w:t>
      </w:r>
      <w:r w:rsidRPr="0027075C">
        <w:rPr>
          <w:rFonts w:ascii="Times New Roman" w:hAnsi="Times New Roman" w:cs="Times New Roman"/>
          <w:sz w:val="24"/>
          <w:szCs w:val="24"/>
        </w:rPr>
        <w:t xml:space="preserve">rencanakan </w:t>
      </w:r>
      <w:r w:rsidR="00296DDF" w:rsidRPr="0027075C">
        <w:rPr>
          <w:rFonts w:ascii="Times New Roman" w:hAnsi="Times New Roman" w:cs="Times New Roman"/>
          <w:sz w:val="24"/>
          <w:szCs w:val="24"/>
        </w:rPr>
        <w:t xml:space="preserve">dan diusahakan secara sengaja serta pembinaan secara </w:t>
      </w:r>
      <w:r w:rsidR="001069C3">
        <w:rPr>
          <w:rFonts w:ascii="Times New Roman" w:hAnsi="Times New Roman" w:cs="Times New Roman"/>
          <w:sz w:val="24"/>
          <w:szCs w:val="24"/>
        </w:rPr>
        <w:t>berkelanjutan (</w:t>
      </w:r>
      <w:r w:rsidR="00296DDF" w:rsidRPr="0027075C">
        <w:rPr>
          <w:rFonts w:ascii="Times New Roman" w:hAnsi="Times New Roman" w:cs="Times New Roman"/>
          <w:sz w:val="24"/>
          <w:szCs w:val="24"/>
        </w:rPr>
        <w:t>kontinu</w:t>
      </w:r>
      <w:r w:rsidR="001069C3">
        <w:rPr>
          <w:rFonts w:ascii="Times New Roman" w:hAnsi="Times New Roman" w:cs="Times New Roman"/>
          <w:sz w:val="24"/>
          <w:szCs w:val="24"/>
        </w:rPr>
        <w:t>)</w:t>
      </w:r>
      <w:r w:rsidR="00296DDF" w:rsidRPr="0027075C">
        <w:rPr>
          <w:rFonts w:ascii="Times New Roman" w:hAnsi="Times New Roman" w:cs="Times New Roman"/>
          <w:sz w:val="24"/>
          <w:szCs w:val="24"/>
        </w:rPr>
        <w:t xml:space="preserve"> terhadap seluruh peserta didik (dalam lembaga pendidikan yang bersangkutan) agar dapat mengikuti proses belajar mengajar secara efektif dan efisien mulai dari penerimaan peserta didik hingga keluarnyan peserta didik dari suatu sekolah.</w:t>
      </w:r>
      <w:r w:rsidR="00296DDF" w:rsidRPr="0027075C">
        <w:rPr>
          <w:rStyle w:val="FootnoteReference"/>
          <w:rFonts w:ascii="Times New Roman" w:hAnsi="Times New Roman" w:cs="Times New Roman"/>
          <w:sz w:val="24"/>
          <w:szCs w:val="24"/>
        </w:rPr>
        <w:footnoteReference w:id="8"/>
      </w:r>
    </w:p>
    <w:p w:rsidR="008F2C56" w:rsidRDefault="00EB60C8" w:rsidP="00501FF9">
      <w:pPr>
        <w:spacing w:after="0" w:line="480" w:lineRule="auto"/>
        <w:ind w:left="284" w:firstLine="720"/>
        <w:jc w:val="both"/>
        <w:rPr>
          <w:rFonts w:ascii="Times New Roman" w:hAnsi="Times New Roman" w:cs="Times New Roman"/>
          <w:sz w:val="24"/>
          <w:szCs w:val="24"/>
        </w:rPr>
      </w:pPr>
      <w:r w:rsidRPr="0027075C">
        <w:rPr>
          <w:rFonts w:ascii="Times New Roman" w:hAnsi="Times New Roman" w:cs="Times New Roman"/>
          <w:sz w:val="24"/>
          <w:szCs w:val="24"/>
        </w:rPr>
        <w:t>Manajemen</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kesiswaan  bukan  hanya  berbentuk  pencatatan  data  peserta  didik,  melainkan</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meliputi  aspek  yang  lebih  luas  yang  secara  operasional  dapat  membantu</w:t>
      </w:r>
      <w:r w:rsidR="0068517D" w:rsidRPr="0027075C">
        <w:rPr>
          <w:rFonts w:ascii="Times New Roman" w:hAnsi="Times New Roman" w:cs="Times New Roman"/>
          <w:sz w:val="24"/>
          <w:szCs w:val="24"/>
        </w:rPr>
        <w:t xml:space="preserve"> </w:t>
      </w:r>
      <w:r w:rsidR="005A504C" w:rsidRPr="0027075C">
        <w:rPr>
          <w:rFonts w:ascii="Times New Roman" w:hAnsi="Times New Roman" w:cs="Times New Roman"/>
          <w:sz w:val="24"/>
          <w:szCs w:val="24"/>
        </w:rPr>
        <w:t xml:space="preserve"> </w:t>
      </w:r>
      <w:r w:rsidRPr="0027075C">
        <w:rPr>
          <w:rFonts w:ascii="Times New Roman" w:hAnsi="Times New Roman" w:cs="Times New Roman"/>
          <w:sz w:val="24"/>
          <w:szCs w:val="24"/>
        </w:rPr>
        <w:t>pertumbuhan  dan  perkembangan  peserta  didik  mulai  dari    proses  sekolah</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disebabkan  karena  tamat  atau  sebab  lain.  </w:t>
      </w:r>
    </w:p>
    <w:p w:rsidR="00494E17" w:rsidRDefault="00EB60C8" w:rsidP="008F2C56">
      <w:pPr>
        <w:spacing w:after="0" w:line="240" w:lineRule="auto"/>
        <w:ind w:left="709"/>
        <w:jc w:val="both"/>
        <w:rPr>
          <w:rFonts w:ascii="Times New Roman" w:hAnsi="Times New Roman" w:cs="Times New Roman"/>
          <w:sz w:val="24"/>
          <w:szCs w:val="24"/>
        </w:rPr>
      </w:pPr>
      <w:r w:rsidRPr="0027075C">
        <w:rPr>
          <w:rFonts w:ascii="Times New Roman" w:hAnsi="Times New Roman" w:cs="Times New Roman"/>
          <w:sz w:val="24"/>
          <w:szCs w:val="24"/>
        </w:rPr>
        <w:t>Tidak  semua  hal  yang  berhubungan</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dengan  siswa  termasuk  dalam  manajemen  siswa.  Pekerjaan  mengenai  siswa</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kadang-kadang  termasuk  dalam manajemen  siswa,  tetapi  adakalanya  termasuk</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da</w:t>
      </w:r>
      <w:r w:rsidR="00637790">
        <w:rPr>
          <w:rFonts w:ascii="Times New Roman" w:hAnsi="Times New Roman" w:cs="Times New Roman"/>
          <w:sz w:val="24"/>
          <w:szCs w:val="24"/>
        </w:rPr>
        <w:t>lam manajemen  lain. Mengelompo</w:t>
      </w:r>
      <w:r w:rsidRPr="0027075C">
        <w:rPr>
          <w:rFonts w:ascii="Times New Roman" w:hAnsi="Times New Roman" w:cs="Times New Roman"/>
          <w:sz w:val="24"/>
          <w:szCs w:val="24"/>
        </w:rPr>
        <w:t>kan  siswa  untuk membentuk  kelompok-</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kelompok belajar, termasuk manajemen kurikulum, tetapi mencatat hasil belajar</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siswa dapat dikategorika</w:t>
      </w:r>
      <w:r w:rsidR="00296DDF" w:rsidRPr="0027075C">
        <w:rPr>
          <w:rFonts w:ascii="Times New Roman" w:hAnsi="Times New Roman" w:cs="Times New Roman"/>
          <w:sz w:val="24"/>
          <w:szCs w:val="24"/>
        </w:rPr>
        <w:t>n sebagai manajemen kesiswaan.</w:t>
      </w:r>
      <w:r w:rsidR="00296DDF" w:rsidRPr="0027075C">
        <w:rPr>
          <w:rStyle w:val="FootnoteReference"/>
          <w:rFonts w:ascii="Times New Roman" w:hAnsi="Times New Roman" w:cs="Times New Roman"/>
          <w:sz w:val="24"/>
          <w:szCs w:val="24"/>
        </w:rPr>
        <w:footnoteReference w:id="9"/>
      </w:r>
      <w:r w:rsidR="00296DDF" w:rsidRPr="0027075C">
        <w:rPr>
          <w:rFonts w:ascii="Times New Roman" w:hAnsi="Times New Roman" w:cs="Times New Roman"/>
          <w:sz w:val="24"/>
          <w:szCs w:val="24"/>
        </w:rPr>
        <w:t xml:space="preserve"> </w:t>
      </w:r>
    </w:p>
    <w:p w:rsidR="0063023E" w:rsidRDefault="0063023E" w:rsidP="008F2C56">
      <w:pPr>
        <w:spacing w:after="0" w:line="240" w:lineRule="auto"/>
        <w:ind w:left="709"/>
        <w:jc w:val="both"/>
        <w:rPr>
          <w:rFonts w:ascii="Times New Roman" w:hAnsi="Times New Roman" w:cs="Times New Roman"/>
          <w:sz w:val="24"/>
          <w:szCs w:val="24"/>
        </w:rPr>
      </w:pPr>
    </w:p>
    <w:p w:rsidR="005A566D" w:rsidRPr="0027075C" w:rsidRDefault="00A055F5" w:rsidP="00BA2D06">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Jadi, tidak semua kegiatan yang berkaitan dengan siswa merupakan  manajemen kesiswaan tetapi ada yang namanya kegiatan manajemen kurikulum yang dikaitkan dengan siswa yang berada disuatu lembaga pendidikan. </w:t>
      </w:r>
    </w:p>
    <w:p w:rsidR="00EB60C8" w:rsidRPr="0027075C" w:rsidRDefault="00EB60C8" w:rsidP="00501FF9">
      <w:pPr>
        <w:pStyle w:val="ListParagraph"/>
        <w:numPr>
          <w:ilvl w:val="0"/>
          <w:numId w:val="7"/>
        </w:numPr>
        <w:spacing w:after="0" w:line="480" w:lineRule="auto"/>
        <w:jc w:val="both"/>
        <w:rPr>
          <w:rFonts w:ascii="Times New Roman" w:hAnsi="Times New Roman" w:cs="Times New Roman"/>
          <w:sz w:val="24"/>
          <w:szCs w:val="24"/>
        </w:rPr>
      </w:pPr>
      <w:r w:rsidRPr="0027075C">
        <w:rPr>
          <w:rFonts w:ascii="Times New Roman" w:hAnsi="Times New Roman" w:cs="Times New Roman"/>
          <w:b/>
          <w:sz w:val="24"/>
          <w:szCs w:val="24"/>
        </w:rPr>
        <w:t>Tujuan dan Fungsi Manajemen Kesiswaan</w:t>
      </w:r>
    </w:p>
    <w:p w:rsidR="00EB60C8" w:rsidRPr="0027075C" w:rsidRDefault="00EB60C8" w:rsidP="00501FF9">
      <w:pPr>
        <w:spacing w:after="0" w:line="480" w:lineRule="auto"/>
        <w:ind w:left="360" w:firstLine="720"/>
        <w:jc w:val="both"/>
        <w:rPr>
          <w:rFonts w:ascii="Times New Roman" w:hAnsi="Times New Roman" w:cs="Times New Roman"/>
          <w:sz w:val="24"/>
          <w:szCs w:val="24"/>
        </w:rPr>
      </w:pPr>
      <w:r w:rsidRPr="0027075C">
        <w:rPr>
          <w:rFonts w:ascii="Times New Roman" w:hAnsi="Times New Roman" w:cs="Times New Roman"/>
          <w:sz w:val="24"/>
          <w:szCs w:val="24"/>
        </w:rPr>
        <w:t>Manajemen  kesiswaan  bertujuan  untuk mengatur  berbagai  kegiatan  dalam</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bidang  kesiswaan  agar  kegiatan  pembelajaran  di  sekolah  dapat  </w:t>
      </w:r>
      <w:r w:rsidRPr="0027075C">
        <w:rPr>
          <w:rFonts w:ascii="Times New Roman" w:hAnsi="Times New Roman" w:cs="Times New Roman"/>
          <w:sz w:val="24"/>
          <w:szCs w:val="24"/>
        </w:rPr>
        <w:lastRenderedPageBreak/>
        <w:t>berjalan  lancar,</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tertib, dan  teratur, serta mencapai  tujuan pendidikan sekolah. Untuk mewujudkan</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tujuan tersebut bidang manajemen kesiswaan sedikitnya memiliki tiga tugas utama</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yang harus diperhatikan, yaitu penerimaan siswa baru, kegiatan kemajuan belajar,</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serta  bimbingan  dan  pembinaan  disiplin.  Berdasarkan  tiga  tugas  utama  tersebut</w:t>
      </w:r>
      <w:r w:rsidR="0068517D" w:rsidRPr="0027075C">
        <w:rPr>
          <w:rFonts w:ascii="Times New Roman" w:hAnsi="Times New Roman" w:cs="Times New Roman"/>
          <w:sz w:val="24"/>
          <w:szCs w:val="24"/>
        </w:rPr>
        <w:t xml:space="preserve"> </w:t>
      </w:r>
      <w:r w:rsidR="00D1704A">
        <w:rPr>
          <w:rFonts w:ascii="Times New Roman" w:hAnsi="Times New Roman" w:cs="Times New Roman"/>
          <w:sz w:val="24"/>
          <w:szCs w:val="24"/>
        </w:rPr>
        <w:t xml:space="preserve">Sutisna  </w:t>
      </w:r>
      <w:r w:rsidRPr="0027075C">
        <w:rPr>
          <w:rFonts w:ascii="Times New Roman" w:hAnsi="Times New Roman" w:cs="Times New Roman"/>
          <w:sz w:val="24"/>
          <w:szCs w:val="24"/>
        </w:rPr>
        <w:t xml:space="preserve"> menjabarkan  tanggung  jawab  kepala  sekolah  dalam  mengelola</w:t>
      </w:r>
      <w:r w:rsidR="0068517D" w:rsidRPr="0027075C">
        <w:rPr>
          <w:rFonts w:ascii="Times New Roman" w:hAnsi="Times New Roman" w:cs="Times New Roman"/>
          <w:sz w:val="24"/>
          <w:szCs w:val="24"/>
        </w:rPr>
        <w:t xml:space="preserve"> </w:t>
      </w:r>
      <w:r w:rsidRPr="0027075C">
        <w:rPr>
          <w:rFonts w:ascii="Times New Roman" w:hAnsi="Times New Roman" w:cs="Times New Roman"/>
          <w:sz w:val="24"/>
          <w:szCs w:val="24"/>
        </w:rPr>
        <w:t>bidang kesiswaan berkaitan dengan hal-hal berikut:</w:t>
      </w:r>
    </w:p>
    <w:p w:rsidR="00EB60C8" w:rsidRPr="0027075C" w:rsidRDefault="006B5C6A" w:rsidP="00814EB0">
      <w:pPr>
        <w:spacing w:after="0" w:line="240" w:lineRule="auto"/>
        <w:ind w:left="709" w:hanging="283"/>
        <w:jc w:val="both"/>
        <w:rPr>
          <w:rFonts w:ascii="Times New Roman" w:hAnsi="Times New Roman" w:cs="Times New Roman"/>
          <w:sz w:val="24"/>
          <w:szCs w:val="24"/>
        </w:rPr>
      </w:pPr>
      <w:r w:rsidRPr="0027075C">
        <w:rPr>
          <w:rFonts w:ascii="Times New Roman" w:hAnsi="Times New Roman" w:cs="Times New Roman"/>
          <w:sz w:val="24"/>
          <w:szCs w:val="24"/>
        </w:rPr>
        <w:t xml:space="preserve">a. </w:t>
      </w:r>
      <w:r w:rsidR="00EB60C8" w:rsidRPr="0027075C">
        <w:rPr>
          <w:rFonts w:ascii="Times New Roman" w:hAnsi="Times New Roman" w:cs="Times New Roman"/>
          <w:sz w:val="24"/>
          <w:szCs w:val="24"/>
        </w:rPr>
        <w:t>Kehadiran murid di sekolah dan masalah-</w:t>
      </w:r>
      <w:r w:rsidR="006178B5" w:rsidRPr="0027075C">
        <w:rPr>
          <w:rFonts w:ascii="Times New Roman" w:hAnsi="Times New Roman" w:cs="Times New Roman"/>
          <w:sz w:val="24"/>
          <w:szCs w:val="24"/>
        </w:rPr>
        <w:t xml:space="preserve">masalah yang berhubungan dengan </w:t>
      </w:r>
      <w:r w:rsidR="00EB60C8" w:rsidRPr="0027075C">
        <w:rPr>
          <w:rFonts w:ascii="Times New Roman" w:hAnsi="Times New Roman" w:cs="Times New Roman"/>
          <w:sz w:val="24"/>
          <w:szCs w:val="24"/>
        </w:rPr>
        <w:t>itu</w:t>
      </w:r>
    </w:p>
    <w:p w:rsidR="00EB60C8" w:rsidRPr="0027075C" w:rsidRDefault="00D34A00" w:rsidP="00814EB0">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EB60C8" w:rsidRPr="0027075C">
        <w:rPr>
          <w:rFonts w:ascii="Times New Roman" w:hAnsi="Times New Roman" w:cs="Times New Roman"/>
          <w:sz w:val="24"/>
          <w:szCs w:val="24"/>
        </w:rPr>
        <w:t>Penerimaan,</w:t>
      </w:r>
      <w:r w:rsidR="00856CD0" w:rsidRPr="0027075C">
        <w:rPr>
          <w:rFonts w:ascii="Times New Roman" w:hAnsi="Times New Roman" w:cs="Times New Roman"/>
          <w:sz w:val="24"/>
          <w:szCs w:val="24"/>
        </w:rPr>
        <w:t xml:space="preserve"> orientasi, klasifikasi, dan pe</w:t>
      </w:r>
      <w:r w:rsidR="00EB60C8" w:rsidRPr="0027075C">
        <w:rPr>
          <w:rFonts w:ascii="Times New Roman" w:hAnsi="Times New Roman" w:cs="Times New Roman"/>
          <w:sz w:val="24"/>
          <w:szCs w:val="24"/>
        </w:rPr>
        <w:t>nunjukkan murid ke dalam kelas dan</w:t>
      </w:r>
      <w:r w:rsidR="0068517D"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program studi</w:t>
      </w:r>
    </w:p>
    <w:p w:rsidR="00EB60C8" w:rsidRPr="0027075C" w:rsidRDefault="00EB60C8" w:rsidP="00DC5332">
      <w:pPr>
        <w:spacing w:after="0" w:line="240" w:lineRule="auto"/>
        <w:ind w:firstLine="426"/>
        <w:jc w:val="both"/>
        <w:rPr>
          <w:rFonts w:ascii="Times New Roman" w:hAnsi="Times New Roman" w:cs="Times New Roman"/>
          <w:sz w:val="24"/>
          <w:szCs w:val="24"/>
        </w:rPr>
      </w:pPr>
      <w:r w:rsidRPr="0027075C">
        <w:rPr>
          <w:rFonts w:ascii="Times New Roman" w:hAnsi="Times New Roman" w:cs="Times New Roman"/>
          <w:sz w:val="24"/>
          <w:szCs w:val="24"/>
        </w:rPr>
        <w:t>c.  Evaluasi dan pelaporan belajar</w:t>
      </w:r>
    </w:p>
    <w:p w:rsidR="00EB60C8" w:rsidRPr="0027075C" w:rsidRDefault="00814EB0" w:rsidP="00DC5332">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00EB60C8" w:rsidRPr="0027075C">
        <w:rPr>
          <w:rFonts w:ascii="Times New Roman" w:hAnsi="Times New Roman" w:cs="Times New Roman"/>
          <w:sz w:val="24"/>
          <w:szCs w:val="24"/>
        </w:rPr>
        <w:t xml:space="preserve">Program  supervisi  bagi murid  yang mempunyai  kelainan,  seperti  </w:t>
      </w:r>
      <w:r w:rsidR="006B5C6A"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pengajaran,</w:t>
      </w:r>
      <w:r w:rsidR="0068517D"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perbaikan, dan pengajaran luar biasa</w:t>
      </w:r>
    </w:p>
    <w:p w:rsidR="00EB60C8" w:rsidRPr="0027075C" w:rsidRDefault="00EB60C8" w:rsidP="00DC5332">
      <w:pPr>
        <w:spacing w:after="0" w:line="240" w:lineRule="auto"/>
        <w:ind w:left="426"/>
        <w:jc w:val="both"/>
        <w:rPr>
          <w:rFonts w:ascii="Times New Roman" w:hAnsi="Times New Roman" w:cs="Times New Roman"/>
          <w:sz w:val="24"/>
          <w:szCs w:val="24"/>
        </w:rPr>
      </w:pPr>
      <w:r w:rsidRPr="0027075C">
        <w:rPr>
          <w:rFonts w:ascii="Times New Roman" w:hAnsi="Times New Roman" w:cs="Times New Roman"/>
          <w:sz w:val="24"/>
          <w:szCs w:val="24"/>
        </w:rPr>
        <w:t>e.  Pengendalian disiplin murid</w:t>
      </w:r>
    </w:p>
    <w:p w:rsidR="00EB60C8" w:rsidRPr="0027075C" w:rsidRDefault="00EB60C8" w:rsidP="00DC5332">
      <w:pPr>
        <w:spacing w:after="0" w:line="240" w:lineRule="auto"/>
        <w:ind w:left="284" w:firstLine="142"/>
        <w:jc w:val="both"/>
        <w:rPr>
          <w:rFonts w:ascii="Times New Roman" w:hAnsi="Times New Roman" w:cs="Times New Roman"/>
          <w:sz w:val="24"/>
          <w:szCs w:val="24"/>
        </w:rPr>
      </w:pPr>
      <w:r w:rsidRPr="0027075C">
        <w:rPr>
          <w:rFonts w:ascii="Times New Roman" w:hAnsi="Times New Roman" w:cs="Times New Roman"/>
          <w:sz w:val="24"/>
          <w:szCs w:val="24"/>
        </w:rPr>
        <w:t>f.  Program bimbingan dan penyuluhan</w:t>
      </w:r>
    </w:p>
    <w:p w:rsidR="00EB60C8" w:rsidRPr="0027075C" w:rsidRDefault="00EB60C8" w:rsidP="00DC5332">
      <w:pPr>
        <w:spacing w:after="0" w:line="240" w:lineRule="auto"/>
        <w:ind w:left="426"/>
        <w:jc w:val="both"/>
        <w:rPr>
          <w:rFonts w:ascii="Times New Roman" w:hAnsi="Times New Roman" w:cs="Times New Roman"/>
          <w:sz w:val="24"/>
          <w:szCs w:val="24"/>
        </w:rPr>
      </w:pPr>
      <w:r w:rsidRPr="0027075C">
        <w:rPr>
          <w:rFonts w:ascii="Times New Roman" w:hAnsi="Times New Roman" w:cs="Times New Roman"/>
          <w:sz w:val="24"/>
          <w:szCs w:val="24"/>
        </w:rPr>
        <w:t>g.  Program kesehatan dan keamanan</w:t>
      </w:r>
    </w:p>
    <w:p w:rsidR="00EB60C8" w:rsidRPr="0027075C" w:rsidRDefault="00EB60C8" w:rsidP="00DC5332">
      <w:pPr>
        <w:spacing w:after="0" w:line="240" w:lineRule="auto"/>
        <w:ind w:left="426"/>
        <w:jc w:val="both"/>
        <w:rPr>
          <w:rFonts w:ascii="Times New Roman" w:hAnsi="Times New Roman" w:cs="Times New Roman"/>
          <w:sz w:val="24"/>
          <w:szCs w:val="24"/>
        </w:rPr>
      </w:pPr>
      <w:r w:rsidRPr="0027075C">
        <w:rPr>
          <w:rFonts w:ascii="Times New Roman" w:hAnsi="Times New Roman" w:cs="Times New Roman"/>
          <w:sz w:val="24"/>
          <w:szCs w:val="24"/>
        </w:rPr>
        <w:t>h.  Penyesuaian pribadi, sosial, dan emosional.</w:t>
      </w:r>
      <w:r w:rsidR="00544151">
        <w:rPr>
          <w:rStyle w:val="FootnoteReference"/>
          <w:rFonts w:ascii="Times New Roman" w:hAnsi="Times New Roman" w:cs="Times New Roman"/>
          <w:sz w:val="24"/>
          <w:szCs w:val="24"/>
        </w:rPr>
        <w:footnoteReference w:id="10"/>
      </w:r>
    </w:p>
    <w:p w:rsidR="008E4BAD" w:rsidRDefault="00EB60C8" w:rsidP="00DC5332">
      <w:pPr>
        <w:spacing w:before="240"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Keberhasilan,  kemajuan,  dan  prestasi  belajar  para  siswa  memerlukan  bukti</w:t>
      </w:r>
      <w:r w:rsidR="00677E3E" w:rsidRPr="0027075C">
        <w:rPr>
          <w:rFonts w:ascii="Times New Roman" w:hAnsi="Times New Roman" w:cs="Times New Roman"/>
          <w:sz w:val="24"/>
          <w:szCs w:val="24"/>
        </w:rPr>
        <w:t xml:space="preserve"> </w:t>
      </w:r>
      <w:r w:rsidR="00080DA4">
        <w:rPr>
          <w:rFonts w:ascii="Times New Roman" w:hAnsi="Times New Roman" w:cs="Times New Roman"/>
          <w:sz w:val="24"/>
          <w:szCs w:val="24"/>
        </w:rPr>
        <w:t>ot</w:t>
      </w:r>
      <w:r w:rsidRPr="0027075C">
        <w:rPr>
          <w:rFonts w:ascii="Times New Roman" w:hAnsi="Times New Roman" w:cs="Times New Roman"/>
          <w:sz w:val="24"/>
          <w:szCs w:val="24"/>
        </w:rPr>
        <w:t>entik,  dapat  dipercaya,  dan  memiliki  keabsahan.  Data  ini  diperlukan  untuk</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mengetahui  dan  mengontrol  keberhasilan  atau  prestasi  kepala  sekolah  sebagai</w:t>
      </w:r>
      <w:r w:rsidR="00677E3E" w:rsidRPr="0027075C">
        <w:rPr>
          <w:rFonts w:ascii="Times New Roman" w:hAnsi="Times New Roman" w:cs="Times New Roman"/>
          <w:sz w:val="24"/>
          <w:szCs w:val="24"/>
        </w:rPr>
        <w:t xml:space="preserve"> </w:t>
      </w:r>
      <w:r w:rsidRPr="00306B21">
        <w:rPr>
          <w:rFonts w:ascii="Times New Roman" w:hAnsi="Times New Roman" w:cs="Times New Roman"/>
          <w:i/>
          <w:sz w:val="24"/>
          <w:szCs w:val="24"/>
        </w:rPr>
        <w:t>manajer</w:t>
      </w:r>
      <w:r w:rsidRPr="0027075C">
        <w:rPr>
          <w:rFonts w:ascii="Times New Roman" w:hAnsi="Times New Roman" w:cs="Times New Roman"/>
          <w:sz w:val="24"/>
          <w:szCs w:val="24"/>
        </w:rPr>
        <w:t xml:space="preserve"> pendidikan di  sekolahnya. Kemampuan belajar  siswa  ini  secara periodik</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harus  dilaporkan  kepada  orang  tua,  sebagai masukan  untuk  berpartisipasi  dalam</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proses pendidikan dan membimbing anaknya, baik di rumah maupun di sekolah.</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Tujuan pendidikan  tidak hanya untuk mengembangkan pengetahuan anak,</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te</w:t>
      </w:r>
      <w:r w:rsidR="00A02F35">
        <w:rPr>
          <w:rFonts w:ascii="Times New Roman" w:hAnsi="Times New Roman" w:cs="Times New Roman"/>
          <w:sz w:val="24"/>
          <w:szCs w:val="24"/>
        </w:rPr>
        <w:t>tapi  juga sikap kepribadian,</w:t>
      </w:r>
      <w:r w:rsidRPr="0027075C">
        <w:rPr>
          <w:rFonts w:ascii="Times New Roman" w:hAnsi="Times New Roman" w:cs="Times New Roman"/>
          <w:sz w:val="24"/>
          <w:szCs w:val="24"/>
        </w:rPr>
        <w:t xml:space="preserve"> s</w:t>
      </w:r>
      <w:r w:rsidR="00A02F35">
        <w:rPr>
          <w:rFonts w:ascii="Times New Roman" w:hAnsi="Times New Roman" w:cs="Times New Roman"/>
          <w:sz w:val="24"/>
          <w:szCs w:val="24"/>
        </w:rPr>
        <w:t>erta aspek sosial emosional,</w:t>
      </w:r>
      <w:r w:rsidRPr="0027075C">
        <w:rPr>
          <w:rFonts w:ascii="Times New Roman" w:hAnsi="Times New Roman" w:cs="Times New Roman"/>
          <w:sz w:val="24"/>
          <w:szCs w:val="24"/>
        </w:rPr>
        <w:t xml:space="preserve"> disamping</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lastRenderedPageBreak/>
        <w:t>ke</w:t>
      </w:r>
      <w:r w:rsidR="00BA115D">
        <w:rPr>
          <w:rFonts w:ascii="Times New Roman" w:hAnsi="Times New Roman" w:cs="Times New Roman"/>
          <w:sz w:val="24"/>
          <w:szCs w:val="24"/>
        </w:rPr>
        <w:t xml:space="preserve">terampilan-keterampilan  lain. </w:t>
      </w:r>
      <w:r w:rsidRPr="0027075C">
        <w:rPr>
          <w:rFonts w:ascii="Times New Roman" w:hAnsi="Times New Roman" w:cs="Times New Roman"/>
          <w:sz w:val="24"/>
          <w:szCs w:val="24"/>
        </w:rPr>
        <w:t>Sekolah  tidak  hanya  bertanggung  jawab</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memberikan  berbagai  ilmu  pengetahuan,  tetapi  memberikan  bimbingan  dan</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bantuan  terhadap  anak-anak  yang  bermasalah,  baik    dalam  belajar,  emosional,</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maupun  sosial,  sehingga  dapat  tumbuh  dan  berkembang  secara  optimal  sesuai</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dengan potensi masing-masing. </w:t>
      </w:r>
    </w:p>
    <w:p w:rsidR="00EB60C8" w:rsidRPr="0027075C" w:rsidRDefault="00EB60C8" w:rsidP="00501FF9">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Untuk kepentingan tersebut, diperlukan data yang</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lengkap  tentang peserta  didik. Untuk  itu  sekolah perlu dilakukan pencatatan dan</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ketata</w:t>
      </w:r>
      <w:r w:rsidR="006178B5" w:rsidRPr="0027075C">
        <w:rPr>
          <w:rFonts w:ascii="Times New Roman" w:hAnsi="Times New Roman" w:cs="Times New Roman"/>
          <w:sz w:val="24"/>
          <w:szCs w:val="24"/>
        </w:rPr>
        <w:t xml:space="preserve"> </w:t>
      </w:r>
      <w:r w:rsidRPr="0027075C">
        <w:rPr>
          <w:rFonts w:ascii="Times New Roman" w:hAnsi="Times New Roman" w:cs="Times New Roman"/>
          <w:sz w:val="24"/>
          <w:szCs w:val="24"/>
        </w:rPr>
        <w:t>laksanaan kesiswaan, dalam bentuk buku induk, buku klapper, buku laporan</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keadaan  siswa,  buku  presensi  siswa,  buku  rapor,  daftar  kenaikan  kelas,  buku</w:t>
      </w:r>
      <w:r w:rsidR="00677E3E" w:rsidRPr="0027075C">
        <w:rPr>
          <w:rFonts w:ascii="Times New Roman" w:hAnsi="Times New Roman" w:cs="Times New Roman"/>
          <w:sz w:val="24"/>
          <w:szCs w:val="24"/>
        </w:rPr>
        <w:t xml:space="preserve"> </w:t>
      </w:r>
      <w:r w:rsidR="0053345B" w:rsidRPr="0027075C">
        <w:rPr>
          <w:rFonts w:ascii="Times New Roman" w:hAnsi="Times New Roman" w:cs="Times New Roman"/>
          <w:sz w:val="24"/>
          <w:szCs w:val="24"/>
        </w:rPr>
        <w:t>mutasi, dan sebagainya.</w:t>
      </w:r>
      <w:r w:rsidR="0053345B" w:rsidRPr="0027075C">
        <w:rPr>
          <w:rStyle w:val="FootnoteReference"/>
          <w:rFonts w:ascii="Times New Roman" w:hAnsi="Times New Roman" w:cs="Times New Roman"/>
          <w:sz w:val="24"/>
          <w:szCs w:val="24"/>
        </w:rPr>
        <w:footnoteReference w:id="11"/>
      </w:r>
    </w:p>
    <w:p w:rsidR="00B10DC8" w:rsidRDefault="00EB60C8" w:rsidP="00B10DC8">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Semua  kegiatan  sekolah  pada  a</w:t>
      </w:r>
      <w:r w:rsidR="00AC1EB3" w:rsidRPr="0027075C">
        <w:rPr>
          <w:rFonts w:ascii="Times New Roman" w:hAnsi="Times New Roman" w:cs="Times New Roman"/>
          <w:sz w:val="24"/>
          <w:szCs w:val="24"/>
        </w:rPr>
        <w:t>k</w:t>
      </w:r>
      <w:r w:rsidR="00A02F35">
        <w:rPr>
          <w:rFonts w:ascii="Times New Roman" w:hAnsi="Times New Roman" w:cs="Times New Roman"/>
          <w:sz w:val="24"/>
          <w:szCs w:val="24"/>
        </w:rPr>
        <w:t>hirnya</w:t>
      </w:r>
      <w:r w:rsidRPr="0027075C">
        <w:rPr>
          <w:rFonts w:ascii="Times New Roman" w:hAnsi="Times New Roman" w:cs="Times New Roman"/>
          <w:sz w:val="24"/>
          <w:szCs w:val="24"/>
        </w:rPr>
        <w:t xml:space="preserve"> ditujukan  untuk membantu  siswa</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mengembangkan  dirinya. Upaya  itu  akan  optimal  jika  siswa  sendiri  secara  aktif</w:t>
      </w:r>
      <w:r w:rsidR="00677E3E" w:rsidRPr="0027075C">
        <w:rPr>
          <w:rFonts w:ascii="Times New Roman" w:hAnsi="Times New Roman" w:cs="Times New Roman"/>
          <w:sz w:val="24"/>
          <w:szCs w:val="24"/>
        </w:rPr>
        <w:t xml:space="preserve"> berupaya </w:t>
      </w:r>
      <w:r w:rsidRPr="0027075C">
        <w:rPr>
          <w:rFonts w:ascii="Times New Roman" w:hAnsi="Times New Roman" w:cs="Times New Roman"/>
          <w:sz w:val="24"/>
          <w:szCs w:val="24"/>
        </w:rPr>
        <w:t>mengembangkan  diri,  sesuai  dengan  program-program  yang  dilakukan</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sekolah. Oleh  karena  itu,  sangat  penting  untuk menciptakan  kondisi  agar  siswa</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dapat  mengembangkan  diri  secara  optimal.  </w:t>
      </w:r>
    </w:p>
    <w:p w:rsidR="00EB60C8" w:rsidRPr="0027075C" w:rsidRDefault="00EB60C8" w:rsidP="00B10DC8">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Berkenaan  dengan  manajemen</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kesiswaan,</w:t>
      </w:r>
      <w:r w:rsidR="00B10DC8">
        <w:rPr>
          <w:rFonts w:ascii="Times New Roman" w:hAnsi="Times New Roman" w:cs="Times New Roman"/>
          <w:sz w:val="24"/>
          <w:szCs w:val="24"/>
        </w:rPr>
        <w:t xml:space="preserve"> </w:t>
      </w:r>
      <w:r w:rsidRPr="0027075C">
        <w:rPr>
          <w:rFonts w:ascii="Times New Roman" w:hAnsi="Times New Roman" w:cs="Times New Roman"/>
          <w:sz w:val="24"/>
          <w:szCs w:val="24"/>
        </w:rPr>
        <w:t>ada beberapa prinsip dasar yang harus mendapat perhatian berikut:</w:t>
      </w:r>
    </w:p>
    <w:p w:rsidR="00E31751" w:rsidRPr="0027075C" w:rsidRDefault="00EB60C8" w:rsidP="00D3362E">
      <w:pPr>
        <w:pStyle w:val="ListParagraph"/>
        <w:numPr>
          <w:ilvl w:val="0"/>
          <w:numId w:val="19"/>
        </w:numPr>
        <w:spacing w:line="240" w:lineRule="auto"/>
        <w:jc w:val="both"/>
        <w:rPr>
          <w:rFonts w:ascii="Times New Roman" w:hAnsi="Times New Roman" w:cs="Times New Roman"/>
          <w:sz w:val="24"/>
          <w:szCs w:val="24"/>
        </w:rPr>
      </w:pPr>
      <w:r w:rsidRPr="0027075C">
        <w:rPr>
          <w:rFonts w:ascii="Times New Roman" w:hAnsi="Times New Roman" w:cs="Times New Roman"/>
          <w:sz w:val="24"/>
          <w:szCs w:val="24"/>
        </w:rPr>
        <w:t>Siswa harus diperlakukan sebagai subyek dan bukan obyek, sehingga</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harus  didorong  untuk  berperan  serta  dalam  setia  perencanaan  dan  pengambilan</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keputusan yang terkait dengan kegiatan mereka.</w:t>
      </w:r>
    </w:p>
    <w:p w:rsidR="00E31751" w:rsidRPr="0027075C" w:rsidRDefault="00EB60C8" w:rsidP="00D3362E">
      <w:pPr>
        <w:pStyle w:val="ListParagraph"/>
        <w:numPr>
          <w:ilvl w:val="0"/>
          <w:numId w:val="19"/>
        </w:numPr>
        <w:spacing w:line="240" w:lineRule="auto"/>
        <w:jc w:val="both"/>
        <w:rPr>
          <w:rFonts w:ascii="Times New Roman" w:hAnsi="Times New Roman" w:cs="Times New Roman"/>
          <w:sz w:val="24"/>
          <w:szCs w:val="24"/>
        </w:rPr>
      </w:pPr>
      <w:r w:rsidRPr="0027075C">
        <w:rPr>
          <w:rFonts w:ascii="Times New Roman" w:hAnsi="Times New Roman" w:cs="Times New Roman"/>
          <w:sz w:val="24"/>
          <w:szCs w:val="24"/>
        </w:rPr>
        <w:t>Keadaan  dan  kondisi  siswa  sangat  beragam,  ditinjau  dari  kondisi  fisik,</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kemampuan  intelektual,  sosial  ekonomi, minat  dan  sebagainya. Oleh  karena  itu,</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diperlukan wahana kegiatan yang </w:t>
      </w:r>
      <w:r w:rsidRPr="0027075C">
        <w:rPr>
          <w:rFonts w:ascii="Times New Roman" w:hAnsi="Times New Roman" w:cs="Times New Roman"/>
          <w:sz w:val="24"/>
          <w:szCs w:val="24"/>
        </w:rPr>
        <w:lastRenderedPageBreak/>
        <w:t>beragam sehingga setiap siswa memiliki wahana</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untuk berkembang secara optimal.</w:t>
      </w:r>
    </w:p>
    <w:p w:rsidR="00E31751" w:rsidRPr="0027075C" w:rsidRDefault="00EB60C8" w:rsidP="00D3362E">
      <w:pPr>
        <w:pStyle w:val="ListParagraph"/>
        <w:numPr>
          <w:ilvl w:val="0"/>
          <w:numId w:val="19"/>
        </w:numPr>
        <w:spacing w:line="240" w:lineRule="auto"/>
        <w:jc w:val="both"/>
        <w:rPr>
          <w:rFonts w:ascii="Times New Roman" w:hAnsi="Times New Roman" w:cs="Times New Roman"/>
          <w:sz w:val="24"/>
          <w:szCs w:val="24"/>
        </w:rPr>
      </w:pPr>
      <w:r w:rsidRPr="0027075C">
        <w:rPr>
          <w:rFonts w:ascii="Times New Roman" w:hAnsi="Times New Roman" w:cs="Times New Roman"/>
          <w:sz w:val="24"/>
          <w:szCs w:val="24"/>
        </w:rPr>
        <w:t>Pada dasarnya siswa akan termotivasi belajar, jika mereka menyenangi apa yang</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diajarkan.</w:t>
      </w:r>
    </w:p>
    <w:p w:rsidR="00EB60C8" w:rsidRPr="0027075C" w:rsidRDefault="00EB60C8" w:rsidP="00501FF9">
      <w:pPr>
        <w:pStyle w:val="ListParagraph"/>
        <w:numPr>
          <w:ilvl w:val="0"/>
          <w:numId w:val="19"/>
        </w:numPr>
        <w:spacing w:after="0" w:line="240" w:lineRule="auto"/>
        <w:jc w:val="both"/>
        <w:rPr>
          <w:rFonts w:ascii="Times New Roman" w:hAnsi="Times New Roman" w:cs="Times New Roman"/>
          <w:sz w:val="24"/>
          <w:szCs w:val="24"/>
        </w:rPr>
      </w:pPr>
      <w:r w:rsidRPr="0027075C">
        <w:rPr>
          <w:rFonts w:ascii="Times New Roman" w:hAnsi="Times New Roman" w:cs="Times New Roman"/>
          <w:sz w:val="24"/>
          <w:szCs w:val="24"/>
        </w:rPr>
        <w:t>Pengembangkan  potensi  siswa  tidak  hanya  menyangkut  ranah  kognitif,  tetapi</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juga</w:t>
      </w:r>
      <w:r w:rsidR="00AC1EB3" w:rsidRPr="0027075C">
        <w:rPr>
          <w:rFonts w:ascii="Times New Roman" w:hAnsi="Times New Roman" w:cs="Times New Roman"/>
          <w:sz w:val="24"/>
          <w:szCs w:val="24"/>
        </w:rPr>
        <w:t xml:space="preserve"> ranah afektif dan psikomotor.</w:t>
      </w:r>
      <w:r w:rsidR="00AC1EB3" w:rsidRPr="0027075C">
        <w:rPr>
          <w:rStyle w:val="FootnoteReference"/>
          <w:rFonts w:ascii="Times New Roman" w:hAnsi="Times New Roman" w:cs="Times New Roman"/>
          <w:sz w:val="24"/>
          <w:szCs w:val="24"/>
        </w:rPr>
        <w:footnoteReference w:id="12"/>
      </w:r>
    </w:p>
    <w:p w:rsidR="00D3362E" w:rsidRPr="0027075C" w:rsidRDefault="00D3362E" w:rsidP="00501FF9">
      <w:pPr>
        <w:pStyle w:val="ListParagraph"/>
        <w:spacing w:after="0" w:line="240" w:lineRule="auto"/>
        <w:ind w:left="1212"/>
        <w:jc w:val="both"/>
        <w:rPr>
          <w:rFonts w:ascii="Times New Roman" w:hAnsi="Times New Roman" w:cs="Times New Roman"/>
          <w:sz w:val="24"/>
          <w:szCs w:val="24"/>
        </w:rPr>
      </w:pPr>
    </w:p>
    <w:p w:rsidR="00D3362E" w:rsidRPr="0027075C" w:rsidRDefault="00EB60C8" w:rsidP="00501FF9">
      <w:pPr>
        <w:spacing w:after="0" w:line="480" w:lineRule="auto"/>
        <w:ind w:left="360" w:firstLine="720"/>
        <w:jc w:val="both"/>
        <w:rPr>
          <w:rFonts w:ascii="Times New Roman" w:hAnsi="Times New Roman" w:cs="Times New Roman"/>
          <w:sz w:val="24"/>
          <w:szCs w:val="24"/>
        </w:rPr>
      </w:pPr>
      <w:r w:rsidRPr="0027075C">
        <w:rPr>
          <w:rFonts w:ascii="Times New Roman" w:hAnsi="Times New Roman" w:cs="Times New Roman"/>
          <w:sz w:val="24"/>
          <w:szCs w:val="24"/>
        </w:rPr>
        <w:t>Dalam proses manajemen terlibat fungsi-fungsi pokok yang ditampilkan oleh</w:t>
      </w:r>
      <w:r w:rsidR="00677E3E" w:rsidRPr="0027075C">
        <w:rPr>
          <w:rFonts w:ascii="Times New Roman" w:hAnsi="Times New Roman" w:cs="Times New Roman"/>
          <w:sz w:val="24"/>
          <w:szCs w:val="24"/>
        </w:rPr>
        <w:t xml:space="preserve"> seorang </w:t>
      </w:r>
      <w:r w:rsidRPr="0027075C">
        <w:rPr>
          <w:rFonts w:ascii="Times New Roman" w:hAnsi="Times New Roman" w:cs="Times New Roman"/>
          <w:sz w:val="24"/>
          <w:szCs w:val="24"/>
        </w:rPr>
        <w:t xml:space="preserve">manajer/pimpinan,  yaitu: </w:t>
      </w:r>
    </w:p>
    <w:p w:rsidR="00AE0CAB" w:rsidRDefault="00EB60C8" w:rsidP="00501FF9">
      <w:pPr>
        <w:spacing w:after="0" w:line="240" w:lineRule="auto"/>
        <w:ind w:left="851"/>
        <w:jc w:val="both"/>
        <w:rPr>
          <w:rFonts w:ascii="Times New Roman" w:hAnsi="Times New Roman" w:cs="Times New Roman"/>
          <w:sz w:val="24"/>
          <w:szCs w:val="24"/>
        </w:rPr>
      </w:pPr>
      <w:r w:rsidRPr="0027075C">
        <w:rPr>
          <w:rFonts w:ascii="Times New Roman" w:hAnsi="Times New Roman" w:cs="Times New Roman"/>
          <w:sz w:val="24"/>
          <w:szCs w:val="24"/>
        </w:rPr>
        <w:t xml:space="preserve">perencanaan  </w:t>
      </w:r>
      <w:r w:rsidRPr="00133057">
        <w:rPr>
          <w:rFonts w:ascii="Times New Roman" w:hAnsi="Times New Roman" w:cs="Times New Roman"/>
          <w:i/>
          <w:sz w:val="24"/>
          <w:szCs w:val="24"/>
        </w:rPr>
        <w:t>(Planning),</w:t>
      </w:r>
      <w:r w:rsidRPr="0027075C">
        <w:rPr>
          <w:rFonts w:ascii="Times New Roman" w:hAnsi="Times New Roman" w:cs="Times New Roman"/>
          <w:sz w:val="24"/>
          <w:szCs w:val="24"/>
        </w:rPr>
        <w:t xml:space="preserve">  pengorganisasian</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w:t>
      </w:r>
      <w:r w:rsidRPr="00133057">
        <w:rPr>
          <w:rFonts w:ascii="Times New Roman" w:hAnsi="Times New Roman" w:cs="Times New Roman"/>
          <w:i/>
          <w:sz w:val="24"/>
          <w:szCs w:val="24"/>
        </w:rPr>
        <w:t>Organizing</w:t>
      </w:r>
      <w:r w:rsidRPr="0027075C">
        <w:rPr>
          <w:rFonts w:ascii="Times New Roman" w:hAnsi="Times New Roman" w:cs="Times New Roman"/>
          <w:sz w:val="24"/>
          <w:szCs w:val="24"/>
        </w:rPr>
        <w:t xml:space="preserve">), pengarahan </w:t>
      </w:r>
      <w:r w:rsidRPr="00133057">
        <w:rPr>
          <w:rFonts w:ascii="Times New Roman" w:hAnsi="Times New Roman" w:cs="Times New Roman"/>
          <w:i/>
          <w:sz w:val="24"/>
          <w:szCs w:val="24"/>
        </w:rPr>
        <w:t>(Actuating)</w:t>
      </w:r>
      <w:r w:rsidRPr="0027075C">
        <w:rPr>
          <w:rFonts w:ascii="Times New Roman" w:hAnsi="Times New Roman" w:cs="Times New Roman"/>
          <w:sz w:val="24"/>
          <w:szCs w:val="24"/>
        </w:rPr>
        <w:t xml:space="preserve">, dan pengawasan </w:t>
      </w:r>
      <w:r w:rsidRPr="00133057">
        <w:rPr>
          <w:rFonts w:ascii="Times New Roman" w:hAnsi="Times New Roman" w:cs="Times New Roman"/>
          <w:i/>
          <w:sz w:val="24"/>
          <w:szCs w:val="24"/>
        </w:rPr>
        <w:t>(Controling)</w:t>
      </w:r>
      <w:r w:rsidRPr="0027075C">
        <w:rPr>
          <w:rFonts w:ascii="Times New Roman" w:hAnsi="Times New Roman" w:cs="Times New Roman"/>
          <w:sz w:val="24"/>
          <w:szCs w:val="24"/>
        </w:rPr>
        <w:t>. Oleh karena itu,</w:t>
      </w:r>
      <w:r w:rsidR="00AC1EB3" w:rsidRPr="0027075C">
        <w:rPr>
          <w:rFonts w:ascii="Times New Roman" w:hAnsi="Times New Roman" w:cs="Times New Roman"/>
          <w:sz w:val="24"/>
          <w:szCs w:val="24"/>
        </w:rPr>
        <w:t xml:space="preserve"> </w:t>
      </w:r>
      <w:r w:rsidRPr="0027075C">
        <w:rPr>
          <w:rFonts w:ascii="Times New Roman" w:hAnsi="Times New Roman" w:cs="Times New Roman"/>
          <w:sz w:val="24"/>
          <w:szCs w:val="24"/>
        </w:rPr>
        <w:t>manajemen  diartikan  sebagai  proses  merencana,  mengorganisasi,  memimpin,  dan</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mengendalikan supaya organisasi tercap</w:t>
      </w:r>
      <w:r w:rsidR="008F7AF1" w:rsidRPr="0027075C">
        <w:rPr>
          <w:rFonts w:ascii="Times New Roman" w:hAnsi="Times New Roman" w:cs="Times New Roman"/>
          <w:sz w:val="24"/>
          <w:szCs w:val="24"/>
        </w:rPr>
        <w:t>ai secara efektif dan efisien.</w:t>
      </w:r>
      <w:r w:rsidR="008F7AF1" w:rsidRPr="0027075C">
        <w:rPr>
          <w:rStyle w:val="FootnoteReference"/>
          <w:rFonts w:ascii="Times New Roman" w:hAnsi="Times New Roman" w:cs="Times New Roman"/>
          <w:sz w:val="24"/>
          <w:szCs w:val="24"/>
        </w:rPr>
        <w:footnoteReference w:id="13"/>
      </w:r>
    </w:p>
    <w:p w:rsidR="005A566D" w:rsidRDefault="005A566D" w:rsidP="00501FF9">
      <w:pPr>
        <w:spacing w:after="0" w:line="240" w:lineRule="auto"/>
        <w:ind w:left="851"/>
        <w:jc w:val="both"/>
        <w:rPr>
          <w:rFonts w:ascii="Times New Roman" w:hAnsi="Times New Roman" w:cs="Times New Roman"/>
          <w:sz w:val="24"/>
          <w:szCs w:val="24"/>
        </w:rPr>
      </w:pPr>
    </w:p>
    <w:p w:rsidR="00D3362E" w:rsidRPr="0027075C" w:rsidRDefault="005A566D" w:rsidP="0030609D">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Proses manajemen terkait dengan hal-hal yang bisa mewujudkan tujuan sebuah organisasi dengan melakukan perencanaan </w:t>
      </w:r>
      <w:r w:rsidRPr="005A566D">
        <w:rPr>
          <w:rFonts w:ascii="Times New Roman" w:hAnsi="Times New Roman" w:cs="Times New Roman"/>
          <w:i/>
          <w:sz w:val="24"/>
          <w:szCs w:val="24"/>
        </w:rPr>
        <w:t>(</w:t>
      </w:r>
      <w:r>
        <w:rPr>
          <w:rFonts w:ascii="Times New Roman" w:hAnsi="Times New Roman" w:cs="Times New Roman"/>
          <w:i/>
          <w:sz w:val="24"/>
          <w:szCs w:val="24"/>
        </w:rPr>
        <w:t>Pl</w:t>
      </w:r>
      <w:r w:rsidRPr="005A566D">
        <w:rPr>
          <w:rFonts w:ascii="Times New Roman" w:hAnsi="Times New Roman" w:cs="Times New Roman"/>
          <w:i/>
          <w:sz w:val="24"/>
          <w:szCs w:val="24"/>
        </w:rPr>
        <w:t>anning)</w:t>
      </w:r>
      <w:r>
        <w:rPr>
          <w:rFonts w:ascii="Times New Roman" w:hAnsi="Times New Roman" w:cs="Times New Roman"/>
          <w:i/>
          <w:sz w:val="24"/>
          <w:szCs w:val="24"/>
        </w:rPr>
        <w:t xml:space="preserve">, </w:t>
      </w:r>
      <w:r>
        <w:rPr>
          <w:rFonts w:ascii="Times New Roman" w:hAnsi="Times New Roman" w:cs="Times New Roman"/>
          <w:sz w:val="24"/>
          <w:szCs w:val="24"/>
        </w:rPr>
        <w:t>pengoganisasian, (</w:t>
      </w:r>
      <w:r>
        <w:rPr>
          <w:rFonts w:ascii="Times New Roman" w:hAnsi="Times New Roman" w:cs="Times New Roman"/>
          <w:i/>
          <w:sz w:val="24"/>
          <w:szCs w:val="24"/>
        </w:rPr>
        <w:t xml:space="preserve">Organizing), </w:t>
      </w:r>
      <w:r>
        <w:rPr>
          <w:rFonts w:ascii="Times New Roman" w:hAnsi="Times New Roman" w:cs="Times New Roman"/>
          <w:sz w:val="24"/>
          <w:szCs w:val="24"/>
        </w:rPr>
        <w:t xml:space="preserve">Pengarahan </w:t>
      </w:r>
      <w:r>
        <w:rPr>
          <w:rFonts w:ascii="Times New Roman" w:hAnsi="Times New Roman" w:cs="Times New Roman"/>
          <w:i/>
          <w:sz w:val="24"/>
          <w:szCs w:val="24"/>
        </w:rPr>
        <w:t xml:space="preserve">(Actuating), </w:t>
      </w:r>
      <w:r>
        <w:rPr>
          <w:rFonts w:ascii="Times New Roman" w:hAnsi="Times New Roman" w:cs="Times New Roman"/>
          <w:sz w:val="24"/>
          <w:szCs w:val="24"/>
        </w:rPr>
        <w:t xml:space="preserve">dan Pengawasan </w:t>
      </w:r>
      <w:r w:rsidRPr="005A566D">
        <w:rPr>
          <w:rFonts w:ascii="Times New Roman" w:hAnsi="Times New Roman" w:cs="Times New Roman"/>
          <w:i/>
          <w:sz w:val="24"/>
          <w:szCs w:val="24"/>
        </w:rPr>
        <w:t>(Controling</w:t>
      </w:r>
      <w:r>
        <w:rPr>
          <w:rFonts w:ascii="Times New Roman" w:hAnsi="Times New Roman" w:cs="Times New Roman"/>
          <w:i/>
          <w:sz w:val="24"/>
          <w:szCs w:val="24"/>
        </w:rPr>
        <w:t xml:space="preserve">) </w:t>
      </w:r>
      <w:r>
        <w:rPr>
          <w:rFonts w:ascii="Times New Roman" w:hAnsi="Times New Roman" w:cs="Times New Roman"/>
          <w:sz w:val="24"/>
          <w:szCs w:val="24"/>
        </w:rPr>
        <w:t>yang dilakukan oleh seorang manajer/pemimpin.</w:t>
      </w:r>
    </w:p>
    <w:p w:rsidR="00EB60C8" w:rsidRPr="0027075C" w:rsidRDefault="00EB60C8" w:rsidP="00501FF9">
      <w:pPr>
        <w:pStyle w:val="ListParagraph"/>
        <w:numPr>
          <w:ilvl w:val="0"/>
          <w:numId w:val="7"/>
        </w:numPr>
        <w:spacing w:after="0" w:line="480" w:lineRule="auto"/>
        <w:jc w:val="both"/>
        <w:rPr>
          <w:rFonts w:ascii="Times New Roman" w:hAnsi="Times New Roman" w:cs="Times New Roman"/>
          <w:b/>
          <w:sz w:val="24"/>
          <w:szCs w:val="24"/>
        </w:rPr>
      </w:pPr>
      <w:r w:rsidRPr="0027075C">
        <w:rPr>
          <w:rFonts w:ascii="Times New Roman" w:hAnsi="Times New Roman" w:cs="Times New Roman"/>
          <w:b/>
          <w:sz w:val="24"/>
          <w:szCs w:val="24"/>
        </w:rPr>
        <w:t>Kegiatan Manajemen Kesiswaan</w:t>
      </w:r>
    </w:p>
    <w:p w:rsidR="002C227A" w:rsidRDefault="000E2F58" w:rsidP="00501FF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006C5208">
        <w:rPr>
          <w:rFonts w:ascii="Times New Roman" w:hAnsi="Times New Roman" w:cs="Times New Roman"/>
          <w:sz w:val="24"/>
          <w:szCs w:val="24"/>
        </w:rPr>
        <w:t>encapaian pendidikan ya</w:t>
      </w:r>
      <w:r>
        <w:rPr>
          <w:rFonts w:ascii="Times New Roman" w:hAnsi="Times New Roman" w:cs="Times New Roman"/>
          <w:sz w:val="24"/>
          <w:szCs w:val="24"/>
        </w:rPr>
        <w:t xml:space="preserve">ng lebih optimal tidak hanya </w:t>
      </w:r>
      <w:r w:rsidR="006C5208">
        <w:rPr>
          <w:rFonts w:ascii="Times New Roman" w:hAnsi="Times New Roman" w:cs="Times New Roman"/>
          <w:sz w:val="24"/>
          <w:szCs w:val="24"/>
        </w:rPr>
        <w:t xml:space="preserve">fokus  kepada proses pembelajaran yang diprogramkan </w:t>
      </w:r>
      <w:r w:rsidR="00B30ED2">
        <w:rPr>
          <w:rFonts w:ascii="Times New Roman" w:hAnsi="Times New Roman" w:cs="Times New Roman"/>
          <w:sz w:val="24"/>
          <w:szCs w:val="24"/>
        </w:rPr>
        <w:t xml:space="preserve">oleh </w:t>
      </w:r>
      <w:r w:rsidR="006C5208">
        <w:rPr>
          <w:rFonts w:ascii="Times New Roman" w:hAnsi="Times New Roman" w:cs="Times New Roman"/>
          <w:sz w:val="24"/>
          <w:szCs w:val="24"/>
        </w:rPr>
        <w:t>kurikulum tetapi harus dikembangkan melalui kegiatan-kegiat</w:t>
      </w:r>
      <w:r>
        <w:rPr>
          <w:rFonts w:ascii="Times New Roman" w:hAnsi="Times New Roman" w:cs="Times New Roman"/>
          <w:sz w:val="24"/>
          <w:szCs w:val="24"/>
        </w:rPr>
        <w:t>an yang telah diprogramkan wak</w:t>
      </w:r>
      <w:r w:rsidR="00D46672">
        <w:rPr>
          <w:rFonts w:ascii="Times New Roman" w:hAnsi="Times New Roman" w:cs="Times New Roman"/>
          <w:sz w:val="24"/>
          <w:szCs w:val="24"/>
        </w:rPr>
        <w:t xml:space="preserve">il kepala sekolah </w:t>
      </w:r>
      <w:r w:rsidR="006C5208">
        <w:rPr>
          <w:rFonts w:ascii="Times New Roman" w:hAnsi="Times New Roman" w:cs="Times New Roman"/>
          <w:sz w:val="24"/>
          <w:szCs w:val="24"/>
        </w:rPr>
        <w:t>kesiswaan baik kegiatan ekstrakurikuler maupun kegiatan OSIS, karena dengan adanya kegiat</w:t>
      </w:r>
      <w:r w:rsidR="00CF502B">
        <w:rPr>
          <w:rFonts w:ascii="Times New Roman" w:hAnsi="Times New Roman" w:cs="Times New Roman"/>
          <w:sz w:val="24"/>
          <w:szCs w:val="24"/>
        </w:rPr>
        <w:t>an-kegiatan tersebut si</w:t>
      </w:r>
      <w:r w:rsidR="00B30ED2">
        <w:rPr>
          <w:rFonts w:ascii="Times New Roman" w:hAnsi="Times New Roman" w:cs="Times New Roman"/>
          <w:sz w:val="24"/>
          <w:szCs w:val="24"/>
        </w:rPr>
        <w:t>s</w:t>
      </w:r>
      <w:r w:rsidR="00CF502B">
        <w:rPr>
          <w:rFonts w:ascii="Times New Roman" w:hAnsi="Times New Roman" w:cs="Times New Roman"/>
          <w:sz w:val="24"/>
          <w:szCs w:val="24"/>
        </w:rPr>
        <w:t>wa bisa mengem</w:t>
      </w:r>
      <w:r w:rsidR="006C5208">
        <w:rPr>
          <w:rFonts w:ascii="Times New Roman" w:hAnsi="Times New Roman" w:cs="Times New Roman"/>
          <w:sz w:val="24"/>
          <w:szCs w:val="24"/>
        </w:rPr>
        <w:t>bangkan bakat dan minatnya.</w:t>
      </w:r>
    </w:p>
    <w:p w:rsidR="00E77752" w:rsidRDefault="00E77752" w:rsidP="009E6CD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Kegiatan manajemen</w:t>
      </w:r>
      <w:r w:rsidR="00F10D16">
        <w:rPr>
          <w:rFonts w:ascii="Times New Roman" w:hAnsi="Times New Roman" w:cs="Times New Roman"/>
          <w:sz w:val="24"/>
          <w:szCs w:val="24"/>
        </w:rPr>
        <w:t xml:space="preserve"> kesiswaan</w:t>
      </w:r>
      <w:r>
        <w:rPr>
          <w:rFonts w:ascii="Times New Roman" w:hAnsi="Times New Roman" w:cs="Times New Roman"/>
          <w:sz w:val="24"/>
          <w:szCs w:val="24"/>
        </w:rPr>
        <w:t xml:space="preserve"> </w:t>
      </w:r>
      <w:r w:rsidR="000E4733">
        <w:rPr>
          <w:rFonts w:ascii="Times New Roman" w:hAnsi="Times New Roman" w:cs="Times New Roman"/>
          <w:sz w:val="24"/>
          <w:szCs w:val="24"/>
        </w:rPr>
        <w:t>adalah suatu kegiatan</w:t>
      </w:r>
      <w:r w:rsidR="000A0955">
        <w:rPr>
          <w:rFonts w:ascii="Times New Roman" w:hAnsi="Times New Roman" w:cs="Times New Roman"/>
          <w:sz w:val="24"/>
          <w:szCs w:val="24"/>
        </w:rPr>
        <w:t xml:space="preserve"> yang terencana</w:t>
      </w:r>
      <w:r w:rsidR="00BF054C">
        <w:rPr>
          <w:rFonts w:ascii="Times New Roman" w:hAnsi="Times New Roman" w:cs="Times New Roman"/>
          <w:sz w:val="24"/>
          <w:szCs w:val="24"/>
        </w:rPr>
        <w:t xml:space="preserve">, yang diatur </w:t>
      </w:r>
      <w:r w:rsidR="009E6CD9">
        <w:rPr>
          <w:rFonts w:ascii="Times New Roman" w:hAnsi="Times New Roman" w:cs="Times New Roman"/>
          <w:sz w:val="24"/>
          <w:szCs w:val="24"/>
        </w:rPr>
        <w:t>serta</w:t>
      </w:r>
      <w:r w:rsidR="00BF054C">
        <w:rPr>
          <w:rFonts w:ascii="Times New Roman" w:hAnsi="Times New Roman" w:cs="Times New Roman"/>
          <w:sz w:val="24"/>
          <w:szCs w:val="24"/>
        </w:rPr>
        <w:t xml:space="preserve"> pengawasan dan pengarahan</w:t>
      </w:r>
      <w:r w:rsidR="000A0955">
        <w:rPr>
          <w:rFonts w:ascii="Times New Roman" w:hAnsi="Times New Roman" w:cs="Times New Roman"/>
          <w:sz w:val="24"/>
          <w:szCs w:val="24"/>
        </w:rPr>
        <w:t xml:space="preserve"> </w:t>
      </w:r>
      <w:r w:rsidR="000E4733">
        <w:rPr>
          <w:rFonts w:ascii="Times New Roman" w:hAnsi="Times New Roman" w:cs="Times New Roman"/>
          <w:sz w:val="24"/>
          <w:szCs w:val="24"/>
        </w:rPr>
        <w:t xml:space="preserve"> yang berkaitan dengan </w:t>
      </w:r>
      <w:r w:rsidR="000E4733">
        <w:rPr>
          <w:rFonts w:ascii="Times New Roman" w:hAnsi="Times New Roman" w:cs="Times New Roman"/>
          <w:sz w:val="24"/>
          <w:szCs w:val="24"/>
        </w:rPr>
        <w:lastRenderedPageBreak/>
        <w:t xml:space="preserve">siswa yang </w:t>
      </w:r>
      <w:r w:rsidR="00C848A3">
        <w:rPr>
          <w:rFonts w:ascii="Times New Roman" w:hAnsi="Times New Roman" w:cs="Times New Roman"/>
          <w:sz w:val="24"/>
          <w:szCs w:val="24"/>
        </w:rPr>
        <w:t>berada di</w:t>
      </w:r>
      <w:r w:rsidR="009E6CD9">
        <w:rPr>
          <w:rFonts w:ascii="Times New Roman" w:hAnsi="Times New Roman" w:cs="Times New Roman"/>
          <w:sz w:val="24"/>
          <w:szCs w:val="24"/>
        </w:rPr>
        <w:t>suatu lembaga pendidikan</w:t>
      </w:r>
      <w:r w:rsidR="00BF054C">
        <w:rPr>
          <w:rFonts w:ascii="Times New Roman" w:hAnsi="Times New Roman" w:cs="Times New Roman"/>
          <w:sz w:val="24"/>
          <w:szCs w:val="24"/>
        </w:rPr>
        <w:t xml:space="preserve"> mulai masuk sampai dengan keluarnya siswa disuatu lembaga tersebut.</w:t>
      </w:r>
      <w:r w:rsidR="00DE1C3F">
        <w:rPr>
          <w:rFonts w:ascii="Times New Roman" w:hAnsi="Times New Roman" w:cs="Times New Roman"/>
          <w:sz w:val="24"/>
          <w:szCs w:val="24"/>
        </w:rPr>
        <w:t xml:space="preserve"> </w:t>
      </w:r>
      <w:r w:rsidR="00C848A3">
        <w:rPr>
          <w:rStyle w:val="FootnoteReference"/>
          <w:rFonts w:ascii="Times New Roman" w:hAnsi="Times New Roman" w:cs="Times New Roman"/>
          <w:sz w:val="24"/>
          <w:szCs w:val="24"/>
        </w:rPr>
        <w:footnoteReference w:id="14"/>
      </w:r>
    </w:p>
    <w:p w:rsidR="0004063D" w:rsidRDefault="0004063D" w:rsidP="009E6CD9">
      <w:pPr>
        <w:spacing w:after="0" w:line="240" w:lineRule="auto"/>
        <w:ind w:left="709"/>
        <w:jc w:val="both"/>
        <w:rPr>
          <w:rFonts w:ascii="Times New Roman" w:hAnsi="Times New Roman" w:cs="Times New Roman"/>
          <w:sz w:val="24"/>
          <w:szCs w:val="24"/>
        </w:rPr>
      </w:pPr>
    </w:p>
    <w:p w:rsidR="00413080" w:rsidRPr="0027075C" w:rsidRDefault="00D30B0E" w:rsidP="00D30B0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Salah satu kegiatan </w:t>
      </w:r>
      <w:r w:rsidR="00F213FB">
        <w:rPr>
          <w:rFonts w:ascii="Times New Roman" w:hAnsi="Times New Roman" w:cs="Times New Roman"/>
          <w:sz w:val="24"/>
          <w:szCs w:val="24"/>
        </w:rPr>
        <w:t xml:space="preserve">yang terkait dengan </w:t>
      </w:r>
      <w:r>
        <w:rPr>
          <w:rFonts w:ascii="Times New Roman" w:hAnsi="Times New Roman" w:cs="Times New Roman"/>
          <w:sz w:val="24"/>
          <w:szCs w:val="24"/>
        </w:rPr>
        <w:t>manajemen kesiswaan yang berada di Madrasah Aliyah Negeri 1 Kendari adalah.</w:t>
      </w:r>
    </w:p>
    <w:p w:rsidR="00EB60C8" w:rsidRPr="0027075C" w:rsidRDefault="00EB60C8" w:rsidP="00501FF9">
      <w:pPr>
        <w:pStyle w:val="ListParagraph"/>
        <w:numPr>
          <w:ilvl w:val="0"/>
          <w:numId w:val="20"/>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Penerimaan Siswa Baru</w:t>
      </w:r>
    </w:p>
    <w:p w:rsidR="003F185C" w:rsidRPr="0027075C" w:rsidRDefault="00EB60C8" w:rsidP="003F185C">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Dalam  undang-undang  dasar  1945,  pada  pembukaan  alinea  keempat</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disebutkan  bahwa  pemerintah  Negara  Indonesia  mempunyai  kewajiban  dan</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tanggung  jawab  untuk  ”mencerdaskan  kehidupan  bangsa”.  Ini  berarti  bahwa</w:t>
      </w:r>
      <w:r w:rsidR="008F7AF1" w:rsidRPr="0027075C">
        <w:rPr>
          <w:rFonts w:ascii="Times New Roman" w:hAnsi="Times New Roman" w:cs="Times New Roman"/>
          <w:sz w:val="24"/>
          <w:szCs w:val="24"/>
        </w:rPr>
        <w:t xml:space="preserve"> </w:t>
      </w:r>
      <w:r w:rsidRPr="0027075C">
        <w:rPr>
          <w:rFonts w:ascii="Times New Roman" w:hAnsi="Times New Roman" w:cs="Times New Roman"/>
          <w:sz w:val="24"/>
          <w:szCs w:val="24"/>
        </w:rPr>
        <w:t>pemerintah Negara  Indonesia mempunyai  kewajiban  dan  tanggung  jawab  untuk</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memberikan pendidikan kepada bangsa Indonesia. Kewajiban dan tanggung jawab</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ini dituangkan dalam bab XIII pasal 31 ayat (1) dan (2) ayat 1 sebagai berikut :</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”Tiap-tiap  warga  Negara  berhak  mendapatkan  pengajaran”  mengandung  jaminan</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bahwa setiap orang, warga Negara Indonesia tidak peduli warga negara Indonesia asli</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maupun  warga Negara  Indonesia  keturunan  asing,  diberi  kesempatan  yang  seluas-</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luasnya,  bahkan  kesempatan  itu  dikukuhkan  sebagai  hak  untuk  mendapatkan</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pengetahuan dan pendidikan.</w:t>
      </w:r>
      <w:r w:rsidR="00B27B9D" w:rsidRPr="0027075C">
        <w:rPr>
          <w:rStyle w:val="FootnoteReference"/>
          <w:rFonts w:ascii="Times New Roman" w:hAnsi="Times New Roman" w:cs="Times New Roman"/>
          <w:sz w:val="24"/>
          <w:szCs w:val="24"/>
        </w:rPr>
        <w:footnoteReference w:id="15"/>
      </w:r>
    </w:p>
    <w:p w:rsidR="00F83621" w:rsidRDefault="00EB60C8" w:rsidP="00501FF9">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Undang-undang  Sistem  Pendidikan  Nasional  (UU  SISDIKNAS)  No.  20</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Tahun  2003  bab  IV  pasal  5  ayat  1  dan  </w:t>
      </w:r>
      <w:r w:rsidR="00F83621">
        <w:rPr>
          <w:rFonts w:ascii="Times New Roman" w:hAnsi="Times New Roman" w:cs="Times New Roman"/>
          <w:sz w:val="24"/>
          <w:szCs w:val="24"/>
        </w:rPr>
        <w:t>5  sebagai  berikut:  ayat  1, ”</w:t>
      </w:r>
      <w:r w:rsidRPr="0027075C">
        <w:rPr>
          <w:rFonts w:ascii="Times New Roman" w:hAnsi="Times New Roman" w:cs="Times New Roman"/>
          <w:sz w:val="24"/>
          <w:szCs w:val="24"/>
        </w:rPr>
        <w:t>Setiap warga</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Negara mempunyai  hak  yang  sama  untuk memperoleh  pendidikan  yang  bermutu”.</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Ayat 5 setiap warga Negara berhak mendapat kesempatan meningkatkan pendidikan,</w:t>
      </w:r>
      <w:r w:rsidR="00677E3E" w:rsidRPr="0027075C">
        <w:rPr>
          <w:rFonts w:ascii="Times New Roman" w:hAnsi="Times New Roman" w:cs="Times New Roman"/>
          <w:sz w:val="24"/>
          <w:szCs w:val="24"/>
        </w:rPr>
        <w:t xml:space="preserve"> </w:t>
      </w:r>
      <w:r w:rsidR="00EE7588">
        <w:rPr>
          <w:rFonts w:ascii="Times New Roman" w:hAnsi="Times New Roman" w:cs="Times New Roman"/>
          <w:sz w:val="24"/>
          <w:szCs w:val="24"/>
        </w:rPr>
        <w:t>pendidikan  sepanjang  hayat.</w:t>
      </w:r>
      <w:r w:rsidR="00EE7588">
        <w:rPr>
          <w:rStyle w:val="FootnoteReference"/>
          <w:rFonts w:ascii="Times New Roman" w:hAnsi="Times New Roman" w:cs="Times New Roman"/>
          <w:sz w:val="24"/>
          <w:szCs w:val="24"/>
        </w:rPr>
        <w:footnoteReference w:id="16"/>
      </w:r>
    </w:p>
    <w:p w:rsidR="00EB60C8" w:rsidRPr="0027075C" w:rsidRDefault="00EB60C8" w:rsidP="00501FF9">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lastRenderedPageBreak/>
        <w:t>Untuk  mengantisipasi  membanjirnya  calon  pendaftar</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disatu  pihak,  sedang  dipihak  lain  tempat  yang  lain  sangat  terbatas, mau  tidak mau</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diadakan seleksi. Dengan diadakan seleksi yang diadakan itu diharapkan agar tempat</w:t>
      </w:r>
      <w:r w:rsidR="00677E3E" w:rsidRPr="0027075C">
        <w:rPr>
          <w:rFonts w:ascii="Times New Roman" w:hAnsi="Times New Roman" w:cs="Times New Roman"/>
          <w:sz w:val="24"/>
          <w:szCs w:val="24"/>
        </w:rPr>
        <w:t xml:space="preserve"> </w:t>
      </w:r>
      <w:r w:rsidRPr="0027075C">
        <w:rPr>
          <w:rFonts w:ascii="Times New Roman" w:hAnsi="Times New Roman" w:cs="Times New Roman"/>
          <w:sz w:val="24"/>
          <w:szCs w:val="24"/>
        </w:rPr>
        <w:t>yang  terbatas  itu diberikan kepada  calon  siswa  yang betul</w:t>
      </w:r>
      <w:r w:rsidR="00861083">
        <w:rPr>
          <w:rFonts w:ascii="Times New Roman" w:hAnsi="Times New Roman" w:cs="Times New Roman"/>
          <w:sz w:val="24"/>
          <w:szCs w:val="24"/>
        </w:rPr>
        <w:t>-betul berkualitas unggul</w:t>
      </w:r>
      <w:r w:rsidRPr="0027075C">
        <w:rPr>
          <w:rFonts w:ascii="Times New Roman" w:hAnsi="Times New Roman" w:cs="Times New Roman"/>
          <w:sz w:val="24"/>
          <w:szCs w:val="24"/>
        </w:rPr>
        <w:t>. Adapun</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cara-cara  seleksi  yang  bisa  digunakan  pada  dasarnya  bisa  dibagi  dalam  tiga  cara,</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yaitu:</w:t>
      </w:r>
    </w:p>
    <w:p w:rsidR="00E31751" w:rsidRPr="0027075C" w:rsidRDefault="00EB60C8" w:rsidP="00501FF9">
      <w:pPr>
        <w:pStyle w:val="ListParagraph"/>
        <w:numPr>
          <w:ilvl w:val="0"/>
          <w:numId w:val="21"/>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Ujian atau tes</w:t>
      </w:r>
    </w:p>
    <w:p w:rsidR="00E31751" w:rsidRPr="0027075C" w:rsidRDefault="00EB60C8" w:rsidP="00501FF9">
      <w:pPr>
        <w:pStyle w:val="ListParagraph"/>
        <w:numPr>
          <w:ilvl w:val="0"/>
          <w:numId w:val="21"/>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 xml:space="preserve"> Penelusuran bakat dan kemauan</w:t>
      </w:r>
    </w:p>
    <w:p w:rsidR="00EB60C8" w:rsidRPr="0027075C" w:rsidRDefault="00EB60C8" w:rsidP="00501FF9">
      <w:pPr>
        <w:pStyle w:val="ListParagraph"/>
        <w:numPr>
          <w:ilvl w:val="0"/>
          <w:numId w:val="21"/>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Berdasarkan nilai akhir negara</w:t>
      </w:r>
      <w:r w:rsidR="003E232F" w:rsidRPr="0027075C">
        <w:rPr>
          <w:rFonts w:ascii="Times New Roman" w:hAnsi="Times New Roman" w:cs="Times New Roman"/>
          <w:sz w:val="24"/>
          <w:szCs w:val="24"/>
        </w:rPr>
        <w:t>.</w:t>
      </w:r>
      <w:r w:rsidR="003E232F" w:rsidRPr="0027075C">
        <w:rPr>
          <w:rStyle w:val="FootnoteReference"/>
          <w:rFonts w:ascii="Times New Roman" w:hAnsi="Times New Roman" w:cs="Times New Roman"/>
          <w:sz w:val="24"/>
          <w:szCs w:val="24"/>
        </w:rPr>
        <w:footnoteReference w:id="17"/>
      </w:r>
    </w:p>
    <w:p w:rsidR="00525614" w:rsidRPr="0027075C" w:rsidRDefault="00EB60C8" w:rsidP="00501FF9">
      <w:pPr>
        <w:spacing w:after="0" w:line="480" w:lineRule="auto"/>
        <w:ind w:left="360" w:firstLine="720"/>
        <w:jc w:val="both"/>
        <w:rPr>
          <w:rFonts w:ascii="Times New Roman" w:hAnsi="Times New Roman" w:cs="Times New Roman"/>
          <w:sz w:val="24"/>
          <w:szCs w:val="24"/>
        </w:rPr>
      </w:pPr>
      <w:r w:rsidRPr="0027075C">
        <w:rPr>
          <w:rFonts w:ascii="Times New Roman" w:hAnsi="Times New Roman" w:cs="Times New Roman"/>
          <w:sz w:val="24"/>
          <w:szCs w:val="24"/>
        </w:rPr>
        <w:t>Kegiatan  selanjutnya adalah orientasi  siswa baru yang merupakan  salah  satu</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bagian  dalam  rangka  proses  penerimaan  siswa  baru.  </w:t>
      </w:r>
      <w:r w:rsidR="00B16695">
        <w:rPr>
          <w:rFonts w:ascii="Times New Roman" w:hAnsi="Times New Roman" w:cs="Times New Roman"/>
          <w:sz w:val="24"/>
          <w:szCs w:val="24"/>
        </w:rPr>
        <w:t>Istilah yang di</w:t>
      </w:r>
      <w:r w:rsidR="00614A13" w:rsidRPr="0027075C">
        <w:rPr>
          <w:rFonts w:ascii="Times New Roman" w:hAnsi="Times New Roman" w:cs="Times New Roman"/>
          <w:sz w:val="24"/>
          <w:szCs w:val="24"/>
        </w:rPr>
        <w:t>gunakan adalah “Masa Orientasi Sisiwa Baru (MOS)”. Tujuan ori</w:t>
      </w:r>
      <w:r w:rsidR="00E618E2">
        <w:rPr>
          <w:rFonts w:ascii="Times New Roman" w:hAnsi="Times New Roman" w:cs="Times New Roman"/>
          <w:sz w:val="24"/>
          <w:szCs w:val="24"/>
        </w:rPr>
        <w:t>e</w:t>
      </w:r>
      <w:r w:rsidR="00614A13" w:rsidRPr="0027075C">
        <w:rPr>
          <w:rFonts w:ascii="Times New Roman" w:hAnsi="Times New Roman" w:cs="Times New Roman"/>
          <w:sz w:val="24"/>
          <w:szCs w:val="24"/>
        </w:rPr>
        <w:t>ntasi siswa baru, yaitu pengenalan bagi siswa baru mengenai keadaan-keadaan sekolah, antara la</w:t>
      </w:r>
      <w:r w:rsidR="0004063D">
        <w:rPr>
          <w:rFonts w:ascii="Times New Roman" w:hAnsi="Times New Roman" w:cs="Times New Roman"/>
          <w:sz w:val="24"/>
          <w:szCs w:val="24"/>
        </w:rPr>
        <w:t>i</w:t>
      </w:r>
      <w:r w:rsidR="00614A13" w:rsidRPr="0027075C">
        <w:rPr>
          <w:rFonts w:ascii="Times New Roman" w:hAnsi="Times New Roman" w:cs="Times New Roman"/>
          <w:sz w:val="24"/>
          <w:szCs w:val="24"/>
        </w:rPr>
        <w:t xml:space="preserve">n meliputi </w:t>
      </w:r>
      <w:r w:rsidR="00525614" w:rsidRPr="0027075C">
        <w:rPr>
          <w:rFonts w:ascii="Times New Roman" w:hAnsi="Times New Roman" w:cs="Times New Roman"/>
          <w:sz w:val="24"/>
          <w:szCs w:val="24"/>
        </w:rPr>
        <w:t>tata tertib, kondisi siswa, serta p</w:t>
      </w:r>
      <w:r w:rsidR="00B16695">
        <w:rPr>
          <w:rFonts w:ascii="Times New Roman" w:hAnsi="Times New Roman" w:cs="Times New Roman"/>
          <w:sz w:val="24"/>
          <w:szCs w:val="24"/>
        </w:rPr>
        <w:t>engenalan pelajarn yang akan di</w:t>
      </w:r>
      <w:r w:rsidR="00525614" w:rsidRPr="0027075C">
        <w:rPr>
          <w:rFonts w:ascii="Times New Roman" w:hAnsi="Times New Roman" w:cs="Times New Roman"/>
          <w:sz w:val="24"/>
          <w:szCs w:val="24"/>
        </w:rPr>
        <w:t>hadapi, ini dimaksud agar siswa nanti tidak akan mengalami kegagalan dalam menempuh studi.</w:t>
      </w:r>
      <w:r w:rsidR="00525614" w:rsidRPr="0027075C">
        <w:rPr>
          <w:rStyle w:val="FootnoteReference"/>
          <w:rFonts w:ascii="Times New Roman" w:hAnsi="Times New Roman" w:cs="Times New Roman"/>
          <w:sz w:val="24"/>
          <w:szCs w:val="24"/>
        </w:rPr>
        <w:footnoteReference w:id="18"/>
      </w:r>
      <w:r w:rsidR="00525614" w:rsidRPr="0027075C">
        <w:rPr>
          <w:rFonts w:ascii="Times New Roman" w:hAnsi="Times New Roman" w:cs="Times New Roman"/>
          <w:sz w:val="24"/>
          <w:szCs w:val="24"/>
        </w:rPr>
        <w:t xml:space="preserve">  </w:t>
      </w:r>
    </w:p>
    <w:p w:rsidR="00EB60C8" w:rsidRPr="0027075C" w:rsidRDefault="00525614" w:rsidP="00501FF9">
      <w:pPr>
        <w:spacing w:after="0" w:line="480" w:lineRule="auto"/>
        <w:ind w:left="360" w:firstLine="720"/>
        <w:jc w:val="both"/>
        <w:rPr>
          <w:rFonts w:ascii="Times New Roman" w:hAnsi="Times New Roman" w:cs="Times New Roman"/>
          <w:sz w:val="24"/>
          <w:szCs w:val="24"/>
        </w:rPr>
      </w:pPr>
      <w:r w:rsidRPr="0027075C">
        <w:rPr>
          <w:rFonts w:ascii="Times New Roman" w:hAnsi="Times New Roman" w:cs="Times New Roman"/>
          <w:sz w:val="24"/>
          <w:szCs w:val="24"/>
        </w:rPr>
        <w:t>A</w:t>
      </w:r>
      <w:r w:rsidR="00EB60C8" w:rsidRPr="0027075C">
        <w:rPr>
          <w:rFonts w:ascii="Times New Roman" w:hAnsi="Times New Roman" w:cs="Times New Roman"/>
          <w:sz w:val="24"/>
          <w:szCs w:val="24"/>
        </w:rPr>
        <w:t>da</w:t>
      </w:r>
      <w:r w:rsidR="0020038C"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sejumlah kegiatan yang harus diikuti oleh mereka selama masa orientasi yaitu:</w:t>
      </w:r>
    </w:p>
    <w:p w:rsidR="00E31751" w:rsidRPr="0027075C" w:rsidRDefault="00EB60C8" w:rsidP="00501FF9">
      <w:pPr>
        <w:pStyle w:val="ListParagraph"/>
        <w:numPr>
          <w:ilvl w:val="0"/>
          <w:numId w:val="22"/>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Perkenalan dengan para guru dan staf sekolah</w:t>
      </w:r>
    </w:p>
    <w:p w:rsidR="00E31751" w:rsidRPr="0027075C" w:rsidRDefault="00EB60C8" w:rsidP="00501FF9">
      <w:pPr>
        <w:pStyle w:val="ListParagraph"/>
        <w:numPr>
          <w:ilvl w:val="0"/>
          <w:numId w:val="22"/>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Perkenalan dengan siswa lama</w:t>
      </w:r>
    </w:p>
    <w:p w:rsidR="00E31751" w:rsidRPr="0027075C" w:rsidRDefault="00EB60C8" w:rsidP="00501FF9">
      <w:pPr>
        <w:pStyle w:val="ListParagraph"/>
        <w:numPr>
          <w:ilvl w:val="0"/>
          <w:numId w:val="22"/>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Perkenalan dengan pengurus OSIS</w:t>
      </w:r>
    </w:p>
    <w:p w:rsidR="00E31751" w:rsidRPr="0027075C" w:rsidRDefault="00EB60C8" w:rsidP="00501FF9">
      <w:pPr>
        <w:pStyle w:val="ListParagraph"/>
        <w:numPr>
          <w:ilvl w:val="0"/>
          <w:numId w:val="22"/>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Penjelasan tata tertib sekolah</w:t>
      </w:r>
    </w:p>
    <w:p w:rsidR="00EB60C8" w:rsidRDefault="00EB60C8" w:rsidP="00501FF9">
      <w:pPr>
        <w:pStyle w:val="ListParagraph"/>
        <w:numPr>
          <w:ilvl w:val="0"/>
          <w:numId w:val="22"/>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lastRenderedPageBreak/>
        <w:t>Mengenal dan meninjau fasilitas-fasilitas sekolah,</w:t>
      </w:r>
      <w:r w:rsidR="00F35539">
        <w:rPr>
          <w:rFonts w:ascii="Times New Roman" w:hAnsi="Times New Roman" w:cs="Times New Roman"/>
          <w:sz w:val="24"/>
          <w:szCs w:val="24"/>
        </w:rPr>
        <w:t xml:space="preserve"> </w:t>
      </w:r>
      <w:r w:rsidRPr="0027075C">
        <w:rPr>
          <w:rFonts w:ascii="Times New Roman" w:hAnsi="Times New Roman" w:cs="Times New Roman"/>
          <w:sz w:val="24"/>
          <w:szCs w:val="24"/>
        </w:rPr>
        <w:t>(sarana pra sarana) seperti ruang</w:t>
      </w:r>
      <w:r w:rsidR="000C12D8" w:rsidRPr="0027075C">
        <w:rPr>
          <w:rFonts w:ascii="Times New Roman" w:hAnsi="Times New Roman" w:cs="Times New Roman"/>
          <w:sz w:val="24"/>
          <w:szCs w:val="24"/>
        </w:rPr>
        <w:t xml:space="preserve"> </w:t>
      </w:r>
      <w:r w:rsidRPr="0027075C">
        <w:rPr>
          <w:rFonts w:ascii="Times New Roman" w:hAnsi="Times New Roman" w:cs="Times New Roman"/>
          <w:sz w:val="24"/>
          <w:szCs w:val="24"/>
        </w:rPr>
        <w:t>kelas, laboratoriu</w:t>
      </w:r>
      <w:r w:rsidR="003E232F" w:rsidRPr="0027075C">
        <w:rPr>
          <w:rFonts w:ascii="Times New Roman" w:hAnsi="Times New Roman" w:cs="Times New Roman"/>
          <w:sz w:val="24"/>
          <w:szCs w:val="24"/>
        </w:rPr>
        <w:t>m, sanggar musik, mushola,dll.</w:t>
      </w:r>
      <w:r w:rsidR="003E232F" w:rsidRPr="0027075C">
        <w:rPr>
          <w:rStyle w:val="FootnoteReference"/>
          <w:rFonts w:ascii="Times New Roman" w:hAnsi="Times New Roman" w:cs="Times New Roman"/>
          <w:sz w:val="24"/>
          <w:szCs w:val="24"/>
        </w:rPr>
        <w:footnoteReference w:id="19"/>
      </w:r>
    </w:p>
    <w:p w:rsidR="00FF48A1" w:rsidRPr="00FF48A1" w:rsidRDefault="001676AD" w:rsidP="00202907">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Proses penerimaan siswa baru disuatu lembaga pendidikan merupakan kegiatan yang sering diadakan setiap penerimaan siswa karena dengan kegiatan ini bisa ditau sejauh mana kemampuan siswa baik itu </w:t>
      </w:r>
      <w:r w:rsidR="00BC5335">
        <w:rPr>
          <w:rFonts w:ascii="Times New Roman" w:hAnsi="Times New Roman" w:cs="Times New Roman"/>
          <w:sz w:val="24"/>
          <w:szCs w:val="24"/>
        </w:rPr>
        <w:t>IQ,  EQ</w:t>
      </w:r>
      <w:r>
        <w:rPr>
          <w:rFonts w:ascii="Times New Roman" w:hAnsi="Times New Roman" w:cs="Times New Roman"/>
          <w:sz w:val="24"/>
          <w:szCs w:val="24"/>
        </w:rPr>
        <w:t xml:space="preserve">, maupun </w:t>
      </w:r>
      <w:r w:rsidR="00BC5335">
        <w:rPr>
          <w:rFonts w:ascii="Times New Roman" w:hAnsi="Times New Roman" w:cs="Times New Roman"/>
          <w:sz w:val="24"/>
          <w:szCs w:val="24"/>
        </w:rPr>
        <w:t>SQ</w:t>
      </w:r>
      <w:r>
        <w:rPr>
          <w:rFonts w:ascii="Times New Roman" w:hAnsi="Times New Roman" w:cs="Times New Roman"/>
          <w:sz w:val="24"/>
          <w:szCs w:val="24"/>
        </w:rPr>
        <w:t>. Hal ini diketahui karena dalam prosees penerimaan siswa baru ada beberapa tes yang dilakukan yaitu salah satunya tes BTQ, tes Ibadah, dan tes Bahasa Inggris</w:t>
      </w:r>
      <w:r w:rsidR="002239F3">
        <w:rPr>
          <w:rFonts w:ascii="Times New Roman" w:hAnsi="Times New Roman" w:cs="Times New Roman"/>
          <w:sz w:val="24"/>
          <w:szCs w:val="24"/>
        </w:rPr>
        <w:t xml:space="preserve"> serta kegiatan OMPS.</w:t>
      </w:r>
    </w:p>
    <w:p w:rsidR="00EB60C8" w:rsidRDefault="00EB60C8" w:rsidP="00501FF9">
      <w:pPr>
        <w:pStyle w:val="ListParagraph"/>
        <w:numPr>
          <w:ilvl w:val="0"/>
          <w:numId w:val="20"/>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 xml:space="preserve">Kegiatan </w:t>
      </w:r>
      <w:r w:rsidR="009F553C">
        <w:rPr>
          <w:rFonts w:ascii="Times New Roman" w:hAnsi="Times New Roman" w:cs="Times New Roman"/>
          <w:sz w:val="24"/>
          <w:szCs w:val="24"/>
        </w:rPr>
        <w:t>OSIS</w:t>
      </w:r>
    </w:p>
    <w:p w:rsidR="00584D97" w:rsidRDefault="00656491" w:rsidP="0041308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OSIS</w:t>
      </w:r>
      <w:r w:rsidR="00584D97">
        <w:rPr>
          <w:rFonts w:ascii="Times New Roman" w:hAnsi="Times New Roman" w:cs="Times New Roman"/>
          <w:sz w:val="24"/>
          <w:szCs w:val="24"/>
        </w:rPr>
        <w:t xml:space="preserve"> merupakan organisasi yan</w:t>
      </w:r>
      <w:r w:rsidR="00717AFE">
        <w:rPr>
          <w:rFonts w:ascii="Times New Roman" w:hAnsi="Times New Roman" w:cs="Times New Roman"/>
          <w:sz w:val="24"/>
          <w:szCs w:val="24"/>
        </w:rPr>
        <w:t>g</w:t>
      </w:r>
      <w:r w:rsidR="00584D97">
        <w:rPr>
          <w:rFonts w:ascii="Times New Roman" w:hAnsi="Times New Roman" w:cs="Times New Roman"/>
          <w:sz w:val="24"/>
          <w:szCs w:val="24"/>
        </w:rPr>
        <w:t xml:space="preserve"> berada di</w:t>
      </w:r>
      <w:r w:rsidR="001861FF">
        <w:rPr>
          <w:rFonts w:ascii="Times New Roman" w:hAnsi="Times New Roman" w:cs="Times New Roman"/>
          <w:sz w:val="24"/>
          <w:szCs w:val="24"/>
        </w:rPr>
        <w:t xml:space="preserve"> </w:t>
      </w:r>
      <w:r w:rsidR="00584D97">
        <w:rPr>
          <w:rFonts w:ascii="Times New Roman" w:hAnsi="Times New Roman" w:cs="Times New Roman"/>
          <w:sz w:val="24"/>
          <w:szCs w:val="24"/>
        </w:rPr>
        <w:t>lingkup sekolah menengah</w:t>
      </w:r>
      <w:r w:rsidR="00584D97" w:rsidRPr="007B0377">
        <w:rPr>
          <w:rFonts w:ascii="Times New Roman" w:hAnsi="Times New Roman" w:cs="Times New Roman"/>
          <w:sz w:val="24"/>
          <w:szCs w:val="24"/>
        </w:rPr>
        <w:t xml:space="preserve"> </w:t>
      </w:r>
      <w:r w:rsidR="00584D97">
        <w:rPr>
          <w:rFonts w:ascii="Times New Roman" w:hAnsi="Times New Roman" w:cs="Times New Roman"/>
          <w:sz w:val="24"/>
          <w:szCs w:val="24"/>
        </w:rPr>
        <w:t xml:space="preserve">dan </w:t>
      </w:r>
      <w:r w:rsidR="00584D97" w:rsidRPr="007B0377">
        <w:rPr>
          <w:rFonts w:ascii="Times New Roman" w:hAnsi="Times New Roman" w:cs="Times New Roman"/>
          <w:sz w:val="24"/>
          <w:szCs w:val="24"/>
        </w:rPr>
        <w:t xml:space="preserve">satu-satunya organisasi yang diakui keberadaannya  adalah  OSIS  (Organisasi  Siswa  Intra  Sekolah)  yang mempunyai pengertian:  </w:t>
      </w:r>
    </w:p>
    <w:p w:rsidR="00584D97" w:rsidRDefault="00584D97" w:rsidP="00413080">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Organisasi  yaitu, </w:t>
      </w:r>
      <w:r w:rsidRPr="006E0EC2">
        <w:rPr>
          <w:rFonts w:ascii="Times New Roman" w:hAnsi="Times New Roman" w:cs="Times New Roman"/>
          <w:sz w:val="24"/>
          <w:szCs w:val="24"/>
        </w:rPr>
        <w:t xml:space="preserve">Kelompok  kerja  sama  antara  pribadi  yang  diadakan  untuk mencapai tujuan bersama  </w:t>
      </w:r>
    </w:p>
    <w:p w:rsidR="00584D97" w:rsidRDefault="00584D97" w:rsidP="00584D97">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yaitu, </w:t>
      </w:r>
      <w:r w:rsidRPr="006E0EC2">
        <w:rPr>
          <w:rFonts w:ascii="Times New Roman" w:hAnsi="Times New Roman" w:cs="Times New Roman"/>
          <w:sz w:val="24"/>
          <w:szCs w:val="24"/>
        </w:rPr>
        <w:t xml:space="preserve">Peserta didik pada jenjang pendidikan dasar dan menengah  </w:t>
      </w:r>
    </w:p>
    <w:p w:rsidR="00853875" w:rsidRDefault="00584D97" w:rsidP="00853875">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Intra yaitu, </w:t>
      </w:r>
      <w:r w:rsidRPr="006E0EC2">
        <w:rPr>
          <w:rFonts w:ascii="Times New Roman" w:hAnsi="Times New Roman" w:cs="Times New Roman"/>
          <w:sz w:val="24"/>
          <w:szCs w:val="24"/>
        </w:rPr>
        <w:t xml:space="preserve"> Terletak di dalam atau diantara  </w:t>
      </w:r>
    </w:p>
    <w:p w:rsidR="00202907" w:rsidRDefault="00584D97" w:rsidP="00BA2D06">
      <w:pPr>
        <w:pStyle w:val="ListParagraph"/>
        <w:numPr>
          <w:ilvl w:val="0"/>
          <w:numId w:val="29"/>
        </w:numPr>
        <w:spacing w:after="0" w:line="480" w:lineRule="auto"/>
        <w:jc w:val="both"/>
        <w:rPr>
          <w:rFonts w:ascii="Times New Roman" w:hAnsi="Times New Roman" w:cs="Times New Roman"/>
          <w:sz w:val="24"/>
          <w:szCs w:val="24"/>
        </w:rPr>
      </w:pPr>
      <w:r w:rsidRPr="00853875">
        <w:rPr>
          <w:rFonts w:ascii="Times New Roman" w:hAnsi="Times New Roman" w:cs="Times New Roman"/>
          <w:sz w:val="24"/>
          <w:szCs w:val="24"/>
        </w:rPr>
        <w:t>Sekolah yaitu, Satuan pendidikan tempat penyelengaraan kegiatan belajar mengajar secara berjenjang dan berkesinambungan</w:t>
      </w:r>
      <w:r w:rsidR="00853875" w:rsidRPr="00853875">
        <w:rPr>
          <w:rFonts w:ascii="Times New Roman" w:hAnsi="Times New Roman" w:cs="Times New Roman"/>
          <w:sz w:val="24"/>
          <w:szCs w:val="24"/>
        </w:rPr>
        <w:t>.</w:t>
      </w:r>
    </w:p>
    <w:p w:rsidR="00853875" w:rsidRPr="00202907" w:rsidRDefault="00584D97" w:rsidP="00BA2D06">
      <w:pPr>
        <w:spacing w:after="0" w:line="480" w:lineRule="auto"/>
        <w:ind w:left="284"/>
        <w:jc w:val="both"/>
        <w:rPr>
          <w:rFonts w:ascii="Times New Roman" w:hAnsi="Times New Roman" w:cs="Times New Roman"/>
          <w:sz w:val="24"/>
          <w:szCs w:val="24"/>
        </w:rPr>
      </w:pPr>
      <w:r w:rsidRPr="00202907">
        <w:rPr>
          <w:rFonts w:ascii="Times New Roman" w:hAnsi="Times New Roman" w:cs="Times New Roman"/>
          <w:sz w:val="24"/>
          <w:szCs w:val="24"/>
        </w:rPr>
        <w:t xml:space="preserve">  </w:t>
      </w:r>
      <w:r w:rsidR="00F213FB">
        <w:rPr>
          <w:rFonts w:ascii="Times New Roman" w:hAnsi="Times New Roman" w:cs="Times New Roman"/>
          <w:sz w:val="24"/>
          <w:szCs w:val="24"/>
        </w:rPr>
        <w:tab/>
      </w:r>
      <w:r w:rsidR="00202907">
        <w:rPr>
          <w:rFonts w:ascii="Times New Roman" w:hAnsi="Times New Roman" w:cs="Times New Roman"/>
          <w:sz w:val="24"/>
          <w:szCs w:val="24"/>
        </w:rPr>
        <w:t xml:space="preserve">Kegiatan OSIS disuatu lembaga pendidikan merupakan kegiatan yang bisa mengembangkan </w:t>
      </w:r>
      <w:r w:rsidR="00202907" w:rsidRPr="00202907">
        <w:rPr>
          <w:rFonts w:ascii="Times New Roman" w:hAnsi="Times New Roman" w:cs="Times New Roman"/>
          <w:i/>
          <w:sz w:val="24"/>
          <w:szCs w:val="24"/>
        </w:rPr>
        <w:t>Sipritual Quotient</w:t>
      </w:r>
      <w:r w:rsidR="00202907">
        <w:rPr>
          <w:rFonts w:ascii="Times New Roman" w:hAnsi="Times New Roman" w:cs="Times New Roman"/>
          <w:sz w:val="24"/>
          <w:szCs w:val="24"/>
        </w:rPr>
        <w:t xml:space="preserve"> </w:t>
      </w:r>
      <w:r w:rsidR="0009447D">
        <w:rPr>
          <w:rFonts w:ascii="Times New Roman" w:hAnsi="Times New Roman" w:cs="Times New Roman"/>
          <w:sz w:val="24"/>
          <w:szCs w:val="24"/>
        </w:rPr>
        <w:t xml:space="preserve"> siswa karena siswa dilatih atau dikader, diarahkan untuk m</w:t>
      </w:r>
      <w:r w:rsidR="00DC3CCE">
        <w:rPr>
          <w:rFonts w:ascii="Times New Roman" w:hAnsi="Times New Roman" w:cs="Times New Roman"/>
          <w:sz w:val="24"/>
          <w:szCs w:val="24"/>
        </w:rPr>
        <w:t>enjadi trampil, berjiwa kepemim</w:t>
      </w:r>
      <w:r w:rsidR="0009447D">
        <w:rPr>
          <w:rFonts w:ascii="Times New Roman" w:hAnsi="Times New Roman" w:cs="Times New Roman"/>
          <w:sz w:val="24"/>
          <w:szCs w:val="24"/>
        </w:rPr>
        <w:t>pinan, bertanggun</w:t>
      </w:r>
      <w:r w:rsidR="0011389C">
        <w:rPr>
          <w:rFonts w:ascii="Times New Roman" w:hAnsi="Times New Roman" w:cs="Times New Roman"/>
          <w:sz w:val="24"/>
          <w:szCs w:val="24"/>
        </w:rPr>
        <w:t>g jawab daya kreasi, Patriotisme</w:t>
      </w:r>
      <w:r w:rsidR="0009447D">
        <w:rPr>
          <w:rFonts w:ascii="Times New Roman" w:hAnsi="Times New Roman" w:cs="Times New Roman"/>
          <w:sz w:val="24"/>
          <w:szCs w:val="24"/>
        </w:rPr>
        <w:t xml:space="preserve">, </w:t>
      </w:r>
      <w:r w:rsidR="002602F8">
        <w:rPr>
          <w:rFonts w:ascii="Times New Roman" w:hAnsi="Times New Roman" w:cs="Times New Roman"/>
          <w:sz w:val="24"/>
          <w:szCs w:val="24"/>
        </w:rPr>
        <w:t>Idealisme</w:t>
      </w:r>
      <w:r w:rsidR="0009447D">
        <w:rPr>
          <w:rFonts w:ascii="Times New Roman" w:hAnsi="Times New Roman" w:cs="Times New Roman"/>
          <w:sz w:val="24"/>
          <w:szCs w:val="24"/>
        </w:rPr>
        <w:t>, dengan kepribadian yang b</w:t>
      </w:r>
      <w:r w:rsidR="00656491">
        <w:rPr>
          <w:rFonts w:ascii="Times New Roman" w:hAnsi="Times New Roman" w:cs="Times New Roman"/>
          <w:sz w:val="24"/>
          <w:szCs w:val="24"/>
        </w:rPr>
        <w:t xml:space="preserve">aik karena </w:t>
      </w:r>
      <w:r w:rsidR="00656491">
        <w:rPr>
          <w:rFonts w:ascii="Times New Roman" w:hAnsi="Times New Roman" w:cs="Times New Roman"/>
          <w:sz w:val="24"/>
          <w:szCs w:val="24"/>
        </w:rPr>
        <w:lastRenderedPageBreak/>
        <w:t>hampir semua kegiatan yang diadakan disuatu sekolah menengah selalu dilibatkan dengan OSIS untuk melancarkan berjalannya kegiatan.</w:t>
      </w:r>
    </w:p>
    <w:p w:rsidR="009F553C" w:rsidRPr="0027075C" w:rsidRDefault="009F553C" w:rsidP="00501FF9">
      <w:pPr>
        <w:pStyle w:val="ListParagraph"/>
        <w:numPr>
          <w:ilvl w:val="0"/>
          <w:numId w:val="20"/>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Kegiatan Ekstrakurikuler</w:t>
      </w:r>
      <w:r>
        <w:rPr>
          <w:rFonts w:ascii="Times New Roman" w:hAnsi="Times New Roman" w:cs="Times New Roman"/>
          <w:sz w:val="24"/>
          <w:szCs w:val="24"/>
        </w:rPr>
        <w:t xml:space="preserve"> dan ubudiyah</w:t>
      </w:r>
    </w:p>
    <w:p w:rsidR="00E73B42" w:rsidRPr="0027075C" w:rsidRDefault="00E73B42" w:rsidP="00501FF9">
      <w:pPr>
        <w:spacing w:after="0" w:line="480" w:lineRule="auto"/>
        <w:ind w:left="426" w:firstLine="426"/>
        <w:jc w:val="both"/>
        <w:rPr>
          <w:rFonts w:ascii="Times New Roman" w:hAnsi="Times New Roman" w:cs="Times New Roman"/>
          <w:sz w:val="24"/>
          <w:szCs w:val="24"/>
        </w:rPr>
      </w:pPr>
      <w:r w:rsidRPr="0027075C">
        <w:rPr>
          <w:rFonts w:ascii="Times New Roman" w:hAnsi="Times New Roman" w:cs="Times New Roman"/>
          <w:sz w:val="24"/>
          <w:szCs w:val="24"/>
        </w:rPr>
        <w:t>Kegiatan ekstrakurikuler, yaitu kegiatan-kegi</w:t>
      </w:r>
      <w:r w:rsidR="00706E24">
        <w:rPr>
          <w:rFonts w:ascii="Times New Roman" w:hAnsi="Times New Roman" w:cs="Times New Roman"/>
          <w:sz w:val="24"/>
          <w:szCs w:val="24"/>
        </w:rPr>
        <w:t>at</w:t>
      </w:r>
      <w:r w:rsidRPr="0027075C">
        <w:rPr>
          <w:rFonts w:ascii="Times New Roman" w:hAnsi="Times New Roman" w:cs="Times New Roman"/>
          <w:sz w:val="24"/>
          <w:szCs w:val="24"/>
        </w:rPr>
        <w:t>an sis</w:t>
      </w:r>
      <w:r w:rsidR="00B16695">
        <w:rPr>
          <w:rFonts w:ascii="Times New Roman" w:hAnsi="Times New Roman" w:cs="Times New Roman"/>
          <w:sz w:val="24"/>
          <w:szCs w:val="24"/>
        </w:rPr>
        <w:t>wa di luar jam belajar, yang di</w:t>
      </w:r>
      <w:r w:rsidRPr="0027075C">
        <w:rPr>
          <w:rFonts w:ascii="Times New Roman" w:hAnsi="Times New Roman" w:cs="Times New Roman"/>
          <w:sz w:val="24"/>
          <w:szCs w:val="24"/>
        </w:rPr>
        <w:t>laksanakan di sekolah atau di luar sekolah, dengan tujuan untuk mem</w:t>
      </w:r>
      <w:r w:rsidR="00DC2DDB">
        <w:rPr>
          <w:rFonts w:ascii="Times New Roman" w:hAnsi="Times New Roman" w:cs="Times New Roman"/>
          <w:sz w:val="24"/>
          <w:szCs w:val="24"/>
        </w:rPr>
        <w:t>p</w:t>
      </w:r>
      <w:r w:rsidRPr="0027075C">
        <w:rPr>
          <w:rFonts w:ascii="Times New Roman" w:hAnsi="Times New Roman" w:cs="Times New Roman"/>
          <w:sz w:val="24"/>
          <w:szCs w:val="24"/>
        </w:rPr>
        <w:t xml:space="preserve">erluas </w:t>
      </w:r>
      <w:r w:rsidR="00DC2DDB">
        <w:rPr>
          <w:rFonts w:ascii="Times New Roman" w:hAnsi="Times New Roman" w:cs="Times New Roman"/>
          <w:sz w:val="24"/>
          <w:szCs w:val="24"/>
        </w:rPr>
        <w:t>pengetahuan, memaha</w:t>
      </w:r>
      <w:r w:rsidR="00B20317" w:rsidRPr="0027075C">
        <w:rPr>
          <w:rFonts w:ascii="Times New Roman" w:hAnsi="Times New Roman" w:cs="Times New Roman"/>
          <w:sz w:val="24"/>
          <w:szCs w:val="24"/>
        </w:rPr>
        <w:t>mi keterkaitan antara berbagai mata pelajaran, penyaluran bakat dan minat , serta dalam rangka usah</w:t>
      </w:r>
      <w:r w:rsidR="00DC2DDB">
        <w:rPr>
          <w:rFonts w:ascii="Times New Roman" w:hAnsi="Times New Roman" w:cs="Times New Roman"/>
          <w:sz w:val="24"/>
          <w:szCs w:val="24"/>
        </w:rPr>
        <w:t>a</w:t>
      </w:r>
      <w:r w:rsidR="00B20317" w:rsidRPr="0027075C">
        <w:rPr>
          <w:rFonts w:ascii="Times New Roman" w:hAnsi="Times New Roman" w:cs="Times New Roman"/>
          <w:sz w:val="24"/>
          <w:szCs w:val="24"/>
        </w:rPr>
        <w:t xml:space="preserve"> untuk meningkatkan kualitas keimanan dan ketakwaan para siswa terhadap Tuhan Yang Maha Esa, kesadaran berbangsa dan bernegara, berbudi pekerti luhur dan sebagainya.</w:t>
      </w:r>
      <w:r w:rsidR="00B20317" w:rsidRPr="0027075C">
        <w:rPr>
          <w:rStyle w:val="FootnoteReference"/>
          <w:rFonts w:ascii="Times New Roman" w:hAnsi="Times New Roman" w:cs="Times New Roman"/>
          <w:sz w:val="24"/>
          <w:szCs w:val="24"/>
        </w:rPr>
        <w:footnoteReference w:id="20"/>
      </w:r>
    </w:p>
    <w:p w:rsidR="00EB60C8" w:rsidRPr="0027075C" w:rsidRDefault="00853875" w:rsidP="00501FF9">
      <w:pPr>
        <w:pStyle w:val="ListParagraph"/>
        <w:numPr>
          <w:ilvl w:val="1"/>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Sholat berjama’ah</w:t>
      </w:r>
    </w:p>
    <w:p w:rsidR="00D44EC7" w:rsidRPr="001A7AC4" w:rsidRDefault="00EB60C8" w:rsidP="00515BC8">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 xml:space="preserve">Kegiatan keterampilan pengamatan ibadah ini bertujuan untuk menjadikan </w:t>
      </w:r>
      <w:r w:rsidR="0009447D">
        <w:rPr>
          <w:rFonts w:ascii="Times New Roman" w:hAnsi="Times New Roman" w:cs="Times New Roman"/>
          <w:sz w:val="24"/>
          <w:szCs w:val="24"/>
        </w:rPr>
        <w:t>siswa</w:t>
      </w:r>
      <w:r w:rsidRPr="0027075C">
        <w:rPr>
          <w:rFonts w:ascii="Times New Roman" w:hAnsi="Times New Roman" w:cs="Times New Roman"/>
          <w:sz w:val="24"/>
          <w:szCs w:val="24"/>
        </w:rPr>
        <w:t xml:space="preserve">  sebagai muslim yang disamping berilmu  juga mampu mengamalkan ajaran</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ag</w:t>
      </w:r>
      <w:r w:rsidR="001A7AC4">
        <w:rPr>
          <w:rFonts w:ascii="Times New Roman" w:hAnsi="Times New Roman" w:cs="Times New Roman"/>
          <w:sz w:val="24"/>
          <w:szCs w:val="24"/>
        </w:rPr>
        <w:t xml:space="preserve">ama dalam kehidupan sehari-hari, dengan adanya kegiatan sholat berjama’ah disuatu lembaga pendidikan bisa meningkatkan kecerdasan </w:t>
      </w:r>
      <w:r w:rsidR="001A7AC4" w:rsidRPr="001A7AC4">
        <w:rPr>
          <w:rFonts w:ascii="Times New Roman" w:hAnsi="Times New Roman" w:cs="Times New Roman"/>
          <w:i/>
          <w:sz w:val="24"/>
          <w:szCs w:val="24"/>
        </w:rPr>
        <w:t>Spritual Quotient</w:t>
      </w:r>
      <w:r w:rsidR="001A7AC4">
        <w:rPr>
          <w:rFonts w:ascii="Times New Roman" w:hAnsi="Times New Roman" w:cs="Times New Roman"/>
          <w:i/>
          <w:sz w:val="24"/>
          <w:szCs w:val="24"/>
        </w:rPr>
        <w:t xml:space="preserve"> </w:t>
      </w:r>
      <w:r w:rsidR="001A7AC4">
        <w:rPr>
          <w:rFonts w:ascii="Times New Roman" w:hAnsi="Times New Roman" w:cs="Times New Roman"/>
          <w:sz w:val="24"/>
          <w:szCs w:val="24"/>
        </w:rPr>
        <w:t xml:space="preserve"> </w:t>
      </w:r>
      <w:r w:rsidR="00707148">
        <w:rPr>
          <w:rFonts w:ascii="Times New Roman" w:hAnsi="Times New Roman" w:cs="Times New Roman"/>
          <w:sz w:val="24"/>
          <w:szCs w:val="24"/>
        </w:rPr>
        <w:t>karena selain mengamalkan ajaran agama bisa melatih siswa agar terbiasa melakukan perintah Allah</w:t>
      </w:r>
      <w:r w:rsidR="00CF43E5">
        <w:rPr>
          <w:rFonts w:ascii="Times New Roman" w:hAnsi="Times New Roman" w:cs="Times New Roman"/>
          <w:sz w:val="24"/>
          <w:szCs w:val="24"/>
        </w:rPr>
        <w:t>.</w:t>
      </w:r>
      <w:r w:rsidR="006A397C">
        <w:rPr>
          <w:rFonts w:ascii="Times New Roman" w:hAnsi="Times New Roman" w:cs="Times New Roman"/>
          <w:sz w:val="24"/>
          <w:szCs w:val="24"/>
        </w:rPr>
        <w:t xml:space="preserve"> Dengan hal ini siswa akan memahami diri bahwa hidup yang tenang harus melakukan pendekatan kepada Allah dengan menjalankan perintah-</w:t>
      </w:r>
      <w:r w:rsidR="00695C4C">
        <w:rPr>
          <w:rFonts w:ascii="Times New Roman" w:hAnsi="Times New Roman" w:cs="Times New Roman"/>
          <w:sz w:val="24"/>
          <w:szCs w:val="24"/>
        </w:rPr>
        <w:t>perintah terutama kegiatan sholat.</w:t>
      </w:r>
    </w:p>
    <w:p w:rsidR="00EB60C8" w:rsidRPr="0027075C" w:rsidRDefault="00EB60C8" w:rsidP="00501FF9">
      <w:pPr>
        <w:pStyle w:val="ListParagraph"/>
        <w:numPr>
          <w:ilvl w:val="1"/>
          <w:numId w:val="6"/>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Peringatan hari-hari besar Islam</w:t>
      </w:r>
    </w:p>
    <w:p w:rsidR="00EB60C8" w:rsidRDefault="00EB60C8" w:rsidP="00501FF9">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Kegiatan  ini  ditujukan  untuk  mengenang,  merefleksikan,  memaknai  dan</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mengambil hikmah serta manfaat dan momentum sejarah </w:t>
      </w:r>
      <w:r w:rsidRPr="0027075C">
        <w:rPr>
          <w:rFonts w:ascii="Times New Roman" w:hAnsi="Times New Roman" w:cs="Times New Roman"/>
          <w:sz w:val="24"/>
          <w:szCs w:val="24"/>
        </w:rPr>
        <w:lastRenderedPageBreak/>
        <w:t>berkaitan dengan hari</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besar  </w:t>
      </w:r>
      <w:r w:rsidR="00CF43E5">
        <w:rPr>
          <w:rFonts w:ascii="Times New Roman" w:hAnsi="Times New Roman" w:cs="Times New Roman"/>
          <w:sz w:val="24"/>
          <w:szCs w:val="24"/>
        </w:rPr>
        <w:t xml:space="preserve">Islam </w:t>
      </w:r>
      <w:r w:rsidRPr="0027075C">
        <w:rPr>
          <w:rFonts w:ascii="Times New Roman" w:hAnsi="Times New Roman" w:cs="Times New Roman"/>
          <w:sz w:val="24"/>
          <w:szCs w:val="24"/>
        </w:rPr>
        <w:t>yang  diperingati  dan  menghubungkan  keterkaitanya  dengan  kehidupan</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masa kini.</w:t>
      </w:r>
      <w:r w:rsidR="006912BA">
        <w:rPr>
          <w:rFonts w:ascii="Times New Roman" w:hAnsi="Times New Roman" w:cs="Times New Roman"/>
          <w:sz w:val="24"/>
          <w:szCs w:val="24"/>
        </w:rPr>
        <w:t xml:space="preserve"> Dengan adanya kegiatan memperingati hari-hari besar Islam, seperti Isra’mirat, Maulid Nabi, dan satu Muharam siswa bisa mengembangkan pengetahuannya serta bisa mengamalkan di lingkungan masyarakat jika keluar dari sebuah lembaga pendidikan baik itu faktor tamat ma</w:t>
      </w:r>
      <w:r w:rsidR="00B63998">
        <w:rPr>
          <w:rFonts w:ascii="Times New Roman" w:hAnsi="Times New Roman" w:cs="Times New Roman"/>
          <w:sz w:val="24"/>
          <w:szCs w:val="24"/>
        </w:rPr>
        <w:t>u</w:t>
      </w:r>
      <w:r w:rsidR="006912BA">
        <w:rPr>
          <w:rFonts w:ascii="Times New Roman" w:hAnsi="Times New Roman" w:cs="Times New Roman"/>
          <w:sz w:val="24"/>
          <w:szCs w:val="24"/>
        </w:rPr>
        <w:t>pu</w:t>
      </w:r>
      <w:r w:rsidR="00B63998">
        <w:rPr>
          <w:rFonts w:ascii="Times New Roman" w:hAnsi="Times New Roman" w:cs="Times New Roman"/>
          <w:sz w:val="24"/>
          <w:szCs w:val="24"/>
        </w:rPr>
        <w:t>n</w:t>
      </w:r>
      <w:r w:rsidR="006912BA">
        <w:rPr>
          <w:rFonts w:ascii="Times New Roman" w:hAnsi="Times New Roman" w:cs="Times New Roman"/>
          <w:sz w:val="24"/>
          <w:szCs w:val="24"/>
        </w:rPr>
        <w:t xml:space="preserve"> faktor lain.</w:t>
      </w:r>
    </w:p>
    <w:p w:rsidR="00EB60C8" w:rsidRPr="0027075C" w:rsidRDefault="00EB60C8" w:rsidP="00501FF9">
      <w:pPr>
        <w:pStyle w:val="ListParagraph"/>
        <w:numPr>
          <w:ilvl w:val="1"/>
          <w:numId w:val="6"/>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Kepramukaan</w:t>
      </w:r>
    </w:p>
    <w:p w:rsidR="00BA2D06" w:rsidRPr="004E23FC" w:rsidRDefault="00EB60C8" w:rsidP="00BC5335">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Kegiatan  ekstrakurikuler  yang  bertuju</w:t>
      </w:r>
      <w:r w:rsidR="0099055A">
        <w:rPr>
          <w:rFonts w:ascii="Times New Roman" w:hAnsi="Times New Roman" w:cs="Times New Roman"/>
          <w:sz w:val="24"/>
          <w:szCs w:val="24"/>
        </w:rPr>
        <w:t>an  untuk melatih  dan mendidik</w:t>
      </w:r>
      <w:r w:rsidRPr="0027075C">
        <w:rPr>
          <w:rFonts w:ascii="Times New Roman" w:hAnsi="Times New Roman" w:cs="Times New Roman"/>
          <w:sz w:val="24"/>
          <w:szCs w:val="24"/>
        </w:rPr>
        <w:t xml:space="preserve"> </w:t>
      </w:r>
      <w:r w:rsidR="005207C3">
        <w:rPr>
          <w:rFonts w:ascii="Times New Roman" w:hAnsi="Times New Roman" w:cs="Times New Roman"/>
          <w:sz w:val="24"/>
          <w:szCs w:val="24"/>
        </w:rPr>
        <w:t>siswa</w:t>
      </w:r>
      <w:r w:rsidRPr="0027075C">
        <w:rPr>
          <w:rFonts w:ascii="Times New Roman" w:hAnsi="Times New Roman" w:cs="Times New Roman"/>
          <w:sz w:val="24"/>
          <w:szCs w:val="24"/>
        </w:rPr>
        <w:t xml:space="preserve"> melalui berbagai bentuk kegiatan yang diselenggarakan pramuka.</w:t>
      </w:r>
      <w:r w:rsidR="00155870">
        <w:rPr>
          <w:rFonts w:ascii="Times New Roman" w:hAnsi="Times New Roman" w:cs="Times New Roman"/>
          <w:sz w:val="24"/>
          <w:szCs w:val="24"/>
        </w:rPr>
        <w:t xml:space="preserve"> Dengan adanya kegiatan kepramukaan disuatu lembaga pendidikan bisa melatih siswa disiplin, tanggung jawab, kemandirian</w:t>
      </w:r>
      <w:r w:rsidR="00B63998">
        <w:rPr>
          <w:rFonts w:ascii="Times New Roman" w:hAnsi="Times New Roman" w:cs="Times New Roman"/>
          <w:sz w:val="24"/>
          <w:szCs w:val="24"/>
        </w:rPr>
        <w:t>,</w:t>
      </w:r>
      <w:r w:rsidR="00155870">
        <w:rPr>
          <w:rFonts w:ascii="Times New Roman" w:hAnsi="Times New Roman" w:cs="Times New Roman"/>
          <w:sz w:val="24"/>
          <w:szCs w:val="24"/>
        </w:rPr>
        <w:t xml:space="preserve"> kepemimpinan, dan bisa mengetahui arti kebersamaan</w:t>
      </w:r>
      <w:r w:rsidR="005207C3">
        <w:rPr>
          <w:rFonts w:ascii="Times New Roman" w:hAnsi="Times New Roman" w:cs="Times New Roman"/>
          <w:sz w:val="24"/>
          <w:szCs w:val="24"/>
        </w:rPr>
        <w:t>. Tujuan kepramukaan untuk menjadikan manusia yang be</w:t>
      </w:r>
      <w:r w:rsidR="004E23FC">
        <w:rPr>
          <w:rFonts w:ascii="Times New Roman" w:hAnsi="Times New Roman" w:cs="Times New Roman"/>
          <w:sz w:val="24"/>
          <w:szCs w:val="24"/>
        </w:rPr>
        <w:t>rkepribadian dan berwatak luhur serta tinggi mental, moral, budi pekerti,  dan kuat keyakinan agamanya serta menjadi manusia yang tinggi kecerdasa</w:t>
      </w:r>
      <w:r w:rsidR="00A27889">
        <w:rPr>
          <w:rFonts w:ascii="Times New Roman" w:hAnsi="Times New Roman" w:cs="Times New Roman"/>
          <w:sz w:val="24"/>
          <w:szCs w:val="24"/>
        </w:rPr>
        <w:t>n</w:t>
      </w:r>
      <w:r w:rsidR="004E23FC">
        <w:rPr>
          <w:rFonts w:ascii="Times New Roman" w:hAnsi="Times New Roman" w:cs="Times New Roman"/>
          <w:sz w:val="24"/>
          <w:szCs w:val="24"/>
        </w:rPr>
        <w:t xml:space="preserve"> dan keterampilannya, kuat dan sehat fisiknya, serta menjadi WNI yang berjiwa Pancasila, setia dan patut kepada NKRI sehingga menjadi anggota masyarakat yang baik dan berguna yang sanggup dan mampu menyelenggarakan </w:t>
      </w:r>
      <w:r w:rsidR="0024529C">
        <w:rPr>
          <w:rFonts w:ascii="Times New Roman" w:hAnsi="Times New Roman" w:cs="Times New Roman"/>
          <w:sz w:val="24"/>
          <w:szCs w:val="24"/>
        </w:rPr>
        <w:t>pembangunan Bangsa dan Negara</w:t>
      </w:r>
      <w:r w:rsidR="004E23FC">
        <w:rPr>
          <w:rFonts w:ascii="Times New Roman" w:hAnsi="Times New Roman" w:cs="Times New Roman"/>
          <w:sz w:val="24"/>
          <w:szCs w:val="24"/>
        </w:rPr>
        <w:t xml:space="preserve">. Dengan terwujudnya tujuan kepramukaan di suatu lembaga pendidikan bisa mengembangkan </w:t>
      </w:r>
      <w:r w:rsidR="004E23FC">
        <w:rPr>
          <w:rFonts w:ascii="Times New Roman" w:hAnsi="Times New Roman" w:cs="Times New Roman"/>
          <w:i/>
          <w:sz w:val="24"/>
          <w:szCs w:val="24"/>
        </w:rPr>
        <w:t xml:space="preserve">Spiritual Quotient </w:t>
      </w:r>
      <w:r w:rsidR="004E23FC">
        <w:rPr>
          <w:rFonts w:ascii="Times New Roman" w:hAnsi="Times New Roman" w:cs="Times New Roman"/>
          <w:sz w:val="24"/>
          <w:szCs w:val="24"/>
        </w:rPr>
        <w:t>siswa.</w:t>
      </w:r>
    </w:p>
    <w:p w:rsidR="00EB60C8" w:rsidRPr="0027075C" w:rsidRDefault="00EB60C8" w:rsidP="00501FF9">
      <w:pPr>
        <w:pStyle w:val="ListParagraph"/>
        <w:numPr>
          <w:ilvl w:val="1"/>
          <w:numId w:val="6"/>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Kegiatan Olahraga</w:t>
      </w:r>
      <w:r w:rsidR="00853875">
        <w:rPr>
          <w:rFonts w:ascii="Times New Roman" w:hAnsi="Times New Roman" w:cs="Times New Roman"/>
          <w:sz w:val="24"/>
          <w:szCs w:val="24"/>
        </w:rPr>
        <w:t xml:space="preserve"> dan seni</w:t>
      </w:r>
    </w:p>
    <w:p w:rsidR="00875E5B" w:rsidRPr="000D587D" w:rsidRDefault="00EB60C8" w:rsidP="0099055A">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Semua  kegiatan  yang  mengarah  pada  olah  fisik  (jasmani),  olah  pikir,  olah</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tubuh, ketangkasan, maupun olah spiritual dalam bentuk meditasi</w:t>
      </w:r>
      <w:r w:rsidR="00B63998">
        <w:rPr>
          <w:rFonts w:ascii="Times New Roman" w:hAnsi="Times New Roman" w:cs="Times New Roman"/>
          <w:sz w:val="24"/>
          <w:szCs w:val="24"/>
        </w:rPr>
        <w:t xml:space="preserve"> </w:t>
      </w:r>
      <w:r w:rsidR="00B63998">
        <w:rPr>
          <w:rFonts w:ascii="Times New Roman" w:hAnsi="Times New Roman" w:cs="Times New Roman"/>
          <w:sz w:val="24"/>
          <w:szCs w:val="24"/>
        </w:rPr>
        <w:lastRenderedPageBreak/>
        <w:t>merupakan kegiatan olahraga yang bisa mengembangkan bakat dan minnatnya. Kegiatan Olahraga dan seni disuatu lembaga pendidikan harus dikembangkan karena dengan adanya kegiatan olahraga da</w:t>
      </w:r>
      <w:r w:rsidR="000D587D">
        <w:rPr>
          <w:rFonts w:ascii="Times New Roman" w:hAnsi="Times New Roman" w:cs="Times New Roman"/>
          <w:sz w:val="24"/>
          <w:szCs w:val="24"/>
        </w:rPr>
        <w:t xml:space="preserve">n seni siswa bisa mengembangkan keterampilan, </w:t>
      </w:r>
      <w:r w:rsidR="00B63998">
        <w:rPr>
          <w:rFonts w:ascii="Times New Roman" w:hAnsi="Times New Roman" w:cs="Times New Roman"/>
          <w:sz w:val="24"/>
          <w:szCs w:val="24"/>
        </w:rPr>
        <w:t>bakat dan minatnya</w:t>
      </w:r>
      <w:r w:rsidR="000D587D">
        <w:rPr>
          <w:rFonts w:ascii="Times New Roman" w:hAnsi="Times New Roman" w:cs="Times New Roman"/>
          <w:sz w:val="24"/>
          <w:szCs w:val="24"/>
        </w:rPr>
        <w:t xml:space="preserve"> dengan hal ini bisa mengembangkan </w:t>
      </w:r>
      <w:r w:rsidR="000D587D">
        <w:rPr>
          <w:rFonts w:ascii="Times New Roman" w:hAnsi="Times New Roman" w:cs="Times New Roman"/>
          <w:i/>
          <w:sz w:val="24"/>
          <w:szCs w:val="24"/>
        </w:rPr>
        <w:t xml:space="preserve">Spiritual Quotient </w:t>
      </w:r>
      <w:r w:rsidR="000D587D">
        <w:rPr>
          <w:rFonts w:ascii="Times New Roman" w:hAnsi="Times New Roman" w:cs="Times New Roman"/>
          <w:sz w:val="24"/>
          <w:szCs w:val="24"/>
        </w:rPr>
        <w:t>siswa.</w:t>
      </w:r>
    </w:p>
    <w:p w:rsidR="00EB60C8" w:rsidRPr="0027075C" w:rsidRDefault="00EB60C8" w:rsidP="00501FF9">
      <w:pPr>
        <w:pStyle w:val="ListParagraph"/>
        <w:numPr>
          <w:ilvl w:val="0"/>
          <w:numId w:val="20"/>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Pengembangan Kegiatan Kesiswaan</w:t>
      </w:r>
    </w:p>
    <w:p w:rsidR="00EB60C8" w:rsidRPr="0027075C" w:rsidRDefault="00EB60C8" w:rsidP="00861083">
      <w:pPr>
        <w:spacing w:after="0" w:line="480" w:lineRule="auto"/>
        <w:ind w:left="284" w:firstLine="796"/>
        <w:jc w:val="both"/>
        <w:rPr>
          <w:rFonts w:ascii="Times New Roman" w:hAnsi="Times New Roman" w:cs="Times New Roman"/>
          <w:sz w:val="24"/>
          <w:szCs w:val="24"/>
        </w:rPr>
      </w:pPr>
      <w:r w:rsidRPr="0027075C">
        <w:rPr>
          <w:rFonts w:ascii="Times New Roman" w:hAnsi="Times New Roman" w:cs="Times New Roman"/>
          <w:sz w:val="24"/>
          <w:szCs w:val="24"/>
        </w:rPr>
        <w:t>Sasaran (tujuan jangka pendek atau tujuan institusional) dari pengembangan</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kegiatan  kesiswaan  adalah  terwujudnya  berbagai  kegiatan  kesiswaan  dalam</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berbagai  bidang,  sehingga  program-program  yang  dapat  dikembangkan  antara</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lain:</w:t>
      </w:r>
    </w:p>
    <w:p w:rsidR="0027075C" w:rsidRPr="0027075C" w:rsidRDefault="00EB60C8" w:rsidP="00501FF9">
      <w:pPr>
        <w:pStyle w:val="ListParagraph"/>
        <w:numPr>
          <w:ilvl w:val="0"/>
          <w:numId w:val="25"/>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Penyosialisasian kegiatan kesiswaan</w:t>
      </w:r>
    </w:p>
    <w:p w:rsidR="0027075C" w:rsidRPr="0027075C" w:rsidRDefault="00EB60C8" w:rsidP="00501FF9">
      <w:pPr>
        <w:pStyle w:val="ListParagraph"/>
        <w:numPr>
          <w:ilvl w:val="0"/>
          <w:numId w:val="25"/>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Peningkatan  perencanaan  program  kegiatan  kesiswaan  (kegiatan  IMTAQ,</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kreativitas, OR, kesenian, keterampilan, Lomba Karya  Ilmiah Remaja</w:t>
      </w:r>
      <w:r w:rsidR="00BC5335">
        <w:rPr>
          <w:rFonts w:ascii="Times New Roman" w:hAnsi="Times New Roman" w:cs="Times New Roman"/>
          <w:sz w:val="24"/>
          <w:szCs w:val="24"/>
        </w:rPr>
        <w:t>,</w:t>
      </w:r>
      <w:r w:rsidRPr="0027075C">
        <w:rPr>
          <w:rFonts w:ascii="Times New Roman" w:hAnsi="Times New Roman" w:cs="Times New Roman"/>
          <w:sz w:val="24"/>
          <w:szCs w:val="24"/>
        </w:rPr>
        <w:t xml:space="preserve">  Lom</w:t>
      </w:r>
      <w:r w:rsidR="00BC5335">
        <w:rPr>
          <w:rFonts w:ascii="Times New Roman" w:hAnsi="Times New Roman" w:cs="Times New Roman"/>
          <w:sz w:val="24"/>
          <w:szCs w:val="24"/>
        </w:rPr>
        <w:t>ba  Penelitian  Ilmiah  Remaja</w:t>
      </w:r>
      <w:r w:rsidRPr="0027075C">
        <w:rPr>
          <w:rFonts w:ascii="Times New Roman" w:hAnsi="Times New Roman" w:cs="Times New Roman"/>
          <w:sz w:val="24"/>
          <w:szCs w:val="24"/>
        </w:rPr>
        <w:t>,  persiapan  siswa  mengikuti  lomba</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olimpiade Matematika,  Biologi  atau  Fisika,  lomba  mengarang  dalam  bahasa</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Indonesia, dan lomba dalam berpidato bahasa Inggris, pencegahaan penggunaan</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narkoba, dan pembangunan bangsa.</w:t>
      </w:r>
    </w:p>
    <w:p w:rsidR="0027075C" w:rsidRPr="0027075C" w:rsidRDefault="00EB60C8" w:rsidP="00501FF9">
      <w:pPr>
        <w:pStyle w:val="ListParagraph"/>
        <w:numPr>
          <w:ilvl w:val="0"/>
          <w:numId w:val="25"/>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Peningkatan implementasi kegiatan kesiswaan</w:t>
      </w:r>
    </w:p>
    <w:p w:rsidR="0027075C" w:rsidRPr="0027075C" w:rsidRDefault="00EB60C8" w:rsidP="00501FF9">
      <w:pPr>
        <w:pStyle w:val="ListParagraph"/>
        <w:numPr>
          <w:ilvl w:val="0"/>
          <w:numId w:val="25"/>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Peningkatan  supervisi,  monitoring,  dan  evaluasi  dalam  program  kegiatan</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kesiswaan</w:t>
      </w:r>
    </w:p>
    <w:p w:rsidR="0027075C" w:rsidRPr="0027075C" w:rsidRDefault="00EB60C8" w:rsidP="00501FF9">
      <w:pPr>
        <w:pStyle w:val="ListParagraph"/>
        <w:numPr>
          <w:ilvl w:val="0"/>
          <w:numId w:val="25"/>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Peningkatan manajemen program kegiatan kesiswaan</w:t>
      </w:r>
      <w:r w:rsidR="0020038C" w:rsidRPr="0027075C">
        <w:rPr>
          <w:rFonts w:ascii="Times New Roman" w:hAnsi="Times New Roman" w:cs="Times New Roman"/>
          <w:sz w:val="24"/>
          <w:szCs w:val="24"/>
        </w:rPr>
        <w:t xml:space="preserve"> </w:t>
      </w:r>
      <w:r w:rsidRPr="0027075C">
        <w:rPr>
          <w:rFonts w:ascii="Times New Roman" w:hAnsi="Times New Roman" w:cs="Times New Roman"/>
          <w:sz w:val="24"/>
          <w:szCs w:val="24"/>
        </w:rPr>
        <w:t>Strategi  yang  dapat  dilakukan  untuk  mewujudkan  sasaran  tersebut</w:t>
      </w:r>
      <w:r w:rsidR="00570906" w:rsidRPr="0027075C">
        <w:rPr>
          <w:rFonts w:ascii="Times New Roman" w:hAnsi="Times New Roman" w:cs="Times New Roman"/>
          <w:sz w:val="24"/>
          <w:szCs w:val="24"/>
        </w:rPr>
        <w:t xml:space="preserve"> </w:t>
      </w:r>
      <w:r w:rsidRPr="0027075C">
        <w:rPr>
          <w:rFonts w:ascii="Times New Roman" w:hAnsi="Times New Roman" w:cs="Times New Roman"/>
          <w:sz w:val="24"/>
          <w:szCs w:val="24"/>
        </w:rPr>
        <w:t>antara lain :</w:t>
      </w:r>
    </w:p>
    <w:p w:rsidR="0027075C" w:rsidRPr="0027075C" w:rsidRDefault="00EB60C8" w:rsidP="00501FF9">
      <w:pPr>
        <w:pStyle w:val="ListParagraph"/>
        <w:numPr>
          <w:ilvl w:val="0"/>
          <w:numId w:val="25"/>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Melaksanakan worskop/ pelatihan secara internal di sekolah</w:t>
      </w:r>
    </w:p>
    <w:p w:rsidR="0027075C" w:rsidRPr="0027075C" w:rsidRDefault="00EB60C8" w:rsidP="00501FF9">
      <w:pPr>
        <w:pStyle w:val="ListParagraph"/>
        <w:numPr>
          <w:ilvl w:val="0"/>
          <w:numId w:val="25"/>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lastRenderedPageBreak/>
        <w:t>Melakukan kerjasama dengan Komite Sekolah</w:t>
      </w:r>
    </w:p>
    <w:p w:rsidR="0027075C" w:rsidRPr="0027075C" w:rsidRDefault="00EB60C8" w:rsidP="00501FF9">
      <w:pPr>
        <w:pStyle w:val="ListParagraph"/>
        <w:numPr>
          <w:ilvl w:val="0"/>
          <w:numId w:val="25"/>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 xml:space="preserve"> Melakukan kerjasama dengan masyarakat</w:t>
      </w:r>
    </w:p>
    <w:p w:rsidR="0027075C" w:rsidRPr="0027075C" w:rsidRDefault="00EB60C8" w:rsidP="00501FF9">
      <w:pPr>
        <w:pStyle w:val="ListParagraph"/>
        <w:numPr>
          <w:ilvl w:val="0"/>
          <w:numId w:val="25"/>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Melakukan kerjasama dengan LPTI/instansi lain yang relevan</w:t>
      </w:r>
    </w:p>
    <w:p w:rsidR="0027075C" w:rsidRPr="0027075C" w:rsidRDefault="00EB60C8" w:rsidP="00501FF9">
      <w:pPr>
        <w:pStyle w:val="ListParagraph"/>
        <w:numPr>
          <w:ilvl w:val="0"/>
          <w:numId w:val="25"/>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Melakukan kerjasama dengan dunia usaha</w:t>
      </w:r>
    </w:p>
    <w:p w:rsidR="00570906" w:rsidRPr="0027075C" w:rsidRDefault="00EB60C8" w:rsidP="00501FF9">
      <w:pPr>
        <w:pStyle w:val="ListParagraph"/>
        <w:numPr>
          <w:ilvl w:val="0"/>
          <w:numId w:val="25"/>
        </w:numPr>
        <w:spacing w:after="0" w:line="480" w:lineRule="auto"/>
        <w:jc w:val="both"/>
        <w:rPr>
          <w:rFonts w:ascii="Times New Roman" w:hAnsi="Times New Roman" w:cs="Times New Roman"/>
          <w:sz w:val="24"/>
          <w:szCs w:val="24"/>
        </w:rPr>
      </w:pPr>
      <w:r w:rsidRPr="0027075C">
        <w:rPr>
          <w:rFonts w:ascii="Times New Roman" w:hAnsi="Times New Roman" w:cs="Times New Roman"/>
          <w:sz w:val="24"/>
          <w:szCs w:val="24"/>
        </w:rPr>
        <w:t>Melaksanakan lomba-lomba</w:t>
      </w:r>
      <w:r w:rsidR="00570906" w:rsidRPr="0027075C">
        <w:rPr>
          <w:rFonts w:ascii="Times New Roman" w:hAnsi="Times New Roman" w:cs="Times New Roman"/>
          <w:sz w:val="24"/>
          <w:szCs w:val="24"/>
        </w:rPr>
        <w:t xml:space="preserve"> </w:t>
      </w:r>
    </w:p>
    <w:p w:rsidR="00EB60C8" w:rsidRPr="0027075C" w:rsidRDefault="00EB60C8" w:rsidP="00501FF9">
      <w:pPr>
        <w:spacing w:after="0" w:line="480" w:lineRule="auto"/>
        <w:ind w:firstLine="720"/>
        <w:jc w:val="both"/>
        <w:rPr>
          <w:rFonts w:ascii="Times New Roman" w:hAnsi="Times New Roman" w:cs="Times New Roman"/>
          <w:sz w:val="24"/>
          <w:szCs w:val="24"/>
        </w:rPr>
      </w:pPr>
      <w:r w:rsidRPr="0027075C">
        <w:rPr>
          <w:rFonts w:ascii="Times New Roman" w:hAnsi="Times New Roman" w:cs="Times New Roman"/>
          <w:sz w:val="24"/>
          <w:szCs w:val="24"/>
        </w:rPr>
        <w:t>Hasil yang diharapkan</w:t>
      </w:r>
      <w:r w:rsidR="00B47547">
        <w:rPr>
          <w:rFonts w:ascii="Times New Roman" w:hAnsi="Times New Roman" w:cs="Times New Roman"/>
          <w:sz w:val="24"/>
          <w:szCs w:val="24"/>
        </w:rPr>
        <w:t xml:space="preserve"> untuk mengembangkan suatu lembaga pendidkan </w:t>
      </w:r>
      <w:r w:rsidRPr="0027075C">
        <w:rPr>
          <w:rFonts w:ascii="Times New Roman" w:hAnsi="Times New Roman" w:cs="Times New Roman"/>
          <w:sz w:val="24"/>
          <w:szCs w:val="24"/>
        </w:rPr>
        <w:t xml:space="preserve"> </w:t>
      </w:r>
      <w:r w:rsidR="00B47547">
        <w:rPr>
          <w:rFonts w:ascii="Times New Roman" w:hAnsi="Times New Roman" w:cs="Times New Roman"/>
          <w:sz w:val="24"/>
          <w:szCs w:val="24"/>
        </w:rPr>
        <w:t xml:space="preserve">seorang pemimpin </w:t>
      </w:r>
      <w:r w:rsidRPr="0027075C">
        <w:rPr>
          <w:rFonts w:ascii="Times New Roman" w:hAnsi="Times New Roman" w:cs="Times New Roman"/>
          <w:sz w:val="24"/>
          <w:szCs w:val="24"/>
        </w:rPr>
        <w:t xml:space="preserve">dapat diperoleh dari sasaran tersebut </w:t>
      </w:r>
      <w:r w:rsidR="00B47547">
        <w:rPr>
          <w:rFonts w:ascii="Times New Roman" w:hAnsi="Times New Roman" w:cs="Times New Roman"/>
          <w:sz w:val="24"/>
          <w:szCs w:val="24"/>
        </w:rPr>
        <w:t>antara lain</w:t>
      </w:r>
      <w:r w:rsidRPr="0027075C">
        <w:rPr>
          <w:rFonts w:ascii="Times New Roman" w:hAnsi="Times New Roman" w:cs="Times New Roman"/>
          <w:sz w:val="24"/>
          <w:szCs w:val="24"/>
        </w:rPr>
        <w:t>:</w:t>
      </w:r>
    </w:p>
    <w:p w:rsidR="0027075C" w:rsidRPr="0027075C" w:rsidRDefault="00EB60C8" w:rsidP="00501FF9">
      <w:pPr>
        <w:pStyle w:val="ListParagraph"/>
        <w:numPr>
          <w:ilvl w:val="0"/>
          <w:numId w:val="26"/>
        </w:numPr>
        <w:spacing w:after="0" w:line="240" w:lineRule="auto"/>
        <w:jc w:val="both"/>
        <w:rPr>
          <w:rFonts w:ascii="Times New Roman" w:hAnsi="Times New Roman" w:cs="Times New Roman"/>
          <w:sz w:val="24"/>
          <w:szCs w:val="24"/>
        </w:rPr>
      </w:pPr>
      <w:r w:rsidRPr="0027075C">
        <w:rPr>
          <w:rFonts w:ascii="Times New Roman" w:hAnsi="Times New Roman" w:cs="Times New Roman"/>
          <w:sz w:val="24"/>
          <w:szCs w:val="24"/>
        </w:rPr>
        <w:t>Terwujudnya sosialisasi kegiatan kesiswaan</w:t>
      </w:r>
      <w:r w:rsidR="00692F69">
        <w:rPr>
          <w:rFonts w:ascii="Times New Roman" w:hAnsi="Times New Roman" w:cs="Times New Roman"/>
          <w:sz w:val="24"/>
          <w:szCs w:val="24"/>
        </w:rPr>
        <w:t>.</w:t>
      </w:r>
    </w:p>
    <w:p w:rsidR="0027075C" w:rsidRPr="0027075C" w:rsidRDefault="00991686" w:rsidP="0027075C">
      <w:pPr>
        <w:pStyle w:val="ListParagraph"/>
        <w:numPr>
          <w:ilvl w:val="0"/>
          <w:numId w:val="26"/>
        </w:numPr>
        <w:spacing w:line="240" w:lineRule="auto"/>
        <w:jc w:val="both"/>
        <w:rPr>
          <w:rFonts w:ascii="Times New Roman" w:hAnsi="Times New Roman" w:cs="Times New Roman"/>
          <w:sz w:val="24"/>
          <w:szCs w:val="24"/>
        </w:rPr>
      </w:pPr>
      <w:r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Tercapainya  peningkatan  perencanaan  program  kegiataan  kesiswaan</w:t>
      </w:r>
      <w:r w:rsidR="00570906" w:rsidRPr="0027075C">
        <w:rPr>
          <w:rFonts w:ascii="Times New Roman" w:hAnsi="Times New Roman" w:cs="Times New Roman"/>
          <w:sz w:val="24"/>
          <w:szCs w:val="24"/>
        </w:rPr>
        <w:t xml:space="preserve"> </w:t>
      </w:r>
      <w:r w:rsidR="00097A1A" w:rsidRPr="0027075C">
        <w:rPr>
          <w:rFonts w:ascii="Times New Roman" w:hAnsi="Times New Roman" w:cs="Times New Roman"/>
          <w:sz w:val="24"/>
          <w:szCs w:val="24"/>
        </w:rPr>
        <w:t xml:space="preserve">(kegiatan </w:t>
      </w:r>
      <w:r w:rsidR="00EB60C8" w:rsidRPr="0027075C">
        <w:rPr>
          <w:rFonts w:ascii="Times New Roman" w:hAnsi="Times New Roman" w:cs="Times New Roman"/>
          <w:sz w:val="24"/>
          <w:szCs w:val="24"/>
        </w:rPr>
        <w:t>IMTAQ,  kreativitas,  OR,  kesenian,  keterampilan,  Lomba  Karya</w:t>
      </w:r>
      <w:r w:rsidR="00570906"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Ilmiah  Remaja  (LKIR),  Lomba  Penelitian  Ilmiah  Remaja  (LPIR),  persiapan</w:t>
      </w:r>
      <w:r w:rsidR="00570906" w:rsidRPr="0027075C">
        <w:rPr>
          <w:rFonts w:ascii="Times New Roman" w:hAnsi="Times New Roman" w:cs="Times New Roman"/>
          <w:sz w:val="24"/>
          <w:szCs w:val="24"/>
        </w:rPr>
        <w:t xml:space="preserve"> siswa  mengikuti  olimpiade </w:t>
      </w:r>
      <w:r w:rsidR="00EB60C8" w:rsidRPr="0027075C">
        <w:rPr>
          <w:rFonts w:ascii="Times New Roman" w:hAnsi="Times New Roman" w:cs="Times New Roman"/>
          <w:sz w:val="24"/>
          <w:szCs w:val="24"/>
        </w:rPr>
        <w:t>Matematika,  Biologi,  Fisika,    lomba  mengarang</w:t>
      </w:r>
      <w:r w:rsidR="00570906"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dalam bahasa Indonesia, lomba pidato bahasa Inggris, pencegahan penggunaan</w:t>
      </w:r>
      <w:r w:rsidR="00570906"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narkoba, dan pembangunan karakter bangsa</w:t>
      </w:r>
      <w:r w:rsidR="00692F69">
        <w:rPr>
          <w:rFonts w:ascii="Times New Roman" w:hAnsi="Times New Roman" w:cs="Times New Roman"/>
          <w:sz w:val="24"/>
          <w:szCs w:val="24"/>
        </w:rPr>
        <w:t>.</w:t>
      </w:r>
    </w:p>
    <w:p w:rsidR="0027075C" w:rsidRPr="0027075C" w:rsidRDefault="00D24386" w:rsidP="0027075C">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EB60C8" w:rsidRPr="0027075C">
        <w:rPr>
          <w:rFonts w:ascii="Times New Roman" w:hAnsi="Times New Roman" w:cs="Times New Roman"/>
          <w:sz w:val="24"/>
          <w:szCs w:val="24"/>
        </w:rPr>
        <w:t>ercapainya  peningkatan  implementasi  kegiatan  k</w:t>
      </w:r>
      <w:r w:rsidR="00574B6B" w:rsidRPr="0027075C">
        <w:rPr>
          <w:rFonts w:ascii="Times New Roman" w:hAnsi="Times New Roman" w:cs="Times New Roman"/>
          <w:sz w:val="24"/>
          <w:szCs w:val="24"/>
        </w:rPr>
        <w:t xml:space="preserve">esiswaan  dan  hasil-hasil atau </w:t>
      </w:r>
      <w:r w:rsidR="00EB60C8" w:rsidRPr="0027075C">
        <w:rPr>
          <w:rFonts w:ascii="Times New Roman" w:hAnsi="Times New Roman" w:cs="Times New Roman"/>
          <w:sz w:val="24"/>
          <w:szCs w:val="24"/>
        </w:rPr>
        <w:t>prestasi akademik dan non akademik siswa</w:t>
      </w:r>
      <w:r w:rsidR="00692F69">
        <w:rPr>
          <w:rFonts w:ascii="Times New Roman" w:hAnsi="Times New Roman" w:cs="Times New Roman"/>
          <w:sz w:val="24"/>
          <w:szCs w:val="24"/>
        </w:rPr>
        <w:t>.</w:t>
      </w:r>
    </w:p>
    <w:p w:rsidR="0027075C" w:rsidRPr="0027075C" w:rsidRDefault="00EB60C8" w:rsidP="0027075C">
      <w:pPr>
        <w:pStyle w:val="ListParagraph"/>
        <w:numPr>
          <w:ilvl w:val="0"/>
          <w:numId w:val="26"/>
        </w:numPr>
        <w:spacing w:line="240" w:lineRule="auto"/>
        <w:jc w:val="both"/>
        <w:rPr>
          <w:rFonts w:ascii="Times New Roman" w:hAnsi="Times New Roman" w:cs="Times New Roman"/>
          <w:sz w:val="24"/>
          <w:szCs w:val="24"/>
        </w:rPr>
      </w:pPr>
      <w:r w:rsidRPr="0027075C">
        <w:rPr>
          <w:rFonts w:ascii="Times New Roman" w:hAnsi="Times New Roman" w:cs="Times New Roman"/>
          <w:sz w:val="24"/>
          <w:szCs w:val="24"/>
        </w:rPr>
        <w:t>Tercapainya  peningkatan  supervisi, monitoring,  dan  evaluasi  dalam  program</w:t>
      </w:r>
      <w:r w:rsidR="00945D38" w:rsidRPr="0027075C">
        <w:rPr>
          <w:rFonts w:ascii="Times New Roman" w:hAnsi="Times New Roman" w:cs="Times New Roman"/>
          <w:sz w:val="24"/>
          <w:szCs w:val="24"/>
        </w:rPr>
        <w:t xml:space="preserve"> </w:t>
      </w:r>
      <w:r w:rsidRPr="0027075C">
        <w:rPr>
          <w:rFonts w:ascii="Times New Roman" w:hAnsi="Times New Roman" w:cs="Times New Roman"/>
          <w:sz w:val="24"/>
          <w:szCs w:val="24"/>
        </w:rPr>
        <w:t>kegiatan kesiswaan</w:t>
      </w:r>
      <w:r w:rsidR="00692F69">
        <w:rPr>
          <w:rFonts w:ascii="Times New Roman" w:hAnsi="Times New Roman" w:cs="Times New Roman"/>
          <w:sz w:val="24"/>
          <w:szCs w:val="24"/>
        </w:rPr>
        <w:t>.</w:t>
      </w:r>
    </w:p>
    <w:p w:rsidR="00853875" w:rsidRDefault="00EB60C8" w:rsidP="00696B92">
      <w:pPr>
        <w:pStyle w:val="ListParagraph"/>
        <w:numPr>
          <w:ilvl w:val="0"/>
          <w:numId w:val="26"/>
        </w:numPr>
        <w:spacing w:after="0" w:line="240" w:lineRule="auto"/>
        <w:jc w:val="both"/>
        <w:rPr>
          <w:rFonts w:ascii="Times New Roman" w:hAnsi="Times New Roman" w:cs="Times New Roman"/>
          <w:sz w:val="24"/>
          <w:szCs w:val="24"/>
        </w:rPr>
      </w:pPr>
      <w:r w:rsidRPr="0027075C">
        <w:rPr>
          <w:rFonts w:ascii="Times New Roman" w:hAnsi="Times New Roman" w:cs="Times New Roman"/>
          <w:sz w:val="24"/>
          <w:szCs w:val="24"/>
        </w:rPr>
        <w:t>Tercapainya  peningkatan  manajemen  program  manajemen  program</w:t>
      </w:r>
      <w:r w:rsidR="00097A1A" w:rsidRPr="0027075C">
        <w:rPr>
          <w:rFonts w:ascii="Times New Roman" w:hAnsi="Times New Roman" w:cs="Times New Roman"/>
          <w:sz w:val="24"/>
          <w:szCs w:val="24"/>
        </w:rPr>
        <w:t xml:space="preserve"> </w:t>
      </w:r>
      <w:r w:rsidR="00C51CF3" w:rsidRPr="0027075C">
        <w:rPr>
          <w:rFonts w:ascii="Times New Roman" w:hAnsi="Times New Roman" w:cs="Times New Roman"/>
          <w:sz w:val="24"/>
          <w:szCs w:val="24"/>
        </w:rPr>
        <w:t>kegiatan kesiswaan.</w:t>
      </w:r>
      <w:r w:rsidR="00C51CF3" w:rsidRPr="0027075C">
        <w:rPr>
          <w:rStyle w:val="FootnoteReference"/>
          <w:rFonts w:ascii="Times New Roman" w:hAnsi="Times New Roman" w:cs="Times New Roman"/>
          <w:sz w:val="24"/>
          <w:szCs w:val="24"/>
        </w:rPr>
        <w:footnoteReference w:id="21"/>
      </w:r>
    </w:p>
    <w:p w:rsidR="000D587D" w:rsidRDefault="000D587D" w:rsidP="000D587D">
      <w:pPr>
        <w:spacing w:after="0" w:line="240" w:lineRule="auto"/>
        <w:jc w:val="both"/>
        <w:rPr>
          <w:rFonts w:ascii="Times New Roman" w:hAnsi="Times New Roman" w:cs="Times New Roman"/>
          <w:sz w:val="24"/>
          <w:szCs w:val="24"/>
        </w:rPr>
      </w:pPr>
    </w:p>
    <w:p w:rsidR="00B47547" w:rsidRDefault="00BC5335" w:rsidP="00995EDE">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Untuk mendapatkan hasil yang lebih optimal demi terwujudnya pendidikan</w:t>
      </w:r>
      <w:r w:rsidR="00B47547">
        <w:rPr>
          <w:rFonts w:ascii="Times New Roman" w:hAnsi="Times New Roman" w:cs="Times New Roman"/>
          <w:sz w:val="24"/>
          <w:szCs w:val="24"/>
        </w:rPr>
        <w:t xml:space="preserve"> yang berkualitas</w:t>
      </w:r>
      <w:r>
        <w:rPr>
          <w:rFonts w:ascii="Times New Roman" w:hAnsi="Times New Roman" w:cs="Times New Roman"/>
          <w:sz w:val="24"/>
          <w:szCs w:val="24"/>
        </w:rPr>
        <w:t xml:space="preserve"> </w:t>
      </w:r>
      <w:r w:rsidR="00B47547">
        <w:rPr>
          <w:rFonts w:ascii="Times New Roman" w:hAnsi="Times New Roman" w:cs="Times New Roman"/>
          <w:sz w:val="24"/>
          <w:szCs w:val="24"/>
        </w:rPr>
        <w:t xml:space="preserve">seorang pemimpin </w:t>
      </w:r>
      <w:r>
        <w:rPr>
          <w:rFonts w:ascii="Times New Roman" w:hAnsi="Times New Roman" w:cs="Times New Roman"/>
          <w:sz w:val="24"/>
          <w:szCs w:val="24"/>
        </w:rPr>
        <w:t>harus benar</w:t>
      </w:r>
      <w:r w:rsidR="00B47547">
        <w:rPr>
          <w:rFonts w:ascii="Times New Roman" w:hAnsi="Times New Roman" w:cs="Times New Roman"/>
          <w:sz w:val="24"/>
          <w:szCs w:val="24"/>
        </w:rPr>
        <w:t xml:space="preserve">-benar memperhatikan hal-hal yang sekecil apapun. </w:t>
      </w:r>
      <w:r w:rsidR="00860E86">
        <w:rPr>
          <w:rFonts w:ascii="Times New Roman" w:hAnsi="Times New Roman" w:cs="Times New Roman"/>
          <w:sz w:val="24"/>
          <w:szCs w:val="24"/>
        </w:rPr>
        <w:t xml:space="preserve">Dengan tercapainya </w:t>
      </w:r>
      <w:r w:rsidR="00B47547">
        <w:rPr>
          <w:rFonts w:ascii="Times New Roman" w:hAnsi="Times New Roman" w:cs="Times New Roman"/>
          <w:sz w:val="24"/>
          <w:szCs w:val="24"/>
        </w:rPr>
        <w:t xml:space="preserve">tujuan </w:t>
      </w:r>
      <w:r w:rsidR="00860E86">
        <w:rPr>
          <w:rFonts w:ascii="Times New Roman" w:hAnsi="Times New Roman" w:cs="Times New Roman"/>
          <w:sz w:val="24"/>
          <w:szCs w:val="24"/>
        </w:rPr>
        <w:t xml:space="preserve">apa yang telah diharapkan suatu lembaga pendidikan merupakan hal yang sangat penting untuk mengembangkan </w:t>
      </w:r>
      <w:r w:rsidR="00860E86" w:rsidRPr="00860E86">
        <w:rPr>
          <w:rFonts w:ascii="Times New Roman" w:hAnsi="Times New Roman" w:cs="Times New Roman"/>
          <w:sz w:val="24"/>
          <w:szCs w:val="24"/>
        </w:rPr>
        <w:t>kecerdasan spiritual</w:t>
      </w:r>
      <w:r w:rsidR="00860E86">
        <w:rPr>
          <w:rFonts w:ascii="Times New Roman" w:hAnsi="Times New Roman" w:cs="Times New Roman"/>
          <w:i/>
          <w:sz w:val="24"/>
          <w:szCs w:val="24"/>
        </w:rPr>
        <w:t xml:space="preserve"> </w:t>
      </w:r>
      <w:r w:rsidR="00860E86">
        <w:rPr>
          <w:rFonts w:ascii="Times New Roman" w:hAnsi="Times New Roman" w:cs="Times New Roman"/>
          <w:sz w:val="24"/>
          <w:szCs w:val="24"/>
        </w:rPr>
        <w:t xml:space="preserve">siswa </w:t>
      </w:r>
      <w:r w:rsidR="00AD2448">
        <w:rPr>
          <w:rFonts w:ascii="Times New Roman" w:hAnsi="Times New Roman" w:cs="Times New Roman"/>
          <w:sz w:val="24"/>
          <w:szCs w:val="24"/>
        </w:rPr>
        <w:t>karena semua yang dilakukan sekolah tidak lain untuk kepentingan siswa baik itu untuk mengembangkan kognitif, afekti, maupun psikomotorik siswa.</w:t>
      </w:r>
      <w:r w:rsidR="00204E40">
        <w:rPr>
          <w:rFonts w:ascii="Times New Roman" w:hAnsi="Times New Roman" w:cs="Times New Roman"/>
          <w:sz w:val="24"/>
          <w:szCs w:val="24"/>
        </w:rPr>
        <w:t xml:space="preserve"> </w:t>
      </w:r>
    </w:p>
    <w:p w:rsidR="00995EDE" w:rsidRPr="00860E86" w:rsidRDefault="00995EDE" w:rsidP="00995EDE">
      <w:pPr>
        <w:spacing w:after="0" w:line="480" w:lineRule="auto"/>
        <w:ind w:left="284" w:firstLine="720"/>
        <w:jc w:val="both"/>
        <w:rPr>
          <w:rFonts w:ascii="Times New Roman" w:hAnsi="Times New Roman" w:cs="Times New Roman"/>
          <w:sz w:val="24"/>
          <w:szCs w:val="24"/>
        </w:rPr>
      </w:pPr>
    </w:p>
    <w:p w:rsidR="00991686" w:rsidRPr="00420DD8" w:rsidRDefault="00597E54" w:rsidP="0099055A">
      <w:pPr>
        <w:pStyle w:val="ListParagraph"/>
        <w:numPr>
          <w:ilvl w:val="0"/>
          <w:numId w:val="6"/>
        </w:numPr>
        <w:spacing w:after="0" w:line="480" w:lineRule="auto"/>
        <w:jc w:val="both"/>
        <w:rPr>
          <w:rFonts w:ascii="Times New Roman" w:hAnsi="Times New Roman" w:cs="Times New Roman"/>
          <w:b/>
          <w:i/>
          <w:sz w:val="24"/>
          <w:szCs w:val="24"/>
        </w:rPr>
      </w:pPr>
      <w:r w:rsidRPr="00597E54">
        <w:rPr>
          <w:rFonts w:ascii="Times New Roman" w:hAnsi="Times New Roman" w:cs="Times New Roman"/>
          <w:b/>
          <w:sz w:val="24"/>
          <w:szCs w:val="24"/>
        </w:rPr>
        <w:lastRenderedPageBreak/>
        <w:t>Deskripsi</w:t>
      </w:r>
      <w:r>
        <w:rPr>
          <w:rFonts w:ascii="Times New Roman" w:hAnsi="Times New Roman" w:cs="Times New Roman"/>
          <w:b/>
          <w:i/>
          <w:sz w:val="24"/>
          <w:szCs w:val="24"/>
        </w:rPr>
        <w:t xml:space="preserve"> </w:t>
      </w:r>
      <w:r w:rsidR="00EB60C8" w:rsidRPr="00420DD8">
        <w:rPr>
          <w:rFonts w:ascii="Times New Roman" w:hAnsi="Times New Roman" w:cs="Times New Roman"/>
          <w:b/>
          <w:i/>
          <w:sz w:val="24"/>
          <w:szCs w:val="24"/>
        </w:rPr>
        <w:t>Spiritual Quotient</w:t>
      </w:r>
    </w:p>
    <w:p w:rsidR="00EB60C8" w:rsidRPr="0027075C" w:rsidRDefault="00EB60C8" w:rsidP="0099055A">
      <w:pPr>
        <w:pStyle w:val="ListParagraph"/>
        <w:numPr>
          <w:ilvl w:val="1"/>
          <w:numId w:val="6"/>
        </w:numPr>
        <w:spacing w:after="0" w:line="480" w:lineRule="auto"/>
        <w:jc w:val="both"/>
        <w:rPr>
          <w:rFonts w:ascii="Times New Roman" w:hAnsi="Times New Roman" w:cs="Times New Roman"/>
          <w:b/>
          <w:sz w:val="24"/>
          <w:szCs w:val="24"/>
        </w:rPr>
      </w:pPr>
      <w:r w:rsidRPr="0027075C">
        <w:rPr>
          <w:rFonts w:ascii="Times New Roman" w:hAnsi="Times New Roman" w:cs="Times New Roman"/>
          <w:b/>
          <w:sz w:val="24"/>
          <w:szCs w:val="24"/>
        </w:rPr>
        <w:t xml:space="preserve">Pengertian </w:t>
      </w:r>
      <w:r w:rsidRPr="00420DD8">
        <w:rPr>
          <w:rFonts w:ascii="Times New Roman" w:hAnsi="Times New Roman" w:cs="Times New Roman"/>
          <w:b/>
          <w:i/>
          <w:sz w:val="24"/>
          <w:szCs w:val="24"/>
        </w:rPr>
        <w:t>Spiritual Qoutient</w:t>
      </w:r>
    </w:p>
    <w:p w:rsidR="00AC38B7" w:rsidRDefault="00EB60C8" w:rsidP="0099055A">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Dilihat  dari  segi  bahasa  kecerdasan  spiritual  terdiri  dari  dua  kata  yaitu:</w:t>
      </w:r>
      <w:r w:rsidR="00097A1A" w:rsidRPr="0027075C">
        <w:rPr>
          <w:rFonts w:ascii="Times New Roman" w:hAnsi="Times New Roman" w:cs="Times New Roman"/>
          <w:sz w:val="24"/>
          <w:szCs w:val="24"/>
        </w:rPr>
        <w:t xml:space="preserve"> </w:t>
      </w:r>
      <w:r w:rsidRPr="0027075C">
        <w:rPr>
          <w:rFonts w:ascii="Times New Roman" w:hAnsi="Times New Roman" w:cs="Times New Roman"/>
          <w:sz w:val="24"/>
          <w:szCs w:val="24"/>
        </w:rPr>
        <w:t>”kecerdasan”  dan  ”</w:t>
      </w:r>
      <w:r w:rsidRPr="0068602A">
        <w:rPr>
          <w:rFonts w:ascii="Times New Roman" w:hAnsi="Times New Roman" w:cs="Times New Roman"/>
          <w:i/>
          <w:sz w:val="24"/>
          <w:szCs w:val="24"/>
        </w:rPr>
        <w:t>spiritual</w:t>
      </w:r>
      <w:r w:rsidRPr="0027075C">
        <w:rPr>
          <w:rFonts w:ascii="Times New Roman" w:hAnsi="Times New Roman" w:cs="Times New Roman"/>
          <w:sz w:val="24"/>
          <w:szCs w:val="24"/>
        </w:rPr>
        <w:t>”.  Kecerdasan  diartikan  sebagai  kemampuan</w:t>
      </w:r>
      <w:r w:rsidR="00097A1A" w:rsidRPr="0027075C">
        <w:rPr>
          <w:rFonts w:ascii="Times New Roman" w:hAnsi="Times New Roman" w:cs="Times New Roman"/>
          <w:sz w:val="24"/>
          <w:szCs w:val="24"/>
        </w:rPr>
        <w:t xml:space="preserve"> </w:t>
      </w:r>
      <w:r w:rsidRPr="0027075C">
        <w:rPr>
          <w:rFonts w:ascii="Times New Roman" w:hAnsi="Times New Roman" w:cs="Times New Roman"/>
          <w:sz w:val="24"/>
          <w:szCs w:val="24"/>
        </w:rPr>
        <w:t>memecahkan  masalah  yang  dihadapinya,  terutama  masalah  yang  menuntut</w:t>
      </w:r>
      <w:r w:rsidR="00097A1A" w:rsidRPr="0027075C">
        <w:rPr>
          <w:rFonts w:ascii="Times New Roman" w:hAnsi="Times New Roman" w:cs="Times New Roman"/>
          <w:sz w:val="24"/>
          <w:szCs w:val="24"/>
        </w:rPr>
        <w:t xml:space="preserve"> </w:t>
      </w:r>
      <w:r w:rsidRPr="0027075C">
        <w:rPr>
          <w:rFonts w:ascii="Times New Roman" w:hAnsi="Times New Roman" w:cs="Times New Roman"/>
          <w:sz w:val="24"/>
          <w:szCs w:val="24"/>
        </w:rPr>
        <w:t>kemampuan pikiran, berbagai batasan yang dikemukakan oleh pakar didasarkan</w:t>
      </w:r>
      <w:r w:rsidR="00097A1A" w:rsidRPr="0027075C">
        <w:rPr>
          <w:rFonts w:ascii="Times New Roman" w:hAnsi="Times New Roman" w:cs="Times New Roman"/>
          <w:sz w:val="24"/>
          <w:szCs w:val="24"/>
        </w:rPr>
        <w:t xml:space="preserve"> </w:t>
      </w:r>
      <w:r w:rsidR="00922EDF" w:rsidRPr="0027075C">
        <w:rPr>
          <w:rFonts w:ascii="Times New Roman" w:hAnsi="Times New Roman" w:cs="Times New Roman"/>
          <w:sz w:val="24"/>
          <w:szCs w:val="24"/>
        </w:rPr>
        <w:t>pada teorinya masing-masing.</w:t>
      </w:r>
      <w:r w:rsidR="00922EDF" w:rsidRPr="0027075C">
        <w:rPr>
          <w:rStyle w:val="FootnoteReference"/>
          <w:rFonts w:ascii="Times New Roman" w:hAnsi="Times New Roman" w:cs="Times New Roman"/>
          <w:sz w:val="24"/>
          <w:szCs w:val="24"/>
        </w:rPr>
        <w:footnoteReference w:id="22"/>
      </w:r>
      <w:r w:rsidR="00270A8D" w:rsidRPr="0027075C">
        <w:rPr>
          <w:rFonts w:ascii="Times New Roman" w:hAnsi="Times New Roman" w:cs="Times New Roman"/>
          <w:sz w:val="24"/>
          <w:szCs w:val="24"/>
        </w:rPr>
        <w:t xml:space="preserve"> </w:t>
      </w:r>
    </w:p>
    <w:p w:rsidR="00EB60C8" w:rsidRDefault="00EB60C8" w:rsidP="0099055A">
      <w:pPr>
        <w:spacing w:after="0" w:line="240" w:lineRule="auto"/>
        <w:ind w:left="851"/>
        <w:jc w:val="both"/>
        <w:rPr>
          <w:rFonts w:ascii="Times New Roman" w:hAnsi="Times New Roman" w:cs="Times New Roman"/>
          <w:sz w:val="24"/>
          <w:szCs w:val="24"/>
        </w:rPr>
      </w:pPr>
      <w:r w:rsidRPr="0027075C">
        <w:rPr>
          <w:rFonts w:ascii="Times New Roman" w:hAnsi="Times New Roman" w:cs="Times New Roman"/>
          <w:sz w:val="24"/>
          <w:szCs w:val="24"/>
        </w:rPr>
        <w:t xml:space="preserve">Sedangkan arti kata </w:t>
      </w:r>
      <w:r w:rsidRPr="003632C2">
        <w:rPr>
          <w:rFonts w:ascii="Times New Roman" w:hAnsi="Times New Roman" w:cs="Times New Roman"/>
          <w:i/>
          <w:sz w:val="24"/>
          <w:szCs w:val="24"/>
        </w:rPr>
        <w:t>spiritual</w:t>
      </w:r>
      <w:r w:rsidRPr="0027075C">
        <w:rPr>
          <w:rFonts w:ascii="Times New Roman" w:hAnsi="Times New Roman" w:cs="Times New Roman"/>
          <w:sz w:val="24"/>
          <w:szCs w:val="24"/>
        </w:rPr>
        <w:t xml:space="preserve"> </w:t>
      </w:r>
      <w:r w:rsidR="002318CF" w:rsidRPr="0027075C">
        <w:rPr>
          <w:rFonts w:ascii="Times New Roman" w:hAnsi="Times New Roman" w:cs="Times New Roman"/>
          <w:sz w:val="24"/>
          <w:szCs w:val="24"/>
        </w:rPr>
        <w:t>berasal dari bahasa latin yaitu, spirit (spiritus) yang berarti napas.  Dalam kamus psikologi, spirit adalah suatu zat atau makhluk im</w:t>
      </w:r>
      <w:r w:rsidR="00B94F7A">
        <w:rPr>
          <w:rFonts w:ascii="Times New Roman" w:hAnsi="Times New Roman" w:cs="Times New Roman"/>
          <w:sz w:val="24"/>
          <w:szCs w:val="24"/>
        </w:rPr>
        <w:t>material, biasanya bersifat ketu</w:t>
      </w:r>
      <w:r w:rsidR="002318CF" w:rsidRPr="0027075C">
        <w:rPr>
          <w:rFonts w:ascii="Times New Roman" w:hAnsi="Times New Roman" w:cs="Times New Roman"/>
          <w:sz w:val="24"/>
          <w:szCs w:val="24"/>
        </w:rPr>
        <w:t>hanan, yang di beri sifat dari banyak ciri karateristik manusia, kekuatan, tenaga, semangat, vitalitas energi disposisi, moral atau motivasi.</w:t>
      </w:r>
      <w:r w:rsidR="002318CF" w:rsidRPr="0027075C">
        <w:rPr>
          <w:rStyle w:val="FootnoteReference"/>
          <w:rFonts w:ascii="Times New Roman" w:hAnsi="Times New Roman" w:cs="Times New Roman"/>
          <w:sz w:val="24"/>
          <w:szCs w:val="24"/>
        </w:rPr>
        <w:footnoteReference w:id="23"/>
      </w:r>
      <w:r w:rsidR="002318CF" w:rsidRPr="0027075C">
        <w:rPr>
          <w:rFonts w:ascii="Times New Roman" w:hAnsi="Times New Roman" w:cs="Times New Roman"/>
          <w:sz w:val="24"/>
          <w:szCs w:val="24"/>
        </w:rPr>
        <w:t xml:space="preserve"> </w:t>
      </w:r>
    </w:p>
    <w:p w:rsidR="00AC38B7" w:rsidRPr="0027075C" w:rsidRDefault="00AC38B7" w:rsidP="0099055A">
      <w:pPr>
        <w:spacing w:after="0" w:line="240" w:lineRule="auto"/>
        <w:jc w:val="both"/>
        <w:rPr>
          <w:rFonts w:ascii="Times New Roman" w:hAnsi="Times New Roman" w:cs="Times New Roman"/>
          <w:sz w:val="24"/>
          <w:szCs w:val="24"/>
        </w:rPr>
      </w:pPr>
    </w:p>
    <w:p w:rsidR="00AA17F2" w:rsidRPr="0027075C" w:rsidRDefault="00EB60C8" w:rsidP="00DB6E71">
      <w:pPr>
        <w:spacing w:line="240" w:lineRule="auto"/>
        <w:ind w:left="851"/>
        <w:jc w:val="both"/>
        <w:rPr>
          <w:rFonts w:ascii="Times New Roman" w:hAnsi="Times New Roman" w:cs="Times New Roman"/>
          <w:sz w:val="24"/>
          <w:szCs w:val="24"/>
        </w:rPr>
      </w:pPr>
      <w:r w:rsidRPr="0027075C">
        <w:rPr>
          <w:rFonts w:ascii="Times New Roman" w:hAnsi="Times New Roman" w:cs="Times New Roman"/>
          <w:sz w:val="24"/>
          <w:szCs w:val="24"/>
        </w:rPr>
        <w:t>Menurut  Danah  Zonar  dan  Ian  Marshal,  orang  yang  pertama  kali</w:t>
      </w:r>
      <w:r w:rsidR="00574B6B"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mengeluarkan  ide  tentang  konsep  kecerdasan  </w:t>
      </w:r>
      <w:r w:rsidRPr="003632C2">
        <w:rPr>
          <w:rFonts w:ascii="Times New Roman" w:hAnsi="Times New Roman" w:cs="Times New Roman"/>
          <w:i/>
          <w:sz w:val="24"/>
          <w:szCs w:val="24"/>
        </w:rPr>
        <w:t>spiritual</w:t>
      </w:r>
      <w:r w:rsidRPr="0027075C">
        <w:rPr>
          <w:rFonts w:ascii="Times New Roman" w:hAnsi="Times New Roman" w:cs="Times New Roman"/>
          <w:sz w:val="24"/>
          <w:szCs w:val="24"/>
        </w:rPr>
        <w:t>,  mendefinisikan</w:t>
      </w:r>
      <w:r w:rsidR="00574B6B"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kecerdasakan  </w:t>
      </w:r>
      <w:r w:rsidRPr="003632C2">
        <w:rPr>
          <w:rFonts w:ascii="Times New Roman" w:hAnsi="Times New Roman" w:cs="Times New Roman"/>
          <w:i/>
          <w:sz w:val="24"/>
          <w:szCs w:val="24"/>
        </w:rPr>
        <w:t>spiritual</w:t>
      </w:r>
      <w:r w:rsidRPr="0027075C">
        <w:rPr>
          <w:rFonts w:ascii="Times New Roman" w:hAnsi="Times New Roman" w:cs="Times New Roman"/>
          <w:sz w:val="24"/>
          <w:szCs w:val="24"/>
        </w:rPr>
        <w:t xml:space="preserve">  (SQ)  adalah  </w:t>
      </w:r>
      <w:r w:rsidR="00812C38" w:rsidRPr="0027075C">
        <w:rPr>
          <w:rFonts w:ascii="Times New Roman" w:hAnsi="Times New Roman" w:cs="Times New Roman"/>
          <w:sz w:val="24"/>
          <w:szCs w:val="24"/>
        </w:rPr>
        <w:t>kecerdasan untuk men</w:t>
      </w:r>
      <w:r w:rsidR="00C44DAC">
        <w:rPr>
          <w:rFonts w:ascii="Times New Roman" w:hAnsi="Times New Roman" w:cs="Times New Roman"/>
          <w:sz w:val="24"/>
          <w:szCs w:val="24"/>
        </w:rPr>
        <w:t>gha</w:t>
      </w:r>
      <w:r w:rsidR="00812C38" w:rsidRPr="0027075C">
        <w:rPr>
          <w:rFonts w:ascii="Times New Roman" w:hAnsi="Times New Roman" w:cs="Times New Roman"/>
          <w:sz w:val="24"/>
          <w:szCs w:val="24"/>
        </w:rPr>
        <w:t>dapi persoalan makna atau value, yaitu kecerdasan untuk menempatkan perilaku dan hidup kita dalam konteks makna yang lebih luas dan kaya, kecerdasan untuk menilai bahwa tindakan atau jalan hidup seseorang lebih bermakna</w:t>
      </w:r>
      <w:r w:rsidR="00922EDF" w:rsidRPr="0027075C">
        <w:rPr>
          <w:rFonts w:ascii="Times New Roman" w:hAnsi="Times New Roman" w:cs="Times New Roman"/>
          <w:sz w:val="24"/>
          <w:szCs w:val="24"/>
        </w:rPr>
        <w:t xml:space="preserve"> di bandingkan dengan yang lain.</w:t>
      </w:r>
      <w:r w:rsidR="00922EDF" w:rsidRPr="0027075C">
        <w:rPr>
          <w:rStyle w:val="FootnoteReference"/>
          <w:rFonts w:ascii="Times New Roman" w:hAnsi="Times New Roman" w:cs="Times New Roman"/>
          <w:sz w:val="24"/>
          <w:szCs w:val="24"/>
        </w:rPr>
        <w:footnoteReference w:id="24"/>
      </w:r>
    </w:p>
    <w:p w:rsidR="00EB60C8" w:rsidRPr="0027075C" w:rsidRDefault="00922EDF" w:rsidP="00995EDE">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 xml:space="preserve">Menurut Marsha Sinetar, menafsirkan kecerdasan </w:t>
      </w:r>
      <w:r w:rsidRPr="003632C2">
        <w:rPr>
          <w:rFonts w:ascii="Times New Roman" w:hAnsi="Times New Roman" w:cs="Times New Roman"/>
          <w:i/>
          <w:sz w:val="24"/>
          <w:szCs w:val="24"/>
        </w:rPr>
        <w:t>spiritual</w:t>
      </w:r>
      <w:r w:rsidRPr="0027075C">
        <w:rPr>
          <w:rFonts w:ascii="Times New Roman" w:hAnsi="Times New Roman" w:cs="Times New Roman"/>
          <w:sz w:val="24"/>
          <w:szCs w:val="24"/>
        </w:rPr>
        <w:t xml:space="preserve"> sebagai pemikiran yang terilhami yang maksudnya adalah kecerdasan yang diilhami yang mempersatukan kita sebagai bagian-bagiannya</w:t>
      </w:r>
      <w:r w:rsidR="00270A8D" w:rsidRPr="0027075C">
        <w:rPr>
          <w:rFonts w:ascii="Times New Roman" w:hAnsi="Times New Roman" w:cs="Times New Roman"/>
          <w:sz w:val="24"/>
          <w:szCs w:val="24"/>
        </w:rPr>
        <w:t>.</w:t>
      </w:r>
      <w:r w:rsidR="00270A8D" w:rsidRPr="0027075C">
        <w:rPr>
          <w:rStyle w:val="FootnoteReference"/>
          <w:rFonts w:ascii="Times New Roman" w:hAnsi="Times New Roman" w:cs="Times New Roman"/>
          <w:sz w:val="24"/>
          <w:szCs w:val="24"/>
        </w:rPr>
        <w:footnoteReference w:id="25"/>
      </w:r>
    </w:p>
    <w:p w:rsidR="004D0E89" w:rsidRDefault="00EB60C8" w:rsidP="004D0E89">
      <w:pPr>
        <w:spacing w:after="0" w:line="480" w:lineRule="auto"/>
        <w:ind w:left="426" w:firstLine="708"/>
        <w:jc w:val="both"/>
        <w:rPr>
          <w:rFonts w:ascii="Times New Roman" w:hAnsi="Times New Roman" w:cs="Times New Roman"/>
          <w:sz w:val="24"/>
          <w:szCs w:val="24"/>
        </w:rPr>
      </w:pPr>
      <w:r w:rsidRPr="0027075C">
        <w:rPr>
          <w:rFonts w:ascii="Times New Roman" w:hAnsi="Times New Roman" w:cs="Times New Roman"/>
          <w:sz w:val="24"/>
          <w:szCs w:val="24"/>
        </w:rPr>
        <w:t xml:space="preserve">Sementara menurut Muhammad Zuhri </w:t>
      </w:r>
      <w:r w:rsidR="00B16695">
        <w:rPr>
          <w:rFonts w:ascii="Times New Roman" w:hAnsi="Times New Roman" w:cs="Times New Roman"/>
          <w:sz w:val="24"/>
          <w:szCs w:val="24"/>
        </w:rPr>
        <w:t>yang di</w:t>
      </w:r>
      <w:r w:rsidR="004439D4">
        <w:rPr>
          <w:rFonts w:ascii="Times New Roman" w:hAnsi="Times New Roman" w:cs="Times New Roman"/>
          <w:sz w:val="24"/>
          <w:szCs w:val="24"/>
        </w:rPr>
        <w:t xml:space="preserve">kutib dari Ari Ginanjar Agustian, </w:t>
      </w:r>
      <w:r w:rsidRPr="0027075C">
        <w:rPr>
          <w:rFonts w:ascii="Times New Roman" w:hAnsi="Times New Roman" w:cs="Times New Roman"/>
          <w:sz w:val="24"/>
          <w:szCs w:val="24"/>
        </w:rPr>
        <w:t>mendefinisikan bahwa</w:t>
      </w:r>
      <w:r w:rsidR="004D0E89">
        <w:rPr>
          <w:rFonts w:ascii="Times New Roman" w:hAnsi="Times New Roman" w:cs="Times New Roman"/>
          <w:sz w:val="24"/>
          <w:szCs w:val="24"/>
        </w:rPr>
        <w:t>:</w:t>
      </w:r>
    </w:p>
    <w:p w:rsidR="00EB60C8" w:rsidRDefault="004D0E89" w:rsidP="0099055A">
      <w:pPr>
        <w:spacing w:after="0" w:line="240" w:lineRule="auto"/>
        <w:ind w:left="851"/>
        <w:jc w:val="both"/>
        <w:rPr>
          <w:rFonts w:ascii="Times New Roman" w:hAnsi="Times New Roman" w:cs="Times New Roman"/>
          <w:sz w:val="24"/>
          <w:szCs w:val="24"/>
        </w:rPr>
      </w:pPr>
      <w:r w:rsidRPr="004D0E89">
        <w:rPr>
          <w:rFonts w:ascii="Times New Roman" w:hAnsi="Times New Roman" w:cs="Times New Roman"/>
          <w:i/>
          <w:sz w:val="24"/>
          <w:szCs w:val="24"/>
        </w:rPr>
        <w:t>Intelligence quotient</w:t>
      </w:r>
      <w:r>
        <w:rPr>
          <w:rFonts w:ascii="Times New Roman" w:hAnsi="Times New Roman" w:cs="Times New Roman"/>
          <w:sz w:val="24"/>
          <w:szCs w:val="24"/>
        </w:rPr>
        <w:t xml:space="preserve"> (</w:t>
      </w:r>
      <w:r w:rsidR="00EB60C8" w:rsidRPr="0027075C">
        <w:rPr>
          <w:rFonts w:ascii="Times New Roman" w:hAnsi="Times New Roman" w:cs="Times New Roman"/>
          <w:sz w:val="24"/>
          <w:szCs w:val="24"/>
        </w:rPr>
        <w:t>IQ</w:t>
      </w:r>
      <w:r>
        <w:rPr>
          <w:rFonts w:ascii="Times New Roman" w:hAnsi="Times New Roman" w:cs="Times New Roman"/>
          <w:sz w:val="24"/>
          <w:szCs w:val="24"/>
        </w:rPr>
        <w:t>)</w:t>
      </w:r>
      <w:r w:rsidR="00EB60C8" w:rsidRPr="0027075C">
        <w:rPr>
          <w:rFonts w:ascii="Times New Roman" w:hAnsi="Times New Roman" w:cs="Times New Roman"/>
          <w:sz w:val="24"/>
          <w:szCs w:val="24"/>
        </w:rPr>
        <w:t xml:space="preserve"> adalah</w:t>
      </w:r>
      <w:r w:rsidR="00574B6B"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kecerdasan  manusia  yang  digunakan  manusia  untuk  berhubungan  dengan</w:t>
      </w:r>
      <w:r w:rsidR="00574B6B"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alam.  IQ  seseorang  dipengaruhi  oleh  materi  otaknya,  yang  ditentuksn  oleh</w:t>
      </w:r>
      <w:r w:rsidR="00574B6B"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 xml:space="preserve">faktor  genetika. Meski  demikian  potensi  IQ  sangat  besar.  Sedangakan  </w:t>
      </w:r>
      <w:r w:rsidRPr="004D0E89">
        <w:rPr>
          <w:rFonts w:ascii="Times New Roman" w:hAnsi="Times New Roman" w:cs="Times New Roman"/>
          <w:i/>
          <w:sz w:val="24"/>
          <w:szCs w:val="24"/>
        </w:rPr>
        <w:t>emotional quotient</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00EB60C8" w:rsidRPr="0027075C">
        <w:rPr>
          <w:rFonts w:ascii="Times New Roman" w:hAnsi="Times New Roman" w:cs="Times New Roman"/>
          <w:sz w:val="24"/>
          <w:szCs w:val="24"/>
        </w:rPr>
        <w:t>EQ</w:t>
      </w:r>
      <w:r>
        <w:rPr>
          <w:rFonts w:ascii="Times New Roman" w:hAnsi="Times New Roman" w:cs="Times New Roman"/>
          <w:sz w:val="24"/>
          <w:szCs w:val="24"/>
        </w:rPr>
        <w:t>)</w:t>
      </w:r>
      <w:r w:rsidR="00574B6B"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adalah  kecerdasan manusia  digunakan  untuk  berhubungan  dan  bekerja</w:t>
      </w:r>
      <w:r w:rsidR="00574B6B"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sama</w:t>
      </w:r>
      <w:r w:rsidR="00574B6B"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dengan manusia lainya. EQ seseorang dipengaruhi oleh kondisi dalam dirinya</w:t>
      </w:r>
      <w:r w:rsidR="00574B6B"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dan masyarakat, seperti adat dan tradisi. Potensi EQ lebih besar dari pada IQ,</w:t>
      </w:r>
      <w:r w:rsidR="00574B6B"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sedangkan SQ adalah kecerdasan manusia yang digunakan untuk berhubungan</w:t>
      </w:r>
      <w:r w:rsidR="00574B6B"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dengan Tuhan. Potensi SQ  setiap orang  sangat besar dan  tidak dibatasi oleh</w:t>
      </w:r>
      <w:r w:rsidR="00574B6B"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 xml:space="preserve">faktor keturunan, </w:t>
      </w:r>
      <w:r w:rsidR="00270A8D" w:rsidRPr="0027075C">
        <w:rPr>
          <w:rFonts w:ascii="Times New Roman" w:hAnsi="Times New Roman" w:cs="Times New Roman"/>
          <w:sz w:val="24"/>
          <w:szCs w:val="24"/>
        </w:rPr>
        <w:t>lingkungan atau materi lainya.</w:t>
      </w:r>
      <w:r w:rsidR="00270A8D" w:rsidRPr="0027075C">
        <w:rPr>
          <w:rStyle w:val="FootnoteReference"/>
          <w:rFonts w:ascii="Times New Roman" w:hAnsi="Times New Roman" w:cs="Times New Roman"/>
          <w:sz w:val="24"/>
          <w:szCs w:val="24"/>
        </w:rPr>
        <w:footnoteReference w:id="26"/>
      </w:r>
    </w:p>
    <w:p w:rsidR="0099055A" w:rsidRPr="0027075C" w:rsidRDefault="0099055A" w:rsidP="0099055A">
      <w:pPr>
        <w:spacing w:after="0" w:line="240" w:lineRule="auto"/>
        <w:ind w:left="851"/>
        <w:jc w:val="both"/>
        <w:rPr>
          <w:rFonts w:ascii="Times New Roman" w:hAnsi="Times New Roman" w:cs="Times New Roman"/>
          <w:sz w:val="24"/>
          <w:szCs w:val="24"/>
        </w:rPr>
      </w:pPr>
    </w:p>
    <w:p w:rsidR="00EB60C8" w:rsidRPr="0027075C" w:rsidRDefault="00EB60C8" w:rsidP="006D1944">
      <w:pPr>
        <w:spacing w:line="480" w:lineRule="auto"/>
        <w:ind w:left="426" w:firstLine="720"/>
        <w:jc w:val="both"/>
        <w:rPr>
          <w:rFonts w:ascii="Times New Roman" w:hAnsi="Times New Roman" w:cs="Times New Roman"/>
          <w:sz w:val="24"/>
          <w:szCs w:val="24"/>
        </w:rPr>
      </w:pPr>
      <w:r w:rsidRPr="00F46CBF">
        <w:rPr>
          <w:rFonts w:ascii="Times New Roman" w:hAnsi="Times New Roman" w:cs="Times New Roman"/>
          <w:i/>
          <w:sz w:val="24"/>
          <w:szCs w:val="24"/>
        </w:rPr>
        <w:t xml:space="preserve">Spiritual  Quotient </w:t>
      </w:r>
      <w:r w:rsidRPr="0027075C">
        <w:rPr>
          <w:rFonts w:ascii="Times New Roman" w:hAnsi="Times New Roman" w:cs="Times New Roman"/>
          <w:sz w:val="24"/>
          <w:szCs w:val="24"/>
        </w:rPr>
        <w:t>memungkingkan  manusia  untuk menyatukan  hal-</w:t>
      </w:r>
      <w:r w:rsidR="00574B6B" w:rsidRPr="0027075C">
        <w:rPr>
          <w:rFonts w:ascii="Times New Roman" w:hAnsi="Times New Roman" w:cs="Times New Roman"/>
          <w:sz w:val="24"/>
          <w:szCs w:val="24"/>
        </w:rPr>
        <w:t xml:space="preserve">hal  yang  bersifat </w:t>
      </w:r>
      <w:r w:rsidRPr="003632C2">
        <w:rPr>
          <w:rFonts w:ascii="Times New Roman" w:hAnsi="Times New Roman" w:cs="Times New Roman"/>
          <w:i/>
          <w:sz w:val="24"/>
          <w:szCs w:val="24"/>
        </w:rPr>
        <w:t>intrape</w:t>
      </w:r>
      <w:r w:rsidR="003632C2" w:rsidRPr="003632C2">
        <w:rPr>
          <w:rFonts w:ascii="Times New Roman" w:hAnsi="Times New Roman" w:cs="Times New Roman"/>
          <w:i/>
          <w:sz w:val="24"/>
          <w:szCs w:val="24"/>
        </w:rPr>
        <w:t>r</w:t>
      </w:r>
      <w:r w:rsidRPr="003632C2">
        <w:rPr>
          <w:rFonts w:ascii="Times New Roman" w:hAnsi="Times New Roman" w:cs="Times New Roman"/>
          <w:i/>
          <w:sz w:val="24"/>
          <w:szCs w:val="24"/>
        </w:rPr>
        <w:t>sonal</w:t>
      </w:r>
      <w:r w:rsidRPr="0027075C">
        <w:rPr>
          <w:rFonts w:ascii="Times New Roman" w:hAnsi="Times New Roman" w:cs="Times New Roman"/>
          <w:sz w:val="24"/>
          <w:szCs w:val="24"/>
        </w:rPr>
        <w:t>,  serta  menjembatani  kesenjangan  antara  diri</w:t>
      </w:r>
      <w:r w:rsidR="00F53C30">
        <w:rPr>
          <w:rFonts w:ascii="Times New Roman" w:hAnsi="Times New Roman" w:cs="Times New Roman"/>
          <w:sz w:val="24"/>
          <w:szCs w:val="24"/>
        </w:rPr>
        <w:t xml:space="preserve"> </w:t>
      </w:r>
      <w:r w:rsidRPr="0027075C">
        <w:rPr>
          <w:rFonts w:ascii="Times New Roman" w:hAnsi="Times New Roman" w:cs="Times New Roman"/>
          <w:sz w:val="24"/>
          <w:szCs w:val="24"/>
        </w:rPr>
        <w:t>sendiri  dan  orang  lain.  Daniel Golemon  telah menulis  tentang  emosi-emosi</w:t>
      </w:r>
      <w:r w:rsidR="00685D14">
        <w:rPr>
          <w:rFonts w:ascii="Times New Roman" w:hAnsi="Times New Roman" w:cs="Times New Roman"/>
          <w:sz w:val="24"/>
          <w:szCs w:val="24"/>
        </w:rPr>
        <w:t xml:space="preserve"> </w:t>
      </w:r>
      <w:r w:rsidRPr="003632C2">
        <w:rPr>
          <w:rFonts w:ascii="Times New Roman" w:hAnsi="Times New Roman" w:cs="Times New Roman"/>
          <w:i/>
          <w:sz w:val="24"/>
          <w:szCs w:val="24"/>
        </w:rPr>
        <w:t>interpe</w:t>
      </w:r>
      <w:r w:rsidR="003632C2" w:rsidRPr="003632C2">
        <w:rPr>
          <w:rFonts w:ascii="Times New Roman" w:hAnsi="Times New Roman" w:cs="Times New Roman"/>
          <w:i/>
          <w:sz w:val="24"/>
          <w:szCs w:val="24"/>
        </w:rPr>
        <w:t>r</w:t>
      </w:r>
      <w:r w:rsidRPr="003632C2">
        <w:rPr>
          <w:rFonts w:ascii="Times New Roman" w:hAnsi="Times New Roman" w:cs="Times New Roman"/>
          <w:i/>
          <w:sz w:val="24"/>
          <w:szCs w:val="24"/>
        </w:rPr>
        <w:t>sonal</w:t>
      </w:r>
      <w:r w:rsidRPr="0027075C">
        <w:rPr>
          <w:rFonts w:ascii="Times New Roman" w:hAnsi="Times New Roman" w:cs="Times New Roman"/>
          <w:sz w:val="24"/>
          <w:szCs w:val="24"/>
        </w:rPr>
        <w:t xml:space="preserve">  yaitu  sama-sama  dimiliki  manusia  yang  digunakan  untuk</w:t>
      </w:r>
      <w:r w:rsidR="00D52251">
        <w:rPr>
          <w:rFonts w:ascii="Times New Roman" w:hAnsi="Times New Roman" w:cs="Times New Roman"/>
          <w:sz w:val="24"/>
          <w:szCs w:val="24"/>
        </w:rPr>
        <w:t xml:space="preserve"> </w:t>
      </w:r>
      <w:r w:rsidRPr="0027075C">
        <w:rPr>
          <w:rFonts w:ascii="Times New Roman" w:hAnsi="Times New Roman" w:cs="Times New Roman"/>
          <w:sz w:val="24"/>
          <w:szCs w:val="24"/>
        </w:rPr>
        <w:t>berhubungan  dengan  orang  lain.  Namun  EQ  semata-semata  tidak  dapat</w:t>
      </w:r>
      <w:r w:rsidR="004C1868">
        <w:rPr>
          <w:rFonts w:ascii="Times New Roman" w:hAnsi="Times New Roman" w:cs="Times New Roman"/>
          <w:sz w:val="24"/>
          <w:szCs w:val="24"/>
        </w:rPr>
        <w:t xml:space="preserve"> </w:t>
      </w:r>
      <w:r w:rsidRPr="0027075C">
        <w:rPr>
          <w:rFonts w:ascii="Times New Roman" w:hAnsi="Times New Roman" w:cs="Times New Roman"/>
          <w:sz w:val="24"/>
          <w:szCs w:val="24"/>
        </w:rPr>
        <w:t>membantu menjembatani kesenjangan itu. SQ adalah yang membuat manusia</w:t>
      </w:r>
      <w:r w:rsidR="00D52251">
        <w:rPr>
          <w:rFonts w:ascii="Times New Roman" w:hAnsi="Times New Roman" w:cs="Times New Roman"/>
          <w:sz w:val="24"/>
          <w:szCs w:val="24"/>
        </w:rPr>
        <w:t xml:space="preserve"> </w:t>
      </w:r>
      <w:r w:rsidRPr="0027075C">
        <w:rPr>
          <w:rFonts w:ascii="Times New Roman" w:hAnsi="Times New Roman" w:cs="Times New Roman"/>
          <w:sz w:val="24"/>
          <w:szCs w:val="24"/>
        </w:rPr>
        <w:t xml:space="preserve">mempunyai pemahaman siapa dirinya dan apa makna sesungguhnya </w:t>
      </w:r>
      <w:r w:rsidR="004C1868">
        <w:rPr>
          <w:rFonts w:ascii="Times New Roman" w:hAnsi="Times New Roman" w:cs="Times New Roman"/>
          <w:sz w:val="24"/>
          <w:szCs w:val="24"/>
        </w:rPr>
        <w:t>bagi dirinya</w:t>
      </w:r>
      <w:r w:rsidRPr="0027075C">
        <w:rPr>
          <w:rFonts w:ascii="Times New Roman" w:hAnsi="Times New Roman" w:cs="Times New Roman"/>
          <w:sz w:val="24"/>
          <w:szCs w:val="24"/>
        </w:rPr>
        <w:t>,</w:t>
      </w:r>
      <w:r w:rsidR="00574B6B" w:rsidRPr="0027075C">
        <w:rPr>
          <w:rFonts w:ascii="Times New Roman" w:hAnsi="Times New Roman" w:cs="Times New Roman"/>
          <w:sz w:val="24"/>
          <w:szCs w:val="24"/>
        </w:rPr>
        <w:t xml:space="preserve"> </w:t>
      </w:r>
      <w:r w:rsidRPr="0027075C">
        <w:rPr>
          <w:rFonts w:ascii="Times New Roman" w:hAnsi="Times New Roman" w:cs="Times New Roman"/>
          <w:sz w:val="24"/>
          <w:szCs w:val="24"/>
        </w:rPr>
        <w:t>sebagaimana  semua  itu  memberikan  suatu  tempat  di  dalam  diri  manusi</w:t>
      </w:r>
      <w:r w:rsidR="00270A8D" w:rsidRPr="0027075C">
        <w:rPr>
          <w:rFonts w:ascii="Times New Roman" w:hAnsi="Times New Roman" w:cs="Times New Roman"/>
          <w:sz w:val="24"/>
          <w:szCs w:val="24"/>
        </w:rPr>
        <w:t>a.</w:t>
      </w:r>
      <w:r w:rsidR="00270A8D" w:rsidRPr="0027075C">
        <w:rPr>
          <w:rStyle w:val="FootnoteReference"/>
          <w:rFonts w:ascii="Times New Roman" w:hAnsi="Times New Roman" w:cs="Times New Roman"/>
          <w:sz w:val="24"/>
          <w:szCs w:val="24"/>
        </w:rPr>
        <w:footnoteReference w:id="27"/>
      </w:r>
      <w:r w:rsidR="0084539F">
        <w:rPr>
          <w:rFonts w:ascii="Times New Roman" w:hAnsi="Times New Roman" w:cs="Times New Roman"/>
          <w:sz w:val="24"/>
          <w:szCs w:val="24"/>
        </w:rPr>
        <w:t xml:space="preserve"> </w:t>
      </w:r>
      <w:r w:rsidRPr="0027075C">
        <w:rPr>
          <w:rFonts w:ascii="Times New Roman" w:hAnsi="Times New Roman" w:cs="Times New Roman"/>
          <w:sz w:val="24"/>
          <w:szCs w:val="24"/>
        </w:rPr>
        <w:t xml:space="preserve">Seperti yang dijelaskan dalam </w:t>
      </w:r>
      <w:r w:rsidR="00C06589">
        <w:rPr>
          <w:rFonts w:ascii="Times New Roman" w:hAnsi="Times New Roman" w:cs="Times New Roman"/>
          <w:sz w:val="24"/>
          <w:szCs w:val="24"/>
        </w:rPr>
        <w:t xml:space="preserve">QS. </w:t>
      </w:r>
      <w:r w:rsidRPr="0027075C">
        <w:rPr>
          <w:rFonts w:ascii="Times New Roman" w:hAnsi="Times New Roman" w:cs="Times New Roman"/>
          <w:sz w:val="24"/>
          <w:szCs w:val="24"/>
        </w:rPr>
        <w:t>Adz-dzariyaat</w:t>
      </w:r>
      <w:r w:rsidR="004C1868">
        <w:rPr>
          <w:rFonts w:ascii="Times New Roman" w:hAnsi="Times New Roman" w:cs="Times New Roman"/>
          <w:sz w:val="24"/>
          <w:szCs w:val="24"/>
        </w:rPr>
        <w:t>/</w:t>
      </w:r>
      <w:r w:rsidR="00C06589">
        <w:rPr>
          <w:rFonts w:ascii="Times New Roman" w:hAnsi="Times New Roman" w:cs="Times New Roman"/>
          <w:sz w:val="24"/>
          <w:szCs w:val="24"/>
        </w:rPr>
        <w:t>52:</w:t>
      </w:r>
      <w:r w:rsidRPr="0027075C">
        <w:rPr>
          <w:rFonts w:ascii="Times New Roman" w:hAnsi="Times New Roman" w:cs="Times New Roman"/>
          <w:sz w:val="24"/>
          <w:szCs w:val="24"/>
        </w:rPr>
        <w:t xml:space="preserve"> 56</w:t>
      </w:r>
      <w:r w:rsidR="004C1868">
        <w:rPr>
          <w:rFonts w:ascii="Times New Roman" w:hAnsi="Times New Roman" w:cs="Times New Roman"/>
          <w:sz w:val="24"/>
          <w:szCs w:val="24"/>
        </w:rPr>
        <w:t xml:space="preserve"> sebagai berikut</w:t>
      </w:r>
      <w:r w:rsidRPr="0027075C">
        <w:rPr>
          <w:rFonts w:ascii="Times New Roman" w:hAnsi="Times New Roman" w:cs="Times New Roman"/>
          <w:sz w:val="24"/>
          <w:szCs w:val="24"/>
        </w:rPr>
        <w:t>:</w:t>
      </w:r>
    </w:p>
    <w:p w:rsidR="00270A8D" w:rsidRPr="0027075C" w:rsidRDefault="00270A8D" w:rsidP="00150DE5">
      <w:pPr>
        <w:bidi/>
        <w:spacing w:line="480" w:lineRule="auto"/>
        <w:jc w:val="both"/>
        <w:rPr>
          <w:rFonts w:ascii="Times New Roman" w:hAnsi="Times New Roman" w:cs="Times New Roman"/>
        </w:rPr>
      </w:pPr>
      <w:r w:rsidRPr="0027075C">
        <w:rPr>
          <w:rFonts w:ascii="Times New Roman" w:hAnsi="Times New Roman" w:cs="Times New Roman"/>
          <w:sz w:val="28"/>
          <w:szCs w:val="28"/>
        </w:rPr>
        <w:sym w:font="HQPB1" w:char="F024"/>
      </w:r>
      <w:r w:rsidRPr="0027075C">
        <w:rPr>
          <w:rFonts w:ascii="Times New Roman" w:hAnsi="Times New Roman" w:cs="Times New Roman"/>
          <w:sz w:val="28"/>
          <w:szCs w:val="28"/>
        </w:rPr>
        <w:sym w:font="HQPB5" w:char="F074"/>
      </w:r>
      <w:r w:rsidRPr="0027075C">
        <w:rPr>
          <w:rFonts w:ascii="Times New Roman" w:hAnsi="Times New Roman" w:cs="Times New Roman"/>
          <w:sz w:val="28"/>
          <w:szCs w:val="28"/>
        </w:rPr>
        <w:sym w:font="HQPB2" w:char="F042"/>
      </w:r>
      <w:r w:rsidRPr="0027075C">
        <w:rPr>
          <w:rFonts w:ascii="Times New Roman" w:hAnsi="Times New Roman" w:cs="Times New Roman"/>
          <w:sz w:val="28"/>
          <w:szCs w:val="28"/>
        </w:rPr>
        <w:sym w:font="HQPB5" w:char="F075"/>
      </w:r>
      <w:r w:rsidRPr="0027075C">
        <w:rPr>
          <w:rFonts w:ascii="Times New Roman" w:hAnsi="Times New Roman" w:cs="Times New Roman"/>
          <w:sz w:val="28"/>
          <w:szCs w:val="28"/>
        </w:rPr>
        <w:sym w:font="HQPB2" w:char="F072"/>
      </w:r>
      <w:r w:rsidRPr="0027075C">
        <w:rPr>
          <w:rFonts w:ascii="Times New Roman" w:hAnsi="Times New Roman" w:cs="Times New Roman"/>
          <w:rtl/>
        </w:rPr>
        <w:t xml:space="preserve"> </w:t>
      </w:r>
      <w:r w:rsidRPr="0027075C">
        <w:rPr>
          <w:rFonts w:ascii="Times New Roman" w:hAnsi="Times New Roman" w:cs="Times New Roman"/>
          <w:sz w:val="28"/>
          <w:szCs w:val="28"/>
        </w:rPr>
        <w:sym w:font="HQPB4" w:char="F0E0"/>
      </w:r>
      <w:r w:rsidRPr="0027075C">
        <w:rPr>
          <w:rFonts w:ascii="Times New Roman" w:hAnsi="Times New Roman" w:cs="Times New Roman"/>
          <w:sz w:val="28"/>
          <w:szCs w:val="28"/>
        </w:rPr>
        <w:sym w:font="HQPB1" w:char="F04D"/>
      </w:r>
      <w:r w:rsidRPr="0027075C">
        <w:rPr>
          <w:rFonts w:ascii="Times New Roman" w:hAnsi="Times New Roman" w:cs="Times New Roman"/>
          <w:sz w:val="28"/>
          <w:szCs w:val="28"/>
        </w:rPr>
        <w:sym w:font="HQPB4" w:char="F0F8"/>
      </w:r>
      <w:r w:rsidRPr="0027075C">
        <w:rPr>
          <w:rFonts w:ascii="Times New Roman" w:hAnsi="Times New Roman" w:cs="Times New Roman"/>
          <w:sz w:val="28"/>
          <w:szCs w:val="28"/>
        </w:rPr>
        <w:sym w:font="HQPB2" w:char="F029"/>
      </w:r>
      <w:r w:rsidRPr="0027075C">
        <w:rPr>
          <w:rFonts w:ascii="Times New Roman" w:hAnsi="Times New Roman" w:cs="Times New Roman"/>
          <w:sz w:val="28"/>
          <w:szCs w:val="28"/>
        </w:rPr>
        <w:sym w:font="HQPB5" w:char="F06E"/>
      </w:r>
      <w:r w:rsidRPr="0027075C">
        <w:rPr>
          <w:rFonts w:ascii="Times New Roman" w:hAnsi="Times New Roman" w:cs="Times New Roman"/>
          <w:sz w:val="28"/>
          <w:szCs w:val="28"/>
        </w:rPr>
        <w:sym w:font="HQPB2" w:char="F03D"/>
      </w:r>
      <w:r w:rsidRPr="0027075C">
        <w:rPr>
          <w:rFonts w:ascii="Times New Roman" w:hAnsi="Times New Roman" w:cs="Times New Roman"/>
          <w:sz w:val="28"/>
          <w:szCs w:val="28"/>
        </w:rPr>
        <w:sym w:font="HQPB5" w:char="F079"/>
      </w:r>
      <w:r w:rsidRPr="0027075C">
        <w:rPr>
          <w:rFonts w:ascii="Times New Roman" w:hAnsi="Times New Roman" w:cs="Times New Roman"/>
          <w:sz w:val="28"/>
          <w:szCs w:val="28"/>
        </w:rPr>
        <w:sym w:font="HQPB1" w:char="F07A"/>
      </w:r>
      <w:r w:rsidRPr="0027075C">
        <w:rPr>
          <w:rFonts w:ascii="Times New Roman" w:hAnsi="Times New Roman" w:cs="Times New Roman"/>
          <w:rtl/>
        </w:rPr>
        <w:t xml:space="preserve"> </w:t>
      </w:r>
      <w:r w:rsidRPr="0027075C">
        <w:rPr>
          <w:rFonts w:ascii="Times New Roman" w:hAnsi="Times New Roman" w:cs="Times New Roman"/>
          <w:sz w:val="28"/>
          <w:szCs w:val="28"/>
        </w:rPr>
        <w:sym w:font="HQPB4" w:char="F0A3"/>
      </w:r>
      <w:r w:rsidRPr="0027075C">
        <w:rPr>
          <w:rFonts w:ascii="Times New Roman" w:hAnsi="Times New Roman" w:cs="Times New Roman"/>
          <w:sz w:val="28"/>
          <w:szCs w:val="28"/>
        </w:rPr>
        <w:sym w:font="HQPB2" w:char="F060"/>
      </w:r>
      <w:r w:rsidRPr="0027075C">
        <w:rPr>
          <w:rFonts w:ascii="Times New Roman" w:hAnsi="Times New Roman" w:cs="Times New Roman"/>
          <w:sz w:val="28"/>
          <w:szCs w:val="28"/>
        </w:rPr>
        <w:sym w:font="HQPB4" w:char="F0C5"/>
      </w:r>
      <w:r w:rsidRPr="0027075C">
        <w:rPr>
          <w:rFonts w:ascii="Times New Roman" w:hAnsi="Times New Roman" w:cs="Times New Roman"/>
          <w:sz w:val="28"/>
          <w:szCs w:val="28"/>
        </w:rPr>
        <w:sym w:font="HQPB1" w:char="F067"/>
      </w:r>
      <w:r w:rsidRPr="0027075C">
        <w:rPr>
          <w:rFonts w:ascii="Times New Roman" w:hAnsi="Times New Roman" w:cs="Times New Roman"/>
          <w:sz w:val="28"/>
          <w:szCs w:val="28"/>
        </w:rPr>
        <w:sym w:font="HQPB4" w:char="F0F8"/>
      </w:r>
      <w:r w:rsidRPr="0027075C">
        <w:rPr>
          <w:rFonts w:ascii="Times New Roman" w:hAnsi="Times New Roman" w:cs="Times New Roman"/>
          <w:sz w:val="28"/>
          <w:szCs w:val="28"/>
        </w:rPr>
        <w:sym w:font="HQPB2" w:char="F03A"/>
      </w:r>
      <w:r w:rsidRPr="0027075C">
        <w:rPr>
          <w:rFonts w:ascii="Times New Roman" w:hAnsi="Times New Roman" w:cs="Times New Roman"/>
          <w:sz w:val="28"/>
          <w:szCs w:val="28"/>
        </w:rPr>
        <w:sym w:font="HQPB5" w:char="F024"/>
      </w:r>
      <w:r w:rsidRPr="0027075C">
        <w:rPr>
          <w:rFonts w:ascii="Times New Roman" w:hAnsi="Times New Roman" w:cs="Times New Roman"/>
          <w:sz w:val="28"/>
          <w:szCs w:val="28"/>
        </w:rPr>
        <w:sym w:font="HQPB1" w:char="F023"/>
      </w:r>
      <w:r w:rsidRPr="0027075C">
        <w:rPr>
          <w:rFonts w:ascii="Times New Roman" w:hAnsi="Times New Roman" w:cs="Times New Roman"/>
          <w:rtl/>
        </w:rPr>
        <w:t xml:space="preserve"> </w:t>
      </w:r>
      <w:r w:rsidRPr="0027075C">
        <w:rPr>
          <w:rFonts w:ascii="Times New Roman" w:hAnsi="Times New Roman" w:cs="Times New Roman"/>
          <w:sz w:val="28"/>
          <w:szCs w:val="28"/>
        </w:rPr>
        <w:sym w:font="HQPB5" w:char="F07D"/>
      </w:r>
      <w:r w:rsidRPr="0027075C">
        <w:rPr>
          <w:rFonts w:ascii="Times New Roman" w:hAnsi="Times New Roman" w:cs="Times New Roman"/>
          <w:sz w:val="28"/>
          <w:szCs w:val="28"/>
        </w:rPr>
        <w:sym w:font="HQPB1" w:char="F0A7"/>
      </w:r>
      <w:r w:rsidRPr="0027075C">
        <w:rPr>
          <w:rFonts w:ascii="Times New Roman" w:hAnsi="Times New Roman" w:cs="Times New Roman"/>
          <w:sz w:val="28"/>
          <w:szCs w:val="28"/>
        </w:rPr>
        <w:sym w:font="HQPB2" w:char="F052"/>
      </w:r>
      <w:r w:rsidRPr="0027075C">
        <w:rPr>
          <w:rFonts w:ascii="Times New Roman" w:hAnsi="Times New Roman" w:cs="Times New Roman"/>
          <w:sz w:val="28"/>
          <w:szCs w:val="28"/>
        </w:rPr>
        <w:sym w:font="HQPB5" w:char="F04D"/>
      </w:r>
      <w:r w:rsidRPr="0027075C">
        <w:rPr>
          <w:rFonts w:ascii="Times New Roman" w:hAnsi="Times New Roman" w:cs="Times New Roman"/>
          <w:sz w:val="28"/>
          <w:szCs w:val="28"/>
        </w:rPr>
        <w:sym w:font="HQPB2" w:char="F07D"/>
      </w:r>
      <w:r w:rsidRPr="0027075C">
        <w:rPr>
          <w:rFonts w:ascii="Times New Roman" w:hAnsi="Times New Roman" w:cs="Times New Roman"/>
          <w:sz w:val="28"/>
          <w:szCs w:val="28"/>
        </w:rPr>
        <w:sym w:font="HQPB5" w:char="F024"/>
      </w:r>
      <w:r w:rsidRPr="0027075C">
        <w:rPr>
          <w:rFonts w:ascii="Times New Roman" w:hAnsi="Times New Roman" w:cs="Times New Roman"/>
          <w:sz w:val="28"/>
          <w:szCs w:val="28"/>
        </w:rPr>
        <w:sym w:font="HQPB1" w:char="F023"/>
      </w:r>
      <w:r w:rsidRPr="0027075C">
        <w:rPr>
          <w:rFonts w:ascii="Times New Roman" w:hAnsi="Times New Roman" w:cs="Times New Roman"/>
          <w:sz w:val="28"/>
          <w:szCs w:val="28"/>
        </w:rPr>
        <w:sym w:font="HQPB5" w:char="F075"/>
      </w:r>
      <w:r w:rsidRPr="0027075C">
        <w:rPr>
          <w:rFonts w:ascii="Times New Roman" w:hAnsi="Times New Roman" w:cs="Times New Roman"/>
          <w:sz w:val="28"/>
          <w:szCs w:val="28"/>
        </w:rPr>
        <w:sym w:font="HQPB2" w:char="F072"/>
      </w:r>
      <w:r w:rsidRPr="0027075C">
        <w:rPr>
          <w:rFonts w:ascii="Times New Roman" w:hAnsi="Times New Roman" w:cs="Times New Roman"/>
          <w:rtl/>
        </w:rPr>
        <w:t xml:space="preserve"> </w:t>
      </w:r>
      <w:r w:rsidRPr="0027075C">
        <w:rPr>
          <w:rFonts w:ascii="Times New Roman" w:hAnsi="Times New Roman" w:cs="Times New Roman"/>
          <w:sz w:val="28"/>
          <w:szCs w:val="28"/>
        </w:rPr>
        <w:sym w:font="HQPB5" w:char="F09E"/>
      </w:r>
      <w:r w:rsidRPr="0027075C">
        <w:rPr>
          <w:rFonts w:ascii="Times New Roman" w:hAnsi="Times New Roman" w:cs="Times New Roman"/>
          <w:sz w:val="28"/>
          <w:szCs w:val="28"/>
        </w:rPr>
        <w:sym w:font="HQPB2" w:char="F077"/>
      </w:r>
      <w:r w:rsidRPr="0027075C">
        <w:rPr>
          <w:rFonts w:ascii="Times New Roman" w:hAnsi="Times New Roman" w:cs="Times New Roman"/>
          <w:sz w:val="28"/>
          <w:szCs w:val="28"/>
        </w:rPr>
        <w:sym w:font="HQPB4" w:char="F0CE"/>
      </w:r>
      <w:r w:rsidRPr="0027075C">
        <w:rPr>
          <w:rFonts w:ascii="Times New Roman" w:hAnsi="Times New Roman" w:cs="Times New Roman"/>
          <w:sz w:val="28"/>
          <w:szCs w:val="28"/>
        </w:rPr>
        <w:sym w:font="HQPB1" w:char="F029"/>
      </w:r>
      <w:r w:rsidRPr="0027075C">
        <w:rPr>
          <w:rFonts w:ascii="Times New Roman" w:hAnsi="Times New Roman" w:cs="Times New Roman"/>
          <w:rtl/>
        </w:rPr>
        <w:t xml:space="preserve"> </w:t>
      </w:r>
      <w:r w:rsidRPr="0027075C">
        <w:rPr>
          <w:rFonts w:ascii="Times New Roman" w:hAnsi="Times New Roman" w:cs="Times New Roman"/>
          <w:sz w:val="28"/>
          <w:szCs w:val="28"/>
        </w:rPr>
        <w:sym w:font="HQPB4" w:char="F0C8"/>
      </w:r>
      <w:r w:rsidRPr="0027075C">
        <w:rPr>
          <w:rFonts w:ascii="Times New Roman" w:hAnsi="Times New Roman" w:cs="Times New Roman"/>
          <w:sz w:val="28"/>
          <w:szCs w:val="28"/>
        </w:rPr>
        <w:sym w:font="HQPB2" w:char="F062"/>
      </w:r>
      <w:r w:rsidRPr="0027075C">
        <w:rPr>
          <w:rFonts w:ascii="Times New Roman" w:hAnsi="Times New Roman" w:cs="Times New Roman"/>
          <w:sz w:val="28"/>
          <w:szCs w:val="28"/>
        </w:rPr>
        <w:sym w:font="HQPB2" w:char="F072"/>
      </w:r>
      <w:r w:rsidRPr="0027075C">
        <w:rPr>
          <w:rFonts w:ascii="Times New Roman" w:hAnsi="Times New Roman" w:cs="Times New Roman"/>
          <w:sz w:val="28"/>
          <w:szCs w:val="28"/>
        </w:rPr>
        <w:sym w:font="HQPB4" w:char="F0DF"/>
      </w:r>
      <w:r w:rsidRPr="0027075C">
        <w:rPr>
          <w:rFonts w:ascii="Times New Roman" w:hAnsi="Times New Roman" w:cs="Times New Roman"/>
          <w:sz w:val="28"/>
          <w:szCs w:val="28"/>
        </w:rPr>
        <w:sym w:font="HQPB1" w:char="F089"/>
      </w:r>
      <w:r w:rsidRPr="0027075C">
        <w:rPr>
          <w:rFonts w:ascii="Times New Roman" w:hAnsi="Times New Roman" w:cs="Times New Roman"/>
          <w:sz w:val="28"/>
          <w:szCs w:val="28"/>
        </w:rPr>
        <w:sym w:font="HQPB4" w:char="F0E7"/>
      </w:r>
      <w:r w:rsidRPr="0027075C">
        <w:rPr>
          <w:rFonts w:ascii="Times New Roman" w:hAnsi="Times New Roman" w:cs="Times New Roman"/>
          <w:sz w:val="28"/>
          <w:szCs w:val="28"/>
        </w:rPr>
        <w:sym w:font="HQPB1" w:char="F037"/>
      </w:r>
      <w:r w:rsidRPr="0027075C">
        <w:rPr>
          <w:rFonts w:ascii="Times New Roman" w:hAnsi="Times New Roman" w:cs="Times New Roman"/>
          <w:sz w:val="28"/>
          <w:szCs w:val="28"/>
        </w:rPr>
        <w:sym w:font="HQPB4" w:char="F0F7"/>
      </w:r>
      <w:r w:rsidRPr="0027075C">
        <w:rPr>
          <w:rFonts w:ascii="Times New Roman" w:hAnsi="Times New Roman" w:cs="Times New Roman"/>
          <w:sz w:val="28"/>
          <w:szCs w:val="28"/>
        </w:rPr>
        <w:sym w:font="HQPB1" w:char="F0E8"/>
      </w:r>
      <w:r w:rsidRPr="0027075C">
        <w:rPr>
          <w:rFonts w:ascii="Times New Roman" w:hAnsi="Times New Roman" w:cs="Times New Roman"/>
          <w:sz w:val="28"/>
          <w:szCs w:val="28"/>
        </w:rPr>
        <w:sym w:font="HQPB5" w:char="F075"/>
      </w:r>
      <w:r w:rsidRPr="0027075C">
        <w:rPr>
          <w:rFonts w:ascii="Times New Roman" w:hAnsi="Times New Roman" w:cs="Times New Roman"/>
          <w:sz w:val="28"/>
          <w:szCs w:val="28"/>
        </w:rPr>
        <w:sym w:font="HQPB2" w:char="F08B"/>
      </w:r>
      <w:r w:rsidRPr="0027075C">
        <w:rPr>
          <w:rFonts w:ascii="Times New Roman" w:hAnsi="Times New Roman" w:cs="Times New Roman"/>
          <w:sz w:val="28"/>
          <w:szCs w:val="28"/>
        </w:rPr>
        <w:sym w:font="HQPB4" w:char="F0CF"/>
      </w:r>
      <w:r w:rsidRPr="0027075C">
        <w:rPr>
          <w:rFonts w:ascii="Times New Roman" w:hAnsi="Times New Roman" w:cs="Times New Roman"/>
          <w:sz w:val="28"/>
          <w:szCs w:val="28"/>
        </w:rPr>
        <w:sym w:font="HQPB2" w:char="F039"/>
      </w:r>
      <w:r w:rsidRPr="0027075C">
        <w:rPr>
          <w:rFonts w:ascii="Times New Roman" w:hAnsi="Times New Roman" w:cs="Times New Roman"/>
          <w:rtl/>
        </w:rPr>
        <w:t xml:space="preserve"> </w:t>
      </w:r>
      <w:r w:rsidRPr="0027075C">
        <w:rPr>
          <w:rFonts w:ascii="Times New Roman" w:hAnsi="Times New Roman" w:cs="Times New Roman"/>
          <w:sz w:val="28"/>
          <w:szCs w:val="28"/>
        </w:rPr>
        <w:sym w:font="HQPB2" w:char="F0C7"/>
      </w:r>
      <w:r w:rsidRPr="0027075C">
        <w:rPr>
          <w:rFonts w:ascii="Times New Roman" w:hAnsi="Times New Roman" w:cs="Times New Roman"/>
          <w:sz w:val="28"/>
          <w:szCs w:val="28"/>
        </w:rPr>
        <w:sym w:font="HQPB2" w:char="F0CE"/>
      </w:r>
      <w:r w:rsidRPr="0027075C">
        <w:rPr>
          <w:rFonts w:ascii="Times New Roman" w:hAnsi="Times New Roman" w:cs="Times New Roman"/>
          <w:sz w:val="28"/>
          <w:szCs w:val="28"/>
        </w:rPr>
        <w:sym w:font="HQPB2" w:char="F0CF"/>
      </w:r>
      <w:r w:rsidRPr="0027075C">
        <w:rPr>
          <w:rFonts w:ascii="Times New Roman" w:hAnsi="Times New Roman" w:cs="Times New Roman"/>
          <w:sz w:val="28"/>
          <w:szCs w:val="28"/>
        </w:rPr>
        <w:sym w:font="HQPB2" w:char="F0C8"/>
      </w:r>
      <w:r w:rsidRPr="0027075C">
        <w:rPr>
          <w:rFonts w:ascii="Times New Roman" w:hAnsi="Times New Roman" w:cs="Times New Roman"/>
          <w:rtl/>
        </w:rPr>
        <w:t xml:space="preserve">   </w:t>
      </w:r>
    </w:p>
    <w:p w:rsidR="00AC4C4A" w:rsidRPr="0027075C" w:rsidRDefault="00BB1E2F" w:rsidP="00150DE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Terjemahnya</w:t>
      </w:r>
      <w:r w:rsidR="00EB60C8" w:rsidRPr="0027075C">
        <w:rPr>
          <w:rFonts w:ascii="Times New Roman" w:hAnsi="Times New Roman" w:cs="Times New Roman"/>
          <w:sz w:val="24"/>
          <w:szCs w:val="24"/>
        </w:rPr>
        <w:t>:</w:t>
      </w:r>
    </w:p>
    <w:p w:rsidR="003E0402" w:rsidRPr="0027075C" w:rsidRDefault="00EB60C8" w:rsidP="006800C3">
      <w:pPr>
        <w:spacing w:after="0" w:line="480" w:lineRule="auto"/>
        <w:ind w:left="720"/>
        <w:jc w:val="both"/>
        <w:rPr>
          <w:rFonts w:ascii="Times New Roman" w:hAnsi="Times New Roman" w:cs="Times New Roman"/>
          <w:i/>
          <w:sz w:val="24"/>
          <w:szCs w:val="24"/>
        </w:rPr>
      </w:pPr>
      <w:r w:rsidRPr="0027075C">
        <w:rPr>
          <w:rFonts w:ascii="Times New Roman" w:hAnsi="Times New Roman" w:cs="Times New Roman"/>
          <w:i/>
          <w:sz w:val="24"/>
          <w:szCs w:val="24"/>
        </w:rPr>
        <w:t>Dan  Aku  tidak  menciptakan  jin  dan  manusia  melainkan  supaya</w:t>
      </w:r>
      <w:r w:rsidR="00211BCC" w:rsidRPr="0027075C">
        <w:rPr>
          <w:rFonts w:ascii="Times New Roman" w:hAnsi="Times New Roman" w:cs="Times New Roman"/>
          <w:i/>
          <w:sz w:val="24"/>
          <w:szCs w:val="24"/>
        </w:rPr>
        <w:t xml:space="preserve"> </w:t>
      </w:r>
      <w:r w:rsidR="00270A8D" w:rsidRPr="0027075C">
        <w:rPr>
          <w:rFonts w:ascii="Times New Roman" w:hAnsi="Times New Roman" w:cs="Times New Roman"/>
          <w:i/>
          <w:sz w:val="24"/>
          <w:szCs w:val="24"/>
        </w:rPr>
        <w:t>mereka mengabdi kepada-Ku.</w:t>
      </w:r>
      <w:r w:rsidR="00270A8D" w:rsidRPr="0027075C">
        <w:rPr>
          <w:rStyle w:val="FootnoteReference"/>
          <w:rFonts w:ascii="Times New Roman" w:hAnsi="Times New Roman" w:cs="Times New Roman"/>
          <w:i/>
          <w:sz w:val="24"/>
          <w:szCs w:val="24"/>
        </w:rPr>
        <w:footnoteReference w:id="28"/>
      </w:r>
    </w:p>
    <w:p w:rsidR="00EB60C8" w:rsidRPr="0027075C" w:rsidRDefault="00EB60C8" w:rsidP="0099055A">
      <w:pPr>
        <w:spacing w:after="0" w:line="480" w:lineRule="auto"/>
        <w:ind w:left="426" w:firstLine="567"/>
        <w:jc w:val="both"/>
        <w:rPr>
          <w:rFonts w:ascii="Times New Roman" w:hAnsi="Times New Roman" w:cs="Times New Roman"/>
          <w:sz w:val="24"/>
          <w:szCs w:val="24"/>
        </w:rPr>
      </w:pPr>
      <w:r w:rsidRPr="0027075C">
        <w:rPr>
          <w:rFonts w:ascii="Times New Roman" w:hAnsi="Times New Roman" w:cs="Times New Roman"/>
          <w:sz w:val="24"/>
          <w:szCs w:val="24"/>
        </w:rPr>
        <w:lastRenderedPageBreak/>
        <w:t xml:space="preserve">Dengan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demikian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w:t>
      </w:r>
      <w:r w:rsidRPr="00B2644A">
        <w:rPr>
          <w:rFonts w:ascii="Times New Roman" w:hAnsi="Times New Roman" w:cs="Times New Roman"/>
          <w:i/>
          <w:sz w:val="24"/>
          <w:szCs w:val="24"/>
        </w:rPr>
        <w:t xml:space="preserve">Spiritual </w:t>
      </w:r>
      <w:r w:rsidR="00087174" w:rsidRPr="00B2644A">
        <w:rPr>
          <w:rFonts w:ascii="Times New Roman" w:hAnsi="Times New Roman" w:cs="Times New Roman"/>
          <w:i/>
          <w:sz w:val="24"/>
          <w:szCs w:val="24"/>
        </w:rPr>
        <w:t xml:space="preserve"> </w:t>
      </w:r>
      <w:r w:rsidRPr="00B2644A">
        <w:rPr>
          <w:rFonts w:ascii="Times New Roman" w:hAnsi="Times New Roman" w:cs="Times New Roman"/>
          <w:i/>
          <w:sz w:val="24"/>
          <w:szCs w:val="24"/>
        </w:rPr>
        <w:t xml:space="preserve"> Quotient</w:t>
      </w:r>
      <w:r w:rsidRPr="0027075C">
        <w:rPr>
          <w:rFonts w:ascii="Times New Roman" w:hAnsi="Times New Roman" w:cs="Times New Roman"/>
          <w:sz w:val="24"/>
          <w:szCs w:val="24"/>
        </w:rPr>
        <w:t xml:space="preserve">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adalah</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kecerdasan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yang</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menyangkut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fungsi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jiwa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sebagai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perangkat</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internal</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diri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yang  memiliki</w:t>
      </w:r>
      <w:r w:rsidR="00E07C6A" w:rsidRPr="0027075C">
        <w:rPr>
          <w:rFonts w:ascii="Times New Roman" w:hAnsi="Times New Roman" w:cs="Times New Roman"/>
          <w:sz w:val="24"/>
          <w:szCs w:val="24"/>
        </w:rPr>
        <w:t xml:space="preserve">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kemampuan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dan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kepekaan</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dalam</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melihat</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makna</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yang</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ada dibalik</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kenyataan</w:t>
      </w:r>
      <w:r w:rsidR="00087174">
        <w:rPr>
          <w:rFonts w:ascii="Times New Roman" w:hAnsi="Times New Roman" w:cs="Times New Roman"/>
          <w:sz w:val="24"/>
          <w:szCs w:val="24"/>
        </w:rPr>
        <w:t xml:space="preserve"> </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apa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adanya.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Orang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yang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memiliki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SQ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tinggi mampu</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memaknai  penderitaan</w:t>
      </w:r>
      <w:r w:rsidR="00087174">
        <w:rPr>
          <w:rFonts w:ascii="Times New Roman" w:hAnsi="Times New Roman" w:cs="Times New Roman"/>
          <w:sz w:val="24"/>
          <w:szCs w:val="24"/>
        </w:rPr>
        <w:t xml:space="preserve"> </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hidup</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dengan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memberi</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makna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yang  positif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pada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setiap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peristiwa,</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bahkan</w:t>
      </w:r>
      <w:r w:rsidR="00087174">
        <w:rPr>
          <w:rFonts w:ascii="Times New Roman" w:hAnsi="Times New Roman" w:cs="Times New Roman"/>
          <w:sz w:val="24"/>
          <w:szCs w:val="24"/>
        </w:rPr>
        <w:t xml:space="preserve">  </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masalah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yang</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dialaminya. Dengan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memberi</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makna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yang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positif</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itu,</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ia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mampu</w:t>
      </w:r>
      <w:r w:rsidR="00087174">
        <w:rPr>
          <w:rFonts w:ascii="Times New Roman" w:hAnsi="Times New Roman" w:cs="Times New Roman"/>
          <w:sz w:val="24"/>
          <w:szCs w:val="24"/>
        </w:rPr>
        <w:t xml:space="preserve"> </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membangkitkan jiwanya,</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melakukan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perbuatan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dan</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tindakan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yang</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positif.</w:t>
      </w:r>
      <w:r w:rsidR="00E07C6A" w:rsidRPr="0027075C">
        <w:rPr>
          <w:rFonts w:ascii="Times New Roman" w:hAnsi="Times New Roman" w:cs="Times New Roman"/>
          <w:sz w:val="24"/>
          <w:szCs w:val="24"/>
        </w:rPr>
        <w:t xml:space="preserve">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SQ  (berdasarkan  sistem  syaraf  otak,  yakni  osilasi-saraf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sinkron  yang</w:t>
      </w:r>
      <w:r w:rsidR="00E07C6A" w:rsidRPr="0027075C">
        <w:rPr>
          <w:rFonts w:ascii="Times New Roman" w:hAnsi="Times New Roman" w:cs="Times New Roman"/>
          <w:sz w:val="24"/>
          <w:szCs w:val="24"/>
        </w:rPr>
        <w:t xml:space="preserve"> </w:t>
      </w:r>
      <w:r w:rsidR="000970BD">
        <w:rPr>
          <w:rFonts w:ascii="Times New Roman" w:hAnsi="Times New Roman" w:cs="Times New Roman"/>
          <w:sz w:val="24"/>
          <w:szCs w:val="24"/>
        </w:rPr>
        <w:t>menyatukan data di</w:t>
      </w:r>
      <w:r w:rsidRPr="0027075C">
        <w:rPr>
          <w:rFonts w:ascii="Times New Roman" w:hAnsi="Times New Roman" w:cs="Times New Roman"/>
          <w:sz w:val="24"/>
          <w:szCs w:val="24"/>
        </w:rPr>
        <w:t>seluruh bagian otak) untuk pertama kalinya menawarkan</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kepada  kita  proses  ketiga  yang  aktif.  Proses  ini  menyatukan,</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mengintegrasikan,  dan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berpotensi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mengubah</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materi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yang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timbul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 dari  dua</w:t>
      </w:r>
      <w:r w:rsidR="00087174">
        <w:rPr>
          <w:rFonts w:ascii="Times New Roman" w:hAnsi="Times New Roman" w:cs="Times New Roman"/>
          <w:sz w:val="24"/>
          <w:szCs w:val="24"/>
        </w:rPr>
        <w:t xml:space="preserve"> </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proses  lainya.  SQ memfasilitasi  suatu  dialog  antara  akal  dan  emosi,  antara</w:t>
      </w:r>
      <w:r w:rsidR="005E4A04" w:rsidRPr="0027075C">
        <w:rPr>
          <w:rFonts w:ascii="Times New Roman" w:hAnsi="Times New Roman" w:cs="Times New Roman"/>
          <w:sz w:val="24"/>
          <w:szCs w:val="24"/>
        </w:rPr>
        <w:t xml:space="preserve">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pikiran  dan  tubuh.  SQ menyediakan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 xml:space="preserve">pusat  </w:t>
      </w:r>
      <w:r w:rsidR="00087174">
        <w:rPr>
          <w:rFonts w:ascii="Times New Roman" w:hAnsi="Times New Roman" w:cs="Times New Roman"/>
          <w:sz w:val="24"/>
          <w:szCs w:val="24"/>
        </w:rPr>
        <w:t xml:space="preserve"> </w:t>
      </w:r>
      <w:r w:rsidRPr="0027075C">
        <w:rPr>
          <w:rFonts w:ascii="Times New Roman" w:hAnsi="Times New Roman" w:cs="Times New Roman"/>
          <w:sz w:val="24"/>
          <w:szCs w:val="24"/>
        </w:rPr>
        <w:t>pemberian makna  yang</w:t>
      </w:r>
      <w:r w:rsidR="005E4A04" w:rsidRPr="0027075C">
        <w:rPr>
          <w:rFonts w:ascii="Times New Roman" w:hAnsi="Times New Roman" w:cs="Times New Roman"/>
          <w:sz w:val="24"/>
          <w:szCs w:val="24"/>
        </w:rPr>
        <w:t xml:space="preserve">  aktif  dan</w:t>
      </w:r>
      <w:r w:rsidR="003632C2">
        <w:rPr>
          <w:rFonts w:ascii="Times New Roman" w:hAnsi="Times New Roman" w:cs="Times New Roman"/>
          <w:sz w:val="24"/>
          <w:szCs w:val="24"/>
        </w:rPr>
        <w:t xml:space="preserve"> </w:t>
      </w:r>
      <w:r w:rsidR="005E4A04" w:rsidRPr="0027075C">
        <w:rPr>
          <w:rFonts w:ascii="Times New Roman" w:hAnsi="Times New Roman" w:cs="Times New Roman"/>
          <w:sz w:val="24"/>
          <w:szCs w:val="24"/>
        </w:rPr>
        <w:t>menyatu bagi diri.</w:t>
      </w:r>
      <w:r w:rsidR="005E4A04" w:rsidRPr="0027075C">
        <w:rPr>
          <w:rStyle w:val="FootnoteReference"/>
          <w:rFonts w:ascii="Times New Roman" w:hAnsi="Times New Roman" w:cs="Times New Roman"/>
          <w:sz w:val="24"/>
          <w:szCs w:val="24"/>
        </w:rPr>
        <w:footnoteReference w:id="29"/>
      </w:r>
    </w:p>
    <w:p w:rsidR="006D1944" w:rsidRDefault="00EB60C8" w:rsidP="006D1944">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Kecerdasan spiritual dapat menumbuhkan fungsi manusiawi seseorang,</w:t>
      </w:r>
      <w:r w:rsidR="00EA70FB">
        <w:rPr>
          <w:rFonts w:ascii="Times New Roman" w:hAnsi="Times New Roman" w:cs="Times New Roman"/>
          <w:sz w:val="24"/>
          <w:szCs w:val="24"/>
        </w:rPr>
        <w:t xml:space="preserve"> </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sehingga</w:t>
      </w:r>
      <w:r w:rsidR="00EA70FB">
        <w:rPr>
          <w:rFonts w:ascii="Times New Roman" w:hAnsi="Times New Roman" w:cs="Times New Roman"/>
          <w:sz w:val="24"/>
          <w:szCs w:val="24"/>
        </w:rPr>
        <w:t xml:space="preserve"> </w:t>
      </w:r>
      <w:r w:rsidRPr="0027075C">
        <w:rPr>
          <w:rFonts w:ascii="Times New Roman" w:hAnsi="Times New Roman" w:cs="Times New Roman"/>
          <w:sz w:val="24"/>
          <w:szCs w:val="24"/>
        </w:rPr>
        <w:t xml:space="preserve"> membuat </w:t>
      </w:r>
      <w:r w:rsidR="00EA70FB">
        <w:rPr>
          <w:rFonts w:ascii="Times New Roman" w:hAnsi="Times New Roman" w:cs="Times New Roman"/>
          <w:sz w:val="24"/>
          <w:szCs w:val="24"/>
        </w:rPr>
        <w:t xml:space="preserve"> </w:t>
      </w:r>
      <w:r w:rsidRPr="0027075C">
        <w:rPr>
          <w:rFonts w:ascii="Times New Roman" w:hAnsi="Times New Roman" w:cs="Times New Roman"/>
          <w:sz w:val="24"/>
          <w:szCs w:val="24"/>
        </w:rPr>
        <w:t>mereka</w:t>
      </w:r>
      <w:r w:rsidR="00EA70FB">
        <w:rPr>
          <w:rFonts w:ascii="Times New Roman" w:hAnsi="Times New Roman" w:cs="Times New Roman"/>
          <w:sz w:val="24"/>
          <w:szCs w:val="24"/>
        </w:rPr>
        <w:t xml:space="preserve"> </w:t>
      </w:r>
      <w:r w:rsidRPr="0027075C">
        <w:rPr>
          <w:rFonts w:ascii="Times New Roman" w:hAnsi="Times New Roman" w:cs="Times New Roman"/>
          <w:sz w:val="24"/>
          <w:szCs w:val="24"/>
        </w:rPr>
        <w:t xml:space="preserve"> </w:t>
      </w:r>
      <w:r w:rsidR="00EA70FB">
        <w:rPr>
          <w:rFonts w:ascii="Times New Roman" w:hAnsi="Times New Roman" w:cs="Times New Roman"/>
          <w:sz w:val="24"/>
          <w:szCs w:val="24"/>
        </w:rPr>
        <w:t xml:space="preserve"> </w:t>
      </w:r>
      <w:r w:rsidRPr="0027075C">
        <w:rPr>
          <w:rFonts w:ascii="Times New Roman" w:hAnsi="Times New Roman" w:cs="Times New Roman"/>
          <w:sz w:val="24"/>
          <w:szCs w:val="24"/>
        </w:rPr>
        <w:t>menjadi</w:t>
      </w:r>
      <w:r w:rsidR="00EA70FB">
        <w:rPr>
          <w:rFonts w:ascii="Times New Roman" w:hAnsi="Times New Roman" w:cs="Times New Roman"/>
          <w:sz w:val="24"/>
          <w:szCs w:val="24"/>
        </w:rPr>
        <w:t xml:space="preserve">  </w:t>
      </w:r>
      <w:r w:rsidRPr="0027075C">
        <w:rPr>
          <w:rFonts w:ascii="Times New Roman" w:hAnsi="Times New Roman" w:cs="Times New Roman"/>
          <w:sz w:val="24"/>
          <w:szCs w:val="24"/>
        </w:rPr>
        <w:t xml:space="preserve"> kreatif, luwes, berwawasan</w:t>
      </w:r>
      <w:r w:rsidR="00EA70FB">
        <w:rPr>
          <w:rFonts w:ascii="Times New Roman" w:hAnsi="Times New Roman" w:cs="Times New Roman"/>
          <w:sz w:val="24"/>
          <w:szCs w:val="24"/>
        </w:rPr>
        <w:t xml:space="preserve"> </w:t>
      </w:r>
      <w:r w:rsidRPr="0027075C">
        <w:rPr>
          <w:rFonts w:ascii="Times New Roman" w:hAnsi="Times New Roman" w:cs="Times New Roman"/>
          <w:sz w:val="24"/>
          <w:szCs w:val="24"/>
        </w:rPr>
        <w:t xml:space="preserve"> luas, spontan,</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dapat  menghadapi  perjuangan  hidup,  menghadapi  kecemasan  dan</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kekhawatiran,  dapat  menjembatani </w:t>
      </w:r>
      <w:r w:rsidR="00EA70FB">
        <w:rPr>
          <w:rFonts w:ascii="Times New Roman" w:hAnsi="Times New Roman" w:cs="Times New Roman"/>
          <w:sz w:val="24"/>
          <w:szCs w:val="24"/>
        </w:rPr>
        <w:t xml:space="preserve"> </w:t>
      </w:r>
      <w:r w:rsidRPr="0027075C">
        <w:rPr>
          <w:rFonts w:ascii="Times New Roman" w:hAnsi="Times New Roman" w:cs="Times New Roman"/>
          <w:sz w:val="24"/>
          <w:szCs w:val="24"/>
        </w:rPr>
        <w:t xml:space="preserve"> antara  diri  sendiri </w:t>
      </w:r>
      <w:r w:rsidR="00EA70FB">
        <w:rPr>
          <w:rFonts w:ascii="Times New Roman" w:hAnsi="Times New Roman" w:cs="Times New Roman"/>
          <w:sz w:val="24"/>
          <w:szCs w:val="24"/>
        </w:rPr>
        <w:t xml:space="preserve"> </w:t>
      </w:r>
      <w:r w:rsidRPr="0027075C">
        <w:rPr>
          <w:rFonts w:ascii="Times New Roman" w:hAnsi="Times New Roman" w:cs="Times New Roman"/>
          <w:sz w:val="24"/>
          <w:szCs w:val="24"/>
        </w:rPr>
        <w:t xml:space="preserve"> dan </w:t>
      </w:r>
      <w:r w:rsidR="00EA70FB">
        <w:rPr>
          <w:rFonts w:ascii="Times New Roman" w:hAnsi="Times New Roman" w:cs="Times New Roman"/>
          <w:sz w:val="24"/>
          <w:szCs w:val="24"/>
        </w:rPr>
        <w:t xml:space="preserve"> </w:t>
      </w:r>
      <w:r w:rsidRPr="0027075C">
        <w:rPr>
          <w:rFonts w:ascii="Times New Roman" w:hAnsi="Times New Roman" w:cs="Times New Roman"/>
          <w:sz w:val="24"/>
          <w:szCs w:val="24"/>
        </w:rPr>
        <w:t xml:space="preserve"> orang</w:t>
      </w:r>
      <w:r w:rsidR="00EA70FB">
        <w:rPr>
          <w:rFonts w:ascii="Times New Roman" w:hAnsi="Times New Roman" w:cs="Times New Roman"/>
          <w:sz w:val="24"/>
          <w:szCs w:val="24"/>
        </w:rPr>
        <w:t xml:space="preserve"> </w:t>
      </w:r>
      <w:r w:rsidRPr="0027075C">
        <w:rPr>
          <w:rFonts w:ascii="Times New Roman" w:hAnsi="Times New Roman" w:cs="Times New Roman"/>
          <w:sz w:val="24"/>
          <w:szCs w:val="24"/>
        </w:rPr>
        <w:t xml:space="preserve">  lain  serta</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menjadi</w:t>
      </w:r>
      <w:r w:rsidR="00EA70FB">
        <w:rPr>
          <w:rFonts w:ascii="Times New Roman" w:hAnsi="Times New Roman" w:cs="Times New Roman"/>
          <w:sz w:val="24"/>
          <w:szCs w:val="24"/>
        </w:rPr>
        <w:t xml:space="preserve"> </w:t>
      </w:r>
      <w:r w:rsidRPr="0027075C">
        <w:rPr>
          <w:rFonts w:ascii="Times New Roman" w:hAnsi="Times New Roman" w:cs="Times New Roman"/>
          <w:sz w:val="24"/>
          <w:szCs w:val="24"/>
        </w:rPr>
        <w:t xml:space="preserve">  lebih </w:t>
      </w:r>
      <w:r w:rsidR="00EA70FB">
        <w:rPr>
          <w:rFonts w:ascii="Times New Roman" w:hAnsi="Times New Roman" w:cs="Times New Roman"/>
          <w:sz w:val="24"/>
          <w:szCs w:val="24"/>
        </w:rPr>
        <w:t xml:space="preserve"> </w:t>
      </w:r>
      <w:r w:rsidRPr="0027075C">
        <w:rPr>
          <w:rFonts w:ascii="Times New Roman" w:hAnsi="Times New Roman" w:cs="Times New Roman"/>
          <w:sz w:val="24"/>
          <w:szCs w:val="24"/>
        </w:rPr>
        <w:t xml:space="preserve"> cerdas  secar</w:t>
      </w:r>
      <w:r w:rsidR="002D6B8E">
        <w:rPr>
          <w:rFonts w:ascii="Times New Roman" w:hAnsi="Times New Roman" w:cs="Times New Roman"/>
          <w:sz w:val="24"/>
          <w:szCs w:val="24"/>
        </w:rPr>
        <w:t>a  spiritual  dalam  beragama.</w:t>
      </w:r>
    </w:p>
    <w:p w:rsidR="006D1944" w:rsidRPr="0027075C" w:rsidRDefault="006D1944" w:rsidP="006D1944">
      <w:pPr>
        <w:spacing w:after="0" w:line="480" w:lineRule="auto"/>
        <w:ind w:left="426" w:firstLine="720"/>
        <w:jc w:val="both"/>
        <w:rPr>
          <w:rFonts w:ascii="Times New Roman" w:hAnsi="Times New Roman" w:cs="Times New Roman"/>
          <w:sz w:val="24"/>
          <w:szCs w:val="24"/>
        </w:rPr>
      </w:pPr>
    </w:p>
    <w:p w:rsidR="00EB60C8" w:rsidRPr="0027075C" w:rsidRDefault="00EB60C8" w:rsidP="0099055A">
      <w:pPr>
        <w:pStyle w:val="ListParagraph"/>
        <w:numPr>
          <w:ilvl w:val="1"/>
          <w:numId w:val="6"/>
        </w:numPr>
        <w:spacing w:after="0" w:line="480" w:lineRule="auto"/>
        <w:jc w:val="both"/>
        <w:rPr>
          <w:rFonts w:ascii="Times New Roman" w:hAnsi="Times New Roman" w:cs="Times New Roman"/>
          <w:b/>
          <w:sz w:val="24"/>
          <w:szCs w:val="24"/>
        </w:rPr>
      </w:pPr>
      <w:r w:rsidRPr="0027075C">
        <w:rPr>
          <w:rFonts w:ascii="Times New Roman" w:hAnsi="Times New Roman" w:cs="Times New Roman"/>
          <w:b/>
          <w:sz w:val="24"/>
          <w:szCs w:val="24"/>
        </w:rPr>
        <w:lastRenderedPageBreak/>
        <w:t xml:space="preserve">Faktor-faktor </w:t>
      </w:r>
      <w:r w:rsidRPr="004B7E36">
        <w:rPr>
          <w:rFonts w:ascii="Times New Roman" w:hAnsi="Times New Roman" w:cs="Times New Roman"/>
          <w:b/>
          <w:i/>
          <w:sz w:val="24"/>
          <w:szCs w:val="24"/>
        </w:rPr>
        <w:t>Spiritual Quotient</w:t>
      </w:r>
    </w:p>
    <w:p w:rsidR="00EB60C8" w:rsidRPr="006305A8" w:rsidRDefault="006305A8" w:rsidP="006305A8">
      <w:pPr>
        <w:spacing w:line="480" w:lineRule="auto"/>
        <w:ind w:left="284" w:firstLine="862"/>
        <w:jc w:val="both"/>
        <w:rPr>
          <w:rFonts w:ascii="Times New Roman" w:hAnsi="Times New Roman" w:cs="Times New Roman"/>
          <w:sz w:val="24"/>
          <w:szCs w:val="24"/>
        </w:rPr>
      </w:pPr>
      <w:r w:rsidRPr="006305A8">
        <w:rPr>
          <w:rFonts w:ascii="Times New Roman" w:hAnsi="Times New Roman" w:cs="Times New Roman"/>
          <w:sz w:val="24"/>
          <w:szCs w:val="24"/>
        </w:rPr>
        <w:t>Kemampuan  melakukan  hubungan  sosial</w:t>
      </w:r>
      <w:r>
        <w:rPr>
          <w:rFonts w:ascii="Times New Roman" w:hAnsi="Times New Roman" w:cs="Times New Roman"/>
          <w:sz w:val="24"/>
          <w:szCs w:val="24"/>
        </w:rPr>
        <w:t xml:space="preserve">, memahami lingkungan, menanamkan nilai-nilai agama didalam kehidupan </w:t>
      </w:r>
      <w:r w:rsidR="0030609D">
        <w:rPr>
          <w:rFonts w:ascii="Times New Roman" w:hAnsi="Times New Roman" w:cs="Times New Roman"/>
          <w:sz w:val="24"/>
          <w:szCs w:val="24"/>
        </w:rPr>
        <w:t>sehari-hari</w:t>
      </w:r>
      <w:r w:rsidRPr="006305A8">
        <w:rPr>
          <w:rFonts w:ascii="Times New Roman" w:hAnsi="Times New Roman" w:cs="Times New Roman"/>
          <w:sz w:val="24"/>
          <w:szCs w:val="24"/>
        </w:rPr>
        <w:t xml:space="preserve">  merupakan  salah  satu bidang kecerdasan </w:t>
      </w:r>
      <w:r>
        <w:rPr>
          <w:rFonts w:ascii="Times New Roman" w:hAnsi="Times New Roman" w:cs="Times New Roman"/>
          <w:sz w:val="24"/>
          <w:szCs w:val="24"/>
        </w:rPr>
        <w:t>spritual</w:t>
      </w:r>
      <w:r w:rsidRPr="006305A8">
        <w:rPr>
          <w:rFonts w:ascii="Times New Roman" w:hAnsi="Times New Roman" w:cs="Times New Roman"/>
          <w:sz w:val="24"/>
          <w:szCs w:val="24"/>
        </w:rPr>
        <w:t xml:space="preserve"> y</w:t>
      </w:r>
      <w:r>
        <w:rPr>
          <w:rFonts w:ascii="Times New Roman" w:hAnsi="Times New Roman" w:cs="Times New Roman"/>
          <w:sz w:val="24"/>
          <w:szCs w:val="24"/>
        </w:rPr>
        <w:t>an</w:t>
      </w:r>
      <w:r w:rsidRPr="006305A8">
        <w:rPr>
          <w:rFonts w:ascii="Times New Roman" w:hAnsi="Times New Roman" w:cs="Times New Roman"/>
          <w:sz w:val="24"/>
          <w:szCs w:val="24"/>
        </w:rPr>
        <w:t xml:space="preserve">g menyangkut kemampuan antar pribadi. Seseorang  yang  pandai  melakukan  hubungan  sosial  akan  disukai orang  lain. Mereka sering dikatakan sebagai pribadi yang menyenangkan, sopan, penuh pengertian, setia kawan, ramah dan pintar menyesuaikan diri. Mereka adalah bintang pergaulan dalam masyarakat. </w:t>
      </w:r>
      <w:r w:rsidR="005E4A04" w:rsidRPr="006305A8">
        <w:rPr>
          <w:rFonts w:ascii="Times New Roman" w:hAnsi="Times New Roman" w:cs="Times New Roman"/>
          <w:sz w:val="24"/>
          <w:szCs w:val="24"/>
        </w:rPr>
        <w:t>Menurut Zo</w:t>
      </w:r>
      <w:r w:rsidR="00EB60C8" w:rsidRPr="006305A8">
        <w:rPr>
          <w:rFonts w:ascii="Times New Roman" w:hAnsi="Times New Roman" w:cs="Times New Roman"/>
          <w:sz w:val="24"/>
          <w:szCs w:val="24"/>
        </w:rPr>
        <w:t>har dan Marshall,</w:t>
      </w:r>
      <w:r w:rsidR="006B786D">
        <w:rPr>
          <w:rFonts w:ascii="Times New Roman" w:hAnsi="Times New Roman" w:cs="Times New Roman"/>
          <w:sz w:val="24"/>
          <w:szCs w:val="24"/>
        </w:rPr>
        <w:t xml:space="preserve"> b</w:t>
      </w:r>
      <w:r w:rsidR="008D0458">
        <w:rPr>
          <w:rFonts w:ascii="Times New Roman" w:hAnsi="Times New Roman" w:cs="Times New Roman"/>
          <w:sz w:val="24"/>
          <w:szCs w:val="24"/>
        </w:rPr>
        <w:t>e</w:t>
      </w:r>
      <w:r w:rsidR="006B786D">
        <w:rPr>
          <w:rFonts w:ascii="Times New Roman" w:hAnsi="Times New Roman" w:cs="Times New Roman"/>
          <w:sz w:val="24"/>
          <w:szCs w:val="24"/>
        </w:rPr>
        <w:t>berapa</w:t>
      </w:r>
      <w:r w:rsidR="00EB60C8" w:rsidRPr="006305A8">
        <w:rPr>
          <w:rFonts w:ascii="Times New Roman" w:hAnsi="Times New Roman" w:cs="Times New Roman"/>
          <w:sz w:val="24"/>
          <w:szCs w:val="24"/>
        </w:rPr>
        <w:t xml:space="preserve"> </w:t>
      </w:r>
      <w:r>
        <w:rPr>
          <w:rFonts w:ascii="Times New Roman" w:hAnsi="Times New Roman" w:cs="Times New Roman"/>
          <w:sz w:val="24"/>
          <w:szCs w:val="24"/>
        </w:rPr>
        <w:t xml:space="preserve">indikator pengembangan </w:t>
      </w:r>
      <w:r w:rsidR="00EB60C8" w:rsidRPr="006305A8">
        <w:rPr>
          <w:rFonts w:ascii="Times New Roman" w:hAnsi="Times New Roman" w:cs="Times New Roman"/>
          <w:sz w:val="24"/>
          <w:szCs w:val="24"/>
        </w:rPr>
        <w:t>SQ yang telah berkembang</w:t>
      </w:r>
      <w:r w:rsidR="00E07C6A" w:rsidRPr="006305A8">
        <w:rPr>
          <w:rFonts w:ascii="Times New Roman" w:hAnsi="Times New Roman" w:cs="Times New Roman"/>
          <w:sz w:val="24"/>
          <w:szCs w:val="24"/>
        </w:rPr>
        <w:t xml:space="preserve"> </w:t>
      </w:r>
      <w:r w:rsidR="00EB60C8" w:rsidRPr="006305A8">
        <w:rPr>
          <w:rFonts w:ascii="Times New Roman" w:hAnsi="Times New Roman" w:cs="Times New Roman"/>
          <w:sz w:val="24"/>
          <w:szCs w:val="24"/>
        </w:rPr>
        <w:t>dengan baik adalah sebagai barikut:</w:t>
      </w:r>
    </w:p>
    <w:p w:rsidR="00FD38AD" w:rsidRPr="0027075C" w:rsidRDefault="00EB60C8" w:rsidP="006439F4">
      <w:pPr>
        <w:pStyle w:val="ListParagraph"/>
        <w:numPr>
          <w:ilvl w:val="0"/>
          <w:numId w:val="13"/>
        </w:numPr>
        <w:spacing w:line="240" w:lineRule="auto"/>
        <w:jc w:val="both"/>
        <w:rPr>
          <w:rFonts w:ascii="Times New Roman" w:hAnsi="Times New Roman" w:cs="Times New Roman"/>
          <w:sz w:val="24"/>
          <w:szCs w:val="24"/>
        </w:rPr>
      </w:pPr>
      <w:r w:rsidRPr="0027075C">
        <w:rPr>
          <w:rFonts w:ascii="Times New Roman" w:hAnsi="Times New Roman" w:cs="Times New Roman"/>
          <w:sz w:val="24"/>
          <w:szCs w:val="24"/>
        </w:rPr>
        <w:t>Kemampuan bersikap fleksibel (Adaptif secara spontan dan aktif)</w:t>
      </w:r>
    </w:p>
    <w:p w:rsidR="00FD38AD" w:rsidRPr="0027075C" w:rsidRDefault="00EB60C8" w:rsidP="006439F4">
      <w:pPr>
        <w:pStyle w:val="ListParagraph"/>
        <w:numPr>
          <w:ilvl w:val="0"/>
          <w:numId w:val="13"/>
        </w:numPr>
        <w:spacing w:line="240" w:lineRule="auto"/>
        <w:jc w:val="both"/>
        <w:rPr>
          <w:rFonts w:ascii="Times New Roman" w:hAnsi="Times New Roman" w:cs="Times New Roman"/>
          <w:sz w:val="24"/>
          <w:szCs w:val="24"/>
        </w:rPr>
      </w:pPr>
      <w:r w:rsidRPr="0027075C">
        <w:rPr>
          <w:rFonts w:ascii="Times New Roman" w:hAnsi="Times New Roman" w:cs="Times New Roman"/>
          <w:sz w:val="24"/>
          <w:szCs w:val="24"/>
        </w:rPr>
        <w:t>Kemampuan  untuk  menghadapi  dan  memanfaatkan  penderitaan  untuk</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menghadapi dan melampaui rasa sakit</w:t>
      </w:r>
    </w:p>
    <w:p w:rsidR="00FD38AD" w:rsidRPr="0027075C" w:rsidRDefault="00EB60C8" w:rsidP="006439F4">
      <w:pPr>
        <w:pStyle w:val="ListParagraph"/>
        <w:numPr>
          <w:ilvl w:val="0"/>
          <w:numId w:val="13"/>
        </w:numPr>
        <w:spacing w:line="240" w:lineRule="auto"/>
        <w:jc w:val="both"/>
        <w:rPr>
          <w:rFonts w:ascii="Times New Roman" w:hAnsi="Times New Roman" w:cs="Times New Roman"/>
          <w:sz w:val="24"/>
          <w:szCs w:val="24"/>
        </w:rPr>
      </w:pPr>
      <w:r w:rsidRPr="0027075C">
        <w:rPr>
          <w:rFonts w:ascii="Times New Roman" w:hAnsi="Times New Roman" w:cs="Times New Roman"/>
          <w:sz w:val="24"/>
          <w:szCs w:val="24"/>
        </w:rPr>
        <w:t>Kualitas hidup yang diilhami oleh kualita</w:t>
      </w:r>
      <w:r w:rsidR="00DC5AE1">
        <w:rPr>
          <w:rFonts w:ascii="Times New Roman" w:hAnsi="Times New Roman" w:cs="Times New Roman"/>
          <w:sz w:val="24"/>
          <w:szCs w:val="24"/>
        </w:rPr>
        <w:t>s</w:t>
      </w:r>
      <w:r w:rsidRPr="0027075C">
        <w:rPr>
          <w:rFonts w:ascii="Times New Roman" w:hAnsi="Times New Roman" w:cs="Times New Roman"/>
          <w:sz w:val="24"/>
          <w:szCs w:val="24"/>
        </w:rPr>
        <w:t xml:space="preserve"> visi dan nilai</w:t>
      </w:r>
    </w:p>
    <w:p w:rsidR="00FD38AD" w:rsidRPr="0027075C" w:rsidRDefault="00EB60C8" w:rsidP="006439F4">
      <w:pPr>
        <w:pStyle w:val="ListParagraph"/>
        <w:numPr>
          <w:ilvl w:val="0"/>
          <w:numId w:val="13"/>
        </w:numPr>
        <w:spacing w:line="240" w:lineRule="auto"/>
        <w:jc w:val="both"/>
        <w:rPr>
          <w:rFonts w:ascii="Times New Roman" w:hAnsi="Times New Roman" w:cs="Times New Roman"/>
          <w:sz w:val="24"/>
          <w:szCs w:val="24"/>
        </w:rPr>
      </w:pPr>
      <w:r w:rsidRPr="0027075C">
        <w:rPr>
          <w:rFonts w:ascii="Times New Roman" w:hAnsi="Times New Roman" w:cs="Times New Roman"/>
          <w:sz w:val="24"/>
          <w:szCs w:val="24"/>
        </w:rPr>
        <w:t>Keengganan untuk menyebabkan kerugian yang tidak perlu</w:t>
      </w:r>
    </w:p>
    <w:p w:rsidR="00FD38AD" w:rsidRPr="0027075C" w:rsidRDefault="00EB60C8" w:rsidP="006439F4">
      <w:pPr>
        <w:pStyle w:val="ListParagraph"/>
        <w:numPr>
          <w:ilvl w:val="0"/>
          <w:numId w:val="13"/>
        </w:numPr>
        <w:spacing w:line="240" w:lineRule="auto"/>
        <w:jc w:val="both"/>
        <w:rPr>
          <w:rFonts w:ascii="Times New Roman" w:hAnsi="Times New Roman" w:cs="Times New Roman"/>
          <w:sz w:val="24"/>
          <w:szCs w:val="24"/>
        </w:rPr>
      </w:pPr>
      <w:r w:rsidRPr="0027075C">
        <w:rPr>
          <w:rFonts w:ascii="Times New Roman" w:hAnsi="Times New Roman" w:cs="Times New Roman"/>
          <w:sz w:val="24"/>
          <w:szCs w:val="24"/>
        </w:rPr>
        <w:t>Kecenderungan untuk melihat keterkaitan antara berbagai hal  (berpandangan</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holistik)</w:t>
      </w:r>
    </w:p>
    <w:p w:rsidR="00FD38AD" w:rsidRPr="0027075C" w:rsidRDefault="00EB60C8" w:rsidP="006439F4">
      <w:pPr>
        <w:pStyle w:val="ListParagraph"/>
        <w:numPr>
          <w:ilvl w:val="0"/>
          <w:numId w:val="13"/>
        </w:numPr>
        <w:spacing w:line="240" w:lineRule="auto"/>
        <w:jc w:val="both"/>
        <w:rPr>
          <w:rFonts w:ascii="Times New Roman" w:hAnsi="Times New Roman" w:cs="Times New Roman"/>
          <w:sz w:val="24"/>
          <w:szCs w:val="24"/>
        </w:rPr>
      </w:pPr>
      <w:r w:rsidRPr="0027075C">
        <w:rPr>
          <w:rFonts w:ascii="Times New Roman" w:hAnsi="Times New Roman" w:cs="Times New Roman"/>
          <w:sz w:val="24"/>
          <w:szCs w:val="24"/>
        </w:rPr>
        <w:t>Kecenderungan  nyata  untuk  bertanya  mengapa  atau  bagaimana  jika  untuk</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mencari jawaban-jawaban yang mendasar</w:t>
      </w:r>
    </w:p>
    <w:p w:rsidR="00FD38AD" w:rsidRPr="0027075C" w:rsidRDefault="00EB60C8" w:rsidP="006439F4">
      <w:pPr>
        <w:pStyle w:val="ListParagraph"/>
        <w:numPr>
          <w:ilvl w:val="0"/>
          <w:numId w:val="13"/>
        </w:numPr>
        <w:spacing w:line="240" w:lineRule="auto"/>
        <w:jc w:val="both"/>
        <w:rPr>
          <w:rFonts w:ascii="Times New Roman" w:hAnsi="Times New Roman" w:cs="Times New Roman"/>
          <w:sz w:val="24"/>
          <w:szCs w:val="24"/>
        </w:rPr>
      </w:pPr>
      <w:r w:rsidRPr="0027075C">
        <w:rPr>
          <w:rFonts w:ascii="Times New Roman" w:hAnsi="Times New Roman" w:cs="Times New Roman"/>
          <w:sz w:val="24"/>
          <w:szCs w:val="24"/>
        </w:rPr>
        <w:t>Menjadi  apa  yang  disebut  para  psikolog  sebagai  bidang  mandiri  yaitu</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memiliki kemudahan u</w:t>
      </w:r>
      <w:r w:rsidR="00BE338B" w:rsidRPr="0027075C">
        <w:rPr>
          <w:rFonts w:ascii="Times New Roman" w:hAnsi="Times New Roman" w:cs="Times New Roman"/>
          <w:sz w:val="24"/>
          <w:szCs w:val="24"/>
        </w:rPr>
        <w:t>ntuk bekerja melawan konvensi.</w:t>
      </w:r>
    </w:p>
    <w:p w:rsidR="00EB60C8" w:rsidRDefault="00720D26" w:rsidP="0099055A">
      <w:pPr>
        <w:pStyle w:val="ListParagraph"/>
        <w:numPr>
          <w:ilvl w:val="0"/>
          <w:numId w:val="13"/>
        </w:numPr>
        <w:spacing w:after="0" w:line="240" w:lineRule="auto"/>
        <w:jc w:val="both"/>
        <w:rPr>
          <w:rFonts w:ascii="Times New Roman" w:hAnsi="Times New Roman" w:cs="Times New Roman"/>
          <w:sz w:val="24"/>
          <w:szCs w:val="24"/>
        </w:rPr>
      </w:pPr>
      <w:r w:rsidRPr="0027075C">
        <w:rPr>
          <w:rFonts w:ascii="Times New Roman" w:hAnsi="Times New Roman" w:cs="Times New Roman"/>
          <w:sz w:val="24"/>
          <w:szCs w:val="24"/>
        </w:rPr>
        <w:t>Mandiri</w:t>
      </w:r>
      <w:r w:rsidR="00BE338B" w:rsidRPr="0027075C">
        <w:rPr>
          <w:rStyle w:val="FootnoteReference"/>
          <w:rFonts w:ascii="Times New Roman" w:hAnsi="Times New Roman" w:cs="Times New Roman"/>
          <w:sz w:val="24"/>
          <w:szCs w:val="24"/>
        </w:rPr>
        <w:footnoteReference w:id="30"/>
      </w:r>
    </w:p>
    <w:p w:rsidR="006439F4" w:rsidRDefault="006439F4" w:rsidP="006305A8">
      <w:pPr>
        <w:spacing w:after="0" w:line="240" w:lineRule="auto"/>
        <w:jc w:val="both"/>
        <w:rPr>
          <w:rFonts w:ascii="Times New Roman" w:hAnsi="Times New Roman" w:cs="Times New Roman"/>
          <w:sz w:val="24"/>
          <w:szCs w:val="24"/>
        </w:rPr>
      </w:pPr>
    </w:p>
    <w:p w:rsidR="006305A8" w:rsidRPr="006305A8" w:rsidRDefault="006B786D" w:rsidP="006D1944">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Dari </w:t>
      </w:r>
      <w:r w:rsidR="0030609D">
        <w:rPr>
          <w:rFonts w:ascii="Times New Roman" w:hAnsi="Times New Roman" w:cs="Times New Roman"/>
          <w:sz w:val="24"/>
          <w:szCs w:val="24"/>
        </w:rPr>
        <w:t xml:space="preserve">beberapa </w:t>
      </w:r>
      <w:r>
        <w:rPr>
          <w:rFonts w:ascii="Times New Roman" w:hAnsi="Times New Roman" w:cs="Times New Roman"/>
          <w:sz w:val="24"/>
          <w:szCs w:val="24"/>
        </w:rPr>
        <w:t xml:space="preserve">indikator di atas dapat diketahui sejauh mana tingkat kecerdasan yang dimiliki seseorang yaitu </w:t>
      </w:r>
      <w:r w:rsidRPr="003B5957">
        <w:rPr>
          <w:rFonts w:ascii="Times New Roman" w:hAnsi="Times New Roman" w:cs="Times New Roman"/>
          <w:sz w:val="24"/>
          <w:szCs w:val="24"/>
        </w:rPr>
        <w:t>kemampuan</w:t>
      </w:r>
      <w:r>
        <w:rPr>
          <w:rFonts w:ascii="Times New Roman" w:hAnsi="Times New Roman" w:cs="Times New Roman"/>
          <w:sz w:val="24"/>
          <w:szCs w:val="24"/>
        </w:rPr>
        <w:t xml:space="preserve"> </w:t>
      </w:r>
      <w:r w:rsidRPr="003B5957">
        <w:rPr>
          <w:rFonts w:ascii="Times New Roman" w:hAnsi="Times New Roman" w:cs="Times New Roman"/>
          <w:sz w:val="24"/>
          <w:szCs w:val="24"/>
        </w:rPr>
        <w:t>memahami  perasaan  dan  keterampilan  menghayati</w:t>
      </w:r>
      <w:r>
        <w:rPr>
          <w:rFonts w:ascii="Times New Roman" w:hAnsi="Times New Roman" w:cs="Times New Roman"/>
          <w:sz w:val="24"/>
          <w:szCs w:val="24"/>
        </w:rPr>
        <w:t xml:space="preserve"> diri dan orang lain</w:t>
      </w:r>
      <w:r w:rsidR="0030609D">
        <w:rPr>
          <w:rFonts w:ascii="Times New Roman" w:hAnsi="Times New Roman" w:cs="Times New Roman"/>
          <w:sz w:val="24"/>
          <w:szCs w:val="24"/>
        </w:rPr>
        <w:t>. Dengan adanya kegiatan yang diimplementasikan disuatu lembaga pendidikan yang mengenai dengan manajemen kesiswaan bisa diketahui keaktifan siswa dalam berpartisipasi mengikuti kegiatan.</w:t>
      </w:r>
    </w:p>
    <w:p w:rsidR="00EB60C8" w:rsidRPr="0027075C" w:rsidRDefault="00EB60C8" w:rsidP="006D1944">
      <w:pPr>
        <w:pStyle w:val="ListParagraph"/>
        <w:numPr>
          <w:ilvl w:val="1"/>
          <w:numId w:val="6"/>
        </w:numPr>
        <w:spacing w:after="0" w:line="480" w:lineRule="auto"/>
        <w:jc w:val="both"/>
        <w:rPr>
          <w:rFonts w:ascii="Times New Roman" w:hAnsi="Times New Roman" w:cs="Times New Roman"/>
          <w:b/>
          <w:sz w:val="24"/>
          <w:szCs w:val="24"/>
        </w:rPr>
      </w:pPr>
      <w:r w:rsidRPr="0027075C">
        <w:rPr>
          <w:rFonts w:ascii="Times New Roman" w:hAnsi="Times New Roman" w:cs="Times New Roman"/>
          <w:sz w:val="24"/>
          <w:szCs w:val="24"/>
        </w:rPr>
        <w:lastRenderedPageBreak/>
        <w:t xml:space="preserve"> </w:t>
      </w:r>
      <w:r w:rsidRPr="0027075C">
        <w:rPr>
          <w:rFonts w:ascii="Times New Roman" w:hAnsi="Times New Roman" w:cs="Times New Roman"/>
          <w:b/>
          <w:sz w:val="24"/>
          <w:szCs w:val="24"/>
        </w:rPr>
        <w:t xml:space="preserve">Meningkatkan </w:t>
      </w:r>
      <w:r w:rsidRPr="004B7E36">
        <w:rPr>
          <w:rFonts w:ascii="Times New Roman" w:hAnsi="Times New Roman" w:cs="Times New Roman"/>
          <w:b/>
          <w:i/>
          <w:sz w:val="24"/>
          <w:szCs w:val="24"/>
        </w:rPr>
        <w:t>Spiritual Quotient</w:t>
      </w:r>
    </w:p>
    <w:p w:rsidR="00073DF8" w:rsidRDefault="00EB60C8" w:rsidP="0099055A">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Kita  berada  dalam  budaya  yang  secara  spiritul  bodoh  yang  ditandai  oleh</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materialisme,  sebagai  individu,  kita  dapat  meningkatkan  SQ  kita  dengan</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m</w:t>
      </w:r>
      <w:r w:rsidR="00395CE9">
        <w:rPr>
          <w:rFonts w:ascii="Times New Roman" w:hAnsi="Times New Roman" w:cs="Times New Roman"/>
          <w:sz w:val="24"/>
          <w:szCs w:val="24"/>
        </w:rPr>
        <w:t xml:space="preserve">eningkatkan penggunaan proses </w:t>
      </w:r>
      <w:r w:rsidRPr="0027075C">
        <w:rPr>
          <w:rFonts w:ascii="Times New Roman" w:hAnsi="Times New Roman" w:cs="Times New Roman"/>
          <w:sz w:val="24"/>
          <w:szCs w:val="24"/>
        </w:rPr>
        <w:t xml:space="preserve"> tersier psikologis kita  yaitu kecenderungan</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untuk  bertanya  mengapa, </w:t>
      </w:r>
      <w:r w:rsidR="00073DF8">
        <w:rPr>
          <w:rFonts w:ascii="Times New Roman" w:hAnsi="Times New Roman" w:cs="Times New Roman"/>
          <w:sz w:val="24"/>
          <w:szCs w:val="24"/>
        </w:rPr>
        <w:t>dalam hal ini:</w:t>
      </w:r>
    </w:p>
    <w:p w:rsidR="00073DF8" w:rsidRDefault="00EB60C8" w:rsidP="00073DF8">
      <w:pPr>
        <w:pStyle w:val="ListParagraph"/>
        <w:numPr>
          <w:ilvl w:val="0"/>
          <w:numId w:val="31"/>
        </w:numPr>
        <w:spacing w:after="0" w:line="240" w:lineRule="auto"/>
        <w:jc w:val="both"/>
        <w:rPr>
          <w:rFonts w:ascii="Times New Roman" w:hAnsi="Times New Roman" w:cs="Times New Roman"/>
          <w:sz w:val="24"/>
          <w:szCs w:val="24"/>
        </w:rPr>
      </w:pPr>
      <w:r w:rsidRPr="00073DF8">
        <w:rPr>
          <w:rFonts w:ascii="Times New Roman" w:hAnsi="Times New Roman" w:cs="Times New Roman"/>
          <w:sz w:val="24"/>
          <w:szCs w:val="24"/>
        </w:rPr>
        <w:t>untuk  mencari  keter</w:t>
      </w:r>
      <w:r w:rsidR="00073DF8">
        <w:rPr>
          <w:rFonts w:ascii="Times New Roman" w:hAnsi="Times New Roman" w:cs="Times New Roman"/>
          <w:sz w:val="24"/>
          <w:szCs w:val="24"/>
        </w:rPr>
        <w:t>kaitan  antara  segala  sesuatu</w:t>
      </w:r>
    </w:p>
    <w:p w:rsidR="00073DF8" w:rsidRDefault="00EB60C8" w:rsidP="00073DF8">
      <w:pPr>
        <w:pStyle w:val="ListParagraph"/>
        <w:numPr>
          <w:ilvl w:val="0"/>
          <w:numId w:val="31"/>
        </w:numPr>
        <w:spacing w:after="0" w:line="240" w:lineRule="auto"/>
        <w:jc w:val="both"/>
        <w:rPr>
          <w:rFonts w:ascii="Times New Roman" w:hAnsi="Times New Roman" w:cs="Times New Roman"/>
          <w:sz w:val="24"/>
          <w:szCs w:val="24"/>
        </w:rPr>
      </w:pPr>
      <w:r w:rsidRPr="00073DF8">
        <w:rPr>
          <w:rFonts w:ascii="Times New Roman" w:hAnsi="Times New Roman" w:cs="Times New Roman"/>
          <w:sz w:val="24"/>
          <w:szCs w:val="24"/>
        </w:rPr>
        <w:t>membawa ke permukaan asumsi-asumsi mengenai makna dibalik atau didalam</w:t>
      </w:r>
      <w:r w:rsidR="00E07C6A" w:rsidRPr="00073DF8">
        <w:rPr>
          <w:rFonts w:ascii="Times New Roman" w:hAnsi="Times New Roman" w:cs="Times New Roman"/>
          <w:sz w:val="24"/>
          <w:szCs w:val="24"/>
        </w:rPr>
        <w:t xml:space="preserve"> </w:t>
      </w:r>
      <w:r w:rsidR="00073DF8">
        <w:rPr>
          <w:rFonts w:ascii="Times New Roman" w:hAnsi="Times New Roman" w:cs="Times New Roman"/>
          <w:sz w:val="24"/>
          <w:szCs w:val="24"/>
        </w:rPr>
        <w:t>sesuatu</w:t>
      </w:r>
    </w:p>
    <w:p w:rsidR="00073DF8" w:rsidRDefault="00EB60C8" w:rsidP="00073DF8">
      <w:pPr>
        <w:pStyle w:val="ListParagraph"/>
        <w:numPr>
          <w:ilvl w:val="0"/>
          <w:numId w:val="31"/>
        </w:numPr>
        <w:spacing w:after="0" w:line="240" w:lineRule="auto"/>
        <w:jc w:val="both"/>
        <w:rPr>
          <w:rFonts w:ascii="Times New Roman" w:hAnsi="Times New Roman" w:cs="Times New Roman"/>
          <w:sz w:val="24"/>
          <w:szCs w:val="24"/>
        </w:rPr>
      </w:pPr>
      <w:r w:rsidRPr="00073DF8">
        <w:rPr>
          <w:rFonts w:ascii="Times New Roman" w:hAnsi="Times New Roman" w:cs="Times New Roman"/>
          <w:sz w:val="24"/>
          <w:szCs w:val="24"/>
        </w:rPr>
        <w:t>menjadi  lebih  suka  mere</w:t>
      </w:r>
      <w:r w:rsidR="00073DF8">
        <w:rPr>
          <w:rFonts w:ascii="Times New Roman" w:hAnsi="Times New Roman" w:cs="Times New Roman"/>
          <w:sz w:val="24"/>
          <w:szCs w:val="24"/>
        </w:rPr>
        <w:t>nung</w:t>
      </w:r>
    </w:p>
    <w:p w:rsidR="00073DF8" w:rsidRDefault="000970BD" w:rsidP="00073DF8">
      <w:pPr>
        <w:pStyle w:val="ListParagraph"/>
        <w:numPr>
          <w:ilvl w:val="0"/>
          <w:numId w:val="31"/>
        </w:numPr>
        <w:spacing w:after="0" w:line="240" w:lineRule="auto"/>
        <w:jc w:val="both"/>
        <w:rPr>
          <w:rFonts w:ascii="Times New Roman" w:hAnsi="Times New Roman" w:cs="Times New Roman"/>
          <w:sz w:val="24"/>
          <w:szCs w:val="24"/>
        </w:rPr>
      </w:pPr>
      <w:r w:rsidRPr="00073DF8">
        <w:rPr>
          <w:rFonts w:ascii="Times New Roman" w:hAnsi="Times New Roman" w:cs="Times New Roman"/>
          <w:sz w:val="24"/>
          <w:szCs w:val="24"/>
        </w:rPr>
        <w:t>sedikit  menjangkau  di</w:t>
      </w:r>
      <w:r w:rsidR="00073DF8">
        <w:rPr>
          <w:rFonts w:ascii="Times New Roman" w:hAnsi="Times New Roman" w:cs="Times New Roman"/>
          <w:sz w:val="24"/>
          <w:szCs w:val="24"/>
        </w:rPr>
        <w:t>luar  kita</w:t>
      </w:r>
    </w:p>
    <w:p w:rsidR="00073DF8" w:rsidRDefault="00073DF8" w:rsidP="00073DF8">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bertanggung  jawab,</w:t>
      </w:r>
    </w:p>
    <w:p w:rsidR="00073DF8" w:rsidRDefault="00073DF8" w:rsidP="00073DF8">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lebih  sadar diri</w:t>
      </w:r>
    </w:p>
    <w:p w:rsidR="00EB60C8" w:rsidRDefault="00EB60C8" w:rsidP="00073DF8">
      <w:pPr>
        <w:pStyle w:val="ListParagraph"/>
        <w:numPr>
          <w:ilvl w:val="0"/>
          <w:numId w:val="31"/>
        </w:numPr>
        <w:spacing w:after="0" w:line="240" w:lineRule="auto"/>
        <w:jc w:val="both"/>
        <w:rPr>
          <w:rFonts w:ascii="Times New Roman" w:hAnsi="Times New Roman" w:cs="Times New Roman"/>
          <w:sz w:val="24"/>
          <w:szCs w:val="24"/>
        </w:rPr>
      </w:pPr>
      <w:r w:rsidRPr="00073DF8">
        <w:rPr>
          <w:rFonts w:ascii="Times New Roman" w:hAnsi="Times New Roman" w:cs="Times New Roman"/>
          <w:sz w:val="24"/>
          <w:szCs w:val="24"/>
        </w:rPr>
        <w:t>lebih  jujur  terhadap diri  sendiri dan  lebih</w:t>
      </w:r>
      <w:r w:rsidR="00E07C6A" w:rsidRPr="00073DF8">
        <w:rPr>
          <w:rFonts w:ascii="Times New Roman" w:hAnsi="Times New Roman" w:cs="Times New Roman"/>
          <w:sz w:val="24"/>
          <w:szCs w:val="24"/>
        </w:rPr>
        <w:t xml:space="preserve"> </w:t>
      </w:r>
      <w:r w:rsidRPr="00073DF8">
        <w:rPr>
          <w:rFonts w:ascii="Times New Roman" w:hAnsi="Times New Roman" w:cs="Times New Roman"/>
          <w:sz w:val="24"/>
          <w:szCs w:val="24"/>
        </w:rPr>
        <w:t>pemberani.</w:t>
      </w:r>
      <w:r w:rsidR="00073DF8">
        <w:rPr>
          <w:rStyle w:val="FootnoteReference"/>
          <w:rFonts w:ascii="Times New Roman" w:hAnsi="Times New Roman" w:cs="Times New Roman"/>
          <w:sz w:val="24"/>
          <w:szCs w:val="24"/>
        </w:rPr>
        <w:footnoteReference w:id="31"/>
      </w:r>
    </w:p>
    <w:p w:rsidR="00073DF8" w:rsidRPr="00073DF8" w:rsidRDefault="00073DF8" w:rsidP="00073DF8">
      <w:pPr>
        <w:pStyle w:val="ListParagraph"/>
        <w:spacing w:after="0" w:line="240" w:lineRule="auto"/>
        <w:ind w:left="786"/>
        <w:jc w:val="both"/>
        <w:rPr>
          <w:rFonts w:ascii="Times New Roman" w:hAnsi="Times New Roman" w:cs="Times New Roman"/>
          <w:sz w:val="24"/>
          <w:szCs w:val="24"/>
        </w:rPr>
      </w:pPr>
    </w:p>
    <w:p w:rsidR="00073DF8" w:rsidRDefault="00EB60C8" w:rsidP="00073DF8">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 xml:space="preserve">Melalui penggunaan kecerdasan </w:t>
      </w:r>
      <w:r w:rsidRPr="00DC5AE1">
        <w:rPr>
          <w:rFonts w:ascii="Times New Roman" w:hAnsi="Times New Roman" w:cs="Times New Roman"/>
          <w:i/>
          <w:sz w:val="24"/>
          <w:szCs w:val="24"/>
        </w:rPr>
        <w:t>spiritual</w:t>
      </w:r>
      <w:r w:rsidRPr="0027075C">
        <w:rPr>
          <w:rFonts w:ascii="Times New Roman" w:hAnsi="Times New Roman" w:cs="Times New Roman"/>
          <w:sz w:val="24"/>
          <w:szCs w:val="24"/>
        </w:rPr>
        <w:t xml:space="preserve"> kita secara lebih terlatih dan</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melalui  kejujuran  serta  keberanian  diri  yang  dibutuhkan  pada  pelatihan</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semacam  itu,  kita  dapat  berhubungan  kembali  dengan  sumber  dan  makna</w:t>
      </w:r>
      <w:r w:rsidR="00E07C6A" w:rsidRPr="0027075C">
        <w:rPr>
          <w:rFonts w:ascii="Times New Roman" w:hAnsi="Times New Roman" w:cs="Times New Roman"/>
          <w:sz w:val="24"/>
          <w:szCs w:val="24"/>
        </w:rPr>
        <w:t xml:space="preserve"> </w:t>
      </w:r>
      <w:r w:rsidR="000970BD">
        <w:rPr>
          <w:rFonts w:ascii="Times New Roman" w:hAnsi="Times New Roman" w:cs="Times New Roman"/>
          <w:sz w:val="24"/>
          <w:szCs w:val="24"/>
        </w:rPr>
        <w:t xml:space="preserve">terdalam di </w:t>
      </w:r>
      <w:r w:rsidRPr="0027075C">
        <w:rPr>
          <w:rFonts w:ascii="Times New Roman" w:hAnsi="Times New Roman" w:cs="Times New Roman"/>
          <w:sz w:val="24"/>
          <w:szCs w:val="24"/>
        </w:rPr>
        <w:t>dalam diri kita. Kita dapat menggunakan penghubungan  itu untuk</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mencapai  tujuan  dan  proses  lebih  luas  dari  diri  kita.  Dalam  pengabdian</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semacam  itu,  kita  akan menemukan  keselamatan  kita.  Keselamatan  terdalam</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kita mungkin terletak pada pengabdian imaj</w:t>
      </w:r>
      <w:r w:rsidR="00F11A30" w:rsidRPr="0027075C">
        <w:rPr>
          <w:rFonts w:ascii="Times New Roman" w:hAnsi="Times New Roman" w:cs="Times New Roman"/>
          <w:sz w:val="24"/>
          <w:szCs w:val="24"/>
        </w:rPr>
        <w:t>inasi kita sendiri yang dalam.</w:t>
      </w:r>
    </w:p>
    <w:p w:rsidR="00EB60C8" w:rsidRPr="0027075C" w:rsidRDefault="00EB60C8" w:rsidP="0099055A">
      <w:pPr>
        <w:pStyle w:val="ListParagraph"/>
        <w:numPr>
          <w:ilvl w:val="1"/>
          <w:numId w:val="6"/>
        </w:numPr>
        <w:spacing w:after="0" w:line="480" w:lineRule="auto"/>
        <w:jc w:val="both"/>
        <w:rPr>
          <w:rFonts w:ascii="Times New Roman" w:hAnsi="Times New Roman" w:cs="Times New Roman"/>
          <w:sz w:val="24"/>
          <w:szCs w:val="24"/>
        </w:rPr>
      </w:pPr>
      <w:r w:rsidRPr="004B7E36">
        <w:rPr>
          <w:rFonts w:ascii="Times New Roman" w:hAnsi="Times New Roman" w:cs="Times New Roman"/>
          <w:b/>
          <w:i/>
          <w:sz w:val="24"/>
          <w:szCs w:val="24"/>
        </w:rPr>
        <w:t>Spiritual Quotient</w:t>
      </w:r>
      <w:r w:rsidRPr="0027075C">
        <w:rPr>
          <w:rFonts w:ascii="Times New Roman" w:hAnsi="Times New Roman" w:cs="Times New Roman"/>
          <w:b/>
          <w:sz w:val="24"/>
          <w:szCs w:val="24"/>
        </w:rPr>
        <w:t xml:space="preserve"> dalam Islam</w:t>
      </w:r>
    </w:p>
    <w:p w:rsidR="00EB60C8" w:rsidRPr="0027075C" w:rsidRDefault="00EB60C8" w:rsidP="0099055A">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 xml:space="preserve">Dalam konsep Islam dikatakan bahwa kecerdasan </w:t>
      </w:r>
      <w:r w:rsidRPr="00301B00">
        <w:rPr>
          <w:rFonts w:ascii="Times New Roman" w:hAnsi="Times New Roman" w:cs="Times New Roman"/>
          <w:i/>
          <w:sz w:val="24"/>
          <w:szCs w:val="24"/>
        </w:rPr>
        <w:t>spiritual</w:t>
      </w:r>
      <w:r w:rsidRPr="0027075C">
        <w:rPr>
          <w:rFonts w:ascii="Times New Roman" w:hAnsi="Times New Roman" w:cs="Times New Roman"/>
          <w:sz w:val="24"/>
          <w:szCs w:val="24"/>
        </w:rPr>
        <w:t xml:space="preserve"> adalah</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kemampuan untuk memberi makna  ibadah setiap perilaku dan kegiatan, melalui</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langkah-langkah  dan  pemikiran  yang  bersifat  fitrah,  menuju  </w:t>
      </w:r>
      <w:r w:rsidRPr="0027075C">
        <w:rPr>
          <w:rFonts w:ascii="Times New Roman" w:hAnsi="Times New Roman" w:cs="Times New Roman"/>
          <w:sz w:val="24"/>
          <w:szCs w:val="24"/>
        </w:rPr>
        <w:lastRenderedPageBreak/>
        <w:t>manusia  yang</w:t>
      </w:r>
      <w:r w:rsidR="00E07C6A" w:rsidRPr="0027075C">
        <w:rPr>
          <w:rFonts w:ascii="Times New Roman" w:hAnsi="Times New Roman" w:cs="Times New Roman"/>
          <w:sz w:val="24"/>
          <w:szCs w:val="24"/>
        </w:rPr>
        <w:t xml:space="preserve"> </w:t>
      </w:r>
      <w:r w:rsidRPr="0027075C">
        <w:rPr>
          <w:rFonts w:ascii="Times New Roman" w:hAnsi="Times New Roman" w:cs="Times New Roman"/>
          <w:sz w:val="24"/>
          <w:szCs w:val="24"/>
        </w:rPr>
        <w:t>seutuhnya (hanif), dan</w:t>
      </w:r>
      <w:r w:rsidR="00301B00">
        <w:rPr>
          <w:rFonts w:ascii="Times New Roman" w:hAnsi="Times New Roman" w:cs="Times New Roman"/>
          <w:sz w:val="24"/>
          <w:szCs w:val="24"/>
        </w:rPr>
        <w:t xml:space="preserve"> memiliki pola pemikiran tauhid</w:t>
      </w:r>
      <w:r w:rsidRPr="0027075C">
        <w:rPr>
          <w:rFonts w:ascii="Times New Roman" w:hAnsi="Times New Roman" w:cs="Times New Roman"/>
          <w:sz w:val="24"/>
          <w:szCs w:val="24"/>
        </w:rPr>
        <w:t xml:space="preserve"> (integralistik) serta hanya</w:t>
      </w:r>
      <w:r w:rsidR="00E07C6A" w:rsidRPr="0027075C">
        <w:rPr>
          <w:rFonts w:ascii="Times New Roman" w:hAnsi="Times New Roman" w:cs="Times New Roman"/>
          <w:sz w:val="24"/>
          <w:szCs w:val="24"/>
        </w:rPr>
        <w:t xml:space="preserve"> </w:t>
      </w:r>
      <w:r w:rsidR="00F11A30" w:rsidRPr="0027075C">
        <w:rPr>
          <w:rFonts w:ascii="Times New Roman" w:hAnsi="Times New Roman" w:cs="Times New Roman"/>
          <w:sz w:val="24"/>
          <w:szCs w:val="24"/>
        </w:rPr>
        <w:t>berprinsip hanya dengan Allah.</w:t>
      </w:r>
      <w:r w:rsidR="00F11A30" w:rsidRPr="0027075C">
        <w:rPr>
          <w:rStyle w:val="FootnoteReference"/>
          <w:rFonts w:ascii="Times New Roman" w:hAnsi="Times New Roman" w:cs="Times New Roman"/>
          <w:sz w:val="24"/>
          <w:szCs w:val="24"/>
        </w:rPr>
        <w:footnoteReference w:id="32"/>
      </w:r>
    </w:p>
    <w:p w:rsidR="00EB60C8" w:rsidRPr="0027075C" w:rsidRDefault="001B40BA" w:rsidP="0027075C">
      <w:pPr>
        <w:spacing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 xml:space="preserve">Kecerdasan  </w:t>
      </w:r>
      <w:r w:rsidRPr="001069C9">
        <w:rPr>
          <w:rFonts w:ascii="Times New Roman" w:hAnsi="Times New Roman" w:cs="Times New Roman"/>
          <w:i/>
          <w:sz w:val="24"/>
          <w:szCs w:val="24"/>
        </w:rPr>
        <w:t>Spiritual</w:t>
      </w:r>
      <w:r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membimbing  kita  untuk mendidik  hati menjadi</w:t>
      </w:r>
      <w:r w:rsidR="00AE0CAB"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 xml:space="preserve">benar.  Jika mendefinisikan  diri  kita  sebagai  kaum  beragama,  tentu  </w:t>
      </w:r>
      <w:r w:rsidR="00113868">
        <w:rPr>
          <w:rFonts w:ascii="Times New Roman" w:hAnsi="Times New Roman" w:cs="Times New Roman"/>
          <w:sz w:val="24"/>
          <w:szCs w:val="24"/>
        </w:rPr>
        <w:t xml:space="preserve">SQ </w:t>
      </w:r>
      <w:r w:rsidR="00EB60C8" w:rsidRPr="0027075C">
        <w:rPr>
          <w:rFonts w:ascii="Times New Roman" w:hAnsi="Times New Roman" w:cs="Times New Roman"/>
          <w:sz w:val="24"/>
          <w:szCs w:val="24"/>
        </w:rPr>
        <w:t xml:space="preserve">mengambil  metode  vertikal  bagaimana  </w:t>
      </w:r>
      <w:r w:rsidR="00113868">
        <w:rPr>
          <w:rFonts w:ascii="Times New Roman" w:hAnsi="Times New Roman" w:cs="Times New Roman"/>
          <w:sz w:val="24"/>
          <w:szCs w:val="24"/>
        </w:rPr>
        <w:t>SQ</w:t>
      </w:r>
      <w:r w:rsidR="00EB60C8" w:rsidRPr="0027075C">
        <w:rPr>
          <w:rFonts w:ascii="Times New Roman" w:hAnsi="Times New Roman" w:cs="Times New Roman"/>
          <w:sz w:val="24"/>
          <w:szCs w:val="24"/>
        </w:rPr>
        <w:t xml:space="preserve">  bisa</w:t>
      </w:r>
      <w:r w:rsidR="00E07C6A"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mendidik  hati  kita  untuk menjalin  hubungan  kemesraan  kehadirat  Tuhan.  Jika</w:t>
      </w:r>
      <w:r w:rsidR="00E07C6A"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 xml:space="preserve">dalam Islam ditegaskan dalam </w:t>
      </w:r>
      <w:r w:rsidR="00FA390B">
        <w:rPr>
          <w:rFonts w:ascii="Times New Roman" w:hAnsi="Times New Roman" w:cs="Times New Roman"/>
          <w:sz w:val="24"/>
          <w:szCs w:val="24"/>
        </w:rPr>
        <w:t xml:space="preserve">QS. ar- Rad/13: </w:t>
      </w:r>
      <w:r w:rsidR="00EB60C8" w:rsidRPr="0027075C">
        <w:rPr>
          <w:rFonts w:ascii="Times New Roman" w:hAnsi="Times New Roman" w:cs="Times New Roman"/>
          <w:sz w:val="24"/>
          <w:szCs w:val="24"/>
        </w:rPr>
        <w:t>28</w:t>
      </w:r>
      <w:r w:rsidR="00FA390B">
        <w:rPr>
          <w:rFonts w:ascii="Times New Roman" w:hAnsi="Times New Roman" w:cs="Times New Roman"/>
          <w:sz w:val="24"/>
          <w:szCs w:val="24"/>
        </w:rPr>
        <w:t>, sebagai berilkut</w:t>
      </w:r>
      <w:r w:rsidR="00EB60C8" w:rsidRPr="0027075C">
        <w:rPr>
          <w:rFonts w:ascii="Times New Roman" w:hAnsi="Times New Roman" w:cs="Times New Roman"/>
          <w:sz w:val="24"/>
          <w:szCs w:val="24"/>
        </w:rPr>
        <w:t>:</w:t>
      </w:r>
      <w:r w:rsidR="00F11A30" w:rsidRPr="0027075C">
        <w:rPr>
          <w:rFonts w:ascii="Times New Roman" w:hAnsi="Times New Roman" w:cs="Times New Roman"/>
          <w:sz w:val="24"/>
          <w:szCs w:val="24"/>
        </w:rPr>
        <w:t xml:space="preserve">    </w:t>
      </w:r>
    </w:p>
    <w:p w:rsidR="00F11A30" w:rsidRPr="0027075C" w:rsidRDefault="0017728D" w:rsidP="0027075C">
      <w:pPr>
        <w:bidi/>
        <w:spacing w:line="240" w:lineRule="auto"/>
        <w:ind w:right="567"/>
        <w:jc w:val="both"/>
        <w:rPr>
          <w:rFonts w:ascii="Times New Roman" w:hAnsi="Times New Roman" w:cs="Times New Roman"/>
        </w:rPr>
      </w:pPr>
      <w:r w:rsidRPr="0027075C">
        <w:rPr>
          <w:rFonts w:ascii="Times New Roman" w:hAnsi="Times New Roman" w:cs="Times New Roman"/>
          <w:sz w:val="28"/>
          <w:szCs w:val="28"/>
        </w:rPr>
        <w:sym w:font="HQPB5" w:char="F074"/>
      </w:r>
      <w:r w:rsidRPr="0027075C">
        <w:rPr>
          <w:rFonts w:ascii="Times New Roman" w:hAnsi="Times New Roman" w:cs="Times New Roman"/>
          <w:sz w:val="28"/>
          <w:szCs w:val="28"/>
        </w:rPr>
        <w:sym w:font="HQPB2" w:char="F0FB"/>
      </w:r>
      <w:r w:rsidRPr="0027075C">
        <w:rPr>
          <w:rFonts w:ascii="Times New Roman" w:hAnsi="Times New Roman" w:cs="Times New Roman"/>
          <w:sz w:val="28"/>
          <w:szCs w:val="28"/>
        </w:rPr>
        <w:sym w:font="HQPB2" w:char="F0EF"/>
      </w:r>
      <w:r w:rsidRPr="0027075C">
        <w:rPr>
          <w:rFonts w:ascii="Times New Roman" w:hAnsi="Times New Roman" w:cs="Times New Roman"/>
          <w:sz w:val="28"/>
          <w:szCs w:val="28"/>
        </w:rPr>
        <w:sym w:font="HQPB4" w:char="F0CF"/>
      </w:r>
      <w:r w:rsidRPr="0027075C">
        <w:rPr>
          <w:rFonts w:ascii="Times New Roman" w:hAnsi="Times New Roman" w:cs="Times New Roman"/>
          <w:sz w:val="28"/>
          <w:szCs w:val="28"/>
        </w:rPr>
        <w:sym w:font="HQPB3" w:char="F025"/>
      </w:r>
      <w:r w:rsidRPr="0027075C">
        <w:rPr>
          <w:rFonts w:ascii="Times New Roman" w:hAnsi="Times New Roman" w:cs="Times New Roman"/>
          <w:sz w:val="28"/>
          <w:szCs w:val="28"/>
        </w:rPr>
        <w:sym w:font="HQPB4" w:char="F0A9"/>
      </w:r>
      <w:r w:rsidRPr="0027075C">
        <w:rPr>
          <w:rFonts w:ascii="Times New Roman" w:hAnsi="Times New Roman" w:cs="Times New Roman"/>
          <w:sz w:val="28"/>
          <w:szCs w:val="28"/>
        </w:rPr>
        <w:sym w:font="HQPB3" w:char="F021"/>
      </w:r>
      <w:r w:rsidRPr="0027075C">
        <w:rPr>
          <w:rFonts w:ascii="Times New Roman" w:hAnsi="Times New Roman" w:cs="Times New Roman"/>
          <w:sz w:val="28"/>
          <w:szCs w:val="28"/>
        </w:rPr>
        <w:sym w:font="HQPB5" w:char="F024"/>
      </w:r>
      <w:r w:rsidRPr="0027075C">
        <w:rPr>
          <w:rFonts w:ascii="Times New Roman" w:hAnsi="Times New Roman" w:cs="Times New Roman"/>
          <w:sz w:val="28"/>
          <w:szCs w:val="28"/>
        </w:rPr>
        <w:sym w:font="HQPB1" w:char="F023"/>
      </w:r>
      <w:r w:rsidRPr="0027075C">
        <w:rPr>
          <w:rFonts w:ascii="Times New Roman" w:hAnsi="Times New Roman" w:cs="Times New Roman"/>
          <w:rtl/>
        </w:rPr>
        <w:t xml:space="preserve"> </w:t>
      </w:r>
      <w:r w:rsidRPr="0027075C">
        <w:rPr>
          <w:rFonts w:ascii="Times New Roman" w:hAnsi="Times New Roman" w:cs="Times New Roman"/>
          <w:sz w:val="28"/>
          <w:szCs w:val="28"/>
        </w:rPr>
        <w:sym w:font="HQPB5" w:char="F028"/>
      </w:r>
      <w:r w:rsidRPr="0027075C">
        <w:rPr>
          <w:rFonts w:ascii="Times New Roman" w:hAnsi="Times New Roman" w:cs="Times New Roman"/>
          <w:sz w:val="28"/>
          <w:szCs w:val="28"/>
        </w:rPr>
        <w:sym w:font="HQPB1" w:char="F023"/>
      </w:r>
      <w:r w:rsidRPr="0027075C">
        <w:rPr>
          <w:rFonts w:ascii="Times New Roman" w:hAnsi="Times New Roman" w:cs="Times New Roman"/>
          <w:sz w:val="28"/>
          <w:szCs w:val="28"/>
        </w:rPr>
        <w:sym w:font="HQPB2" w:char="F071"/>
      </w:r>
      <w:r w:rsidRPr="0027075C">
        <w:rPr>
          <w:rFonts w:ascii="Times New Roman" w:hAnsi="Times New Roman" w:cs="Times New Roman"/>
          <w:sz w:val="28"/>
          <w:szCs w:val="28"/>
        </w:rPr>
        <w:sym w:font="HQPB4" w:char="F0E3"/>
      </w:r>
      <w:r w:rsidRPr="0027075C">
        <w:rPr>
          <w:rFonts w:ascii="Times New Roman" w:hAnsi="Times New Roman" w:cs="Times New Roman"/>
          <w:sz w:val="28"/>
          <w:szCs w:val="28"/>
        </w:rPr>
        <w:sym w:font="HQPB2" w:char="F05A"/>
      </w:r>
      <w:r w:rsidRPr="0027075C">
        <w:rPr>
          <w:rFonts w:ascii="Times New Roman" w:hAnsi="Times New Roman" w:cs="Times New Roman"/>
          <w:sz w:val="28"/>
          <w:szCs w:val="28"/>
        </w:rPr>
        <w:sym w:font="HQPB5" w:char="F074"/>
      </w:r>
      <w:r w:rsidRPr="0027075C">
        <w:rPr>
          <w:rFonts w:ascii="Times New Roman" w:hAnsi="Times New Roman" w:cs="Times New Roman"/>
          <w:sz w:val="28"/>
          <w:szCs w:val="28"/>
        </w:rPr>
        <w:sym w:font="HQPB2" w:char="F042"/>
      </w:r>
      <w:r w:rsidRPr="0027075C">
        <w:rPr>
          <w:rFonts w:ascii="Times New Roman" w:hAnsi="Times New Roman" w:cs="Times New Roman"/>
          <w:sz w:val="28"/>
          <w:szCs w:val="28"/>
        </w:rPr>
        <w:sym w:font="HQPB1" w:char="F023"/>
      </w:r>
      <w:r w:rsidRPr="0027075C">
        <w:rPr>
          <w:rFonts w:ascii="Times New Roman" w:hAnsi="Times New Roman" w:cs="Times New Roman"/>
          <w:sz w:val="28"/>
          <w:szCs w:val="28"/>
        </w:rPr>
        <w:sym w:font="HQPB5" w:char="F075"/>
      </w:r>
      <w:r w:rsidRPr="0027075C">
        <w:rPr>
          <w:rFonts w:ascii="Times New Roman" w:hAnsi="Times New Roman" w:cs="Times New Roman"/>
          <w:sz w:val="28"/>
          <w:szCs w:val="28"/>
        </w:rPr>
        <w:sym w:font="HQPB2" w:char="F0E4"/>
      </w:r>
      <w:r w:rsidRPr="0027075C">
        <w:rPr>
          <w:rFonts w:ascii="Times New Roman" w:hAnsi="Times New Roman" w:cs="Times New Roman"/>
          <w:rtl/>
        </w:rPr>
        <w:t xml:space="preserve"> </w:t>
      </w:r>
      <w:r w:rsidRPr="0027075C">
        <w:rPr>
          <w:rFonts w:ascii="Times New Roman" w:hAnsi="Times New Roman" w:cs="Times New Roman"/>
          <w:sz w:val="28"/>
          <w:szCs w:val="28"/>
        </w:rPr>
        <w:sym w:font="HQPB4" w:char="F092"/>
      </w:r>
      <w:r w:rsidRPr="0027075C">
        <w:rPr>
          <w:rFonts w:ascii="Times New Roman" w:hAnsi="Times New Roman" w:cs="Times New Roman"/>
          <w:sz w:val="28"/>
          <w:szCs w:val="28"/>
        </w:rPr>
        <w:sym w:font="HQPB2" w:char="F0FB"/>
      </w:r>
      <w:r w:rsidRPr="0027075C">
        <w:rPr>
          <w:rFonts w:ascii="Times New Roman" w:hAnsi="Times New Roman" w:cs="Times New Roman"/>
          <w:sz w:val="28"/>
          <w:szCs w:val="28"/>
        </w:rPr>
        <w:sym w:font="HQPB4" w:char="F0C8"/>
      </w:r>
      <w:r w:rsidRPr="0027075C">
        <w:rPr>
          <w:rFonts w:ascii="Times New Roman" w:hAnsi="Times New Roman" w:cs="Times New Roman"/>
          <w:sz w:val="28"/>
          <w:szCs w:val="28"/>
        </w:rPr>
        <w:sym w:font="HQPB2" w:char="F0F5"/>
      </w:r>
      <w:r w:rsidRPr="0027075C">
        <w:rPr>
          <w:rFonts w:ascii="Times New Roman" w:hAnsi="Times New Roman" w:cs="Times New Roman"/>
          <w:sz w:val="28"/>
          <w:szCs w:val="28"/>
        </w:rPr>
        <w:sym w:font="HQPB5" w:char="F075"/>
      </w:r>
      <w:r w:rsidRPr="0027075C">
        <w:rPr>
          <w:rFonts w:ascii="Times New Roman" w:hAnsi="Times New Roman" w:cs="Times New Roman"/>
          <w:sz w:val="28"/>
          <w:szCs w:val="28"/>
        </w:rPr>
        <w:sym w:font="HQPB2" w:char="F04B"/>
      </w:r>
      <w:r w:rsidRPr="0027075C">
        <w:rPr>
          <w:rFonts w:ascii="Times New Roman" w:hAnsi="Times New Roman" w:cs="Times New Roman"/>
          <w:sz w:val="28"/>
          <w:szCs w:val="28"/>
        </w:rPr>
        <w:sym w:font="HQPB4" w:char="F0F4"/>
      </w:r>
      <w:r w:rsidRPr="0027075C">
        <w:rPr>
          <w:rFonts w:ascii="Times New Roman" w:hAnsi="Times New Roman" w:cs="Times New Roman"/>
          <w:sz w:val="28"/>
          <w:szCs w:val="28"/>
        </w:rPr>
        <w:sym w:font="HQPB1" w:char="F0DC"/>
      </w:r>
      <w:r w:rsidRPr="0027075C">
        <w:rPr>
          <w:rFonts w:ascii="Times New Roman" w:hAnsi="Times New Roman" w:cs="Times New Roman"/>
          <w:sz w:val="28"/>
          <w:szCs w:val="28"/>
        </w:rPr>
        <w:sym w:font="HQPB5" w:char="F073"/>
      </w:r>
      <w:r w:rsidRPr="0027075C">
        <w:rPr>
          <w:rFonts w:ascii="Times New Roman" w:hAnsi="Times New Roman" w:cs="Times New Roman"/>
          <w:sz w:val="28"/>
          <w:szCs w:val="28"/>
        </w:rPr>
        <w:sym w:font="HQPB1" w:char="F03F"/>
      </w:r>
      <w:r w:rsidRPr="0027075C">
        <w:rPr>
          <w:rFonts w:ascii="Times New Roman" w:hAnsi="Times New Roman" w:cs="Times New Roman"/>
          <w:sz w:val="28"/>
          <w:szCs w:val="28"/>
        </w:rPr>
        <w:sym w:font="HQPB5" w:char="F075"/>
      </w:r>
      <w:r w:rsidRPr="0027075C">
        <w:rPr>
          <w:rFonts w:ascii="Times New Roman" w:hAnsi="Times New Roman" w:cs="Times New Roman"/>
          <w:sz w:val="28"/>
          <w:szCs w:val="28"/>
        </w:rPr>
        <w:sym w:font="HQPB2" w:char="F072"/>
      </w:r>
      <w:r w:rsidRPr="0027075C">
        <w:rPr>
          <w:rFonts w:ascii="Times New Roman" w:hAnsi="Times New Roman" w:cs="Times New Roman"/>
          <w:rtl/>
        </w:rPr>
        <w:t xml:space="preserve"> </w:t>
      </w:r>
      <w:r w:rsidRPr="0027075C">
        <w:rPr>
          <w:rFonts w:ascii="Times New Roman" w:hAnsi="Times New Roman" w:cs="Times New Roman"/>
          <w:sz w:val="28"/>
          <w:szCs w:val="28"/>
        </w:rPr>
        <w:sym w:font="HQPB2" w:char="F04F"/>
      </w:r>
      <w:r w:rsidRPr="0027075C">
        <w:rPr>
          <w:rFonts w:ascii="Times New Roman" w:hAnsi="Times New Roman" w:cs="Times New Roman"/>
          <w:sz w:val="28"/>
          <w:szCs w:val="28"/>
        </w:rPr>
        <w:sym w:font="HQPB4" w:char="F0DF"/>
      </w:r>
      <w:r w:rsidRPr="0027075C">
        <w:rPr>
          <w:rFonts w:ascii="Times New Roman" w:hAnsi="Times New Roman" w:cs="Times New Roman"/>
          <w:sz w:val="28"/>
          <w:szCs w:val="28"/>
        </w:rPr>
        <w:sym w:font="HQPB2" w:char="F067"/>
      </w:r>
      <w:r w:rsidRPr="0027075C">
        <w:rPr>
          <w:rFonts w:ascii="Times New Roman" w:hAnsi="Times New Roman" w:cs="Times New Roman"/>
          <w:sz w:val="28"/>
          <w:szCs w:val="28"/>
        </w:rPr>
        <w:sym w:font="HQPB4" w:char="F0E7"/>
      </w:r>
      <w:r w:rsidRPr="0027075C">
        <w:rPr>
          <w:rFonts w:ascii="Times New Roman" w:hAnsi="Times New Roman" w:cs="Times New Roman"/>
          <w:sz w:val="28"/>
          <w:szCs w:val="28"/>
        </w:rPr>
        <w:sym w:font="HQPB1" w:char="F02F"/>
      </w:r>
      <w:r w:rsidRPr="0027075C">
        <w:rPr>
          <w:rFonts w:ascii="Times New Roman" w:hAnsi="Times New Roman" w:cs="Times New Roman"/>
          <w:sz w:val="28"/>
          <w:szCs w:val="28"/>
        </w:rPr>
        <w:sym w:font="HQPB2" w:char="F071"/>
      </w:r>
      <w:r w:rsidRPr="0027075C">
        <w:rPr>
          <w:rFonts w:ascii="Times New Roman" w:hAnsi="Times New Roman" w:cs="Times New Roman"/>
          <w:sz w:val="28"/>
          <w:szCs w:val="28"/>
        </w:rPr>
        <w:sym w:font="HQPB4" w:char="F0E8"/>
      </w:r>
      <w:r w:rsidRPr="0027075C">
        <w:rPr>
          <w:rFonts w:ascii="Times New Roman" w:hAnsi="Times New Roman" w:cs="Times New Roman"/>
          <w:sz w:val="28"/>
          <w:szCs w:val="28"/>
        </w:rPr>
        <w:sym w:font="HQPB2" w:char="F03D"/>
      </w:r>
      <w:r w:rsidRPr="0027075C">
        <w:rPr>
          <w:rFonts w:ascii="Times New Roman" w:hAnsi="Times New Roman" w:cs="Times New Roman"/>
          <w:sz w:val="28"/>
          <w:szCs w:val="28"/>
        </w:rPr>
        <w:sym w:font="HQPB4" w:char="F0E8"/>
      </w:r>
      <w:r w:rsidRPr="0027075C">
        <w:rPr>
          <w:rFonts w:ascii="Times New Roman" w:hAnsi="Times New Roman" w:cs="Times New Roman"/>
          <w:sz w:val="28"/>
          <w:szCs w:val="28"/>
        </w:rPr>
        <w:sym w:font="HQPB2" w:char="F025"/>
      </w:r>
      <w:r w:rsidRPr="0027075C">
        <w:rPr>
          <w:rFonts w:ascii="Times New Roman" w:hAnsi="Times New Roman" w:cs="Times New Roman"/>
          <w:rtl/>
        </w:rPr>
        <w:t xml:space="preserve"> </w:t>
      </w:r>
      <w:r w:rsidRPr="0027075C">
        <w:rPr>
          <w:rFonts w:ascii="Times New Roman" w:hAnsi="Times New Roman" w:cs="Times New Roman"/>
          <w:sz w:val="28"/>
          <w:szCs w:val="28"/>
        </w:rPr>
        <w:sym w:font="HQPB4" w:char="F0CC"/>
      </w:r>
      <w:r w:rsidRPr="0027075C">
        <w:rPr>
          <w:rFonts w:ascii="Times New Roman" w:hAnsi="Times New Roman" w:cs="Times New Roman"/>
          <w:sz w:val="28"/>
          <w:szCs w:val="28"/>
        </w:rPr>
        <w:sym w:font="HQPB1" w:char="F08D"/>
      </w:r>
      <w:r w:rsidRPr="0027075C">
        <w:rPr>
          <w:rFonts w:ascii="Times New Roman" w:hAnsi="Times New Roman" w:cs="Times New Roman"/>
          <w:sz w:val="28"/>
          <w:szCs w:val="28"/>
        </w:rPr>
        <w:sym w:font="HQPB4" w:char="F0F8"/>
      </w:r>
      <w:r w:rsidRPr="0027075C">
        <w:rPr>
          <w:rFonts w:ascii="Times New Roman" w:hAnsi="Times New Roman" w:cs="Times New Roman"/>
          <w:sz w:val="28"/>
          <w:szCs w:val="28"/>
        </w:rPr>
        <w:sym w:font="HQPB2" w:char="F02E"/>
      </w:r>
      <w:r w:rsidRPr="0027075C">
        <w:rPr>
          <w:rFonts w:ascii="Times New Roman" w:hAnsi="Times New Roman" w:cs="Times New Roman"/>
          <w:sz w:val="28"/>
          <w:szCs w:val="28"/>
        </w:rPr>
        <w:sym w:font="HQPB4" w:char="F0C9"/>
      </w:r>
      <w:r w:rsidRPr="0027075C">
        <w:rPr>
          <w:rFonts w:ascii="Times New Roman" w:hAnsi="Times New Roman" w:cs="Times New Roman"/>
          <w:sz w:val="28"/>
          <w:szCs w:val="28"/>
        </w:rPr>
        <w:sym w:font="HQPB1" w:char="F08B"/>
      </w:r>
      <w:r w:rsidRPr="0027075C">
        <w:rPr>
          <w:rFonts w:ascii="Times New Roman" w:hAnsi="Times New Roman" w:cs="Times New Roman"/>
          <w:sz w:val="28"/>
          <w:szCs w:val="28"/>
        </w:rPr>
        <w:sym w:font="HQPB4" w:char="F0CE"/>
      </w:r>
      <w:r w:rsidRPr="0027075C">
        <w:rPr>
          <w:rFonts w:ascii="Times New Roman" w:hAnsi="Times New Roman" w:cs="Times New Roman"/>
          <w:sz w:val="28"/>
          <w:szCs w:val="28"/>
        </w:rPr>
        <w:sym w:font="HQPB1" w:char="F02F"/>
      </w:r>
      <w:r w:rsidRPr="0027075C">
        <w:rPr>
          <w:rFonts w:ascii="Times New Roman" w:hAnsi="Times New Roman" w:cs="Times New Roman"/>
          <w:rtl/>
        </w:rPr>
        <w:t xml:space="preserve"> </w:t>
      </w:r>
      <w:r w:rsidRPr="0027075C">
        <w:rPr>
          <w:rFonts w:ascii="Times New Roman" w:hAnsi="Times New Roman" w:cs="Times New Roman"/>
          <w:sz w:val="28"/>
          <w:szCs w:val="28"/>
        </w:rPr>
        <w:sym w:font="HQPB5" w:char="F0AB"/>
      </w:r>
      <w:r w:rsidRPr="0027075C">
        <w:rPr>
          <w:rFonts w:ascii="Times New Roman" w:hAnsi="Times New Roman" w:cs="Times New Roman"/>
          <w:sz w:val="28"/>
          <w:szCs w:val="28"/>
        </w:rPr>
        <w:sym w:font="HQPB1" w:char="F021"/>
      </w:r>
      <w:r w:rsidRPr="0027075C">
        <w:rPr>
          <w:rFonts w:ascii="Times New Roman" w:hAnsi="Times New Roman" w:cs="Times New Roman"/>
          <w:sz w:val="28"/>
          <w:szCs w:val="28"/>
        </w:rPr>
        <w:sym w:font="HQPB5" w:char="F024"/>
      </w:r>
      <w:r w:rsidRPr="0027075C">
        <w:rPr>
          <w:rFonts w:ascii="Times New Roman" w:hAnsi="Times New Roman" w:cs="Times New Roman"/>
          <w:sz w:val="28"/>
          <w:szCs w:val="28"/>
        </w:rPr>
        <w:sym w:font="HQPB1" w:char="F023"/>
      </w:r>
      <w:r w:rsidRPr="0027075C">
        <w:rPr>
          <w:rFonts w:ascii="Times New Roman" w:hAnsi="Times New Roman" w:cs="Times New Roman"/>
          <w:rtl/>
        </w:rPr>
        <w:t xml:space="preserve"> </w:t>
      </w:r>
      <w:r w:rsidRPr="0027075C">
        <w:rPr>
          <w:rFonts w:ascii="Times New Roman" w:hAnsi="Times New Roman" w:cs="Times New Roman"/>
          <w:sz w:val="28"/>
          <w:szCs w:val="28"/>
        </w:rPr>
        <w:sym w:font="HQPB4" w:char="F033"/>
      </w:r>
      <w:r w:rsidRPr="0027075C">
        <w:rPr>
          <w:rFonts w:ascii="Times New Roman" w:hAnsi="Times New Roman" w:cs="Times New Roman"/>
          <w:rtl/>
        </w:rPr>
        <w:t xml:space="preserve"> </w:t>
      </w:r>
      <w:r w:rsidRPr="0027075C">
        <w:rPr>
          <w:rFonts w:ascii="Times New Roman" w:hAnsi="Times New Roman" w:cs="Times New Roman"/>
          <w:sz w:val="28"/>
          <w:szCs w:val="28"/>
        </w:rPr>
        <w:sym w:font="HQPB5" w:char="F09F"/>
      </w:r>
      <w:r w:rsidRPr="0027075C">
        <w:rPr>
          <w:rFonts w:ascii="Times New Roman" w:hAnsi="Times New Roman" w:cs="Times New Roman"/>
          <w:sz w:val="28"/>
          <w:szCs w:val="28"/>
        </w:rPr>
        <w:sym w:font="HQPB2" w:char="F077"/>
      </w:r>
      <w:r w:rsidRPr="0027075C">
        <w:rPr>
          <w:rFonts w:ascii="Times New Roman" w:hAnsi="Times New Roman" w:cs="Times New Roman"/>
          <w:sz w:val="28"/>
          <w:szCs w:val="28"/>
        </w:rPr>
        <w:sym w:font="HQPB5" w:char="F072"/>
      </w:r>
      <w:r w:rsidRPr="0027075C">
        <w:rPr>
          <w:rFonts w:ascii="Times New Roman" w:hAnsi="Times New Roman" w:cs="Times New Roman"/>
          <w:sz w:val="28"/>
          <w:szCs w:val="28"/>
        </w:rPr>
        <w:sym w:font="HQPB1" w:char="F026"/>
      </w:r>
      <w:r w:rsidRPr="0027075C">
        <w:rPr>
          <w:rFonts w:ascii="Times New Roman" w:hAnsi="Times New Roman" w:cs="Times New Roman"/>
          <w:rtl/>
        </w:rPr>
        <w:t xml:space="preserve"> </w:t>
      </w:r>
      <w:r w:rsidRPr="0027075C">
        <w:rPr>
          <w:rFonts w:ascii="Times New Roman" w:hAnsi="Times New Roman" w:cs="Times New Roman"/>
          <w:sz w:val="28"/>
          <w:szCs w:val="28"/>
        </w:rPr>
        <w:sym w:font="HQPB4" w:char="F0CC"/>
      </w:r>
      <w:r w:rsidRPr="0027075C">
        <w:rPr>
          <w:rFonts w:ascii="Times New Roman" w:hAnsi="Times New Roman" w:cs="Times New Roman"/>
          <w:sz w:val="28"/>
          <w:szCs w:val="28"/>
        </w:rPr>
        <w:sym w:font="HQPB1" w:char="F08D"/>
      </w:r>
      <w:r w:rsidRPr="0027075C">
        <w:rPr>
          <w:rFonts w:ascii="Times New Roman" w:hAnsi="Times New Roman" w:cs="Times New Roman"/>
          <w:sz w:val="28"/>
          <w:szCs w:val="28"/>
        </w:rPr>
        <w:sym w:font="HQPB4" w:char="F0F2"/>
      </w:r>
      <w:r w:rsidRPr="0027075C">
        <w:rPr>
          <w:rFonts w:ascii="Times New Roman" w:hAnsi="Times New Roman" w:cs="Times New Roman"/>
          <w:sz w:val="28"/>
          <w:szCs w:val="28"/>
        </w:rPr>
        <w:sym w:font="HQPB2" w:char="F032"/>
      </w:r>
      <w:r w:rsidRPr="0027075C">
        <w:rPr>
          <w:rFonts w:ascii="Times New Roman" w:hAnsi="Times New Roman" w:cs="Times New Roman"/>
          <w:sz w:val="28"/>
          <w:szCs w:val="28"/>
        </w:rPr>
        <w:sym w:font="HQPB4" w:char="F0C9"/>
      </w:r>
      <w:r w:rsidRPr="0027075C">
        <w:rPr>
          <w:rFonts w:ascii="Times New Roman" w:hAnsi="Times New Roman" w:cs="Times New Roman"/>
          <w:sz w:val="28"/>
          <w:szCs w:val="28"/>
        </w:rPr>
        <w:sym w:font="HQPB1" w:char="F08B"/>
      </w:r>
      <w:r w:rsidRPr="0027075C">
        <w:rPr>
          <w:rFonts w:ascii="Times New Roman" w:hAnsi="Times New Roman" w:cs="Times New Roman"/>
          <w:sz w:val="28"/>
          <w:szCs w:val="28"/>
        </w:rPr>
        <w:sym w:font="HQPB4" w:char="F0CE"/>
      </w:r>
      <w:r w:rsidRPr="0027075C">
        <w:rPr>
          <w:rFonts w:ascii="Times New Roman" w:hAnsi="Times New Roman" w:cs="Times New Roman"/>
          <w:sz w:val="28"/>
          <w:szCs w:val="28"/>
        </w:rPr>
        <w:sym w:font="HQPB1" w:char="F02F"/>
      </w:r>
      <w:r w:rsidRPr="0027075C">
        <w:rPr>
          <w:rFonts w:ascii="Times New Roman" w:hAnsi="Times New Roman" w:cs="Times New Roman"/>
          <w:rtl/>
        </w:rPr>
        <w:t xml:space="preserve"> </w:t>
      </w:r>
      <w:r w:rsidRPr="0027075C">
        <w:rPr>
          <w:rFonts w:ascii="Times New Roman" w:hAnsi="Times New Roman" w:cs="Times New Roman"/>
          <w:sz w:val="28"/>
          <w:szCs w:val="28"/>
        </w:rPr>
        <w:sym w:font="HQPB5" w:char="F0AB"/>
      </w:r>
      <w:r w:rsidRPr="0027075C">
        <w:rPr>
          <w:rFonts w:ascii="Times New Roman" w:hAnsi="Times New Roman" w:cs="Times New Roman"/>
          <w:sz w:val="28"/>
          <w:szCs w:val="28"/>
        </w:rPr>
        <w:sym w:font="HQPB1" w:char="F021"/>
      </w:r>
      <w:r w:rsidRPr="0027075C">
        <w:rPr>
          <w:rFonts w:ascii="Times New Roman" w:hAnsi="Times New Roman" w:cs="Times New Roman"/>
          <w:sz w:val="28"/>
          <w:szCs w:val="28"/>
        </w:rPr>
        <w:sym w:font="HQPB5" w:char="F024"/>
      </w:r>
      <w:r w:rsidRPr="0027075C">
        <w:rPr>
          <w:rFonts w:ascii="Times New Roman" w:hAnsi="Times New Roman" w:cs="Times New Roman"/>
          <w:sz w:val="28"/>
          <w:szCs w:val="28"/>
        </w:rPr>
        <w:sym w:font="HQPB1" w:char="F023"/>
      </w:r>
      <w:r w:rsidRPr="0027075C">
        <w:rPr>
          <w:rFonts w:ascii="Times New Roman" w:hAnsi="Times New Roman" w:cs="Times New Roman"/>
          <w:rtl/>
        </w:rPr>
        <w:t xml:space="preserve"> </w:t>
      </w:r>
      <w:r w:rsidRPr="0027075C">
        <w:rPr>
          <w:rFonts w:ascii="Times New Roman" w:hAnsi="Times New Roman" w:cs="Times New Roman"/>
          <w:sz w:val="28"/>
          <w:szCs w:val="28"/>
        </w:rPr>
        <w:sym w:font="HQPB4" w:char="F092"/>
      </w:r>
      <w:r w:rsidRPr="0027075C">
        <w:rPr>
          <w:rFonts w:ascii="Times New Roman" w:hAnsi="Times New Roman" w:cs="Times New Roman"/>
          <w:sz w:val="28"/>
          <w:szCs w:val="28"/>
        </w:rPr>
        <w:sym w:font="HQPB2" w:char="F0FB"/>
      </w:r>
      <w:r w:rsidRPr="0027075C">
        <w:rPr>
          <w:rFonts w:ascii="Times New Roman" w:hAnsi="Times New Roman" w:cs="Times New Roman"/>
          <w:sz w:val="28"/>
          <w:szCs w:val="28"/>
        </w:rPr>
        <w:sym w:font="HQPB4" w:char="F0C8"/>
      </w:r>
      <w:r w:rsidRPr="0027075C">
        <w:rPr>
          <w:rFonts w:ascii="Times New Roman" w:hAnsi="Times New Roman" w:cs="Times New Roman"/>
          <w:sz w:val="28"/>
          <w:szCs w:val="28"/>
        </w:rPr>
        <w:sym w:font="HQPB2" w:char="F0F5"/>
      </w:r>
      <w:r w:rsidRPr="0027075C">
        <w:rPr>
          <w:rFonts w:ascii="Times New Roman" w:hAnsi="Times New Roman" w:cs="Times New Roman"/>
          <w:sz w:val="28"/>
          <w:szCs w:val="28"/>
        </w:rPr>
        <w:sym w:font="HQPB5" w:char="F079"/>
      </w:r>
      <w:r w:rsidRPr="0027075C">
        <w:rPr>
          <w:rFonts w:ascii="Times New Roman" w:hAnsi="Times New Roman" w:cs="Times New Roman"/>
          <w:sz w:val="28"/>
          <w:szCs w:val="28"/>
        </w:rPr>
        <w:sym w:font="HQPB2" w:char="F04A"/>
      </w:r>
      <w:r w:rsidRPr="0027075C">
        <w:rPr>
          <w:rFonts w:ascii="Times New Roman" w:hAnsi="Times New Roman" w:cs="Times New Roman"/>
          <w:sz w:val="28"/>
          <w:szCs w:val="28"/>
        </w:rPr>
        <w:sym w:font="HQPB4" w:char="F0F4"/>
      </w:r>
      <w:r w:rsidRPr="0027075C">
        <w:rPr>
          <w:rFonts w:ascii="Times New Roman" w:hAnsi="Times New Roman" w:cs="Times New Roman"/>
          <w:sz w:val="28"/>
          <w:szCs w:val="28"/>
        </w:rPr>
        <w:sym w:font="HQPB1" w:char="F0DC"/>
      </w:r>
      <w:r w:rsidRPr="0027075C">
        <w:rPr>
          <w:rFonts w:ascii="Times New Roman" w:hAnsi="Times New Roman" w:cs="Times New Roman"/>
          <w:sz w:val="28"/>
          <w:szCs w:val="28"/>
        </w:rPr>
        <w:sym w:font="HQPB5" w:char="F073"/>
      </w:r>
      <w:r w:rsidRPr="0027075C">
        <w:rPr>
          <w:rFonts w:ascii="Times New Roman" w:hAnsi="Times New Roman" w:cs="Times New Roman"/>
          <w:sz w:val="28"/>
          <w:szCs w:val="28"/>
        </w:rPr>
        <w:sym w:font="HQPB1" w:char="F03F"/>
      </w:r>
      <w:r w:rsidRPr="0027075C">
        <w:rPr>
          <w:rFonts w:ascii="Times New Roman" w:hAnsi="Times New Roman" w:cs="Times New Roman"/>
          <w:rtl/>
        </w:rPr>
        <w:t xml:space="preserve"> </w:t>
      </w:r>
      <w:r w:rsidRPr="0027075C">
        <w:rPr>
          <w:rFonts w:ascii="Times New Roman" w:hAnsi="Times New Roman" w:cs="Times New Roman"/>
          <w:sz w:val="28"/>
          <w:szCs w:val="28"/>
        </w:rPr>
        <w:sym w:font="HQPB4" w:char="F0DC"/>
      </w:r>
      <w:r w:rsidRPr="0027075C">
        <w:rPr>
          <w:rFonts w:ascii="Times New Roman" w:hAnsi="Times New Roman" w:cs="Times New Roman"/>
          <w:sz w:val="28"/>
          <w:szCs w:val="28"/>
        </w:rPr>
        <w:sym w:font="HQPB1" w:char="F03E"/>
      </w:r>
      <w:r w:rsidRPr="0027075C">
        <w:rPr>
          <w:rFonts w:ascii="Times New Roman" w:hAnsi="Times New Roman" w:cs="Times New Roman"/>
          <w:sz w:val="28"/>
          <w:szCs w:val="28"/>
        </w:rPr>
        <w:sym w:font="HQPB2" w:char="F071"/>
      </w:r>
      <w:r w:rsidRPr="0027075C">
        <w:rPr>
          <w:rFonts w:ascii="Times New Roman" w:hAnsi="Times New Roman" w:cs="Times New Roman"/>
          <w:sz w:val="28"/>
          <w:szCs w:val="28"/>
        </w:rPr>
        <w:sym w:font="HQPB4" w:char="F0E8"/>
      </w:r>
      <w:r w:rsidRPr="0027075C">
        <w:rPr>
          <w:rFonts w:ascii="Times New Roman" w:hAnsi="Times New Roman" w:cs="Times New Roman"/>
          <w:sz w:val="28"/>
          <w:szCs w:val="28"/>
        </w:rPr>
        <w:sym w:font="HQPB2" w:char="F03D"/>
      </w:r>
      <w:r w:rsidRPr="0027075C">
        <w:rPr>
          <w:rFonts w:ascii="Times New Roman" w:hAnsi="Times New Roman" w:cs="Times New Roman"/>
          <w:sz w:val="28"/>
          <w:szCs w:val="28"/>
        </w:rPr>
        <w:sym w:font="HQPB4" w:char="F0E0"/>
      </w:r>
      <w:r w:rsidRPr="0027075C">
        <w:rPr>
          <w:rFonts w:ascii="Times New Roman" w:hAnsi="Times New Roman" w:cs="Times New Roman"/>
          <w:sz w:val="28"/>
          <w:szCs w:val="28"/>
        </w:rPr>
        <w:sym w:font="HQPB2" w:char="F029"/>
      </w:r>
      <w:r w:rsidRPr="0027075C">
        <w:rPr>
          <w:rFonts w:ascii="Times New Roman" w:hAnsi="Times New Roman" w:cs="Times New Roman"/>
          <w:sz w:val="28"/>
          <w:szCs w:val="28"/>
        </w:rPr>
        <w:sym w:font="HQPB4" w:char="F0F8"/>
      </w:r>
      <w:r w:rsidRPr="0027075C">
        <w:rPr>
          <w:rFonts w:ascii="Times New Roman" w:hAnsi="Times New Roman" w:cs="Times New Roman"/>
          <w:sz w:val="28"/>
          <w:szCs w:val="28"/>
        </w:rPr>
        <w:sym w:font="HQPB2" w:char="F039"/>
      </w:r>
      <w:r w:rsidRPr="0027075C">
        <w:rPr>
          <w:rFonts w:ascii="Times New Roman" w:hAnsi="Times New Roman" w:cs="Times New Roman"/>
          <w:sz w:val="28"/>
          <w:szCs w:val="28"/>
        </w:rPr>
        <w:sym w:font="HQPB5" w:char="F024"/>
      </w:r>
      <w:r w:rsidRPr="0027075C">
        <w:rPr>
          <w:rFonts w:ascii="Times New Roman" w:hAnsi="Times New Roman" w:cs="Times New Roman"/>
          <w:sz w:val="28"/>
          <w:szCs w:val="28"/>
        </w:rPr>
        <w:sym w:font="HQPB1" w:char="F023"/>
      </w:r>
      <w:r w:rsidRPr="0027075C">
        <w:rPr>
          <w:rFonts w:ascii="Times New Roman" w:hAnsi="Times New Roman" w:cs="Times New Roman"/>
          <w:rtl/>
        </w:rPr>
        <w:t xml:space="preserve"> </w:t>
      </w:r>
      <w:r w:rsidRPr="0027075C">
        <w:rPr>
          <w:rFonts w:ascii="Times New Roman" w:hAnsi="Times New Roman" w:cs="Times New Roman"/>
          <w:sz w:val="28"/>
          <w:szCs w:val="28"/>
        </w:rPr>
        <w:sym w:font="HQPB2" w:char="F0C7"/>
      </w:r>
      <w:r w:rsidRPr="0027075C">
        <w:rPr>
          <w:rFonts w:ascii="Times New Roman" w:hAnsi="Times New Roman" w:cs="Times New Roman"/>
          <w:sz w:val="28"/>
          <w:szCs w:val="28"/>
        </w:rPr>
        <w:sym w:font="HQPB2" w:char="F0CB"/>
      </w:r>
      <w:r w:rsidRPr="0027075C">
        <w:rPr>
          <w:rFonts w:ascii="Times New Roman" w:hAnsi="Times New Roman" w:cs="Times New Roman"/>
          <w:sz w:val="28"/>
          <w:szCs w:val="28"/>
        </w:rPr>
        <w:sym w:font="HQPB2" w:char="F0D1"/>
      </w:r>
      <w:r w:rsidRPr="0027075C">
        <w:rPr>
          <w:rFonts w:ascii="Times New Roman" w:hAnsi="Times New Roman" w:cs="Times New Roman"/>
          <w:sz w:val="28"/>
          <w:szCs w:val="28"/>
        </w:rPr>
        <w:sym w:font="HQPB2" w:char="F0C8"/>
      </w:r>
      <w:r w:rsidRPr="0027075C">
        <w:rPr>
          <w:rFonts w:ascii="Times New Roman" w:hAnsi="Times New Roman" w:cs="Times New Roman"/>
          <w:rtl/>
        </w:rPr>
        <w:t xml:space="preserve">   </w:t>
      </w:r>
    </w:p>
    <w:p w:rsidR="00D111A3" w:rsidRPr="0027075C" w:rsidRDefault="00FA390B" w:rsidP="00AD1B08">
      <w:pPr>
        <w:spacing w:line="240" w:lineRule="auto"/>
        <w:ind w:right="567" w:firstLine="426"/>
        <w:jc w:val="both"/>
        <w:rPr>
          <w:rFonts w:ascii="Times New Roman" w:hAnsi="Times New Roman" w:cs="Times New Roman"/>
          <w:sz w:val="24"/>
          <w:szCs w:val="24"/>
        </w:rPr>
      </w:pPr>
      <w:r>
        <w:rPr>
          <w:rFonts w:ascii="Times New Roman" w:hAnsi="Times New Roman" w:cs="Times New Roman"/>
          <w:sz w:val="24"/>
          <w:szCs w:val="24"/>
        </w:rPr>
        <w:t>Terjemahnya</w:t>
      </w:r>
      <w:r w:rsidR="0017728D" w:rsidRPr="0027075C">
        <w:rPr>
          <w:rFonts w:ascii="Times New Roman" w:hAnsi="Times New Roman" w:cs="Times New Roman"/>
          <w:sz w:val="24"/>
          <w:szCs w:val="24"/>
        </w:rPr>
        <w:t xml:space="preserve">: </w:t>
      </w:r>
      <w:r w:rsidR="00EB60C8" w:rsidRPr="0027075C">
        <w:rPr>
          <w:rFonts w:ascii="Times New Roman" w:hAnsi="Times New Roman" w:cs="Times New Roman"/>
          <w:sz w:val="24"/>
          <w:szCs w:val="24"/>
        </w:rPr>
        <w:t xml:space="preserve"> </w:t>
      </w:r>
    </w:p>
    <w:p w:rsidR="00EB60C8" w:rsidRPr="0027075C" w:rsidRDefault="00EB60C8" w:rsidP="00333B8B">
      <w:pPr>
        <w:spacing w:line="240" w:lineRule="auto"/>
        <w:ind w:left="720" w:right="567"/>
        <w:jc w:val="both"/>
        <w:rPr>
          <w:rFonts w:ascii="Times New Roman" w:hAnsi="Times New Roman" w:cs="Times New Roman"/>
          <w:i/>
          <w:sz w:val="24"/>
          <w:szCs w:val="24"/>
        </w:rPr>
      </w:pPr>
      <w:r w:rsidRPr="0027075C">
        <w:rPr>
          <w:rFonts w:ascii="Times New Roman" w:hAnsi="Times New Roman" w:cs="Times New Roman"/>
          <w:i/>
          <w:sz w:val="24"/>
          <w:szCs w:val="24"/>
        </w:rPr>
        <w:t>(yaitu)  orang-orang  yang  beriman  dan  hati  mereka  manjadi</w:t>
      </w:r>
      <w:r w:rsidR="00E07C6A" w:rsidRPr="0027075C">
        <w:rPr>
          <w:rFonts w:ascii="Times New Roman" w:hAnsi="Times New Roman" w:cs="Times New Roman"/>
          <w:i/>
          <w:sz w:val="24"/>
          <w:szCs w:val="24"/>
        </w:rPr>
        <w:t xml:space="preserve"> </w:t>
      </w:r>
      <w:r w:rsidRPr="0027075C">
        <w:rPr>
          <w:rFonts w:ascii="Times New Roman" w:hAnsi="Times New Roman" w:cs="Times New Roman"/>
          <w:i/>
          <w:sz w:val="24"/>
          <w:szCs w:val="24"/>
        </w:rPr>
        <w:t>tenteram dengan mengingat Allah. Ingatlah, Hanya dengan mengingati Allah-lah</w:t>
      </w:r>
      <w:r w:rsidR="00E07C6A" w:rsidRPr="0027075C">
        <w:rPr>
          <w:rFonts w:ascii="Times New Roman" w:hAnsi="Times New Roman" w:cs="Times New Roman"/>
          <w:i/>
          <w:sz w:val="24"/>
          <w:szCs w:val="24"/>
        </w:rPr>
        <w:t xml:space="preserve"> </w:t>
      </w:r>
      <w:r w:rsidR="0017728D" w:rsidRPr="0027075C">
        <w:rPr>
          <w:rFonts w:ascii="Times New Roman" w:hAnsi="Times New Roman" w:cs="Times New Roman"/>
          <w:i/>
          <w:sz w:val="24"/>
          <w:szCs w:val="24"/>
        </w:rPr>
        <w:t>hati menjadi tenteram.</w:t>
      </w:r>
      <w:r w:rsidR="0017728D" w:rsidRPr="0027075C">
        <w:rPr>
          <w:rStyle w:val="FootnoteReference"/>
          <w:rFonts w:ascii="Times New Roman" w:hAnsi="Times New Roman" w:cs="Times New Roman"/>
          <w:i/>
          <w:sz w:val="24"/>
          <w:szCs w:val="24"/>
        </w:rPr>
        <w:footnoteReference w:id="33"/>
      </w:r>
    </w:p>
    <w:p w:rsidR="00EB60C8" w:rsidRPr="0027075C" w:rsidRDefault="00EB60C8" w:rsidP="0099055A">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 xml:space="preserve">Jadi  </w:t>
      </w:r>
      <w:r w:rsidRPr="004B7E36">
        <w:rPr>
          <w:rFonts w:ascii="Times New Roman" w:hAnsi="Times New Roman" w:cs="Times New Roman"/>
          <w:i/>
          <w:sz w:val="24"/>
          <w:szCs w:val="24"/>
        </w:rPr>
        <w:t>Spiritual  Quotient</w:t>
      </w:r>
      <w:r w:rsidRPr="0027075C">
        <w:rPr>
          <w:rFonts w:ascii="Times New Roman" w:hAnsi="Times New Roman" w:cs="Times New Roman"/>
          <w:sz w:val="24"/>
          <w:szCs w:val="24"/>
        </w:rPr>
        <w:t xml:space="preserve">  adalah  kemampuan  seseorang  untuk  berperilaku</w:t>
      </w:r>
      <w:r w:rsidR="00097A1A" w:rsidRPr="0027075C">
        <w:rPr>
          <w:rFonts w:ascii="Times New Roman" w:hAnsi="Times New Roman" w:cs="Times New Roman"/>
          <w:sz w:val="24"/>
          <w:szCs w:val="24"/>
        </w:rPr>
        <w:t xml:space="preserve"> </w:t>
      </w:r>
      <w:r w:rsidRPr="0027075C">
        <w:rPr>
          <w:rFonts w:ascii="Times New Roman" w:hAnsi="Times New Roman" w:cs="Times New Roman"/>
          <w:sz w:val="24"/>
          <w:szCs w:val="24"/>
        </w:rPr>
        <w:t xml:space="preserve">dengan  berpegang  teguh  serta melaksanakan  dimensi  atau  pilar  </w:t>
      </w:r>
      <w:r w:rsidRPr="002E3110">
        <w:rPr>
          <w:rFonts w:ascii="Times New Roman" w:hAnsi="Times New Roman" w:cs="Times New Roman"/>
          <w:i/>
          <w:sz w:val="24"/>
          <w:szCs w:val="24"/>
        </w:rPr>
        <w:t>spiritual</w:t>
      </w:r>
      <w:r w:rsidRPr="002E3110">
        <w:rPr>
          <w:rFonts w:ascii="Times New Roman" w:hAnsi="Times New Roman" w:cs="Times New Roman"/>
          <w:sz w:val="24"/>
          <w:szCs w:val="24"/>
        </w:rPr>
        <w:t xml:space="preserve"> </w:t>
      </w:r>
      <w:r w:rsidRPr="0027075C">
        <w:rPr>
          <w:rFonts w:ascii="Times New Roman" w:hAnsi="Times New Roman" w:cs="Times New Roman"/>
          <w:sz w:val="24"/>
          <w:szCs w:val="24"/>
        </w:rPr>
        <w:t xml:space="preserve"> dalam</w:t>
      </w:r>
      <w:r w:rsidR="00097A1A" w:rsidRPr="0027075C">
        <w:rPr>
          <w:rFonts w:ascii="Times New Roman" w:hAnsi="Times New Roman" w:cs="Times New Roman"/>
          <w:sz w:val="24"/>
          <w:szCs w:val="24"/>
        </w:rPr>
        <w:t xml:space="preserve"> </w:t>
      </w:r>
      <w:r w:rsidRPr="0027075C">
        <w:rPr>
          <w:rFonts w:ascii="Times New Roman" w:hAnsi="Times New Roman" w:cs="Times New Roman"/>
          <w:sz w:val="24"/>
          <w:szCs w:val="24"/>
        </w:rPr>
        <w:t>agama  Islam  kedalam  konteks  yang  lebih  bermakna  yaitu  ibadah  sehingga</w:t>
      </w:r>
      <w:r w:rsidR="00097A1A" w:rsidRPr="0027075C">
        <w:rPr>
          <w:rFonts w:ascii="Times New Roman" w:hAnsi="Times New Roman" w:cs="Times New Roman"/>
          <w:sz w:val="24"/>
          <w:szCs w:val="24"/>
        </w:rPr>
        <w:t xml:space="preserve"> </w:t>
      </w:r>
      <w:r w:rsidRPr="0027075C">
        <w:rPr>
          <w:rFonts w:ascii="Times New Roman" w:hAnsi="Times New Roman" w:cs="Times New Roman"/>
          <w:sz w:val="24"/>
          <w:szCs w:val="24"/>
        </w:rPr>
        <w:t>mencapai jalan hidup yang lebih bermakna.</w:t>
      </w:r>
      <w:r w:rsidR="0017728D" w:rsidRPr="0027075C">
        <w:rPr>
          <w:rFonts w:ascii="Times New Roman" w:hAnsi="Times New Roman" w:cs="Times New Roman"/>
          <w:sz w:val="24"/>
          <w:szCs w:val="24"/>
        </w:rPr>
        <w:t xml:space="preserve"> Pilar Agama Islam yang dimaksud yaitu iman, islam, dan ihsan.</w:t>
      </w:r>
    </w:p>
    <w:p w:rsidR="0009383D" w:rsidRPr="0027075C" w:rsidRDefault="00EB60C8" w:rsidP="006D1944">
      <w:pPr>
        <w:spacing w:after="0" w:line="480" w:lineRule="auto"/>
        <w:ind w:left="426" w:firstLine="720"/>
        <w:jc w:val="both"/>
        <w:rPr>
          <w:rFonts w:ascii="Times New Roman" w:hAnsi="Times New Roman" w:cs="Times New Roman"/>
          <w:sz w:val="24"/>
          <w:szCs w:val="24"/>
        </w:rPr>
      </w:pPr>
      <w:r w:rsidRPr="0027075C">
        <w:rPr>
          <w:rFonts w:ascii="Times New Roman" w:hAnsi="Times New Roman" w:cs="Times New Roman"/>
          <w:sz w:val="24"/>
          <w:szCs w:val="24"/>
        </w:rPr>
        <w:t xml:space="preserve">Kecerdasan </w:t>
      </w:r>
      <w:r w:rsidRPr="0009383D">
        <w:rPr>
          <w:rFonts w:ascii="Times New Roman" w:hAnsi="Times New Roman" w:cs="Times New Roman"/>
          <w:i/>
          <w:sz w:val="24"/>
          <w:szCs w:val="24"/>
        </w:rPr>
        <w:t xml:space="preserve"> Spiritual</w:t>
      </w:r>
      <w:r w:rsidRPr="0027075C">
        <w:rPr>
          <w:rFonts w:ascii="Times New Roman" w:hAnsi="Times New Roman" w:cs="Times New Roman"/>
          <w:sz w:val="24"/>
          <w:szCs w:val="24"/>
        </w:rPr>
        <w:t xml:space="preserve">  lebih  merupakan  sebuah  konsep  yang</w:t>
      </w:r>
      <w:r w:rsidR="00097A1A" w:rsidRPr="0027075C">
        <w:rPr>
          <w:rFonts w:ascii="Times New Roman" w:hAnsi="Times New Roman" w:cs="Times New Roman"/>
          <w:sz w:val="24"/>
          <w:szCs w:val="24"/>
        </w:rPr>
        <w:t xml:space="preserve"> </w:t>
      </w:r>
      <w:r w:rsidRPr="0027075C">
        <w:rPr>
          <w:rFonts w:ascii="Times New Roman" w:hAnsi="Times New Roman" w:cs="Times New Roman"/>
          <w:sz w:val="24"/>
          <w:szCs w:val="24"/>
        </w:rPr>
        <w:t>berhubungan bagaimana seseorang ”cerdas” dalam mengelola mendayagunaan</w:t>
      </w:r>
      <w:r w:rsidR="00097A1A" w:rsidRPr="0027075C">
        <w:rPr>
          <w:rFonts w:ascii="Times New Roman" w:hAnsi="Times New Roman" w:cs="Times New Roman"/>
          <w:sz w:val="24"/>
          <w:szCs w:val="24"/>
        </w:rPr>
        <w:t xml:space="preserve"> </w:t>
      </w:r>
      <w:r w:rsidRPr="0027075C">
        <w:rPr>
          <w:rFonts w:ascii="Times New Roman" w:hAnsi="Times New Roman" w:cs="Times New Roman"/>
          <w:sz w:val="24"/>
          <w:szCs w:val="24"/>
        </w:rPr>
        <w:t>makna,  nilai-nilai,  dan  kualitas-kualitas  kehidupan  spiritualnya.  Kehidupan</w:t>
      </w:r>
      <w:r w:rsidR="00097A1A" w:rsidRPr="0027075C">
        <w:rPr>
          <w:rFonts w:ascii="Times New Roman" w:hAnsi="Times New Roman" w:cs="Times New Roman"/>
          <w:sz w:val="24"/>
          <w:szCs w:val="24"/>
        </w:rPr>
        <w:t xml:space="preserve"> </w:t>
      </w:r>
      <w:r w:rsidRPr="004B7E36">
        <w:rPr>
          <w:rFonts w:ascii="Times New Roman" w:hAnsi="Times New Roman" w:cs="Times New Roman"/>
          <w:i/>
          <w:sz w:val="24"/>
          <w:szCs w:val="24"/>
        </w:rPr>
        <w:t>spiritual</w:t>
      </w:r>
      <w:r w:rsidRPr="0027075C">
        <w:rPr>
          <w:rFonts w:ascii="Times New Roman" w:hAnsi="Times New Roman" w:cs="Times New Roman"/>
          <w:sz w:val="24"/>
          <w:szCs w:val="24"/>
        </w:rPr>
        <w:t xml:space="preserve"> disini meliputi hasrat untuk hidup </w:t>
      </w:r>
      <w:r w:rsidRPr="0027075C">
        <w:rPr>
          <w:rFonts w:ascii="Times New Roman" w:hAnsi="Times New Roman" w:cs="Times New Roman"/>
          <w:sz w:val="24"/>
          <w:szCs w:val="24"/>
        </w:rPr>
        <w:lastRenderedPageBreak/>
        <w:t>bermakna (</w:t>
      </w:r>
      <w:r w:rsidRPr="001A5446">
        <w:rPr>
          <w:rFonts w:ascii="Times New Roman" w:hAnsi="Times New Roman" w:cs="Times New Roman"/>
          <w:i/>
          <w:sz w:val="24"/>
          <w:szCs w:val="24"/>
        </w:rPr>
        <w:t>the will to meaning</w:t>
      </w:r>
      <w:r w:rsidRPr="0027075C">
        <w:rPr>
          <w:rFonts w:ascii="Times New Roman" w:hAnsi="Times New Roman" w:cs="Times New Roman"/>
          <w:sz w:val="24"/>
          <w:szCs w:val="24"/>
        </w:rPr>
        <w:t>) yang</w:t>
      </w:r>
      <w:r w:rsidR="006E26BF" w:rsidRPr="0027075C">
        <w:rPr>
          <w:rFonts w:ascii="Times New Roman" w:hAnsi="Times New Roman" w:cs="Times New Roman"/>
          <w:sz w:val="24"/>
          <w:szCs w:val="24"/>
        </w:rPr>
        <w:t xml:space="preserve"> </w:t>
      </w:r>
      <w:r w:rsidRPr="0027075C">
        <w:rPr>
          <w:rFonts w:ascii="Times New Roman" w:hAnsi="Times New Roman" w:cs="Times New Roman"/>
          <w:sz w:val="24"/>
          <w:szCs w:val="24"/>
        </w:rPr>
        <w:t>memotivasi  kehidupan manusia  untuk  senantiasa mencari makna  hidup dan mendambakan hidup be</w:t>
      </w:r>
      <w:r w:rsidR="0017728D" w:rsidRPr="0027075C">
        <w:rPr>
          <w:rFonts w:ascii="Times New Roman" w:hAnsi="Times New Roman" w:cs="Times New Roman"/>
          <w:sz w:val="24"/>
          <w:szCs w:val="24"/>
        </w:rPr>
        <w:t>rmakna.</w:t>
      </w:r>
      <w:r w:rsidR="00EA22C8" w:rsidRPr="0027075C">
        <w:rPr>
          <w:rStyle w:val="FootnoteReference"/>
          <w:rFonts w:ascii="Times New Roman" w:hAnsi="Times New Roman" w:cs="Times New Roman"/>
          <w:sz w:val="24"/>
          <w:szCs w:val="24"/>
        </w:rPr>
        <w:footnoteReference w:id="34"/>
      </w:r>
    </w:p>
    <w:p w:rsidR="00EB60C8" w:rsidRPr="0027075C" w:rsidRDefault="00EB60C8" w:rsidP="00E5351F">
      <w:pPr>
        <w:spacing w:after="0" w:line="480" w:lineRule="auto"/>
        <w:ind w:left="426" w:firstLine="425"/>
        <w:jc w:val="both"/>
        <w:rPr>
          <w:rFonts w:ascii="Times New Roman" w:hAnsi="Times New Roman" w:cs="Times New Roman"/>
          <w:sz w:val="24"/>
          <w:szCs w:val="24"/>
        </w:rPr>
      </w:pPr>
      <w:r w:rsidRPr="0027075C">
        <w:rPr>
          <w:rFonts w:ascii="Times New Roman" w:hAnsi="Times New Roman" w:cs="Times New Roman"/>
          <w:sz w:val="24"/>
          <w:szCs w:val="24"/>
        </w:rPr>
        <w:t xml:space="preserve">Jauh  sebelum  </w:t>
      </w:r>
      <w:r w:rsidR="00E5351F">
        <w:rPr>
          <w:rFonts w:ascii="Times New Roman" w:hAnsi="Times New Roman" w:cs="Times New Roman"/>
          <w:sz w:val="24"/>
          <w:szCs w:val="24"/>
        </w:rPr>
        <w:t xml:space="preserve">SQ </w:t>
      </w:r>
      <w:r w:rsidRPr="0027075C">
        <w:rPr>
          <w:rFonts w:ascii="Times New Roman" w:hAnsi="Times New Roman" w:cs="Times New Roman"/>
          <w:sz w:val="24"/>
          <w:szCs w:val="24"/>
        </w:rPr>
        <w:t>dijadikan  acuan  ilmiah  mereka</w:t>
      </w:r>
      <w:r w:rsidR="00097A1A" w:rsidRPr="0027075C">
        <w:rPr>
          <w:rFonts w:ascii="Times New Roman" w:hAnsi="Times New Roman" w:cs="Times New Roman"/>
          <w:sz w:val="24"/>
          <w:szCs w:val="24"/>
        </w:rPr>
        <w:t xml:space="preserve"> </w:t>
      </w:r>
      <w:r w:rsidRPr="0027075C">
        <w:rPr>
          <w:rFonts w:ascii="Times New Roman" w:hAnsi="Times New Roman" w:cs="Times New Roman"/>
          <w:sz w:val="24"/>
          <w:szCs w:val="24"/>
        </w:rPr>
        <w:t>menyatakan bahwa:</w:t>
      </w:r>
    </w:p>
    <w:p w:rsidR="00DF23D3" w:rsidRDefault="00EB60C8" w:rsidP="004C105B">
      <w:pPr>
        <w:pStyle w:val="ListParagraph"/>
        <w:numPr>
          <w:ilvl w:val="0"/>
          <w:numId w:val="27"/>
        </w:numPr>
        <w:spacing w:line="240" w:lineRule="auto"/>
        <w:jc w:val="both"/>
        <w:rPr>
          <w:rFonts w:ascii="Times New Roman" w:hAnsi="Times New Roman" w:cs="Times New Roman"/>
          <w:sz w:val="24"/>
          <w:szCs w:val="24"/>
        </w:rPr>
      </w:pPr>
      <w:r w:rsidRPr="00DF23D3">
        <w:rPr>
          <w:rFonts w:ascii="Times New Roman" w:hAnsi="Times New Roman" w:cs="Times New Roman"/>
          <w:sz w:val="24"/>
          <w:szCs w:val="24"/>
        </w:rPr>
        <w:t>SQ tidak berhubungan dengan agama</w:t>
      </w:r>
    </w:p>
    <w:p w:rsidR="00DF23D3" w:rsidRDefault="00EB60C8" w:rsidP="004C105B">
      <w:pPr>
        <w:pStyle w:val="ListParagraph"/>
        <w:numPr>
          <w:ilvl w:val="0"/>
          <w:numId w:val="27"/>
        </w:numPr>
        <w:spacing w:line="240" w:lineRule="auto"/>
        <w:jc w:val="both"/>
        <w:rPr>
          <w:rFonts w:ascii="Times New Roman" w:hAnsi="Times New Roman" w:cs="Times New Roman"/>
          <w:sz w:val="24"/>
          <w:szCs w:val="24"/>
        </w:rPr>
      </w:pPr>
      <w:r w:rsidRPr="00DF23D3">
        <w:rPr>
          <w:rFonts w:ascii="Times New Roman" w:hAnsi="Times New Roman" w:cs="Times New Roman"/>
          <w:sz w:val="24"/>
          <w:szCs w:val="24"/>
        </w:rPr>
        <w:t>Agama tidak menjamin SQ menjadi lebih tinggi/baik</w:t>
      </w:r>
    </w:p>
    <w:p w:rsidR="00DF23D3" w:rsidRDefault="00EB60C8" w:rsidP="004C105B">
      <w:pPr>
        <w:pStyle w:val="ListParagraph"/>
        <w:numPr>
          <w:ilvl w:val="0"/>
          <w:numId w:val="27"/>
        </w:numPr>
        <w:spacing w:line="240" w:lineRule="auto"/>
        <w:jc w:val="both"/>
        <w:rPr>
          <w:rFonts w:ascii="Times New Roman" w:hAnsi="Times New Roman" w:cs="Times New Roman"/>
          <w:sz w:val="24"/>
          <w:szCs w:val="24"/>
        </w:rPr>
      </w:pPr>
      <w:r w:rsidRPr="00DF23D3">
        <w:rPr>
          <w:rFonts w:ascii="Times New Roman" w:hAnsi="Times New Roman" w:cs="Times New Roman"/>
          <w:sz w:val="24"/>
          <w:szCs w:val="24"/>
        </w:rPr>
        <w:t>Agama bersifat eksternal yaitu  seperangkat aturan yang diwariskan secara</w:t>
      </w:r>
    </w:p>
    <w:p w:rsidR="00DF23D3" w:rsidRDefault="00EB60C8" w:rsidP="004C105B">
      <w:pPr>
        <w:pStyle w:val="ListParagraph"/>
        <w:spacing w:line="240" w:lineRule="auto"/>
        <w:jc w:val="both"/>
        <w:rPr>
          <w:rFonts w:ascii="Times New Roman" w:hAnsi="Times New Roman" w:cs="Times New Roman"/>
          <w:sz w:val="24"/>
          <w:szCs w:val="24"/>
        </w:rPr>
      </w:pPr>
      <w:r w:rsidRPr="00DF23D3">
        <w:rPr>
          <w:rFonts w:ascii="Times New Roman" w:hAnsi="Times New Roman" w:cs="Times New Roman"/>
          <w:sz w:val="24"/>
          <w:szCs w:val="24"/>
        </w:rPr>
        <w:t>turun    temurun melalui wahyu atau teladan para nabi dan rosul</w:t>
      </w:r>
    </w:p>
    <w:p w:rsidR="00DF23D3" w:rsidRDefault="00EB60C8" w:rsidP="004C105B">
      <w:pPr>
        <w:pStyle w:val="ListParagraph"/>
        <w:numPr>
          <w:ilvl w:val="0"/>
          <w:numId w:val="28"/>
        </w:numPr>
        <w:spacing w:line="240" w:lineRule="auto"/>
        <w:jc w:val="both"/>
        <w:rPr>
          <w:rFonts w:ascii="Times New Roman" w:hAnsi="Times New Roman" w:cs="Times New Roman"/>
          <w:sz w:val="24"/>
          <w:szCs w:val="24"/>
        </w:rPr>
      </w:pPr>
      <w:r w:rsidRPr="0027075C">
        <w:rPr>
          <w:rFonts w:ascii="Times New Roman" w:hAnsi="Times New Roman" w:cs="Times New Roman"/>
          <w:sz w:val="24"/>
          <w:szCs w:val="24"/>
        </w:rPr>
        <w:t>SQ bisa diungkapkan melalui agama</w:t>
      </w:r>
    </w:p>
    <w:p w:rsidR="00DF23D3" w:rsidRDefault="00EB60C8" w:rsidP="004C105B">
      <w:pPr>
        <w:pStyle w:val="ListParagraph"/>
        <w:numPr>
          <w:ilvl w:val="0"/>
          <w:numId w:val="28"/>
        </w:numPr>
        <w:spacing w:line="240" w:lineRule="auto"/>
        <w:jc w:val="both"/>
        <w:rPr>
          <w:rFonts w:ascii="Times New Roman" w:hAnsi="Times New Roman" w:cs="Times New Roman"/>
          <w:sz w:val="24"/>
          <w:szCs w:val="24"/>
        </w:rPr>
      </w:pPr>
      <w:r w:rsidRPr="00DF23D3">
        <w:rPr>
          <w:rFonts w:ascii="Times New Roman" w:hAnsi="Times New Roman" w:cs="Times New Roman"/>
          <w:sz w:val="24"/>
          <w:szCs w:val="24"/>
        </w:rPr>
        <w:t>Atheis (tidak beragama) bisa memiliki SQ yang tinggi</w:t>
      </w:r>
    </w:p>
    <w:p w:rsidR="00EB60C8" w:rsidRPr="00DF23D3" w:rsidRDefault="00EB60C8" w:rsidP="004C105B">
      <w:pPr>
        <w:pStyle w:val="ListParagraph"/>
        <w:numPr>
          <w:ilvl w:val="0"/>
          <w:numId w:val="28"/>
        </w:numPr>
        <w:spacing w:line="240" w:lineRule="auto"/>
        <w:jc w:val="both"/>
        <w:rPr>
          <w:rFonts w:ascii="Times New Roman" w:hAnsi="Times New Roman" w:cs="Times New Roman"/>
          <w:sz w:val="24"/>
          <w:szCs w:val="24"/>
        </w:rPr>
      </w:pPr>
      <w:r w:rsidRPr="00DF23D3">
        <w:rPr>
          <w:rFonts w:ascii="Times New Roman" w:hAnsi="Times New Roman" w:cs="Times New Roman"/>
          <w:sz w:val="24"/>
          <w:szCs w:val="24"/>
        </w:rPr>
        <w:t>SQ  berada  dalam  diri manusia,  bawaan  otak  dan  jiwa manusia,  bawaan</w:t>
      </w:r>
      <w:r w:rsidR="00DF23D3">
        <w:rPr>
          <w:rFonts w:ascii="Times New Roman" w:hAnsi="Times New Roman" w:cs="Times New Roman"/>
          <w:sz w:val="24"/>
          <w:szCs w:val="24"/>
        </w:rPr>
        <w:t xml:space="preserve"> </w:t>
      </w:r>
      <w:r w:rsidRPr="00DF23D3">
        <w:rPr>
          <w:rFonts w:ascii="Times New Roman" w:hAnsi="Times New Roman" w:cs="Times New Roman"/>
          <w:sz w:val="24"/>
          <w:szCs w:val="24"/>
        </w:rPr>
        <w:t>otak dan   jiwa manusia yan</w:t>
      </w:r>
      <w:r w:rsidR="00D57344" w:rsidRPr="00DF23D3">
        <w:rPr>
          <w:rFonts w:ascii="Times New Roman" w:hAnsi="Times New Roman" w:cs="Times New Roman"/>
          <w:sz w:val="24"/>
          <w:szCs w:val="24"/>
        </w:rPr>
        <w:t>g bersumber dari alam semesta.</w:t>
      </w:r>
      <w:r w:rsidR="00D57344" w:rsidRPr="0027075C">
        <w:rPr>
          <w:rStyle w:val="FootnoteReference"/>
          <w:rFonts w:ascii="Times New Roman" w:hAnsi="Times New Roman" w:cs="Times New Roman"/>
          <w:sz w:val="24"/>
          <w:szCs w:val="24"/>
        </w:rPr>
        <w:footnoteReference w:id="35"/>
      </w:r>
    </w:p>
    <w:p w:rsidR="00EB60C8" w:rsidRPr="00F67DA3" w:rsidRDefault="007038FC" w:rsidP="004C105B">
      <w:pPr>
        <w:spacing w:line="480" w:lineRule="auto"/>
        <w:ind w:left="284" w:firstLine="578"/>
        <w:jc w:val="both"/>
        <w:rPr>
          <w:rFonts w:ascii="Times New Roman" w:hAnsi="Times New Roman" w:cs="Times New Roman"/>
          <w:sz w:val="24"/>
          <w:szCs w:val="24"/>
        </w:rPr>
      </w:pPr>
      <w:r>
        <w:rPr>
          <w:rFonts w:ascii="Times New Roman" w:hAnsi="Times New Roman" w:cs="Times New Roman"/>
          <w:sz w:val="24"/>
          <w:szCs w:val="24"/>
        </w:rPr>
        <w:t xml:space="preserve">Agama tidak menjamin </w:t>
      </w:r>
      <w:r w:rsidR="004C105B">
        <w:rPr>
          <w:rFonts w:ascii="Times New Roman" w:hAnsi="Times New Roman" w:cs="Times New Roman"/>
          <w:sz w:val="24"/>
          <w:szCs w:val="24"/>
        </w:rPr>
        <w:t xml:space="preserve">untuk meningkatkan kecerdasan </w:t>
      </w:r>
      <w:r w:rsidR="004C105B" w:rsidRPr="00AF5107">
        <w:rPr>
          <w:rFonts w:ascii="Times New Roman" w:hAnsi="Times New Roman" w:cs="Times New Roman"/>
          <w:i/>
          <w:sz w:val="24"/>
          <w:szCs w:val="24"/>
        </w:rPr>
        <w:t>spritual</w:t>
      </w:r>
      <w:r w:rsidR="004C105B">
        <w:rPr>
          <w:rFonts w:ascii="Times New Roman" w:hAnsi="Times New Roman" w:cs="Times New Roman"/>
          <w:sz w:val="24"/>
          <w:szCs w:val="24"/>
        </w:rPr>
        <w:t xml:space="preserve"> manusia, karena kecerdasan spiritual berada di dalam diri manusia dan merupakan bawaan otak yang berada dalam jiwa, namun demikian kecerdasan </w:t>
      </w:r>
      <w:r w:rsidR="004C105B" w:rsidRPr="00AF5107">
        <w:rPr>
          <w:rFonts w:ascii="Times New Roman" w:hAnsi="Times New Roman" w:cs="Times New Roman"/>
          <w:i/>
          <w:sz w:val="24"/>
          <w:szCs w:val="24"/>
        </w:rPr>
        <w:t>spiritual</w:t>
      </w:r>
      <w:r w:rsidR="004C105B">
        <w:rPr>
          <w:rFonts w:ascii="Times New Roman" w:hAnsi="Times New Roman" w:cs="Times New Roman"/>
          <w:sz w:val="24"/>
          <w:szCs w:val="24"/>
        </w:rPr>
        <w:t xml:space="preserve"> bisa terungkap melalui agama melalui pengadian seseorang terhadap agama yang dianut atau kepercayaannya. Dengan demikian orang yang tidak  beragama </w:t>
      </w:r>
      <w:r w:rsidR="007B5DE8">
        <w:rPr>
          <w:rFonts w:ascii="Times New Roman" w:hAnsi="Times New Roman" w:cs="Times New Roman"/>
          <w:sz w:val="24"/>
          <w:szCs w:val="24"/>
        </w:rPr>
        <w:t xml:space="preserve">( Atheis) </w:t>
      </w:r>
      <w:r w:rsidR="004C105B">
        <w:rPr>
          <w:rFonts w:ascii="Times New Roman" w:hAnsi="Times New Roman" w:cs="Times New Roman"/>
          <w:sz w:val="24"/>
          <w:szCs w:val="24"/>
        </w:rPr>
        <w:t>bisa mempunyai</w:t>
      </w:r>
      <w:r w:rsidR="007B5DE8">
        <w:rPr>
          <w:rFonts w:ascii="Times New Roman" w:hAnsi="Times New Roman" w:cs="Times New Roman"/>
          <w:sz w:val="24"/>
          <w:szCs w:val="24"/>
        </w:rPr>
        <w:t xml:space="preserve"> kecerdasan </w:t>
      </w:r>
      <w:r w:rsidR="007B5DE8" w:rsidRPr="00AF5107">
        <w:rPr>
          <w:rFonts w:ascii="Times New Roman" w:hAnsi="Times New Roman" w:cs="Times New Roman"/>
          <w:i/>
          <w:sz w:val="24"/>
          <w:szCs w:val="24"/>
        </w:rPr>
        <w:t>spiritual</w:t>
      </w:r>
      <w:r w:rsidR="007B5DE8">
        <w:rPr>
          <w:rFonts w:ascii="Times New Roman" w:hAnsi="Times New Roman" w:cs="Times New Roman"/>
          <w:sz w:val="24"/>
          <w:szCs w:val="24"/>
        </w:rPr>
        <w:t xml:space="preserve"> yang tinggi dengan memahami diri dan mamaknai arti kehidupan, mencari keterkaitan antara segala sesuatu, perduli dengan lingkungan atau alam sekitar, tanggung jawab, lebih jujur dan lebih berani dalam menghadapi segala sesuatu yang ada diluar maupun dalam diri.</w:t>
      </w:r>
    </w:p>
    <w:sectPr w:rsidR="00EB60C8" w:rsidRPr="00F67DA3" w:rsidSect="003005E5">
      <w:headerReference w:type="default" r:id="rId8"/>
      <w:footerReference w:type="default" r:id="rId9"/>
      <w:pgSz w:w="11906" w:h="16838" w:code="9"/>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A09" w:rsidRDefault="00F43A09" w:rsidP="00A12F79">
      <w:pPr>
        <w:spacing w:after="0" w:line="240" w:lineRule="auto"/>
      </w:pPr>
      <w:r>
        <w:separator/>
      </w:r>
    </w:p>
  </w:endnote>
  <w:endnote w:type="continuationSeparator" w:id="1">
    <w:p w:rsidR="00F43A09" w:rsidRDefault="00F43A09" w:rsidP="00A12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71" w:rsidRPr="000D44FD" w:rsidRDefault="00DB6E71">
    <w:pPr>
      <w:pStyle w:val="Footer"/>
      <w:jc w:val="center"/>
      <w:rPr>
        <w:rFonts w:ascii="Times New Roman" w:hAnsi="Times New Roman" w:cs="Times New Roman"/>
        <w:sz w:val="24"/>
        <w:szCs w:val="24"/>
      </w:rPr>
    </w:pPr>
  </w:p>
  <w:p w:rsidR="00DB6E71" w:rsidRPr="000D44FD" w:rsidRDefault="00DB6E71">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A09" w:rsidRDefault="00F43A09" w:rsidP="00A12F79">
      <w:pPr>
        <w:spacing w:after="0" w:line="240" w:lineRule="auto"/>
      </w:pPr>
      <w:r>
        <w:separator/>
      </w:r>
    </w:p>
  </w:footnote>
  <w:footnote w:type="continuationSeparator" w:id="1">
    <w:p w:rsidR="00F43A09" w:rsidRDefault="00F43A09" w:rsidP="00A12F79">
      <w:pPr>
        <w:spacing w:after="0" w:line="240" w:lineRule="auto"/>
      </w:pPr>
      <w:r>
        <w:continuationSeparator/>
      </w:r>
    </w:p>
  </w:footnote>
  <w:footnote w:id="2">
    <w:p w:rsidR="00DB6E71" w:rsidRPr="004E67BD" w:rsidRDefault="00DB6E71" w:rsidP="00BA2D06">
      <w:pPr>
        <w:pStyle w:val="FootnoteText"/>
        <w:spacing w:after="240"/>
        <w:ind w:firstLine="720"/>
        <w:jc w:val="both"/>
        <w:rPr>
          <w:rFonts w:ascii="Times New Roman" w:hAnsi="Times New Roman" w:cs="Times New Roman"/>
          <w:color w:val="000000" w:themeColor="text1"/>
        </w:rPr>
      </w:pPr>
      <w:r w:rsidRPr="004E67BD">
        <w:rPr>
          <w:rStyle w:val="FootnoteReference"/>
          <w:rFonts w:ascii="Times New Roman" w:hAnsi="Times New Roman" w:cs="Times New Roman"/>
          <w:color w:val="000000" w:themeColor="text1"/>
        </w:rPr>
        <w:footnoteRef/>
      </w:r>
      <w:r w:rsidRPr="004E67BD">
        <w:rPr>
          <w:rFonts w:ascii="Times New Roman" w:hAnsi="Times New Roman" w:cs="Times New Roman"/>
          <w:color w:val="000000" w:themeColor="text1"/>
        </w:rPr>
        <w:t>Erdiyanti,</w:t>
      </w:r>
      <w:r w:rsidRPr="004E67BD">
        <w:rPr>
          <w:rFonts w:ascii="Times New Roman" w:hAnsi="Times New Roman" w:cs="Times New Roman"/>
          <w:i/>
          <w:color w:val="000000" w:themeColor="text1"/>
        </w:rPr>
        <w:t xml:space="preserve"> Dasar-Dasar Manajemen </w:t>
      </w:r>
      <w:r w:rsidRPr="004E67BD">
        <w:rPr>
          <w:rFonts w:ascii="Times New Roman" w:hAnsi="Times New Roman" w:cs="Times New Roman"/>
          <w:color w:val="000000" w:themeColor="text1"/>
        </w:rPr>
        <w:t>(Kendari</w:t>
      </w:r>
      <w:r>
        <w:rPr>
          <w:rFonts w:ascii="Times New Roman" w:hAnsi="Times New Roman" w:cs="Times New Roman"/>
          <w:color w:val="000000" w:themeColor="text1"/>
        </w:rPr>
        <w:t xml:space="preserve">: </w:t>
      </w:r>
      <w:r w:rsidRPr="004E67BD">
        <w:rPr>
          <w:rFonts w:ascii="Times New Roman" w:hAnsi="Times New Roman" w:cs="Times New Roman"/>
          <w:color w:val="000000" w:themeColor="text1"/>
        </w:rPr>
        <w:t xml:space="preserve"> CV. Shadra 2009)</w:t>
      </w:r>
      <w:r>
        <w:rPr>
          <w:rFonts w:ascii="Times New Roman" w:hAnsi="Times New Roman" w:cs="Times New Roman"/>
          <w:color w:val="000000" w:themeColor="text1"/>
        </w:rPr>
        <w:t>,</w:t>
      </w:r>
      <w:r w:rsidRPr="004E67BD">
        <w:rPr>
          <w:rFonts w:ascii="Times New Roman" w:hAnsi="Times New Roman" w:cs="Times New Roman"/>
          <w:color w:val="000000" w:themeColor="text1"/>
        </w:rPr>
        <w:t xml:space="preserve"> h. 1</w:t>
      </w:r>
      <w:r>
        <w:rPr>
          <w:rFonts w:ascii="Times New Roman" w:hAnsi="Times New Roman" w:cs="Times New Roman"/>
          <w:color w:val="000000" w:themeColor="text1"/>
        </w:rPr>
        <w:t>.</w:t>
      </w:r>
    </w:p>
  </w:footnote>
  <w:footnote w:id="3">
    <w:p w:rsidR="00DB6E71" w:rsidRPr="004E67BD" w:rsidRDefault="00DB6E71" w:rsidP="00BA2D06">
      <w:pPr>
        <w:spacing w:after="0" w:line="240" w:lineRule="auto"/>
        <w:ind w:firstLine="720"/>
        <w:jc w:val="both"/>
        <w:rPr>
          <w:rFonts w:ascii="Times New Roman" w:hAnsi="Times New Roman" w:cs="Times New Roman"/>
          <w:i/>
          <w:color w:val="000000" w:themeColor="text1"/>
          <w:sz w:val="20"/>
          <w:szCs w:val="20"/>
        </w:rPr>
      </w:pPr>
      <w:r w:rsidRPr="004E67BD">
        <w:rPr>
          <w:rStyle w:val="FootnoteReference"/>
          <w:rFonts w:ascii="Times New Roman" w:hAnsi="Times New Roman" w:cs="Times New Roman"/>
          <w:color w:val="000000" w:themeColor="text1"/>
          <w:sz w:val="20"/>
          <w:szCs w:val="20"/>
        </w:rPr>
        <w:footnoteRef/>
      </w:r>
      <w:r w:rsidRPr="004E67BD">
        <w:rPr>
          <w:rFonts w:ascii="Times New Roman" w:hAnsi="Times New Roman" w:cs="Times New Roman"/>
          <w:color w:val="000000" w:themeColor="text1"/>
          <w:sz w:val="20"/>
          <w:szCs w:val="20"/>
        </w:rPr>
        <w:t>Imron, dkk</w:t>
      </w:r>
      <w:r w:rsidRPr="004E67BD">
        <w:rPr>
          <w:rFonts w:ascii="Times New Roman" w:hAnsi="Times New Roman" w:cs="Times New Roman"/>
          <w:i/>
          <w:color w:val="000000" w:themeColor="text1"/>
          <w:sz w:val="20"/>
          <w:szCs w:val="20"/>
        </w:rPr>
        <w:t>. Manajemen Pendidikan Analisis dan Aplikas</w:t>
      </w:r>
      <w:r>
        <w:rPr>
          <w:rFonts w:ascii="Times New Roman" w:hAnsi="Times New Roman" w:cs="Times New Roman"/>
          <w:i/>
          <w:color w:val="000000" w:themeColor="text1"/>
          <w:sz w:val="20"/>
          <w:szCs w:val="20"/>
        </w:rPr>
        <w:t>inya dalam Institusi Pendidikan</w:t>
      </w:r>
      <w:r w:rsidRPr="004E67BD">
        <w:rPr>
          <w:rFonts w:ascii="Times New Roman" w:hAnsi="Times New Roman" w:cs="Times New Roman"/>
          <w:color w:val="000000" w:themeColor="text1"/>
          <w:sz w:val="20"/>
          <w:szCs w:val="20"/>
        </w:rPr>
        <w:t xml:space="preserve"> (Malang: Universitas Negeri Malang, 2003)</w:t>
      </w:r>
      <w:r>
        <w:rPr>
          <w:rFonts w:ascii="Times New Roman" w:hAnsi="Times New Roman" w:cs="Times New Roman"/>
          <w:color w:val="000000" w:themeColor="text1"/>
          <w:sz w:val="20"/>
          <w:szCs w:val="20"/>
        </w:rPr>
        <w:t>,</w:t>
      </w:r>
      <w:r w:rsidRPr="004E67BD">
        <w:rPr>
          <w:rFonts w:ascii="Times New Roman" w:hAnsi="Times New Roman" w:cs="Times New Roman"/>
          <w:color w:val="000000" w:themeColor="text1"/>
          <w:sz w:val="20"/>
          <w:szCs w:val="20"/>
        </w:rPr>
        <w:t xml:space="preserve"> h. 4</w:t>
      </w:r>
      <w:r>
        <w:rPr>
          <w:rFonts w:ascii="Times New Roman" w:hAnsi="Times New Roman" w:cs="Times New Roman"/>
          <w:color w:val="000000" w:themeColor="text1"/>
          <w:sz w:val="20"/>
          <w:szCs w:val="20"/>
        </w:rPr>
        <w:t>.</w:t>
      </w:r>
    </w:p>
  </w:footnote>
  <w:footnote w:id="4">
    <w:p w:rsidR="00DB6E71" w:rsidRPr="004A110F" w:rsidRDefault="00DB6E71" w:rsidP="00BA2D06">
      <w:pPr>
        <w:pStyle w:val="FootnoteText"/>
        <w:ind w:firstLine="720"/>
        <w:rPr>
          <w:rFonts w:ascii="Times New Roman" w:hAnsi="Times New Roman" w:cs="Times New Roman"/>
          <w:color w:val="000000" w:themeColor="text1"/>
        </w:rPr>
      </w:pPr>
      <w:r>
        <w:rPr>
          <w:rStyle w:val="FootnoteReference"/>
        </w:rPr>
        <w:footnoteRef/>
      </w:r>
      <w:r w:rsidRPr="004E67BD">
        <w:rPr>
          <w:rFonts w:ascii="Times New Roman" w:hAnsi="Times New Roman" w:cs="Times New Roman"/>
          <w:color w:val="000000" w:themeColor="text1"/>
        </w:rPr>
        <w:t>Erdiyanti</w:t>
      </w:r>
      <w:r w:rsidRPr="004E67BD">
        <w:rPr>
          <w:rFonts w:ascii="Times New Roman" w:hAnsi="Times New Roman" w:cs="Times New Roman"/>
          <w:i/>
          <w:color w:val="000000" w:themeColor="text1"/>
        </w:rPr>
        <w:t xml:space="preserve">, op. cit., </w:t>
      </w:r>
      <w:r w:rsidRPr="00FB1CA0">
        <w:rPr>
          <w:rFonts w:ascii="Times New Roman" w:hAnsi="Times New Roman" w:cs="Times New Roman"/>
          <w:color w:val="000000" w:themeColor="text1"/>
        </w:rPr>
        <w:t>h. 3-4</w:t>
      </w:r>
      <w:r w:rsidR="004A110F">
        <w:rPr>
          <w:rFonts w:ascii="Times New Roman" w:hAnsi="Times New Roman" w:cs="Times New Roman"/>
          <w:color w:val="000000" w:themeColor="text1"/>
        </w:rPr>
        <w:t>.</w:t>
      </w:r>
    </w:p>
  </w:footnote>
  <w:footnote w:id="5">
    <w:p w:rsidR="00DB6E71" w:rsidRPr="00111B87" w:rsidRDefault="00DB6E71" w:rsidP="0030609D">
      <w:pPr>
        <w:pStyle w:val="FootnoteText"/>
        <w:ind w:firstLine="720"/>
        <w:jc w:val="both"/>
        <w:rPr>
          <w:rFonts w:ascii="Times New Roman" w:hAnsi="Times New Roman" w:cs="Times New Roman"/>
          <w:i/>
          <w:color w:val="000000" w:themeColor="text1"/>
        </w:rPr>
      </w:pPr>
      <w:r w:rsidRPr="00111B87">
        <w:rPr>
          <w:rStyle w:val="FootnoteReference"/>
          <w:rFonts w:ascii="Times New Roman" w:hAnsi="Times New Roman" w:cs="Times New Roman"/>
          <w:i/>
          <w:color w:val="000000" w:themeColor="text1"/>
        </w:rPr>
        <w:footnoteRef/>
      </w:r>
      <w:r w:rsidRPr="00111B87">
        <w:rPr>
          <w:rFonts w:ascii="Times New Roman" w:hAnsi="Times New Roman" w:cs="Times New Roman"/>
          <w:i/>
          <w:color w:val="000000" w:themeColor="text1"/>
        </w:rPr>
        <w:t>Ibid.</w:t>
      </w:r>
    </w:p>
  </w:footnote>
  <w:footnote w:id="6">
    <w:p w:rsidR="00DB6E71" w:rsidRPr="004E67BD" w:rsidRDefault="00DB6E71" w:rsidP="00BA2D06">
      <w:pPr>
        <w:spacing w:after="0" w:line="240" w:lineRule="auto"/>
        <w:ind w:firstLine="720"/>
        <w:jc w:val="both"/>
        <w:rPr>
          <w:rFonts w:ascii="Times New Roman" w:hAnsi="Times New Roman" w:cs="Times New Roman"/>
          <w:color w:val="000000" w:themeColor="text1"/>
          <w:sz w:val="20"/>
          <w:szCs w:val="20"/>
        </w:rPr>
      </w:pPr>
      <w:r w:rsidRPr="004E67BD">
        <w:rPr>
          <w:rStyle w:val="FootnoteReference"/>
          <w:rFonts w:ascii="Times New Roman" w:hAnsi="Times New Roman" w:cs="Times New Roman"/>
          <w:color w:val="000000" w:themeColor="text1"/>
          <w:sz w:val="20"/>
          <w:szCs w:val="20"/>
        </w:rPr>
        <w:footnoteRef/>
      </w:r>
      <w:r w:rsidRPr="004E67BD">
        <w:rPr>
          <w:rFonts w:ascii="Times New Roman" w:hAnsi="Times New Roman" w:cs="Times New Roman"/>
          <w:color w:val="000000" w:themeColor="text1"/>
          <w:sz w:val="20"/>
          <w:szCs w:val="20"/>
        </w:rPr>
        <w:t xml:space="preserve">Kementrian Agama RI, </w:t>
      </w:r>
      <w:r w:rsidRPr="004E67BD">
        <w:rPr>
          <w:rFonts w:ascii="Times New Roman" w:hAnsi="Times New Roman" w:cs="Times New Roman"/>
          <w:i/>
          <w:color w:val="000000" w:themeColor="text1"/>
          <w:sz w:val="20"/>
          <w:szCs w:val="20"/>
        </w:rPr>
        <w:t>Al-qur’an Al-karim dan terjemah Bahasa Indonesia jus 30</w:t>
      </w:r>
      <w:r w:rsidRPr="004E67BD">
        <w:rPr>
          <w:rFonts w:ascii="Times New Roman" w:hAnsi="Times New Roman" w:cs="Times New Roman"/>
          <w:color w:val="000000" w:themeColor="text1"/>
          <w:sz w:val="20"/>
          <w:szCs w:val="20"/>
        </w:rPr>
        <w:t xml:space="preserve"> (Semarang: Menara Kudus, 2006), h. 599</w:t>
      </w:r>
      <w:r>
        <w:rPr>
          <w:rFonts w:ascii="Times New Roman" w:hAnsi="Times New Roman" w:cs="Times New Roman"/>
          <w:color w:val="000000" w:themeColor="text1"/>
          <w:sz w:val="20"/>
          <w:szCs w:val="20"/>
        </w:rPr>
        <w:t>.</w:t>
      </w:r>
    </w:p>
  </w:footnote>
  <w:footnote w:id="7">
    <w:p w:rsidR="00DB6E71" w:rsidRPr="004E67BD" w:rsidRDefault="00DB6E71" w:rsidP="004A110F">
      <w:pPr>
        <w:spacing w:after="0" w:line="240" w:lineRule="auto"/>
        <w:ind w:firstLine="720"/>
        <w:jc w:val="both"/>
        <w:rPr>
          <w:rFonts w:ascii="Times New Roman" w:hAnsi="Times New Roman" w:cs="Times New Roman"/>
          <w:color w:val="000000" w:themeColor="text1"/>
          <w:sz w:val="20"/>
          <w:szCs w:val="20"/>
        </w:rPr>
      </w:pPr>
      <w:r w:rsidRPr="004E67BD">
        <w:rPr>
          <w:rStyle w:val="FootnoteReference"/>
          <w:rFonts w:ascii="Times New Roman" w:hAnsi="Times New Roman" w:cs="Times New Roman"/>
          <w:color w:val="000000" w:themeColor="text1"/>
          <w:sz w:val="20"/>
          <w:szCs w:val="20"/>
        </w:rPr>
        <w:footnoteRef/>
      </w:r>
      <w:r w:rsidRPr="004E67BD">
        <w:rPr>
          <w:rFonts w:ascii="Times New Roman" w:hAnsi="Times New Roman" w:cs="Times New Roman"/>
          <w:color w:val="000000" w:themeColor="text1"/>
          <w:sz w:val="20"/>
          <w:szCs w:val="20"/>
        </w:rPr>
        <w:t>Nanang Fattah</w:t>
      </w:r>
      <w:r w:rsidRPr="004E67BD">
        <w:rPr>
          <w:rFonts w:ascii="Times New Roman" w:hAnsi="Times New Roman" w:cs="Times New Roman"/>
          <w:i/>
          <w:color w:val="000000" w:themeColor="text1"/>
          <w:sz w:val="20"/>
          <w:szCs w:val="20"/>
        </w:rPr>
        <w:t xml:space="preserve">, Landasan Manajemen Pendidikan Islam </w:t>
      </w:r>
      <w:r w:rsidRPr="004E67BD">
        <w:rPr>
          <w:rFonts w:ascii="Times New Roman" w:hAnsi="Times New Roman" w:cs="Times New Roman"/>
          <w:color w:val="000000" w:themeColor="text1"/>
          <w:sz w:val="20"/>
          <w:szCs w:val="20"/>
        </w:rPr>
        <w:t>(Bandung: Remaja Rosdakarya. CetVII, 2004)</w:t>
      </w:r>
      <w:r>
        <w:rPr>
          <w:rFonts w:ascii="Times New Roman" w:hAnsi="Times New Roman" w:cs="Times New Roman"/>
          <w:color w:val="000000" w:themeColor="text1"/>
          <w:sz w:val="20"/>
          <w:szCs w:val="20"/>
        </w:rPr>
        <w:t>,</w:t>
      </w:r>
      <w:r w:rsidRPr="004E67BD">
        <w:rPr>
          <w:rFonts w:ascii="Times New Roman" w:hAnsi="Times New Roman" w:cs="Times New Roman"/>
          <w:color w:val="000000" w:themeColor="text1"/>
          <w:sz w:val="20"/>
          <w:szCs w:val="20"/>
        </w:rPr>
        <w:t xml:space="preserve"> h. 1</w:t>
      </w:r>
      <w:r>
        <w:rPr>
          <w:rFonts w:ascii="Times New Roman" w:hAnsi="Times New Roman" w:cs="Times New Roman"/>
          <w:color w:val="000000" w:themeColor="text1"/>
          <w:sz w:val="20"/>
          <w:szCs w:val="20"/>
        </w:rPr>
        <w:t>.</w:t>
      </w:r>
    </w:p>
  </w:footnote>
  <w:footnote w:id="8">
    <w:p w:rsidR="00DB6E71" w:rsidRPr="00E5548A" w:rsidRDefault="00DB6E71" w:rsidP="004A110F">
      <w:pPr>
        <w:pStyle w:val="FootnoteText"/>
        <w:ind w:firstLine="720"/>
        <w:jc w:val="both"/>
        <w:rPr>
          <w:rFonts w:ascii="Times New Roman" w:hAnsi="Times New Roman" w:cs="Times New Roman"/>
          <w:color w:val="000000" w:themeColor="text1"/>
        </w:rPr>
      </w:pPr>
      <w:r w:rsidRPr="004E67BD">
        <w:rPr>
          <w:rStyle w:val="FootnoteReference"/>
          <w:rFonts w:ascii="Times New Roman" w:hAnsi="Times New Roman" w:cs="Times New Roman"/>
          <w:i/>
          <w:color w:val="000000" w:themeColor="text1"/>
        </w:rPr>
        <w:footnoteRef/>
      </w:r>
      <w:r w:rsidRPr="004E67BD">
        <w:rPr>
          <w:rFonts w:ascii="Times New Roman" w:hAnsi="Times New Roman" w:cs="Times New Roman"/>
          <w:i/>
          <w:color w:val="000000" w:themeColor="text1"/>
        </w:rPr>
        <w:t>Ibid .,</w:t>
      </w:r>
      <w:r w:rsidRPr="00E5548A">
        <w:rPr>
          <w:rFonts w:ascii="Times New Roman" w:hAnsi="Times New Roman" w:cs="Times New Roman"/>
          <w:color w:val="000000" w:themeColor="text1"/>
        </w:rPr>
        <w:t xml:space="preserve"> h. 159</w:t>
      </w:r>
      <w:r w:rsidR="004A110F">
        <w:rPr>
          <w:rFonts w:ascii="Times New Roman" w:hAnsi="Times New Roman" w:cs="Times New Roman"/>
          <w:color w:val="000000" w:themeColor="text1"/>
        </w:rPr>
        <w:t>.</w:t>
      </w:r>
    </w:p>
  </w:footnote>
  <w:footnote w:id="9">
    <w:p w:rsidR="00DB6E71" w:rsidRPr="004E67BD" w:rsidRDefault="00DB6E71" w:rsidP="0030609D">
      <w:pPr>
        <w:spacing w:line="240" w:lineRule="auto"/>
        <w:ind w:firstLine="720"/>
        <w:jc w:val="both"/>
        <w:rPr>
          <w:rFonts w:ascii="Times New Roman" w:hAnsi="Times New Roman" w:cs="Times New Roman"/>
          <w:color w:val="000000" w:themeColor="text1"/>
          <w:sz w:val="20"/>
          <w:szCs w:val="20"/>
        </w:rPr>
      </w:pPr>
      <w:r w:rsidRPr="004E67BD">
        <w:rPr>
          <w:rStyle w:val="FootnoteReference"/>
          <w:rFonts w:ascii="Times New Roman" w:hAnsi="Times New Roman" w:cs="Times New Roman"/>
          <w:i/>
          <w:color w:val="000000" w:themeColor="text1"/>
          <w:sz w:val="20"/>
          <w:szCs w:val="20"/>
        </w:rPr>
        <w:footnoteRef/>
      </w:r>
      <w:r w:rsidRPr="004E67BD">
        <w:rPr>
          <w:rFonts w:ascii="Times New Roman" w:hAnsi="Times New Roman" w:cs="Times New Roman"/>
          <w:color w:val="000000" w:themeColor="text1"/>
          <w:sz w:val="20"/>
          <w:szCs w:val="20"/>
        </w:rPr>
        <w:t>Suharisimi Arikunto</w:t>
      </w:r>
      <w:r w:rsidRPr="004E67BD">
        <w:rPr>
          <w:rFonts w:ascii="Times New Roman" w:hAnsi="Times New Roman" w:cs="Times New Roman"/>
          <w:i/>
          <w:color w:val="000000" w:themeColor="text1"/>
          <w:sz w:val="20"/>
          <w:szCs w:val="20"/>
        </w:rPr>
        <w:t xml:space="preserve">, Manajemen Pendidikan </w:t>
      </w:r>
      <w:r w:rsidRPr="004E67BD">
        <w:rPr>
          <w:rFonts w:ascii="Times New Roman" w:hAnsi="Times New Roman" w:cs="Times New Roman"/>
          <w:color w:val="000000" w:themeColor="text1"/>
          <w:sz w:val="20"/>
          <w:szCs w:val="20"/>
        </w:rPr>
        <w:t>(Yogyakarta: Aditya Media. 2008)</w:t>
      </w:r>
      <w:r>
        <w:rPr>
          <w:rFonts w:ascii="Times New Roman" w:hAnsi="Times New Roman" w:cs="Times New Roman"/>
          <w:color w:val="000000" w:themeColor="text1"/>
          <w:sz w:val="20"/>
          <w:szCs w:val="20"/>
        </w:rPr>
        <w:t>,</w:t>
      </w:r>
      <w:r w:rsidRPr="004E67BD">
        <w:rPr>
          <w:rFonts w:ascii="Times New Roman" w:hAnsi="Times New Roman" w:cs="Times New Roman"/>
          <w:color w:val="000000" w:themeColor="text1"/>
          <w:sz w:val="20"/>
          <w:szCs w:val="20"/>
        </w:rPr>
        <w:t xml:space="preserve"> h. 57</w:t>
      </w:r>
      <w:r>
        <w:rPr>
          <w:rFonts w:ascii="Times New Roman" w:hAnsi="Times New Roman" w:cs="Times New Roman"/>
          <w:color w:val="000000" w:themeColor="text1"/>
          <w:sz w:val="20"/>
          <w:szCs w:val="20"/>
        </w:rPr>
        <w:t>.</w:t>
      </w:r>
    </w:p>
  </w:footnote>
  <w:footnote w:id="10">
    <w:p w:rsidR="00DB6E71" w:rsidRPr="004E67BD" w:rsidRDefault="00DB6E71" w:rsidP="0030609D">
      <w:pPr>
        <w:spacing w:line="240" w:lineRule="auto"/>
        <w:ind w:firstLine="426"/>
        <w:jc w:val="both"/>
        <w:rPr>
          <w:rFonts w:ascii="Times New Roman" w:hAnsi="Times New Roman" w:cs="Times New Roman"/>
          <w:color w:val="000000" w:themeColor="text1"/>
        </w:rPr>
      </w:pPr>
      <w:r w:rsidRPr="004E67BD">
        <w:rPr>
          <w:rStyle w:val="FootnoteReference"/>
          <w:rFonts w:ascii="Times New Roman" w:hAnsi="Times New Roman" w:cs="Times New Roman"/>
          <w:color w:val="000000" w:themeColor="text1"/>
        </w:rPr>
        <w:footnoteRef/>
      </w:r>
      <w:hyperlink r:id="rId1" w:history="1">
        <w:r w:rsidRPr="00583D5B">
          <w:rPr>
            <w:rStyle w:val="Hyperlink"/>
            <w:rFonts w:ascii="Times New Roman" w:hAnsi="Times New Roman" w:cs="Times New Roman"/>
            <w:color w:val="000000" w:themeColor="text1"/>
            <w:u w:val="none"/>
          </w:rPr>
          <w:t>http://abdullatif09021991.blogspot.com/2011/11/kepemimpinan-kepala-sekolah-dalam.html</w:t>
        </w:r>
      </w:hyperlink>
      <w:r w:rsidRPr="00583D5B">
        <w:t>.</w:t>
      </w:r>
      <w:r>
        <w:t xml:space="preserve"> </w:t>
      </w:r>
      <w:r w:rsidRPr="004F1810">
        <w:rPr>
          <w:i/>
        </w:rPr>
        <w:t>(diakses 07-04-2015).</w:t>
      </w:r>
    </w:p>
  </w:footnote>
  <w:footnote w:id="11">
    <w:p w:rsidR="00DB6E71" w:rsidRPr="004E67BD" w:rsidRDefault="00DB6E71" w:rsidP="0030609D">
      <w:pPr>
        <w:pStyle w:val="FootnoteText"/>
        <w:ind w:firstLine="720"/>
        <w:jc w:val="both"/>
        <w:rPr>
          <w:rFonts w:ascii="Times New Roman" w:hAnsi="Times New Roman" w:cs="Times New Roman"/>
          <w:i/>
          <w:color w:val="000000" w:themeColor="text1"/>
        </w:rPr>
      </w:pPr>
      <w:r w:rsidRPr="004E67BD">
        <w:rPr>
          <w:rStyle w:val="FootnoteReference"/>
          <w:rFonts w:ascii="Times New Roman" w:hAnsi="Times New Roman" w:cs="Times New Roman"/>
          <w:i/>
          <w:color w:val="000000" w:themeColor="text1"/>
        </w:rPr>
        <w:footnoteRef/>
      </w:r>
      <w:r w:rsidRPr="004E67BD">
        <w:rPr>
          <w:rFonts w:ascii="Times New Roman" w:hAnsi="Times New Roman" w:cs="Times New Roman"/>
          <w:color w:val="000000" w:themeColor="text1"/>
        </w:rPr>
        <w:t>Mulyasa, E.</w:t>
      </w:r>
      <w:r w:rsidRPr="004E67BD">
        <w:rPr>
          <w:rFonts w:ascii="Times New Roman" w:hAnsi="Times New Roman" w:cs="Times New Roman"/>
          <w:i/>
          <w:color w:val="000000" w:themeColor="text1"/>
        </w:rPr>
        <w:t xml:space="preserve"> Manajemen Berbasis Sekolah, Konsep Strategi dan Implementasi </w:t>
      </w:r>
      <w:r w:rsidRPr="004E67BD">
        <w:rPr>
          <w:rFonts w:ascii="Times New Roman" w:hAnsi="Times New Roman" w:cs="Times New Roman"/>
          <w:color w:val="000000" w:themeColor="text1"/>
        </w:rPr>
        <w:t>(Bandung: Remaja Rosda Karya. 2002),  h. 46</w:t>
      </w:r>
      <w:r>
        <w:rPr>
          <w:rFonts w:ascii="Times New Roman" w:hAnsi="Times New Roman" w:cs="Times New Roman"/>
          <w:color w:val="000000" w:themeColor="text1"/>
        </w:rPr>
        <w:t>.</w:t>
      </w:r>
    </w:p>
  </w:footnote>
  <w:footnote w:id="12">
    <w:p w:rsidR="00DB6E71" w:rsidRPr="004E67BD" w:rsidRDefault="00DB6E71" w:rsidP="004A110F">
      <w:pPr>
        <w:spacing w:after="0" w:line="240" w:lineRule="auto"/>
        <w:ind w:firstLine="720"/>
        <w:jc w:val="both"/>
        <w:rPr>
          <w:rFonts w:ascii="Times New Roman" w:hAnsi="Times New Roman" w:cs="Times New Roman"/>
          <w:color w:val="000000" w:themeColor="text1"/>
          <w:sz w:val="20"/>
          <w:szCs w:val="20"/>
        </w:rPr>
      </w:pPr>
      <w:r w:rsidRPr="004E67BD">
        <w:rPr>
          <w:rStyle w:val="FootnoteReference"/>
          <w:rFonts w:ascii="Times New Roman" w:hAnsi="Times New Roman" w:cs="Times New Roman"/>
          <w:color w:val="000000" w:themeColor="text1"/>
          <w:sz w:val="20"/>
          <w:szCs w:val="20"/>
        </w:rPr>
        <w:footnoteRef/>
      </w:r>
      <w:r w:rsidRPr="004E67BD">
        <w:rPr>
          <w:rFonts w:ascii="Times New Roman" w:hAnsi="Times New Roman" w:cs="Times New Roman"/>
          <w:color w:val="000000" w:themeColor="text1"/>
          <w:sz w:val="20"/>
          <w:szCs w:val="20"/>
        </w:rPr>
        <w:t>Departemen Pendidikan dan Kebudayaan RI</w:t>
      </w:r>
      <w:r w:rsidRPr="004E67BD">
        <w:rPr>
          <w:rFonts w:ascii="Times New Roman" w:hAnsi="Times New Roman" w:cs="Times New Roman"/>
          <w:i/>
          <w:color w:val="000000" w:themeColor="text1"/>
          <w:sz w:val="20"/>
          <w:szCs w:val="20"/>
        </w:rPr>
        <w:t>, Panduan Manajemen Sekolah</w:t>
      </w:r>
      <w:r>
        <w:rPr>
          <w:rFonts w:ascii="Times New Roman" w:hAnsi="Times New Roman" w:cs="Times New Roman"/>
          <w:color w:val="000000" w:themeColor="text1"/>
          <w:sz w:val="20"/>
          <w:szCs w:val="20"/>
        </w:rPr>
        <w:t xml:space="preserve"> (Jakarta:</w:t>
      </w:r>
      <w:r w:rsidRPr="004E67BD">
        <w:rPr>
          <w:rFonts w:ascii="Times New Roman" w:hAnsi="Times New Roman" w:cs="Times New Roman"/>
          <w:color w:val="000000" w:themeColor="text1"/>
          <w:sz w:val="20"/>
          <w:szCs w:val="20"/>
        </w:rPr>
        <w:t xml:space="preserve"> 1999), h. 87</w:t>
      </w:r>
      <w:r>
        <w:rPr>
          <w:rFonts w:ascii="Times New Roman" w:hAnsi="Times New Roman" w:cs="Times New Roman"/>
          <w:color w:val="000000" w:themeColor="text1"/>
          <w:sz w:val="20"/>
          <w:szCs w:val="20"/>
        </w:rPr>
        <w:t>.</w:t>
      </w:r>
    </w:p>
  </w:footnote>
  <w:footnote w:id="13">
    <w:p w:rsidR="00DB6E71" w:rsidRPr="004E67BD" w:rsidRDefault="00DB6E71" w:rsidP="004A110F">
      <w:pPr>
        <w:spacing w:line="240" w:lineRule="auto"/>
        <w:ind w:firstLine="720"/>
        <w:jc w:val="both"/>
        <w:rPr>
          <w:rFonts w:ascii="Times New Roman" w:hAnsi="Times New Roman" w:cs="Times New Roman"/>
          <w:i/>
          <w:color w:val="000000" w:themeColor="text1"/>
          <w:sz w:val="20"/>
          <w:szCs w:val="20"/>
        </w:rPr>
      </w:pPr>
      <w:r w:rsidRPr="004E67BD">
        <w:rPr>
          <w:rStyle w:val="FootnoteReference"/>
          <w:rFonts w:ascii="Times New Roman" w:hAnsi="Times New Roman" w:cs="Times New Roman"/>
          <w:color w:val="000000" w:themeColor="text1"/>
          <w:sz w:val="20"/>
          <w:szCs w:val="20"/>
        </w:rPr>
        <w:footnoteRef/>
      </w:r>
      <w:r w:rsidRPr="004E67BD">
        <w:rPr>
          <w:rFonts w:ascii="Times New Roman" w:hAnsi="Times New Roman" w:cs="Times New Roman"/>
          <w:color w:val="000000" w:themeColor="text1"/>
          <w:sz w:val="20"/>
          <w:szCs w:val="20"/>
        </w:rPr>
        <w:t>Nanang Fattah</w:t>
      </w:r>
      <w:r w:rsidRPr="004E67BD">
        <w:rPr>
          <w:rFonts w:ascii="Times New Roman" w:hAnsi="Times New Roman" w:cs="Times New Roman"/>
          <w:i/>
          <w:color w:val="000000" w:themeColor="text1"/>
          <w:sz w:val="20"/>
          <w:szCs w:val="20"/>
        </w:rPr>
        <w:t xml:space="preserve">, op. cit., </w:t>
      </w:r>
      <w:r w:rsidRPr="00CE745E">
        <w:rPr>
          <w:rFonts w:ascii="Times New Roman" w:hAnsi="Times New Roman" w:cs="Times New Roman"/>
          <w:color w:val="000000" w:themeColor="text1"/>
          <w:sz w:val="20"/>
          <w:szCs w:val="20"/>
        </w:rPr>
        <w:t>h. 1</w:t>
      </w:r>
      <w:r>
        <w:rPr>
          <w:rFonts w:ascii="Times New Roman" w:hAnsi="Times New Roman" w:cs="Times New Roman"/>
          <w:color w:val="000000" w:themeColor="text1"/>
          <w:sz w:val="20"/>
          <w:szCs w:val="20"/>
        </w:rPr>
        <w:t>.</w:t>
      </w:r>
    </w:p>
  </w:footnote>
  <w:footnote w:id="14">
    <w:p w:rsidR="00DB6E71" w:rsidRDefault="00DB6E71" w:rsidP="004A110F">
      <w:pPr>
        <w:pStyle w:val="FootnoteText"/>
        <w:ind w:left="709" w:hanging="283"/>
      </w:pPr>
      <w:r>
        <w:rPr>
          <w:rStyle w:val="FootnoteReference"/>
        </w:rPr>
        <w:footnoteRef/>
      </w:r>
      <w:r>
        <w:t xml:space="preserve"> Suharisimi Arikunto, </w:t>
      </w:r>
      <w:r w:rsidRPr="007D2F3F">
        <w:rPr>
          <w:i/>
        </w:rPr>
        <w:t>op. cit.,</w:t>
      </w:r>
      <w:r>
        <w:t xml:space="preserve"> h. 61. </w:t>
      </w:r>
    </w:p>
  </w:footnote>
  <w:footnote w:id="15">
    <w:p w:rsidR="00DB6E71" w:rsidRPr="004E67BD" w:rsidRDefault="00DB6E71" w:rsidP="0030609D">
      <w:pPr>
        <w:pStyle w:val="FootnoteText"/>
        <w:ind w:firstLine="426"/>
        <w:jc w:val="both"/>
        <w:rPr>
          <w:rFonts w:ascii="Times New Roman" w:hAnsi="Times New Roman" w:cs="Times New Roman"/>
          <w:i/>
          <w:color w:val="000000" w:themeColor="text1"/>
        </w:rPr>
      </w:pPr>
      <w:r w:rsidRPr="004E67BD">
        <w:rPr>
          <w:rStyle w:val="FootnoteReference"/>
          <w:rFonts w:ascii="Times New Roman" w:hAnsi="Times New Roman" w:cs="Times New Roman"/>
          <w:i/>
          <w:color w:val="000000" w:themeColor="text1"/>
        </w:rPr>
        <w:footnoteRef/>
      </w:r>
      <w:r w:rsidRPr="004E67BD">
        <w:rPr>
          <w:rFonts w:ascii="Times New Roman" w:hAnsi="Times New Roman" w:cs="Times New Roman"/>
          <w:color w:val="000000" w:themeColor="text1"/>
        </w:rPr>
        <w:t>A. S. Moenir</w:t>
      </w:r>
      <w:r w:rsidRPr="004E67BD">
        <w:rPr>
          <w:rFonts w:ascii="Times New Roman" w:hAnsi="Times New Roman" w:cs="Times New Roman"/>
          <w:i/>
          <w:color w:val="000000" w:themeColor="text1"/>
        </w:rPr>
        <w:t>, Manajemen Pelayanan Umun Indonesia (</w:t>
      </w:r>
      <w:r>
        <w:rPr>
          <w:rFonts w:ascii="Times New Roman" w:hAnsi="Times New Roman" w:cs="Times New Roman"/>
          <w:color w:val="000000" w:themeColor="text1"/>
        </w:rPr>
        <w:t>Jakarta:</w:t>
      </w:r>
      <w:r w:rsidRPr="004E67BD">
        <w:rPr>
          <w:rFonts w:ascii="Times New Roman" w:hAnsi="Times New Roman" w:cs="Times New Roman"/>
          <w:color w:val="000000" w:themeColor="text1"/>
        </w:rPr>
        <w:t xml:space="preserve"> Bumi Aksara. 1995)</w:t>
      </w:r>
      <w:r>
        <w:rPr>
          <w:rFonts w:ascii="Times New Roman" w:hAnsi="Times New Roman" w:cs="Times New Roman"/>
          <w:color w:val="000000" w:themeColor="text1"/>
        </w:rPr>
        <w:t>,</w:t>
      </w:r>
      <w:r w:rsidRPr="004E67BD">
        <w:rPr>
          <w:rFonts w:ascii="Times New Roman" w:hAnsi="Times New Roman" w:cs="Times New Roman"/>
          <w:color w:val="000000" w:themeColor="text1"/>
        </w:rPr>
        <w:t xml:space="preserve"> h. 28</w:t>
      </w:r>
      <w:r>
        <w:rPr>
          <w:rFonts w:ascii="Times New Roman" w:hAnsi="Times New Roman" w:cs="Times New Roman"/>
          <w:color w:val="000000" w:themeColor="text1"/>
        </w:rPr>
        <w:t>.</w:t>
      </w:r>
    </w:p>
  </w:footnote>
  <w:footnote w:id="16">
    <w:p w:rsidR="00DB6E71" w:rsidRPr="004E67BD" w:rsidRDefault="00DB6E71" w:rsidP="000F35C8">
      <w:pPr>
        <w:pStyle w:val="FootnoteText"/>
        <w:ind w:left="709" w:hanging="283"/>
        <w:jc w:val="both"/>
        <w:rPr>
          <w:rFonts w:ascii="Times New Roman" w:hAnsi="Times New Roman" w:cs="Times New Roman"/>
          <w:i/>
          <w:color w:val="000000" w:themeColor="text1"/>
        </w:rPr>
      </w:pPr>
      <w:r w:rsidRPr="004E67BD">
        <w:rPr>
          <w:rStyle w:val="FootnoteReference"/>
          <w:rFonts w:ascii="Times New Roman" w:hAnsi="Times New Roman" w:cs="Times New Roman"/>
          <w:color w:val="000000" w:themeColor="text1"/>
        </w:rPr>
        <w:footnoteRef/>
      </w:r>
      <w:r w:rsidRPr="004E67BD">
        <w:rPr>
          <w:rFonts w:ascii="Times New Roman" w:hAnsi="Times New Roman" w:cs="Times New Roman"/>
          <w:color w:val="000000" w:themeColor="text1"/>
        </w:rPr>
        <w:t xml:space="preserve">Hasbullah, </w:t>
      </w:r>
      <w:r w:rsidRPr="004E67BD">
        <w:rPr>
          <w:rFonts w:ascii="Times New Roman" w:hAnsi="Times New Roman" w:cs="Times New Roman"/>
          <w:i/>
          <w:color w:val="000000" w:themeColor="text1"/>
        </w:rPr>
        <w:t>dasar-dasar ilmu pendidikan</w:t>
      </w:r>
      <w:r>
        <w:rPr>
          <w:rFonts w:ascii="Times New Roman" w:hAnsi="Times New Roman" w:cs="Times New Roman"/>
          <w:i/>
          <w:color w:val="000000" w:themeColor="text1"/>
        </w:rPr>
        <w:t xml:space="preserve"> </w:t>
      </w:r>
      <w:r w:rsidRPr="004E67BD">
        <w:rPr>
          <w:rFonts w:ascii="Times New Roman" w:hAnsi="Times New Roman" w:cs="Times New Roman"/>
          <w:color w:val="000000" w:themeColor="text1"/>
        </w:rPr>
        <w:t xml:space="preserve"> (jakarta: PT Raja Grafindo Persada. 2006)</w:t>
      </w:r>
      <w:r>
        <w:rPr>
          <w:rFonts w:ascii="Times New Roman" w:hAnsi="Times New Roman" w:cs="Times New Roman"/>
          <w:color w:val="000000" w:themeColor="text1"/>
        </w:rPr>
        <w:t>,</w:t>
      </w:r>
      <w:r w:rsidRPr="004E67BD">
        <w:rPr>
          <w:rFonts w:ascii="Times New Roman" w:hAnsi="Times New Roman" w:cs="Times New Roman"/>
          <w:color w:val="000000" w:themeColor="text1"/>
        </w:rPr>
        <w:t xml:space="preserve"> h. 308</w:t>
      </w:r>
      <w:r>
        <w:rPr>
          <w:rFonts w:ascii="Times New Roman" w:hAnsi="Times New Roman" w:cs="Times New Roman"/>
          <w:color w:val="000000" w:themeColor="text1"/>
        </w:rPr>
        <w:t>.</w:t>
      </w:r>
    </w:p>
  </w:footnote>
  <w:footnote w:id="17">
    <w:p w:rsidR="00DB6E71" w:rsidRPr="00401ED7" w:rsidRDefault="00DB6E71" w:rsidP="000F35C8">
      <w:pPr>
        <w:pStyle w:val="FootnoteText"/>
        <w:ind w:firstLine="426"/>
        <w:jc w:val="both"/>
        <w:rPr>
          <w:rFonts w:ascii="Times New Roman" w:hAnsi="Times New Roman" w:cs="Times New Roman"/>
          <w:color w:val="000000" w:themeColor="text1"/>
        </w:rPr>
      </w:pPr>
      <w:r w:rsidRPr="004E67BD">
        <w:rPr>
          <w:rStyle w:val="FootnoteReference"/>
          <w:rFonts w:ascii="Times New Roman" w:hAnsi="Times New Roman" w:cs="Times New Roman"/>
          <w:color w:val="000000" w:themeColor="text1"/>
        </w:rPr>
        <w:footnoteRef/>
      </w:r>
      <w:r w:rsidRPr="004E67BD">
        <w:rPr>
          <w:rFonts w:ascii="Times New Roman" w:hAnsi="Times New Roman" w:cs="Times New Roman"/>
          <w:color w:val="000000" w:themeColor="text1"/>
        </w:rPr>
        <w:t>Sri MinartiI,</w:t>
      </w:r>
      <w:r w:rsidRPr="004E67BD">
        <w:rPr>
          <w:rFonts w:ascii="Times New Roman" w:hAnsi="Times New Roman" w:cs="Times New Roman"/>
          <w:i/>
          <w:color w:val="000000" w:themeColor="text1"/>
        </w:rPr>
        <w:t xml:space="preserve"> op. cit.,</w:t>
      </w:r>
      <w:r>
        <w:rPr>
          <w:rFonts w:ascii="Times New Roman" w:hAnsi="Times New Roman" w:cs="Times New Roman"/>
          <w:i/>
          <w:color w:val="000000" w:themeColor="text1"/>
        </w:rPr>
        <w:t xml:space="preserve"> </w:t>
      </w:r>
      <w:r w:rsidRPr="00401ED7">
        <w:rPr>
          <w:rFonts w:ascii="Times New Roman" w:hAnsi="Times New Roman" w:cs="Times New Roman"/>
          <w:color w:val="000000" w:themeColor="text1"/>
        </w:rPr>
        <w:t>h. 163-164</w:t>
      </w:r>
      <w:r w:rsidR="000F35C8">
        <w:rPr>
          <w:rFonts w:ascii="Times New Roman" w:hAnsi="Times New Roman" w:cs="Times New Roman"/>
          <w:color w:val="000000" w:themeColor="text1"/>
        </w:rPr>
        <w:t>.</w:t>
      </w:r>
    </w:p>
  </w:footnote>
  <w:footnote w:id="18">
    <w:p w:rsidR="00DB6E71" w:rsidRPr="004E67BD" w:rsidRDefault="00DB6E71" w:rsidP="000F35C8">
      <w:pPr>
        <w:pStyle w:val="FootnoteText"/>
        <w:ind w:firstLine="426"/>
        <w:jc w:val="both"/>
        <w:rPr>
          <w:rFonts w:ascii="Times New Roman" w:hAnsi="Times New Roman" w:cs="Times New Roman"/>
          <w:i/>
          <w:color w:val="000000" w:themeColor="text1"/>
        </w:rPr>
      </w:pPr>
      <w:r w:rsidRPr="004E67BD">
        <w:rPr>
          <w:rStyle w:val="FootnoteReference"/>
          <w:rFonts w:ascii="Times New Roman" w:hAnsi="Times New Roman" w:cs="Times New Roman"/>
          <w:i/>
          <w:color w:val="000000" w:themeColor="text1"/>
        </w:rPr>
        <w:footnoteRef/>
      </w:r>
      <w:r w:rsidRPr="004E67BD">
        <w:rPr>
          <w:rFonts w:ascii="Times New Roman" w:hAnsi="Times New Roman" w:cs="Times New Roman"/>
          <w:i/>
          <w:color w:val="000000" w:themeColor="text1"/>
        </w:rPr>
        <w:t xml:space="preserve">Ibid., </w:t>
      </w:r>
      <w:r w:rsidRPr="00401ED7">
        <w:rPr>
          <w:rFonts w:ascii="Times New Roman" w:hAnsi="Times New Roman" w:cs="Times New Roman"/>
          <w:color w:val="000000" w:themeColor="text1"/>
        </w:rPr>
        <w:t>h. 165</w:t>
      </w:r>
      <w:r>
        <w:rPr>
          <w:rFonts w:ascii="Times New Roman" w:hAnsi="Times New Roman" w:cs="Times New Roman"/>
          <w:color w:val="000000" w:themeColor="text1"/>
        </w:rPr>
        <w:t>.</w:t>
      </w:r>
    </w:p>
  </w:footnote>
  <w:footnote w:id="19">
    <w:p w:rsidR="00DB6E71" w:rsidRPr="00401ED7" w:rsidRDefault="00DB6E71" w:rsidP="0030609D">
      <w:pPr>
        <w:pStyle w:val="FootnoteText"/>
        <w:ind w:firstLine="720"/>
        <w:jc w:val="both"/>
        <w:rPr>
          <w:rFonts w:ascii="Times New Roman" w:hAnsi="Times New Roman" w:cs="Times New Roman"/>
          <w:color w:val="000000" w:themeColor="text1"/>
        </w:rPr>
      </w:pPr>
      <w:r w:rsidRPr="004E67BD">
        <w:rPr>
          <w:rStyle w:val="FootnoteReference"/>
          <w:rFonts w:ascii="Times New Roman" w:hAnsi="Times New Roman" w:cs="Times New Roman"/>
          <w:color w:val="000000" w:themeColor="text1"/>
        </w:rPr>
        <w:footnoteRef/>
      </w:r>
      <w:r>
        <w:rPr>
          <w:rFonts w:ascii="Times New Roman" w:hAnsi="Times New Roman" w:cs="Times New Roman"/>
          <w:i/>
          <w:color w:val="000000" w:themeColor="text1"/>
        </w:rPr>
        <w:t xml:space="preserve">Ibid., </w:t>
      </w:r>
      <w:r w:rsidRPr="00401ED7">
        <w:rPr>
          <w:rFonts w:ascii="Times New Roman" w:hAnsi="Times New Roman" w:cs="Times New Roman"/>
          <w:color w:val="000000" w:themeColor="text1"/>
        </w:rPr>
        <w:t>h. 168</w:t>
      </w:r>
      <w:r>
        <w:rPr>
          <w:rFonts w:ascii="Times New Roman" w:hAnsi="Times New Roman" w:cs="Times New Roman"/>
          <w:color w:val="000000" w:themeColor="text1"/>
        </w:rPr>
        <w:t>.</w:t>
      </w:r>
    </w:p>
  </w:footnote>
  <w:footnote w:id="20">
    <w:p w:rsidR="00DB6E71" w:rsidRPr="004E67BD" w:rsidRDefault="00DB6E71" w:rsidP="0030609D">
      <w:pPr>
        <w:pStyle w:val="FootnoteText"/>
        <w:ind w:firstLine="720"/>
        <w:jc w:val="both"/>
        <w:rPr>
          <w:rFonts w:ascii="Times New Roman" w:hAnsi="Times New Roman" w:cs="Times New Roman"/>
          <w:color w:val="000000" w:themeColor="text1"/>
        </w:rPr>
      </w:pPr>
      <w:r w:rsidRPr="004E67BD">
        <w:rPr>
          <w:rStyle w:val="FootnoteReference"/>
          <w:rFonts w:ascii="Times New Roman" w:hAnsi="Times New Roman" w:cs="Times New Roman"/>
          <w:color w:val="000000" w:themeColor="text1"/>
        </w:rPr>
        <w:footnoteRef/>
      </w:r>
      <w:r w:rsidRPr="004E67BD">
        <w:rPr>
          <w:rFonts w:ascii="Times New Roman" w:hAnsi="Times New Roman" w:cs="Times New Roman"/>
          <w:color w:val="000000" w:themeColor="text1"/>
        </w:rPr>
        <w:t xml:space="preserve">Wahyosumidjo, </w:t>
      </w:r>
      <w:r w:rsidRPr="004E67BD">
        <w:rPr>
          <w:rFonts w:ascii="Times New Roman" w:hAnsi="Times New Roman" w:cs="Times New Roman"/>
          <w:i/>
          <w:color w:val="000000" w:themeColor="text1"/>
        </w:rPr>
        <w:t>Kepemimpinan Kepala Sekolah</w:t>
      </w:r>
      <w:r w:rsidRPr="004E67BD">
        <w:rPr>
          <w:rFonts w:ascii="Times New Roman" w:hAnsi="Times New Roman" w:cs="Times New Roman"/>
          <w:color w:val="000000" w:themeColor="text1"/>
        </w:rPr>
        <w:t xml:space="preserve"> (Jakarta: PT. Raja Grafindo Persada, 2002</w:t>
      </w:r>
      <w:r>
        <w:rPr>
          <w:rFonts w:ascii="Times New Roman" w:hAnsi="Times New Roman" w:cs="Times New Roman"/>
          <w:color w:val="000000" w:themeColor="text1"/>
        </w:rPr>
        <w:t>),</w:t>
      </w:r>
      <w:r w:rsidRPr="004E67BD">
        <w:rPr>
          <w:rFonts w:ascii="Times New Roman" w:hAnsi="Times New Roman" w:cs="Times New Roman"/>
          <w:color w:val="000000" w:themeColor="text1"/>
        </w:rPr>
        <w:t xml:space="preserve"> h. 256</w:t>
      </w:r>
      <w:r>
        <w:rPr>
          <w:rFonts w:ascii="Times New Roman" w:hAnsi="Times New Roman" w:cs="Times New Roman"/>
          <w:color w:val="000000" w:themeColor="text1"/>
        </w:rPr>
        <w:t>.</w:t>
      </w:r>
    </w:p>
  </w:footnote>
  <w:footnote w:id="21">
    <w:p w:rsidR="00DB6E71" w:rsidRPr="00E35687" w:rsidRDefault="00DB6E71" w:rsidP="0030609D">
      <w:pPr>
        <w:spacing w:after="0" w:line="240" w:lineRule="auto"/>
        <w:ind w:firstLine="720"/>
        <w:jc w:val="both"/>
        <w:rPr>
          <w:rFonts w:ascii="Times New Roman" w:hAnsi="Times New Roman" w:cs="Times New Roman"/>
          <w:color w:val="000000" w:themeColor="text1"/>
          <w:sz w:val="20"/>
          <w:szCs w:val="20"/>
        </w:rPr>
      </w:pPr>
      <w:r w:rsidRPr="004E67BD">
        <w:rPr>
          <w:rStyle w:val="FootnoteReference"/>
          <w:rFonts w:ascii="Times New Roman" w:hAnsi="Times New Roman" w:cs="Times New Roman"/>
          <w:color w:val="000000" w:themeColor="text1"/>
          <w:sz w:val="20"/>
          <w:szCs w:val="20"/>
        </w:rPr>
        <w:footnoteRef/>
      </w:r>
      <w:r w:rsidRPr="004E67BD">
        <w:rPr>
          <w:rFonts w:ascii="Times New Roman" w:hAnsi="Times New Roman" w:cs="Times New Roman"/>
          <w:color w:val="000000" w:themeColor="text1"/>
          <w:sz w:val="20"/>
          <w:szCs w:val="20"/>
        </w:rPr>
        <w:t>Rohiat</w:t>
      </w:r>
      <w:r w:rsidRPr="004E67BD">
        <w:rPr>
          <w:rFonts w:ascii="Times New Roman" w:hAnsi="Times New Roman" w:cs="Times New Roman"/>
          <w:i/>
          <w:color w:val="000000" w:themeColor="text1"/>
          <w:sz w:val="20"/>
          <w:szCs w:val="20"/>
        </w:rPr>
        <w:t xml:space="preserve">, Manajemen Sekolah </w:t>
      </w:r>
      <w:r w:rsidRPr="004E67BD">
        <w:rPr>
          <w:rFonts w:ascii="Times New Roman" w:hAnsi="Times New Roman" w:cs="Times New Roman"/>
          <w:color w:val="000000" w:themeColor="text1"/>
          <w:sz w:val="20"/>
          <w:szCs w:val="20"/>
        </w:rPr>
        <w:t xml:space="preserve"> (Bandung: PT Refika Aditama, 2009)</w:t>
      </w:r>
      <w:r>
        <w:rPr>
          <w:rFonts w:ascii="Times New Roman" w:hAnsi="Times New Roman" w:cs="Times New Roman"/>
          <w:color w:val="000000" w:themeColor="text1"/>
          <w:sz w:val="20"/>
          <w:szCs w:val="20"/>
        </w:rPr>
        <w:t>,</w:t>
      </w:r>
      <w:r w:rsidRPr="004E67BD">
        <w:rPr>
          <w:rFonts w:ascii="Times New Roman" w:hAnsi="Times New Roman" w:cs="Times New Roman"/>
          <w:color w:val="000000" w:themeColor="text1"/>
          <w:sz w:val="20"/>
          <w:szCs w:val="20"/>
        </w:rPr>
        <w:t xml:space="preserve"> h. 94</w:t>
      </w:r>
      <w:r>
        <w:rPr>
          <w:rFonts w:ascii="Times New Roman" w:hAnsi="Times New Roman" w:cs="Times New Roman"/>
          <w:color w:val="000000" w:themeColor="text1"/>
          <w:sz w:val="20"/>
          <w:szCs w:val="20"/>
        </w:rPr>
        <w:t>.</w:t>
      </w:r>
    </w:p>
  </w:footnote>
  <w:footnote w:id="22">
    <w:p w:rsidR="00DB6E71" w:rsidRPr="004E67BD" w:rsidRDefault="00DB6E71" w:rsidP="00DB6E71">
      <w:pPr>
        <w:spacing w:after="0" w:line="240" w:lineRule="auto"/>
        <w:ind w:firstLine="720"/>
        <w:jc w:val="both"/>
        <w:rPr>
          <w:rFonts w:ascii="Times New Roman" w:hAnsi="Times New Roman" w:cs="Times New Roman"/>
          <w:color w:val="000000" w:themeColor="text1"/>
          <w:sz w:val="20"/>
          <w:szCs w:val="20"/>
        </w:rPr>
      </w:pPr>
      <w:r w:rsidRPr="004E67BD">
        <w:rPr>
          <w:rStyle w:val="FootnoteReference"/>
          <w:rFonts w:ascii="Times New Roman" w:hAnsi="Times New Roman" w:cs="Times New Roman"/>
          <w:color w:val="000000" w:themeColor="text1"/>
          <w:sz w:val="20"/>
          <w:szCs w:val="20"/>
        </w:rPr>
        <w:footnoteRef/>
      </w:r>
      <w:r w:rsidRPr="004E67BD">
        <w:rPr>
          <w:rFonts w:ascii="Times New Roman" w:hAnsi="Times New Roman" w:cs="Times New Roman"/>
          <w:color w:val="000000" w:themeColor="text1"/>
          <w:sz w:val="20"/>
          <w:szCs w:val="20"/>
        </w:rPr>
        <w:t>Munandir</w:t>
      </w:r>
      <w:r w:rsidRPr="004E67BD">
        <w:rPr>
          <w:rFonts w:ascii="Times New Roman" w:hAnsi="Times New Roman" w:cs="Times New Roman"/>
          <w:i/>
          <w:color w:val="000000" w:themeColor="text1"/>
          <w:sz w:val="20"/>
          <w:szCs w:val="20"/>
        </w:rPr>
        <w:t>, Ensiklopedi Pendidikan,</w:t>
      </w:r>
      <w:r w:rsidRPr="004E67BD">
        <w:rPr>
          <w:rFonts w:ascii="Times New Roman" w:hAnsi="Times New Roman" w:cs="Times New Roman"/>
          <w:color w:val="000000" w:themeColor="text1"/>
          <w:sz w:val="20"/>
          <w:szCs w:val="20"/>
        </w:rPr>
        <w:t xml:space="preserve"> (Malang: UM Press, 2001)</w:t>
      </w:r>
      <w:r>
        <w:rPr>
          <w:rFonts w:ascii="Times New Roman" w:hAnsi="Times New Roman" w:cs="Times New Roman"/>
          <w:color w:val="000000" w:themeColor="text1"/>
          <w:sz w:val="20"/>
          <w:szCs w:val="20"/>
        </w:rPr>
        <w:t>,</w:t>
      </w:r>
      <w:r w:rsidRPr="004E67BD">
        <w:rPr>
          <w:rFonts w:ascii="Times New Roman" w:hAnsi="Times New Roman" w:cs="Times New Roman"/>
          <w:color w:val="000000" w:themeColor="text1"/>
          <w:sz w:val="20"/>
          <w:szCs w:val="20"/>
        </w:rPr>
        <w:t xml:space="preserve"> h. 123</w:t>
      </w:r>
      <w:r>
        <w:rPr>
          <w:rFonts w:ascii="Times New Roman" w:hAnsi="Times New Roman" w:cs="Times New Roman"/>
          <w:color w:val="000000" w:themeColor="text1"/>
          <w:sz w:val="20"/>
          <w:szCs w:val="20"/>
        </w:rPr>
        <w:t>.</w:t>
      </w:r>
    </w:p>
  </w:footnote>
  <w:footnote w:id="23">
    <w:p w:rsidR="00DB6E71" w:rsidRPr="004E67BD" w:rsidRDefault="00DB6E71" w:rsidP="00DB6E71">
      <w:pPr>
        <w:pStyle w:val="FootnoteText"/>
        <w:ind w:firstLine="720"/>
        <w:jc w:val="both"/>
        <w:rPr>
          <w:rFonts w:ascii="Times New Roman" w:hAnsi="Times New Roman" w:cs="Times New Roman"/>
          <w:color w:val="000000" w:themeColor="text1"/>
        </w:rPr>
      </w:pPr>
      <w:r w:rsidRPr="004E67BD">
        <w:rPr>
          <w:rStyle w:val="FootnoteReference"/>
          <w:rFonts w:ascii="Times New Roman" w:hAnsi="Times New Roman" w:cs="Times New Roman"/>
          <w:color w:val="000000" w:themeColor="text1"/>
        </w:rPr>
        <w:footnoteRef/>
      </w:r>
      <w:r w:rsidRPr="004E67BD">
        <w:rPr>
          <w:rFonts w:ascii="Times New Roman" w:hAnsi="Times New Roman" w:cs="Times New Roman"/>
          <w:color w:val="000000" w:themeColor="text1"/>
        </w:rPr>
        <w:t xml:space="preserve">Abd. Wahab H. S. Dan Umiarso, </w:t>
      </w:r>
      <w:r w:rsidRPr="004E67BD">
        <w:rPr>
          <w:rFonts w:ascii="Times New Roman" w:hAnsi="Times New Roman" w:cs="Times New Roman"/>
          <w:i/>
          <w:color w:val="000000" w:themeColor="text1"/>
        </w:rPr>
        <w:t>op. Cit.</w:t>
      </w:r>
      <w:r>
        <w:rPr>
          <w:rFonts w:ascii="Times New Roman" w:hAnsi="Times New Roman" w:cs="Times New Roman"/>
          <w:i/>
          <w:color w:val="000000" w:themeColor="text1"/>
        </w:rPr>
        <w:t>,</w:t>
      </w:r>
      <w:r w:rsidRPr="004E67BD">
        <w:rPr>
          <w:rFonts w:ascii="Times New Roman" w:hAnsi="Times New Roman" w:cs="Times New Roman"/>
          <w:i/>
          <w:color w:val="000000" w:themeColor="text1"/>
        </w:rPr>
        <w:t xml:space="preserve"> </w:t>
      </w:r>
      <w:r w:rsidRPr="00E03E52">
        <w:rPr>
          <w:rFonts w:ascii="Times New Roman" w:hAnsi="Times New Roman" w:cs="Times New Roman"/>
          <w:color w:val="000000" w:themeColor="text1"/>
        </w:rPr>
        <w:t>h. 47</w:t>
      </w:r>
      <w:r>
        <w:rPr>
          <w:rFonts w:ascii="Times New Roman" w:hAnsi="Times New Roman" w:cs="Times New Roman"/>
          <w:color w:val="000000" w:themeColor="text1"/>
        </w:rPr>
        <w:t>.</w:t>
      </w:r>
    </w:p>
  </w:footnote>
  <w:footnote w:id="24">
    <w:p w:rsidR="00DB6E71" w:rsidRPr="004E67BD" w:rsidRDefault="00DB6E71" w:rsidP="00DB6E71">
      <w:pPr>
        <w:pStyle w:val="FootnoteText"/>
        <w:ind w:firstLine="720"/>
        <w:jc w:val="both"/>
        <w:rPr>
          <w:rFonts w:ascii="Times New Roman" w:hAnsi="Times New Roman" w:cs="Times New Roman"/>
          <w:i/>
          <w:color w:val="000000" w:themeColor="text1"/>
        </w:rPr>
      </w:pPr>
      <w:r w:rsidRPr="004E67BD">
        <w:rPr>
          <w:rStyle w:val="FootnoteReference"/>
          <w:rFonts w:ascii="Times New Roman" w:hAnsi="Times New Roman" w:cs="Times New Roman"/>
          <w:i/>
          <w:color w:val="000000" w:themeColor="text1"/>
        </w:rPr>
        <w:footnoteRef/>
      </w:r>
      <w:r w:rsidRPr="004E67BD">
        <w:rPr>
          <w:rFonts w:ascii="Times New Roman" w:hAnsi="Times New Roman" w:cs="Times New Roman"/>
          <w:i/>
          <w:color w:val="000000" w:themeColor="text1"/>
        </w:rPr>
        <w:t>Ibid., h. 49</w:t>
      </w:r>
      <w:r>
        <w:rPr>
          <w:rFonts w:ascii="Times New Roman" w:hAnsi="Times New Roman" w:cs="Times New Roman"/>
          <w:i/>
          <w:color w:val="000000" w:themeColor="text1"/>
        </w:rPr>
        <w:t>.</w:t>
      </w:r>
    </w:p>
  </w:footnote>
  <w:footnote w:id="25">
    <w:p w:rsidR="00DB6E71" w:rsidRPr="00FD09F4" w:rsidRDefault="00DB6E71" w:rsidP="0030609D">
      <w:pPr>
        <w:pStyle w:val="FootnoteText"/>
        <w:ind w:firstLine="720"/>
        <w:jc w:val="both"/>
        <w:rPr>
          <w:rFonts w:ascii="Times New Roman" w:hAnsi="Times New Roman" w:cs="Times New Roman"/>
          <w:i/>
          <w:color w:val="000000" w:themeColor="text1"/>
        </w:rPr>
      </w:pPr>
      <w:r w:rsidRPr="004E67BD">
        <w:rPr>
          <w:rStyle w:val="FootnoteReference"/>
          <w:rFonts w:ascii="Times New Roman" w:hAnsi="Times New Roman" w:cs="Times New Roman"/>
          <w:i/>
          <w:color w:val="000000" w:themeColor="text1"/>
        </w:rPr>
        <w:footnoteRef/>
      </w:r>
      <w:r w:rsidRPr="004E67BD">
        <w:rPr>
          <w:rFonts w:ascii="Times New Roman" w:hAnsi="Times New Roman" w:cs="Times New Roman"/>
          <w:i/>
          <w:color w:val="000000" w:themeColor="text1"/>
        </w:rPr>
        <w:t>Ibid.</w:t>
      </w:r>
    </w:p>
  </w:footnote>
  <w:footnote w:id="26">
    <w:p w:rsidR="00DB6E71" w:rsidRPr="004E67BD" w:rsidRDefault="00DB6E71" w:rsidP="0030609D">
      <w:pPr>
        <w:pStyle w:val="FootnoteText"/>
        <w:ind w:firstLine="720"/>
        <w:jc w:val="both"/>
        <w:rPr>
          <w:rFonts w:ascii="Times New Roman" w:hAnsi="Times New Roman" w:cs="Times New Roman"/>
          <w:color w:val="000000" w:themeColor="text1"/>
        </w:rPr>
      </w:pPr>
      <w:r w:rsidRPr="004E67BD">
        <w:rPr>
          <w:rStyle w:val="FootnoteReference"/>
          <w:rFonts w:ascii="Times New Roman" w:hAnsi="Times New Roman" w:cs="Times New Roman"/>
          <w:color w:val="000000" w:themeColor="text1"/>
        </w:rPr>
        <w:footnoteRef/>
      </w:r>
      <w:r w:rsidRPr="004E67BD">
        <w:rPr>
          <w:rFonts w:ascii="Times New Roman" w:hAnsi="Times New Roman" w:cs="Times New Roman"/>
          <w:color w:val="000000" w:themeColor="text1"/>
        </w:rPr>
        <w:t>Ari Ginanjar Agustian</w:t>
      </w:r>
      <w:r w:rsidRPr="004E67BD">
        <w:rPr>
          <w:rFonts w:ascii="Times New Roman" w:hAnsi="Times New Roman" w:cs="Times New Roman"/>
          <w:i/>
          <w:color w:val="000000" w:themeColor="text1"/>
        </w:rPr>
        <w:t xml:space="preserve">, Rahasia Sukses Membangun Kecerdasan Emosi dan Spiritual, </w:t>
      </w:r>
      <w:r w:rsidRPr="004E67BD">
        <w:rPr>
          <w:rFonts w:ascii="Times New Roman" w:hAnsi="Times New Roman" w:cs="Times New Roman"/>
          <w:color w:val="000000" w:themeColor="text1"/>
        </w:rPr>
        <w:t>(Jakarta:Arga,</w:t>
      </w:r>
      <w:r>
        <w:rPr>
          <w:rFonts w:ascii="Times New Roman" w:hAnsi="Times New Roman" w:cs="Times New Roman"/>
          <w:color w:val="000000" w:themeColor="text1"/>
        </w:rPr>
        <w:t xml:space="preserve"> </w:t>
      </w:r>
      <w:r w:rsidRPr="004E67BD">
        <w:rPr>
          <w:rFonts w:ascii="Times New Roman" w:hAnsi="Times New Roman" w:cs="Times New Roman"/>
          <w:color w:val="000000" w:themeColor="text1"/>
        </w:rPr>
        <w:t>2001)</w:t>
      </w:r>
      <w:r>
        <w:rPr>
          <w:rFonts w:ascii="Times New Roman" w:hAnsi="Times New Roman" w:cs="Times New Roman"/>
          <w:color w:val="000000" w:themeColor="text1"/>
        </w:rPr>
        <w:t>,</w:t>
      </w:r>
      <w:r w:rsidRPr="004E67BD">
        <w:rPr>
          <w:rFonts w:ascii="Times New Roman" w:hAnsi="Times New Roman" w:cs="Times New Roman"/>
          <w:color w:val="000000" w:themeColor="text1"/>
        </w:rPr>
        <w:t xml:space="preserve"> h. 117</w:t>
      </w:r>
      <w:r>
        <w:rPr>
          <w:rFonts w:ascii="Times New Roman" w:hAnsi="Times New Roman" w:cs="Times New Roman"/>
          <w:color w:val="000000" w:themeColor="text1"/>
        </w:rPr>
        <w:t>.</w:t>
      </w:r>
    </w:p>
  </w:footnote>
  <w:footnote w:id="27">
    <w:p w:rsidR="00DB6E71" w:rsidRPr="00F32329" w:rsidRDefault="00DB6E71" w:rsidP="0030609D">
      <w:pPr>
        <w:spacing w:after="0" w:line="240" w:lineRule="auto"/>
        <w:ind w:firstLine="709"/>
        <w:jc w:val="both"/>
        <w:rPr>
          <w:rFonts w:ascii="Times New Roman" w:hAnsi="Times New Roman" w:cs="Times New Roman"/>
          <w:color w:val="000000" w:themeColor="text1"/>
          <w:sz w:val="20"/>
          <w:szCs w:val="20"/>
        </w:rPr>
      </w:pPr>
      <w:r w:rsidRPr="004E67BD">
        <w:rPr>
          <w:rStyle w:val="FootnoteReference"/>
          <w:rFonts w:ascii="Times New Roman" w:hAnsi="Times New Roman" w:cs="Times New Roman"/>
          <w:color w:val="000000" w:themeColor="text1"/>
          <w:sz w:val="20"/>
          <w:szCs w:val="20"/>
        </w:rPr>
        <w:footnoteRef/>
      </w:r>
      <w:r w:rsidRPr="004E67BD">
        <w:rPr>
          <w:rFonts w:ascii="Times New Roman" w:hAnsi="Times New Roman" w:cs="Times New Roman"/>
          <w:i/>
          <w:color w:val="000000" w:themeColor="text1"/>
          <w:sz w:val="20"/>
          <w:szCs w:val="20"/>
        </w:rPr>
        <w:t xml:space="preserve">Ibid., </w:t>
      </w:r>
      <w:r w:rsidRPr="00E03E52">
        <w:rPr>
          <w:rFonts w:ascii="Times New Roman" w:hAnsi="Times New Roman" w:cs="Times New Roman"/>
          <w:color w:val="000000" w:themeColor="text1"/>
          <w:sz w:val="20"/>
          <w:szCs w:val="20"/>
        </w:rPr>
        <w:t>h. 142</w:t>
      </w:r>
      <w:r>
        <w:rPr>
          <w:rFonts w:ascii="Times New Roman" w:hAnsi="Times New Roman" w:cs="Times New Roman"/>
          <w:color w:val="000000" w:themeColor="text1"/>
          <w:sz w:val="20"/>
          <w:szCs w:val="20"/>
        </w:rPr>
        <w:t>.</w:t>
      </w:r>
    </w:p>
  </w:footnote>
  <w:footnote w:id="28">
    <w:p w:rsidR="00DB6E71" w:rsidRPr="0030609D" w:rsidRDefault="00DB6E71" w:rsidP="0030609D">
      <w:pPr>
        <w:spacing w:after="0" w:line="240" w:lineRule="auto"/>
        <w:ind w:firstLine="709"/>
        <w:jc w:val="both"/>
        <w:rPr>
          <w:rFonts w:ascii="Times New Roman" w:hAnsi="Times New Roman" w:cs="Times New Roman"/>
          <w:color w:val="000000" w:themeColor="text1"/>
          <w:sz w:val="20"/>
          <w:szCs w:val="20"/>
        </w:rPr>
      </w:pPr>
      <w:r w:rsidRPr="004E67BD">
        <w:rPr>
          <w:rStyle w:val="FootnoteReference"/>
          <w:rFonts w:ascii="Times New Roman" w:hAnsi="Times New Roman" w:cs="Times New Roman"/>
          <w:color w:val="000000" w:themeColor="text1"/>
          <w:sz w:val="20"/>
          <w:szCs w:val="20"/>
        </w:rPr>
        <w:footnoteRef/>
      </w:r>
      <w:r w:rsidRPr="00AC7A37">
        <w:rPr>
          <w:rFonts w:ascii="Times New Roman" w:hAnsi="Times New Roman" w:cs="Times New Roman"/>
          <w:color w:val="000000" w:themeColor="text1"/>
          <w:sz w:val="20"/>
          <w:szCs w:val="20"/>
        </w:rPr>
        <w:t>Kementrian Agama RI</w:t>
      </w:r>
      <w:r>
        <w:rPr>
          <w:rFonts w:ascii="Times New Roman" w:hAnsi="Times New Roman" w:cs="Times New Roman"/>
          <w:i/>
          <w:color w:val="000000" w:themeColor="text1"/>
          <w:sz w:val="20"/>
          <w:szCs w:val="20"/>
        </w:rPr>
        <w:t xml:space="preserve">., op. cit.,  </w:t>
      </w:r>
      <w:r w:rsidRPr="004E67BD">
        <w:rPr>
          <w:rFonts w:ascii="Times New Roman" w:hAnsi="Times New Roman" w:cs="Times New Roman"/>
          <w:color w:val="000000" w:themeColor="text1"/>
          <w:sz w:val="20"/>
          <w:szCs w:val="20"/>
        </w:rPr>
        <w:t>h. 523</w:t>
      </w:r>
      <w:r>
        <w:rPr>
          <w:rFonts w:ascii="Times New Roman" w:hAnsi="Times New Roman" w:cs="Times New Roman"/>
          <w:color w:val="000000" w:themeColor="text1"/>
          <w:sz w:val="20"/>
          <w:szCs w:val="20"/>
        </w:rPr>
        <w:t>.</w:t>
      </w:r>
    </w:p>
  </w:footnote>
  <w:footnote w:id="29">
    <w:p w:rsidR="00DB6E71" w:rsidRPr="004E67BD" w:rsidRDefault="00DB6E71" w:rsidP="0030609D">
      <w:pPr>
        <w:pStyle w:val="FootnoteText"/>
        <w:ind w:firstLine="709"/>
        <w:jc w:val="both"/>
        <w:rPr>
          <w:rFonts w:ascii="Times New Roman" w:hAnsi="Times New Roman" w:cs="Times New Roman"/>
          <w:color w:val="000000" w:themeColor="text1"/>
        </w:rPr>
      </w:pPr>
      <w:r w:rsidRPr="004E67BD">
        <w:rPr>
          <w:rStyle w:val="FootnoteReference"/>
          <w:rFonts w:ascii="Times New Roman" w:hAnsi="Times New Roman" w:cs="Times New Roman"/>
          <w:color w:val="000000" w:themeColor="text1"/>
        </w:rPr>
        <w:footnoteRef/>
      </w:r>
      <w:r w:rsidRPr="004E67BD">
        <w:rPr>
          <w:rFonts w:ascii="Times New Roman" w:hAnsi="Times New Roman" w:cs="Times New Roman"/>
          <w:color w:val="000000" w:themeColor="text1"/>
        </w:rPr>
        <w:t xml:space="preserve"> Danah Zohar dan Ian Marsahall.</w:t>
      </w:r>
      <w:r w:rsidRPr="004E67BD">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op. cit., </w:t>
      </w:r>
      <w:r w:rsidRPr="00733E73">
        <w:rPr>
          <w:rFonts w:ascii="Times New Roman" w:hAnsi="Times New Roman" w:cs="Times New Roman"/>
          <w:color w:val="000000" w:themeColor="text1"/>
        </w:rPr>
        <w:t>h. 6.</w:t>
      </w:r>
    </w:p>
  </w:footnote>
  <w:footnote w:id="30">
    <w:p w:rsidR="00DB6E71" w:rsidRPr="00733E73" w:rsidRDefault="00DB6E71" w:rsidP="0030609D">
      <w:pPr>
        <w:pStyle w:val="FootnoteText"/>
        <w:ind w:firstLine="567"/>
        <w:jc w:val="both"/>
        <w:rPr>
          <w:rFonts w:ascii="Times New Roman" w:hAnsi="Times New Roman" w:cs="Times New Roman"/>
          <w:color w:val="000000" w:themeColor="text1"/>
        </w:rPr>
      </w:pPr>
      <w:r w:rsidRPr="004E67BD">
        <w:rPr>
          <w:rStyle w:val="FootnoteReference"/>
          <w:rFonts w:ascii="Times New Roman" w:hAnsi="Times New Roman" w:cs="Times New Roman"/>
          <w:color w:val="000000" w:themeColor="text1"/>
        </w:rPr>
        <w:footnoteRef/>
      </w:r>
      <w:r w:rsidRPr="004E67BD">
        <w:rPr>
          <w:rFonts w:ascii="Times New Roman" w:hAnsi="Times New Roman" w:cs="Times New Roman"/>
          <w:color w:val="000000" w:themeColor="text1"/>
        </w:rPr>
        <w:t xml:space="preserve">Abd. Wahab H.S dan Umiarso., </w:t>
      </w:r>
      <w:r w:rsidRPr="004E67BD">
        <w:rPr>
          <w:rFonts w:ascii="Times New Roman" w:hAnsi="Times New Roman" w:cs="Times New Roman"/>
          <w:i/>
          <w:color w:val="000000" w:themeColor="text1"/>
        </w:rPr>
        <w:t>op. cit.</w:t>
      </w:r>
      <w:r w:rsidRPr="00733E73">
        <w:rPr>
          <w:rFonts w:ascii="Times New Roman" w:hAnsi="Times New Roman" w:cs="Times New Roman"/>
          <w:color w:val="000000" w:themeColor="text1"/>
        </w:rPr>
        <w:t xml:space="preserve"> h. 224</w:t>
      </w:r>
      <w:r>
        <w:rPr>
          <w:rFonts w:ascii="Times New Roman" w:hAnsi="Times New Roman" w:cs="Times New Roman"/>
          <w:color w:val="000000" w:themeColor="text1"/>
        </w:rPr>
        <w:t>.</w:t>
      </w:r>
    </w:p>
  </w:footnote>
  <w:footnote w:id="31">
    <w:p w:rsidR="00DB6E71" w:rsidRDefault="00DB6E71" w:rsidP="00AF5107">
      <w:pPr>
        <w:pStyle w:val="FootnoteText"/>
        <w:ind w:firstLine="567"/>
      </w:pPr>
      <w:r>
        <w:rPr>
          <w:rStyle w:val="FootnoteReference"/>
        </w:rPr>
        <w:footnoteRef/>
      </w:r>
      <w:r>
        <w:t xml:space="preserve"> </w:t>
      </w:r>
      <w:r w:rsidRPr="004E67BD">
        <w:rPr>
          <w:rFonts w:ascii="Times New Roman" w:hAnsi="Times New Roman" w:cs="Times New Roman"/>
          <w:color w:val="000000" w:themeColor="text1"/>
        </w:rPr>
        <w:t>Danah  Zohar dan Ian Marsahall.</w:t>
      </w:r>
      <w:r>
        <w:rPr>
          <w:rFonts w:ascii="Times New Roman" w:hAnsi="Times New Roman" w:cs="Times New Roman"/>
          <w:i/>
          <w:color w:val="000000" w:themeColor="text1"/>
        </w:rPr>
        <w:t>, op.cit.,</w:t>
      </w:r>
      <w:r w:rsidRPr="004E67BD">
        <w:rPr>
          <w:rFonts w:ascii="Times New Roman" w:hAnsi="Times New Roman" w:cs="Times New Roman"/>
          <w:i/>
          <w:color w:val="000000" w:themeColor="text1"/>
        </w:rPr>
        <w:t xml:space="preserve"> </w:t>
      </w:r>
      <w:r w:rsidRPr="00733E73">
        <w:rPr>
          <w:rFonts w:ascii="Times New Roman" w:hAnsi="Times New Roman" w:cs="Times New Roman"/>
          <w:color w:val="000000" w:themeColor="text1"/>
        </w:rPr>
        <w:t>h. 14-15</w:t>
      </w:r>
      <w:r>
        <w:rPr>
          <w:rFonts w:ascii="Times New Roman" w:hAnsi="Times New Roman" w:cs="Times New Roman"/>
          <w:color w:val="000000" w:themeColor="text1"/>
        </w:rPr>
        <w:t>.</w:t>
      </w:r>
    </w:p>
  </w:footnote>
  <w:footnote w:id="32">
    <w:p w:rsidR="00DB6E71" w:rsidRPr="00F82356" w:rsidRDefault="00DB6E71" w:rsidP="00AF5107">
      <w:pPr>
        <w:spacing w:after="0" w:line="240" w:lineRule="auto"/>
        <w:ind w:firstLine="567"/>
        <w:jc w:val="both"/>
        <w:rPr>
          <w:rFonts w:ascii="Times New Roman" w:hAnsi="Times New Roman" w:cs="Times New Roman"/>
          <w:color w:val="000000" w:themeColor="text1"/>
          <w:sz w:val="20"/>
          <w:szCs w:val="20"/>
        </w:rPr>
      </w:pPr>
      <w:r w:rsidRPr="004E67BD">
        <w:rPr>
          <w:rStyle w:val="FootnoteReference"/>
          <w:rFonts w:ascii="Times New Roman" w:hAnsi="Times New Roman" w:cs="Times New Roman"/>
          <w:color w:val="000000" w:themeColor="text1"/>
          <w:sz w:val="20"/>
          <w:szCs w:val="20"/>
        </w:rPr>
        <w:footnoteRef/>
      </w:r>
      <w:r w:rsidRPr="004E67BD">
        <w:rPr>
          <w:rFonts w:ascii="Times New Roman" w:hAnsi="Times New Roman" w:cs="Times New Roman"/>
          <w:color w:val="000000" w:themeColor="text1"/>
          <w:sz w:val="20"/>
          <w:szCs w:val="20"/>
        </w:rPr>
        <w:t>Ary  Ginanjar Agustina,</w:t>
      </w:r>
      <w:r w:rsidRPr="004E67BD">
        <w:rPr>
          <w:rFonts w:ascii="Times New Roman" w:hAnsi="Times New Roman" w:cs="Times New Roman"/>
          <w:i/>
          <w:color w:val="000000" w:themeColor="text1"/>
          <w:sz w:val="20"/>
          <w:szCs w:val="20"/>
        </w:rPr>
        <w:t xml:space="preserve"> </w:t>
      </w:r>
      <w:r>
        <w:rPr>
          <w:rFonts w:ascii="Times New Roman" w:hAnsi="Times New Roman" w:cs="Times New Roman"/>
          <w:i/>
          <w:color w:val="000000" w:themeColor="text1"/>
          <w:sz w:val="20"/>
          <w:szCs w:val="20"/>
        </w:rPr>
        <w:t>op. cit.,</w:t>
      </w:r>
      <w:r w:rsidRPr="004E67BD">
        <w:rPr>
          <w:rFonts w:ascii="Times New Roman" w:hAnsi="Times New Roman" w:cs="Times New Roman"/>
          <w:i/>
          <w:color w:val="000000" w:themeColor="text1"/>
          <w:sz w:val="20"/>
          <w:szCs w:val="20"/>
        </w:rPr>
        <w:t xml:space="preserve"> </w:t>
      </w:r>
      <w:r w:rsidRPr="00733E73">
        <w:rPr>
          <w:rFonts w:ascii="Times New Roman" w:hAnsi="Times New Roman" w:cs="Times New Roman"/>
          <w:color w:val="000000" w:themeColor="text1"/>
          <w:sz w:val="20"/>
          <w:szCs w:val="20"/>
        </w:rPr>
        <w:t>h. 57</w:t>
      </w:r>
      <w:r>
        <w:rPr>
          <w:rFonts w:ascii="Times New Roman" w:hAnsi="Times New Roman" w:cs="Times New Roman"/>
          <w:color w:val="000000" w:themeColor="text1"/>
          <w:sz w:val="20"/>
          <w:szCs w:val="20"/>
        </w:rPr>
        <w:t>.</w:t>
      </w:r>
    </w:p>
  </w:footnote>
  <w:footnote w:id="33">
    <w:p w:rsidR="00DB6E71" w:rsidRPr="004E67BD" w:rsidRDefault="00DB6E71" w:rsidP="0030609D">
      <w:pPr>
        <w:spacing w:after="0" w:line="240" w:lineRule="auto"/>
        <w:ind w:firstLine="567"/>
        <w:jc w:val="both"/>
        <w:rPr>
          <w:rFonts w:ascii="Times New Roman" w:hAnsi="Times New Roman" w:cs="Times New Roman"/>
          <w:color w:val="000000" w:themeColor="text1"/>
          <w:sz w:val="20"/>
          <w:szCs w:val="20"/>
        </w:rPr>
      </w:pPr>
      <w:r w:rsidRPr="00E5351F">
        <w:rPr>
          <w:rStyle w:val="FootnoteReference"/>
          <w:rFonts w:ascii="Times New Roman" w:hAnsi="Times New Roman" w:cs="Times New Roman"/>
          <w:color w:val="000000" w:themeColor="text1"/>
          <w:sz w:val="20"/>
          <w:szCs w:val="20"/>
        </w:rPr>
        <w:footnoteRef/>
      </w:r>
      <w:r w:rsidRPr="002E68E3">
        <w:rPr>
          <w:rFonts w:ascii="Times New Roman" w:hAnsi="Times New Roman" w:cs="Times New Roman"/>
          <w:color w:val="000000" w:themeColor="text1"/>
          <w:sz w:val="20"/>
          <w:szCs w:val="20"/>
        </w:rPr>
        <w:t>Kementrian Agama RI</w:t>
      </w:r>
      <w:r>
        <w:rPr>
          <w:rFonts w:ascii="Times New Roman" w:hAnsi="Times New Roman" w:cs="Times New Roman"/>
          <w:i/>
          <w:color w:val="000000" w:themeColor="text1"/>
          <w:sz w:val="20"/>
          <w:szCs w:val="20"/>
        </w:rPr>
        <w:t xml:space="preserve">., op. cit.,  </w:t>
      </w:r>
      <w:r w:rsidRPr="004E67BD">
        <w:rPr>
          <w:rFonts w:ascii="Times New Roman" w:hAnsi="Times New Roman" w:cs="Times New Roman"/>
          <w:color w:val="000000" w:themeColor="text1"/>
          <w:sz w:val="20"/>
          <w:szCs w:val="20"/>
        </w:rPr>
        <w:t>h. 249</w:t>
      </w:r>
      <w:r>
        <w:rPr>
          <w:rFonts w:ascii="Times New Roman" w:hAnsi="Times New Roman" w:cs="Times New Roman"/>
          <w:color w:val="000000" w:themeColor="text1"/>
          <w:sz w:val="20"/>
          <w:szCs w:val="20"/>
        </w:rPr>
        <w:t>.</w:t>
      </w:r>
    </w:p>
  </w:footnote>
  <w:footnote w:id="34">
    <w:p w:rsidR="00DB6E71" w:rsidRPr="004E67BD" w:rsidRDefault="00DB6E71" w:rsidP="00DB6E71">
      <w:pPr>
        <w:spacing w:after="0" w:line="240" w:lineRule="auto"/>
        <w:ind w:firstLine="720"/>
        <w:jc w:val="both"/>
        <w:rPr>
          <w:rFonts w:ascii="Times New Roman" w:hAnsi="Times New Roman" w:cs="Times New Roman"/>
          <w:i/>
          <w:color w:val="000000" w:themeColor="text1"/>
          <w:sz w:val="20"/>
          <w:szCs w:val="20"/>
        </w:rPr>
      </w:pPr>
      <w:r w:rsidRPr="004E67BD">
        <w:rPr>
          <w:rStyle w:val="FootnoteReference"/>
          <w:rFonts w:ascii="Times New Roman" w:hAnsi="Times New Roman" w:cs="Times New Roman"/>
          <w:color w:val="000000" w:themeColor="text1"/>
          <w:sz w:val="20"/>
          <w:szCs w:val="20"/>
        </w:rPr>
        <w:footnoteRef/>
      </w:r>
      <w:r w:rsidRPr="004E67BD">
        <w:rPr>
          <w:rFonts w:ascii="Times New Roman" w:hAnsi="Times New Roman" w:cs="Times New Roman"/>
          <w:color w:val="000000" w:themeColor="text1"/>
          <w:sz w:val="20"/>
          <w:szCs w:val="20"/>
        </w:rPr>
        <w:t>Abdul Mujib &amp; Jusuf Mudzakir</w:t>
      </w:r>
      <w:r>
        <w:rPr>
          <w:rFonts w:ascii="Times New Roman" w:hAnsi="Times New Roman" w:cs="Times New Roman"/>
          <w:i/>
          <w:color w:val="000000" w:themeColor="text1"/>
          <w:sz w:val="20"/>
          <w:szCs w:val="20"/>
        </w:rPr>
        <w:t>, Nuansa-nuansa Psikologi Islam</w:t>
      </w:r>
      <w:r w:rsidRPr="004E67BD">
        <w:rPr>
          <w:rFonts w:ascii="Times New Roman" w:hAnsi="Times New Roman" w:cs="Times New Roman"/>
          <w:i/>
          <w:color w:val="000000" w:themeColor="text1"/>
          <w:sz w:val="20"/>
          <w:szCs w:val="20"/>
        </w:rPr>
        <w:t xml:space="preserve"> (</w:t>
      </w:r>
      <w:r w:rsidRPr="004E67BD">
        <w:rPr>
          <w:rFonts w:ascii="Times New Roman" w:hAnsi="Times New Roman" w:cs="Times New Roman"/>
          <w:color w:val="000000" w:themeColor="text1"/>
          <w:sz w:val="20"/>
          <w:szCs w:val="20"/>
        </w:rPr>
        <w:t>Jakarta: PT Raja Grafindo</w:t>
      </w:r>
      <w:r>
        <w:rPr>
          <w:rFonts w:ascii="Times New Roman" w:hAnsi="Times New Roman" w:cs="Times New Roman"/>
          <w:color w:val="000000" w:themeColor="text1"/>
          <w:sz w:val="20"/>
          <w:szCs w:val="20"/>
        </w:rPr>
        <w:t xml:space="preserve"> </w:t>
      </w:r>
      <w:r w:rsidRPr="004E67BD">
        <w:rPr>
          <w:rFonts w:ascii="Times New Roman" w:hAnsi="Times New Roman" w:cs="Times New Roman"/>
          <w:color w:val="000000" w:themeColor="text1"/>
          <w:sz w:val="20"/>
          <w:szCs w:val="20"/>
        </w:rPr>
        <w:t>Persada, 2002)</w:t>
      </w:r>
      <w:r>
        <w:rPr>
          <w:rFonts w:ascii="Times New Roman" w:hAnsi="Times New Roman" w:cs="Times New Roman"/>
          <w:color w:val="000000" w:themeColor="text1"/>
          <w:sz w:val="20"/>
          <w:szCs w:val="20"/>
        </w:rPr>
        <w:t>,</w:t>
      </w:r>
      <w:r w:rsidRPr="004E67BD">
        <w:rPr>
          <w:rFonts w:ascii="Times New Roman" w:hAnsi="Times New Roman" w:cs="Times New Roman"/>
          <w:color w:val="000000" w:themeColor="text1"/>
          <w:sz w:val="20"/>
          <w:szCs w:val="20"/>
        </w:rPr>
        <w:t xml:space="preserve"> h. 324</w:t>
      </w:r>
      <w:r>
        <w:rPr>
          <w:rFonts w:ascii="Times New Roman" w:hAnsi="Times New Roman" w:cs="Times New Roman"/>
          <w:color w:val="000000" w:themeColor="text1"/>
          <w:sz w:val="20"/>
          <w:szCs w:val="20"/>
        </w:rPr>
        <w:t>.</w:t>
      </w:r>
    </w:p>
  </w:footnote>
  <w:footnote w:id="35">
    <w:p w:rsidR="00DB6E71" w:rsidRPr="004E67BD" w:rsidRDefault="00DB6E71" w:rsidP="00DB6E71">
      <w:pPr>
        <w:pStyle w:val="FootnoteText"/>
        <w:ind w:firstLine="720"/>
        <w:jc w:val="both"/>
        <w:rPr>
          <w:rFonts w:ascii="Times New Roman" w:hAnsi="Times New Roman" w:cs="Times New Roman"/>
          <w:color w:val="000000" w:themeColor="text1"/>
        </w:rPr>
      </w:pPr>
      <w:r w:rsidRPr="004E67BD">
        <w:rPr>
          <w:rStyle w:val="FootnoteReference"/>
          <w:rFonts w:ascii="Times New Roman" w:hAnsi="Times New Roman" w:cs="Times New Roman"/>
          <w:color w:val="000000" w:themeColor="text1"/>
        </w:rPr>
        <w:footnoteRef/>
      </w:r>
      <w:r w:rsidRPr="004E67BD">
        <w:rPr>
          <w:rFonts w:ascii="Times New Roman" w:hAnsi="Times New Roman" w:cs="Times New Roman"/>
          <w:color w:val="000000" w:themeColor="text1"/>
        </w:rPr>
        <w:t>Danah  Zohar dan Ian Marsahall</w:t>
      </w:r>
      <w:r w:rsidRPr="004E67BD">
        <w:rPr>
          <w:rFonts w:ascii="Times New Roman" w:hAnsi="Times New Roman" w:cs="Times New Roman"/>
          <w:i/>
          <w:color w:val="000000" w:themeColor="text1"/>
        </w:rPr>
        <w:t xml:space="preserve">, op. cit. h. </w:t>
      </w:r>
      <w:r>
        <w:rPr>
          <w:rFonts w:ascii="Times New Roman" w:hAnsi="Times New Roman" w:cs="Times New Roman"/>
          <w:i/>
          <w:color w:val="000000" w:themeColor="text1"/>
        </w:rPr>
        <w:t>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56114"/>
      <w:docPartObj>
        <w:docPartGallery w:val="Page Numbers (Top of Page)"/>
        <w:docPartUnique/>
      </w:docPartObj>
    </w:sdtPr>
    <w:sdtContent>
      <w:p w:rsidR="00DB6E71" w:rsidRPr="00C33F8D" w:rsidRDefault="00471926">
        <w:pPr>
          <w:pStyle w:val="Header"/>
          <w:jc w:val="right"/>
          <w:rPr>
            <w:rFonts w:ascii="Times New Roman" w:hAnsi="Times New Roman" w:cs="Times New Roman"/>
            <w:sz w:val="24"/>
            <w:szCs w:val="24"/>
          </w:rPr>
        </w:pPr>
        <w:r w:rsidRPr="00C33F8D">
          <w:rPr>
            <w:rFonts w:ascii="Times New Roman" w:hAnsi="Times New Roman" w:cs="Times New Roman"/>
            <w:sz w:val="24"/>
            <w:szCs w:val="24"/>
          </w:rPr>
          <w:fldChar w:fldCharType="begin"/>
        </w:r>
        <w:r w:rsidR="00DB6E71" w:rsidRPr="00C33F8D">
          <w:rPr>
            <w:rFonts w:ascii="Times New Roman" w:hAnsi="Times New Roman" w:cs="Times New Roman"/>
            <w:sz w:val="24"/>
            <w:szCs w:val="24"/>
          </w:rPr>
          <w:instrText xml:space="preserve"> PAGE   \* MERGEFORMAT </w:instrText>
        </w:r>
        <w:r w:rsidRPr="00C33F8D">
          <w:rPr>
            <w:rFonts w:ascii="Times New Roman" w:hAnsi="Times New Roman" w:cs="Times New Roman"/>
            <w:sz w:val="24"/>
            <w:szCs w:val="24"/>
          </w:rPr>
          <w:fldChar w:fldCharType="separate"/>
        </w:r>
        <w:r w:rsidR="002602F8">
          <w:rPr>
            <w:rFonts w:ascii="Times New Roman" w:hAnsi="Times New Roman" w:cs="Times New Roman"/>
            <w:noProof/>
            <w:sz w:val="24"/>
            <w:szCs w:val="24"/>
          </w:rPr>
          <w:t>20</w:t>
        </w:r>
        <w:r w:rsidRPr="00C33F8D">
          <w:rPr>
            <w:rFonts w:ascii="Times New Roman" w:hAnsi="Times New Roman" w:cs="Times New Roman"/>
            <w:sz w:val="24"/>
            <w:szCs w:val="24"/>
          </w:rPr>
          <w:fldChar w:fldCharType="end"/>
        </w:r>
      </w:p>
    </w:sdtContent>
  </w:sdt>
  <w:p w:rsidR="00DB6E71" w:rsidRPr="00C33F8D" w:rsidRDefault="00DB6E7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5DA"/>
    <w:multiLevelType w:val="hybridMultilevel"/>
    <w:tmpl w:val="D0060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E8403A"/>
    <w:multiLevelType w:val="hybridMultilevel"/>
    <w:tmpl w:val="67EAFF10"/>
    <w:lvl w:ilvl="0" w:tplc="0421000B">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
    <w:nsid w:val="04321258"/>
    <w:multiLevelType w:val="hybridMultilevel"/>
    <w:tmpl w:val="A1BC33F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C280986"/>
    <w:multiLevelType w:val="hybridMultilevel"/>
    <w:tmpl w:val="0F54536E"/>
    <w:lvl w:ilvl="0" w:tplc="7E70F0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EF3F7A"/>
    <w:multiLevelType w:val="hybridMultilevel"/>
    <w:tmpl w:val="D4E29EC0"/>
    <w:lvl w:ilvl="0" w:tplc="8B6E71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54226D9"/>
    <w:multiLevelType w:val="hybridMultilevel"/>
    <w:tmpl w:val="FAD202E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5784135"/>
    <w:multiLevelType w:val="hybridMultilevel"/>
    <w:tmpl w:val="A7CCE4F6"/>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DF91FE5"/>
    <w:multiLevelType w:val="hybridMultilevel"/>
    <w:tmpl w:val="B310F5C6"/>
    <w:lvl w:ilvl="0" w:tplc="04210011">
      <w:start w:val="1"/>
      <w:numFmt w:val="decimal"/>
      <w:lvlText w:val="%1)"/>
      <w:lvlJc w:val="left"/>
      <w:pPr>
        <w:ind w:left="776" w:hanging="360"/>
      </w:p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8">
    <w:nsid w:val="28DE0E59"/>
    <w:multiLevelType w:val="hybridMultilevel"/>
    <w:tmpl w:val="7398F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9E55CF"/>
    <w:multiLevelType w:val="hybridMultilevel"/>
    <w:tmpl w:val="462EA4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FE6E0E"/>
    <w:multiLevelType w:val="hybridMultilevel"/>
    <w:tmpl w:val="7C683008"/>
    <w:lvl w:ilvl="0" w:tplc="2C0658BC">
      <w:start w:val="1"/>
      <w:numFmt w:val="upperLetter"/>
      <w:lvlText w:val="%1."/>
      <w:lvlJc w:val="left"/>
      <w:pPr>
        <w:ind w:left="420" w:hanging="420"/>
      </w:pPr>
      <w:rPr>
        <w:rFonts w:hint="default"/>
        <w:i w:val="0"/>
      </w:rPr>
    </w:lvl>
    <w:lvl w:ilvl="1" w:tplc="9BAA76C4">
      <w:start w:val="1"/>
      <w:numFmt w:val="decimal"/>
      <w:lvlText w:val="%2."/>
      <w:lvlJc w:val="left"/>
      <w:pPr>
        <w:ind w:left="786" w:hanging="360"/>
      </w:pPr>
      <w:rPr>
        <w:rFonts w:hint="default"/>
        <w:b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26A45F7"/>
    <w:multiLevelType w:val="hybridMultilevel"/>
    <w:tmpl w:val="6D5A8BDA"/>
    <w:lvl w:ilvl="0" w:tplc="A53EB4D8">
      <w:start w:val="1"/>
      <w:numFmt w:val="lowerLetter"/>
      <w:lvlText w:val="%1."/>
      <w:lvlJc w:val="left"/>
      <w:pPr>
        <w:ind w:left="1212"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38014AB6"/>
    <w:multiLevelType w:val="hybridMultilevel"/>
    <w:tmpl w:val="6EEE0C82"/>
    <w:lvl w:ilvl="0" w:tplc="48F416E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B36F1D"/>
    <w:multiLevelType w:val="hybridMultilevel"/>
    <w:tmpl w:val="00DE9B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E27CDE"/>
    <w:multiLevelType w:val="hybridMultilevel"/>
    <w:tmpl w:val="C5EC8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414D80"/>
    <w:multiLevelType w:val="hybridMultilevel"/>
    <w:tmpl w:val="86528C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42714E"/>
    <w:multiLevelType w:val="hybridMultilevel"/>
    <w:tmpl w:val="0896BFE0"/>
    <w:lvl w:ilvl="0" w:tplc="04210011">
      <w:start w:val="1"/>
      <w:numFmt w:val="decimal"/>
      <w:lvlText w:val="%1)"/>
      <w:lvlJc w:val="left"/>
      <w:pPr>
        <w:ind w:left="1211"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9148DE"/>
    <w:multiLevelType w:val="hybridMultilevel"/>
    <w:tmpl w:val="6A62A0E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B816881"/>
    <w:multiLevelType w:val="hybridMultilevel"/>
    <w:tmpl w:val="2092D9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310ABE"/>
    <w:multiLevelType w:val="hybridMultilevel"/>
    <w:tmpl w:val="89DC2AAA"/>
    <w:lvl w:ilvl="0" w:tplc="38B6E7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932F23"/>
    <w:multiLevelType w:val="hybridMultilevel"/>
    <w:tmpl w:val="03621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FC5272"/>
    <w:multiLevelType w:val="hybridMultilevel"/>
    <w:tmpl w:val="99BA0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2E4D58"/>
    <w:multiLevelType w:val="hybridMultilevel"/>
    <w:tmpl w:val="9E3A9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A64391"/>
    <w:multiLevelType w:val="hybridMultilevel"/>
    <w:tmpl w:val="83C20F3E"/>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CFA017A"/>
    <w:multiLevelType w:val="hybridMultilevel"/>
    <w:tmpl w:val="C8947FE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262884"/>
    <w:multiLevelType w:val="hybridMultilevel"/>
    <w:tmpl w:val="D0E69740"/>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D423C57"/>
    <w:multiLevelType w:val="hybridMultilevel"/>
    <w:tmpl w:val="8C483F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E76B1D"/>
    <w:multiLevelType w:val="hybridMultilevel"/>
    <w:tmpl w:val="AA447A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A55E1A"/>
    <w:multiLevelType w:val="hybridMultilevel"/>
    <w:tmpl w:val="8A2A02A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9D0723C"/>
    <w:multiLevelType w:val="hybridMultilevel"/>
    <w:tmpl w:val="6994C4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C911DA4"/>
    <w:multiLevelType w:val="hybridMultilevel"/>
    <w:tmpl w:val="C87000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0"/>
  </w:num>
  <w:num w:numId="3">
    <w:abstractNumId w:val="21"/>
  </w:num>
  <w:num w:numId="4">
    <w:abstractNumId w:val="14"/>
  </w:num>
  <w:num w:numId="5">
    <w:abstractNumId w:val="27"/>
  </w:num>
  <w:num w:numId="6">
    <w:abstractNumId w:val="10"/>
  </w:num>
  <w:num w:numId="7">
    <w:abstractNumId w:val="12"/>
  </w:num>
  <w:num w:numId="8">
    <w:abstractNumId w:val="26"/>
  </w:num>
  <w:num w:numId="9">
    <w:abstractNumId w:val="24"/>
  </w:num>
  <w:num w:numId="10">
    <w:abstractNumId w:val="18"/>
  </w:num>
  <w:num w:numId="11">
    <w:abstractNumId w:val="20"/>
  </w:num>
  <w:num w:numId="12">
    <w:abstractNumId w:val="3"/>
  </w:num>
  <w:num w:numId="13">
    <w:abstractNumId w:val="16"/>
  </w:num>
  <w:num w:numId="14">
    <w:abstractNumId w:val="19"/>
  </w:num>
  <w:num w:numId="15">
    <w:abstractNumId w:val="29"/>
  </w:num>
  <w:num w:numId="16">
    <w:abstractNumId w:val="22"/>
  </w:num>
  <w:num w:numId="17">
    <w:abstractNumId w:val="15"/>
  </w:num>
  <w:num w:numId="18">
    <w:abstractNumId w:val="23"/>
  </w:num>
  <w:num w:numId="19">
    <w:abstractNumId w:val="11"/>
  </w:num>
  <w:num w:numId="20">
    <w:abstractNumId w:val="25"/>
  </w:num>
  <w:num w:numId="21">
    <w:abstractNumId w:val="5"/>
  </w:num>
  <w:num w:numId="22">
    <w:abstractNumId w:val="7"/>
  </w:num>
  <w:num w:numId="23">
    <w:abstractNumId w:val="6"/>
  </w:num>
  <w:num w:numId="24">
    <w:abstractNumId w:val="13"/>
  </w:num>
  <w:num w:numId="25">
    <w:abstractNumId w:val="17"/>
  </w:num>
  <w:num w:numId="26">
    <w:abstractNumId w:val="2"/>
  </w:num>
  <w:num w:numId="27">
    <w:abstractNumId w:val="28"/>
  </w:num>
  <w:num w:numId="28">
    <w:abstractNumId w:val="1"/>
  </w:num>
  <w:num w:numId="29">
    <w:abstractNumId w:val="30"/>
  </w:num>
  <w:num w:numId="30">
    <w:abstractNumId w:val="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EB60C8"/>
    <w:rsid w:val="00001DA1"/>
    <w:rsid w:val="00002CE5"/>
    <w:rsid w:val="000069F1"/>
    <w:rsid w:val="000151CE"/>
    <w:rsid w:val="00020274"/>
    <w:rsid w:val="00034330"/>
    <w:rsid w:val="00037913"/>
    <w:rsid w:val="00037A0F"/>
    <w:rsid w:val="0004063D"/>
    <w:rsid w:val="00040CF8"/>
    <w:rsid w:val="0005302C"/>
    <w:rsid w:val="0006100C"/>
    <w:rsid w:val="00070796"/>
    <w:rsid w:val="000724B2"/>
    <w:rsid w:val="00073DF8"/>
    <w:rsid w:val="0008016B"/>
    <w:rsid w:val="00080DA4"/>
    <w:rsid w:val="00083EF5"/>
    <w:rsid w:val="00087174"/>
    <w:rsid w:val="00087F48"/>
    <w:rsid w:val="00090DA7"/>
    <w:rsid w:val="0009383D"/>
    <w:rsid w:val="0009447D"/>
    <w:rsid w:val="000970BD"/>
    <w:rsid w:val="00097A1A"/>
    <w:rsid w:val="000A0955"/>
    <w:rsid w:val="000A1F14"/>
    <w:rsid w:val="000A2B98"/>
    <w:rsid w:val="000B6C3D"/>
    <w:rsid w:val="000C12D8"/>
    <w:rsid w:val="000C2F9D"/>
    <w:rsid w:val="000C3A28"/>
    <w:rsid w:val="000C4560"/>
    <w:rsid w:val="000C71E6"/>
    <w:rsid w:val="000D1281"/>
    <w:rsid w:val="000D22AA"/>
    <w:rsid w:val="000D44FD"/>
    <w:rsid w:val="000D4BE4"/>
    <w:rsid w:val="000D54AF"/>
    <w:rsid w:val="000D587D"/>
    <w:rsid w:val="000D5E3F"/>
    <w:rsid w:val="000D6D32"/>
    <w:rsid w:val="000E2F58"/>
    <w:rsid w:val="000E4709"/>
    <w:rsid w:val="000E4733"/>
    <w:rsid w:val="000E4ADD"/>
    <w:rsid w:val="000F2719"/>
    <w:rsid w:val="000F35C8"/>
    <w:rsid w:val="000F37C8"/>
    <w:rsid w:val="000F5530"/>
    <w:rsid w:val="00100750"/>
    <w:rsid w:val="00105750"/>
    <w:rsid w:val="001069C3"/>
    <w:rsid w:val="001069C9"/>
    <w:rsid w:val="00107A5F"/>
    <w:rsid w:val="0011045E"/>
    <w:rsid w:val="00110A94"/>
    <w:rsid w:val="00111B87"/>
    <w:rsid w:val="0011202F"/>
    <w:rsid w:val="0011324E"/>
    <w:rsid w:val="00113868"/>
    <w:rsid w:val="0011389C"/>
    <w:rsid w:val="00125579"/>
    <w:rsid w:val="001279F8"/>
    <w:rsid w:val="00133057"/>
    <w:rsid w:val="00134935"/>
    <w:rsid w:val="00135971"/>
    <w:rsid w:val="00137763"/>
    <w:rsid w:val="0014015D"/>
    <w:rsid w:val="001414F7"/>
    <w:rsid w:val="00143FB7"/>
    <w:rsid w:val="001474C0"/>
    <w:rsid w:val="001474CD"/>
    <w:rsid w:val="00150DE5"/>
    <w:rsid w:val="00155870"/>
    <w:rsid w:val="0015723B"/>
    <w:rsid w:val="00160294"/>
    <w:rsid w:val="00164600"/>
    <w:rsid w:val="00164B69"/>
    <w:rsid w:val="001676AD"/>
    <w:rsid w:val="001716D6"/>
    <w:rsid w:val="001726C6"/>
    <w:rsid w:val="0017506A"/>
    <w:rsid w:val="00175835"/>
    <w:rsid w:val="0017728D"/>
    <w:rsid w:val="001861FF"/>
    <w:rsid w:val="00186294"/>
    <w:rsid w:val="0018750A"/>
    <w:rsid w:val="0019051F"/>
    <w:rsid w:val="00191D7E"/>
    <w:rsid w:val="00196A44"/>
    <w:rsid w:val="001A3A0F"/>
    <w:rsid w:val="001A5446"/>
    <w:rsid w:val="001A5A98"/>
    <w:rsid w:val="001A7AC4"/>
    <w:rsid w:val="001B0535"/>
    <w:rsid w:val="001B40BA"/>
    <w:rsid w:val="001C0D54"/>
    <w:rsid w:val="001C432C"/>
    <w:rsid w:val="001D05DD"/>
    <w:rsid w:val="001D3505"/>
    <w:rsid w:val="001D3E27"/>
    <w:rsid w:val="001E32D0"/>
    <w:rsid w:val="001E6060"/>
    <w:rsid w:val="001F3B41"/>
    <w:rsid w:val="001F6139"/>
    <w:rsid w:val="001F7941"/>
    <w:rsid w:val="0020038C"/>
    <w:rsid w:val="00202907"/>
    <w:rsid w:val="00204E40"/>
    <w:rsid w:val="00205CC4"/>
    <w:rsid w:val="00211BCC"/>
    <w:rsid w:val="00211E1A"/>
    <w:rsid w:val="002205CC"/>
    <w:rsid w:val="002216C7"/>
    <w:rsid w:val="00221E60"/>
    <w:rsid w:val="002239F3"/>
    <w:rsid w:val="00223A4D"/>
    <w:rsid w:val="002318CF"/>
    <w:rsid w:val="00242007"/>
    <w:rsid w:val="00244036"/>
    <w:rsid w:val="0024529C"/>
    <w:rsid w:val="00251F97"/>
    <w:rsid w:val="002536B7"/>
    <w:rsid w:val="00255223"/>
    <w:rsid w:val="0025656A"/>
    <w:rsid w:val="002602F8"/>
    <w:rsid w:val="00261A44"/>
    <w:rsid w:val="00264DE5"/>
    <w:rsid w:val="00266A4D"/>
    <w:rsid w:val="0027045F"/>
    <w:rsid w:val="0027075C"/>
    <w:rsid w:val="00270A8D"/>
    <w:rsid w:val="00273A65"/>
    <w:rsid w:val="00281496"/>
    <w:rsid w:val="00296DDF"/>
    <w:rsid w:val="002A08F4"/>
    <w:rsid w:val="002B4018"/>
    <w:rsid w:val="002C0C85"/>
    <w:rsid w:val="002C227A"/>
    <w:rsid w:val="002C2B2B"/>
    <w:rsid w:val="002D2F19"/>
    <w:rsid w:val="002D6B8E"/>
    <w:rsid w:val="002E0096"/>
    <w:rsid w:val="002E3110"/>
    <w:rsid w:val="002E4BB7"/>
    <w:rsid w:val="002E68E3"/>
    <w:rsid w:val="002F48AC"/>
    <w:rsid w:val="002F4C0E"/>
    <w:rsid w:val="002F6317"/>
    <w:rsid w:val="002F774B"/>
    <w:rsid w:val="003005E5"/>
    <w:rsid w:val="00300F3E"/>
    <w:rsid w:val="00301B00"/>
    <w:rsid w:val="003020B3"/>
    <w:rsid w:val="00304D13"/>
    <w:rsid w:val="0030609D"/>
    <w:rsid w:val="00306B21"/>
    <w:rsid w:val="00310454"/>
    <w:rsid w:val="00314A3E"/>
    <w:rsid w:val="003155D1"/>
    <w:rsid w:val="00317145"/>
    <w:rsid w:val="00320CA5"/>
    <w:rsid w:val="00323FB0"/>
    <w:rsid w:val="00324BF6"/>
    <w:rsid w:val="00326218"/>
    <w:rsid w:val="003310F4"/>
    <w:rsid w:val="003337F3"/>
    <w:rsid w:val="00333B8B"/>
    <w:rsid w:val="003423E0"/>
    <w:rsid w:val="0034613C"/>
    <w:rsid w:val="00351A10"/>
    <w:rsid w:val="0036026C"/>
    <w:rsid w:val="003632C2"/>
    <w:rsid w:val="00365AAB"/>
    <w:rsid w:val="00370BFA"/>
    <w:rsid w:val="00374957"/>
    <w:rsid w:val="00380AF1"/>
    <w:rsid w:val="003904F8"/>
    <w:rsid w:val="00393442"/>
    <w:rsid w:val="00395CE9"/>
    <w:rsid w:val="0039794D"/>
    <w:rsid w:val="003A208D"/>
    <w:rsid w:val="003B094F"/>
    <w:rsid w:val="003B3DD3"/>
    <w:rsid w:val="003B488F"/>
    <w:rsid w:val="003B58CB"/>
    <w:rsid w:val="003C0AB0"/>
    <w:rsid w:val="003D44DC"/>
    <w:rsid w:val="003D4931"/>
    <w:rsid w:val="003E0402"/>
    <w:rsid w:val="003E0596"/>
    <w:rsid w:val="003E1433"/>
    <w:rsid w:val="003E1D68"/>
    <w:rsid w:val="003E232F"/>
    <w:rsid w:val="003E78A7"/>
    <w:rsid w:val="003E7D95"/>
    <w:rsid w:val="003F180F"/>
    <w:rsid w:val="003F185C"/>
    <w:rsid w:val="003F2526"/>
    <w:rsid w:val="003F3933"/>
    <w:rsid w:val="00401ED7"/>
    <w:rsid w:val="00402412"/>
    <w:rsid w:val="00402C55"/>
    <w:rsid w:val="00411268"/>
    <w:rsid w:val="00413080"/>
    <w:rsid w:val="00420DD8"/>
    <w:rsid w:val="00425D1B"/>
    <w:rsid w:val="0042647C"/>
    <w:rsid w:val="00427C33"/>
    <w:rsid w:val="00437E6C"/>
    <w:rsid w:val="00441263"/>
    <w:rsid w:val="00442B4E"/>
    <w:rsid w:val="0044321C"/>
    <w:rsid w:val="004439D4"/>
    <w:rsid w:val="00445D7F"/>
    <w:rsid w:val="00453BF8"/>
    <w:rsid w:val="00467EF8"/>
    <w:rsid w:val="00471816"/>
    <w:rsid w:val="00471926"/>
    <w:rsid w:val="00484666"/>
    <w:rsid w:val="00494E17"/>
    <w:rsid w:val="004A110F"/>
    <w:rsid w:val="004A6868"/>
    <w:rsid w:val="004B3A49"/>
    <w:rsid w:val="004B50A9"/>
    <w:rsid w:val="004B5DA4"/>
    <w:rsid w:val="004B6AB5"/>
    <w:rsid w:val="004B7499"/>
    <w:rsid w:val="004B7E36"/>
    <w:rsid w:val="004C105B"/>
    <w:rsid w:val="004C1868"/>
    <w:rsid w:val="004C6AAF"/>
    <w:rsid w:val="004D0E89"/>
    <w:rsid w:val="004D6329"/>
    <w:rsid w:val="004D7993"/>
    <w:rsid w:val="004E0B0F"/>
    <w:rsid w:val="004E23FC"/>
    <w:rsid w:val="004E56EE"/>
    <w:rsid w:val="004E67BD"/>
    <w:rsid w:val="004F1810"/>
    <w:rsid w:val="004F5488"/>
    <w:rsid w:val="004F68FF"/>
    <w:rsid w:val="004F7CD8"/>
    <w:rsid w:val="00501FF9"/>
    <w:rsid w:val="00506931"/>
    <w:rsid w:val="005150C9"/>
    <w:rsid w:val="00515BC8"/>
    <w:rsid w:val="005207C3"/>
    <w:rsid w:val="00520820"/>
    <w:rsid w:val="005218DC"/>
    <w:rsid w:val="0052530E"/>
    <w:rsid w:val="00525614"/>
    <w:rsid w:val="00526244"/>
    <w:rsid w:val="00527460"/>
    <w:rsid w:val="005332B4"/>
    <w:rsid w:val="0053345B"/>
    <w:rsid w:val="00535632"/>
    <w:rsid w:val="00536AE5"/>
    <w:rsid w:val="0054239E"/>
    <w:rsid w:val="00544151"/>
    <w:rsid w:val="00544A24"/>
    <w:rsid w:val="00546240"/>
    <w:rsid w:val="00546669"/>
    <w:rsid w:val="005644B6"/>
    <w:rsid w:val="00570906"/>
    <w:rsid w:val="00574B6B"/>
    <w:rsid w:val="00583BC8"/>
    <w:rsid w:val="00583D5B"/>
    <w:rsid w:val="00584D97"/>
    <w:rsid w:val="005851A2"/>
    <w:rsid w:val="00593E98"/>
    <w:rsid w:val="00595C04"/>
    <w:rsid w:val="005972C1"/>
    <w:rsid w:val="00597766"/>
    <w:rsid w:val="00597E54"/>
    <w:rsid w:val="005A504C"/>
    <w:rsid w:val="005A566D"/>
    <w:rsid w:val="005B611C"/>
    <w:rsid w:val="005C5F27"/>
    <w:rsid w:val="005C6CAC"/>
    <w:rsid w:val="005E18F1"/>
    <w:rsid w:val="005E4A04"/>
    <w:rsid w:val="00603364"/>
    <w:rsid w:val="00613EAC"/>
    <w:rsid w:val="00614A13"/>
    <w:rsid w:val="00617895"/>
    <w:rsid w:val="006178B5"/>
    <w:rsid w:val="006216B5"/>
    <w:rsid w:val="00622FDE"/>
    <w:rsid w:val="0062467E"/>
    <w:rsid w:val="00626159"/>
    <w:rsid w:val="0063023E"/>
    <w:rsid w:val="006305A8"/>
    <w:rsid w:val="00631D44"/>
    <w:rsid w:val="006347EA"/>
    <w:rsid w:val="00634E85"/>
    <w:rsid w:val="00637507"/>
    <w:rsid w:val="00637790"/>
    <w:rsid w:val="006439F4"/>
    <w:rsid w:val="00646C85"/>
    <w:rsid w:val="0065518E"/>
    <w:rsid w:val="00656491"/>
    <w:rsid w:val="00657749"/>
    <w:rsid w:val="00660345"/>
    <w:rsid w:val="006635F6"/>
    <w:rsid w:val="00667BC6"/>
    <w:rsid w:val="00670D9B"/>
    <w:rsid w:val="00677E3E"/>
    <w:rsid w:val="006800C3"/>
    <w:rsid w:val="0068517D"/>
    <w:rsid w:val="00685D14"/>
    <w:rsid w:val="0068602A"/>
    <w:rsid w:val="00686C93"/>
    <w:rsid w:val="0068756C"/>
    <w:rsid w:val="006912BA"/>
    <w:rsid w:val="00692F69"/>
    <w:rsid w:val="00695C4C"/>
    <w:rsid w:val="00696B92"/>
    <w:rsid w:val="006A0CE7"/>
    <w:rsid w:val="006A1BFC"/>
    <w:rsid w:val="006A22F7"/>
    <w:rsid w:val="006A397C"/>
    <w:rsid w:val="006A5621"/>
    <w:rsid w:val="006A5C80"/>
    <w:rsid w:val="006A6316"/>
    <w:rsid w:val="006A717C"/>
    <w:rsid w:val="006A7B45"/>
    <w:rsid w:val="006B1CF8"/>
    <w:rsid w:val="006B30E7"/>
    <w:rsid w:val="006B3829"/>
    <w:rsid w:val="006B547B"/>
    <w:rsid w:val="006B5C6A"/>
    <w:rsid w:val="006B786D"/>
    <w:rsid w:val="006C1094"/>
    <w:rsid w:val="006C5208"/>
    <w:rsid w:val="006D1740"/>
    <w:rsid w:val="006D1944"/>
    <w:rsid w:val="006E26BF"/>
    <w:rsid w:val="006E57C5"/>
    <w:rsid w:val="006F1A64"/>
    <w:rsid w:val="006F70D2"/>
    <w:rsid w:val="00702EB3"/>
    <w:rsid w:val="007038FC"/>
    <w:rsid w:val="00706E24"/>
    <w:rsid w:val="00707148"/>
    <w:rsid w:val="0071319A"/>
    <w:rsid w:val="0071721D"/>
    <w:rsid w:val="00717AFE"/>
    <w:rsid w:val="00720D26"/>
    <w:rsid w:val="00721EA0"/>
    <w:rsid w:val="007243D8"/>
    <w:rsid w:val="00733E73"/>
    <w:rsid w:val="007343D4"/>
    <w:rsid w:val="007356AD"/>
    <w:rsid w:val="00735A3F"/>
    <w:rsid w:val="007370FF"/>
    <w:rsid w:val="00737C6E"/>
    <w:rsid w:val="00745CBA"/>
    <w:rsid w:val="007464A5"/>
    <w:rsid w:val="007466A3"/>
    <w:rsid w:val="00746D77"/>
    <w:rsid w:val="007509BB"/>
    <w:rsid w:val="007609E2"/>
    <w:rsid w:val="00764A8B"/>
    <w:rsid w:val="00764F0B"/>
    <w:rsid w:val="00767C2C"/>
    <w:rsid w:val="00771C77"/>
    <w:rsid w:val="00772973"/>
    <w:rsid w:val="00774020"/>
    <w:rsid w:val="00783BF7"/>
    <w:rsid w:val="00784742"/>
    <w:rsid w:val="00787DF2"/>
    <w:rsid w:val="007A4EE7"/>
    <w:rsid w:val="007B2EBF"/>
    <w:rsid w:val="007B5DE8"/>
    <w:rsid w:val="007C0C0A"/>
    <w:rsid w:val="007C1F9F"/>
    <w:rsid w:val="007C3F24"/>
    <w:rsid w:val="007D2F3F"/>
    <w:rsid w:val="007D55DD"/>
    <w:rsid w:val="007E0A3E"/>
    <w:rsid w:val="007E0D35"/>
    <w:rsid w:val="007E21B4"/>
    <w:rsid w:val="007E70AF"/>
    <w:rsid w:val="007F0F80"/>
    <w:rsid w:val="007F1969"/>
    <w:rsid w:val="007F6E90"/>
    <w:rsid w:val="00812C38"/>
    <w:rsid w:val="00814EB0"/>
    <w:rsid w:val="0081779C"/>
    <w:rsid w:val="00840E5C"/>
    <w:rsid w:val="00844002"/>
    <w:rsid w:val="008452A9"/>
    <w:rsid w:val="0084539F"/>
    <w:rsid w:val="00853875"/>
    <w:rsid w:val="008548FA"/>
    <w:rsid w:val="00856CD0"/>
    <w:rsid w:val="00860E86"/>
    <w:rsid w:val="00861083"/>
    <w:rsid w:val="00863297"/>
    <w:rsid w:val="00870CAA"/>
    <w:rsid w:val="00873818"/>
    <w:rsid w:val="0087468C"/>
    <w:rsid w:val="00875E5B"/>
    <w:rsid w:val="00876D48"/>
    <w:rsid w:val="00884852"/>
    <w:rsid w:val="008911BF"/>
    <w:rsid w:val="008A539A"/>
    <w:rsid w:val="008A57F5"/>
    <w:rsid w:val="008B0D7D"/>
    <w:rsid w:val="008B35A8"/>
    <w:rsid w:val="008B49F4"/>
    <w:rsid w:val="008B653E"/>
    <w:rsid w:val="008C5AE4"/>
    <w:rsid w:val="008D0458"/>
    <w:rsid w:val="008D6D6B"/>
    <w:rsid w:val="008E0635"/>
    <w:rsid w:val="008E4BAD"/>
    <w:rsid w:val="008E56FD"/>
    <w:rsid w:val="008E7331"/>
    <w:rsid w:val="008F2C56"/>
    <w:rsid w:val="008F2EE6"/>
    <w:rsid w:val="008F2FC4"/>
    <w:rsid w:val="008F7AF1"/>
    <w:rsid w:val="008F7F92"/>
    <w:rsid w:val="0090603B"/>
    <w:rsid w:val="009105B0"/>
    <w:rsid w:val="00911BAE"/>
    <w:rsid w:val="0091392F"/>
    <w:rsid w:val="009151D3"/>
    <w:rsid w:val="00922EDF"/>
    <w:rsid w:val="009241A8"/>
    <w:rsid w:val="0092656C"/>
    <w:rsid w:val="00926D85"/>
    <w:rsid w:val="00926E23"/>
    <w:rsid w:val="0093166F"/>
    <w:rsid w:val="0093758B"/>
    <w:rsid w:val="009425F6"/>
    <w:rsid w:val="0094482F"/>
    <w:rsid w:val="00945D38"/>
    <w:rsid w:val="00946376"/>
    <w:rsid w:val="00951441"/>
    <w:rsid w:val="00955517"/>
    <w:rsid w:val="009637FF"/>
    <w:rsid w:val="00964F86"/>
    <w:rsid w:val="0096666E"/>
    <w:rsid w:val="009669C5"/>
    <w:rsid w:val="009710B4"/>
    <w:rsid w:val="00976033"/>
    <w:rsid w:val="00980FF6"/>
    <w:rsid w:val="00987002"/>
    <w:rsid w:val="0099055A"/>
    <w:rsid w:val="00991686"/>
    <w:rsid w:val="0099173E"/>
    <w:rsid w:val="0099348A"/>
    <w:rsid w:val="0099517C"/>
    <w:rsid w:val="00995EDE"/>
    <w:rsid w:val="009A242A"/>
    <w:rsid w:val="009A2D64"/>
    <w:rsid w:val="009A2D9F"/>
    <w:rsid w:val="009A5CA1"/>
    <w:rsid w:val="009C6395"/>
    <w:rsid w:val="009D02E5"/>
    <w:rsid w:val="009D6BC8"/>
    <w:rsid w:val="009D78BD"/>
    <w:rsid w:val="009E27AC"/>
    <w:rsid w:val="009E4E5D"/>
    <w:rsid w:val="009E6635"/>
    <w:rsid w:val="009E6CD9"/>
    <w:rsid w:val="009F0BF7"/>
    <w:rsid w:val="009F210C"/>
    <w:rsid w:val="009F553C"/>
    <w:rsid w:val="00A02F35"/>
    <w:rsid w:val="00A04920"/>
    <w:rsid w:val="00A055F5"/>
    <w:rsid w:val="00A12F79"/>
    <w:rsid w:val="00A13EEA"/>
    <w:rsid w:val="00A13FC3"/>
    <w:rsid w:val="00A25EEE"/>
    <w:rsid w:val="00A26514"/>
    <w:rsid w:val="00A27889"/>
    <w:rsid w:val="00A30C6C"/>
    <w:rsid w:val="00A371E1"/>
    <w:rsid w:val="00A40321"/>
    <w:rsid w:val="00A42D5B"/>
    <w:rsid w:val="00A45BDA"/>
    <w:rsid w:val="00A47239"/>
    <w:rsid w:val="00A519CD"/>
    <w:rsid w:val="00A60C36"/>
    <w:rsid w:val="00A63DE1"/>
    <w:rsid w:val="00A64B97"/>
    <w:rsid w:val="00A77D47"/>
    <w:rsid w:val="00A81C67"/>
    <w:rsid w:val="00A81F0A"/>
    <w:rsid w:val="00A85C2E"/>
    <w:rsid w:val="00A86195"/>
    <w:rsid w:val="00A96E0F"/>
    <w:rsid w:val="00A976DB"/>
    <w:rsid w:val="00AA0BAF"/>
    <w:rsid w:val="00AA17F2"/>
    <w:rsid w:val="00AA5A19"/>
    <w:rsid w:val="00AB65C2"/>
    <w:rsid w:val="00AC0829"/>
    <w:rsid w:val="00AC1EB3"/>
    <w:rsid w:val="00AC20B3"/>
    <w:rsid w:val="00AC38B7"/>
    <w:rsid w:val="00AC4C4A"/>
    <w:rsid w:val="00AC7A37"/>
    <w:rsid w:val="00AC7F73"/>
    <w:rsid w:val="00AD1B08"/>
    <w:rsid w:val="00AD2448"/>
    <w:rsid w:val="00AD63B9"/>
    <w:rsid w:val="00AE0CAB"/>
    <w:rsid w:val="00AE36AF"/>
    <w:rsid w:val="00AE3C2B"/>
    <w:rsid w:val="00AF0AE6"/>
    <w:rsid w:val="00AF2AB7"/>
    <w:rsid w:val="00AF5107"/>
    <w:rsid w:val="00B0033A"/>
    <w:rsid w:val="00B02895"/>
    <w:rsid w:val="00B02B17"/>
    <w:rsid w:val="00B05656"/>
    <w:rsid w:val="00B10DC8"/>
    <w:rsid w:val="00B1354F"/>
    <w:rsid w:val="00B13674"/>
    <w:rsid w:val="00B14F8C"/>
    <w:rsid w:val="00B16695"/>
    <w:rsid w:val="00B20317"/>
    <w:rsid w:val="00B2644A"/>
    <w:rsid w:val="00B27B9D"/>
    <w:rsid w:val="00B30ED2"/>
    <w:rsid w:val="00B35E1C"/>
    <w:rsid w:val="00B3750A"/>
    <w:rsid w:val="00B428FB"/>
    <w:rsid w:val="00B44CA4"/>
    <w:rsid w:val="00B45A8A"/>
    <w:rsid w:val="00B47547"/>
    <w:rsid w:val="00B52C82"/>
    <w:rsid w:val="00B545CE"/>
    <w:rsid w:val="00B55D94"/>
    <w:rsid w:val="00B604D4"/>
    <w:rsid w:val="00B606FB"/>
    <w:rsid w:val="00B61410"/>
    <w:rsid w:val="00B62F0F"/>
    <w:rsid w:val="00B63998"/>
    <w:rsid w:val="00B675AD"/>
    <w:rsid w:val="00B761CE"/>
    <w:rsid w:val="00B76B91"/>
    <w:rsid w:val="00B94F7A"/>
    <w:rsid w:val="00BA115D"/>
    <w:rsid w:val="00BA2D06"/>
    <w:rsid w:val="00BA3617"/>
    <w:rsid w:val="00BA374A"/>
    <w:rsid w:val="00BA7754"/>
    <w:rsid w:val="00BB1E2F"/>
    <w:rsid w:val="00BB5CAF"/>
    <w:rsid w:val="00BB60E0"/>
    <w:rsid w:val="00BB76EA"/>
    <w:rsid w:val="00BC0C0F"/>
    <w:rsid w:val="00BC1947"/>
    <w:rsid w:val="00BC5335"/>
    <w:rsid w:val="00BC7038"/>
    <w:rsid w:val="00BD3509"/>
    <w:rsid w:val="00BD5773"/>
    <w:rsid w:val="00BD6954"/>
    <w:rsid w:val="00BE338B"/>
    <w:rsid w:val="00BE3AF0"/>
    <w:rsid w:val="00BE6F4E"/>
    <w:rsid w:val="00BE7612"/>
    <w:rsid w:val="00BF054C"/>
    <w:rsid w:val="00BF092F"/>
    <w:rsid w:val="00BF6FBB"/>
    <w:rsid w:val="00C03144"/>
    <w:rsid w:val="00C0467F"/>
    <w:rsid w:val="00C056D5"/>
    <w:rsid w:val="00C06589"/>
    <w:rsid w:val="00C14048"/>
    <w:rsid w:val="00C14553"/>
    <w:rsid w:val="00C218E3"/>
    <w:rsid w:val="00C2301C"/>
    <w:rsid w:val="00C258EF"/>
    <w:rsid w:val="00C30BB7"/>
    <w:rsid w:val="00C33F8D"/>
    <w:rsid w:val="00C41F04"/>
    <w:rsid w:val="00C43088"/>
    <w:rsid w:val="00C44DAC"/>
    <w:rsid w:val="00C51CF3"/>
    <w:rsid w:val="00C6170A"/>
    <w:rsid w:val="00C61C61"/>
    <w:rsid w:val="00C700AA"/>
    <w:rsid w:val="00C755A3"/>
    <w:rsid w:val="00C824A7"/>
    <w:rsid w:val="00C835A5"/>
    <w:rsid w:val="00C848A3"/>
    <w:rsid w:val="00C85C61"/>
    <w:rsid w:val="00CA411C"/>
    <w:rsid w:val="00CA5498"/>
    <w:rsid w:val="00CA7566"/>
    <w:rsid w:val="00CB3187"/>
    <w:rsid w:val="00CB63EE"/>
    <w:rsid w:val="00CC07A2"/>
    <w:rsid w:val="00CC17E5"/>
    <w:rsid w:val="00CC1F25"/>
    <w:rsid w:val="00CC477C"/>
    <w:rsid w:val="00CC6B29"/>
    <w:rsid w:val="00CD7765"/>
    <w:rsid w:val="00CE019F"/>
    <w:rsid w:val="00CE5F72"/>
    <w:rsid w:val="00CE745E"/>
    <w:rsid w:val="00CE778C"/>
    <w:rsid w:val="00CE7B3E"/>
    <w:rsid w:val="00CE7BB0"/>
    <w:rsid w:val="00CE7FBA"/>
    <w:rsid w:val="00CF21B5"/>
    <w:rsid w:val="00CF43E5"/>
    <w:rsid w:val="00CF502B"/>
    <w:rsid w:val="00CF6147"/>
    <w:rsid w:val="00CF6505"/>
    <w:rsid w:val="00D00ECA"/>
    <w:rsid w:val="00D02469"/>
    <w:rsid w:val="00D10473"/>
    <w:rsid w:val="00D111A3"/>
    <w:rsid w:val="00D11ED9"/>
    <w:rsid w:val="00D1704A"/>
    <w:rsid w:val="00D22572"/>
    <w:rsid w:val="00D24386"/>
    <w:rsid w:val="00D30B0E"/>
    <w:rsid w:val="00D3104C"/>
    <w:rsid w:val="00D3260B"/>
    <w:rsid w:val="00D3362E"/>
    <w:rsid w:val="00D34A00"/>
    <w:rsid w:val="00D354FA"/>
    <w:rsid w:val="00D4070D"/>
    <w:rsid w:val="00D430A6"/>
    <w:rsid w:val="00D44EC7"/>
    <w:rsid w:val="00D46672"/>
    <w:rsid w:val="00D46E45"/>
    <w:rsid w:val="00D47A47"/>
    <w:rsid w:val="00D5034C"/>
    <w:rsid w:val="00D52251"/>
    <w:rsid w:val="00D55DCE"/>
    <w:rsid w:val="00D57344"/>
    <w:rsid w:val="00D629A7"/>
    <w:rsid w:val="00D67899"/>
    <w:rsid w:val="00D71FC0"/>
    <w:rsid w:val="00D739CA"/>
    <w:rsid w:val="00D74376"/>
    <w:rsid w:val="00D76050"/>
    <w:rsid w:val="00D80B63"/>
    <w:rsid w:val="00D86248"/>
    <w:rsid w:val="00D87AE7"/>
    <w:rsid w:val="00D934C0"/>
    <w:rsid w:val="00D943A6"/>
    <w:rsid w:val="00D94662"/>
    <w:rsid w:val="00D97811"/>
    <w:rsid w:val="00DA0FF8"/>
    <w:rsid w:val="00DA3A49"/>
    <w:rsid w:val="00DA58AD"/>
    <w:rsid w:val="00DA60BF"/>
    <w:rsid w:val="00DB3817"/>
    <w:rsid w:val="00DB3EF9"/>
    <w:rsid w:val="00DB6E71"/>
    <w:rsid w:val="00DB7572"/>
    <w:rsid w:val="00DC2DB4"/>
    <w:rsid w:val="00DC2DDB"/>
    <w:rsid w:val="00DC3CCE"/>
    <w:rsid w:val="00DC5332"/>
    <w:rsid w:val="00DC5AE1"/>
    <w:rsid w:val="00DC79FC"/>
    <w:rsid w:val="00DD0EAB"/>
    <w:rsid w:val="00DD214F"/>
    <w:rsid w:val="00DD2249"/>
    <w:rsid w:val="00DD30B9"/>
    <w:rsid w:val="00DD3A5B"/>
    <w:rsid w:val="00DD588F"/>
    <w:rsid w:val="00DD688F"/>
    <w:rsid w:val="00DD6A67"/>
    <w:rsid w:val="00DE02E0"/>
    <w:rsid w:val="00DE1C3F"/>
    <w:rsid w:val="00DF23D3"/>
    <w:rsid w:val="00DF57F4"/>
    <w:rsid w:val="00E03E52"/>
    <w:rsid w:val="00E06680"/>
    <w:rsid w:val="00E07C6A"/>
    <w:rsid w:val="00E115C7"/>
    <w:rsid w:val="00E139DE"/>
    <w:rsid w:val="00E1431B"/>
    <w:rsid w:val="00E155B2"/>
    <w:rsid w:val="00E22C73"/>
    <w:rsid w:val="00E24898"/>
    <w:rsid w:val="00E2570F"/>
    <w:rsid w:val="00E30D7C"/>
    <w:rsid w:val="00E31751"/>
    <w:rsid w:val="00E31866"/>
    <w:rsid w:val="00E35687"/>
    <w:rsid w:val="00E358A1"/>
    <w:rsid w:val="00E426F1"/>
    <w:rsid w:val="00E45D3A"/>
    <w:rsid w:val="00E50252"/>
    <w:rsid w:val="00E5351F"/>
    <w:rsid w:val="00E5387E"/>
    <w:rsid w:val="00E5548A"/>
    <w:rsid w:val="00E618E2"/>
    <w:rsid w:val="00E65A31"/>
    <w:rsid w:val="00E72053"/>
    <w:rsid w:val="00E73B42"/>
    <w:rsid w:val="00E76A36"/>
    <w:rsid w:val="00E77752"/>
    <w:rsid w:val="00E77BB5"/>
    <w:rsid w:val="00E83849"/>
    <w:rsid w:val="00E86477"/>
    <w:rsid w:val="00E93061"/>
    <w:rsid w:val="00EA08BA"/>
    <w:rsid w:val="00EA22C8"/>
    <w:rsid w:val="00EA3E68"/>
    <w:rsid w:val="00EA42D8"/>
    <w:rsid w:val="00EA536C"/>
    <w:rsid w:val="00EA70FB"/>
    <w:rsid w:val="00EB034A"/>
    <w:rsid w:val="00EB60C8"/>
    <w:rsid w:val="00EB6CBD"/>
    <w:rsid w:val="00EC0F04"/>
    <w:rsid w:val="00EC5E66"/>
    <w:rsid w:val="00ED10B1"/>
    <w:rsid w:val="00EE7588"/>
    <w:rsid w:val="00EE7E33"/>
    <w:rsid w:val="00F0324D"/>
    <w:rsid w:val="00F037B2"/>
    <w:rsid w:val="00F10D16"/>
    <w:rsid w:val="00F11A30"/>
    <w:rsid w:val="00F12459"/>
    <w:rsid w:val="00F20B18"/>
    <w:rsid w:val="00F213FB"/>
    <w:rsid w:val="00F238DD"/>
    <w:rsid w:val="00F32329"/>
    <w:rsid w:val="00F35539"/>
    <w:rsid w:val="00F42E99"/>
    <w:rsid w:val="00F43793"/>
    <w:rsid w:val="00F437EB"/>
    <w:rsid w:val="00F43A09"/>
    <w:rsid w:val="00F440BE"/>
    <w:rsid w:val="00F44464"/>
    <w:rsid w:val="00F46CBF"/>
    <w:rsid w:val="00F53487"/>
    <w:rsid w:val="00F53C30"/>
    <w:rsid w:val="00F56291"/>
    <w:rsid w:val="00F56E80"/>
    <w:rsid w:val="00F57975"/>
    <w:rsid w:val="00F63B94"/>
    <w:rsid w:val="00F645FA"/>
    <w:rsid w:val="00F6664B"/>
    <w:rsid w:val="00F67DA3"/>
    <w:rsid w:val="00F81B11"/>
    <w:rsid w:val="00F82356"/>
    <w:rsid w:val="00F83621"/>
    <w:rsid w:val="00F87B82"/>
    <w:rsid w:val="00F90E23"/>
    <w:rsid w:val="00FA0B86"/>
    <w:rsid w:val="00FA15EC"/>
    <w:rsid w:val="00FA390B"/>
    <w:rsid w:val="00FA5820"/>
    <w:rsid w:val="00FA6AF2"/>
    <w:rsid w:val="00FA7E6B"/>
    <w:rsid w:val="00FB1C2B"/>
    <w:rsid w:val="00FB1CA0"/>
    <w:rsid w:val="00FB1FAE"/>
    <w:rsid w:val="00FB36E1"/>
    <w:rsid w:val="00FB3959"/>
    <w:rsid w:val="00FB4D49"/>
    <w:rsid w:val="00FB6BD4"/>
    <w:rsid w:val="00FC204D"/>
    <w:rsid w:val="00FC2C56"/>
    <w:rsid w:val="00FC49AC"/>
    <w:rsid w:val="00FC7FE7"/>
    <w:rsid w:val="00FD09F4"/>
    <w:rsid w:val="00FD284A"/>
    <w:rsid w:val="00FD38AD"/>
    <w:rsid w:val="00FD784D"/>
    <w:rsid w:val="00FE118D"/>
    <w:rsid w:val="00FE30D2"/>
    <w:rsid w:val="00FE3BAB"/>
    <w:rsid w:val="00FE6ED8"/>
    <w:rsid w:val="00FF0DD4"/>
    <w:rsid w:val="00FF48A1"/>
    <w:rsid w:val="00FF5E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0C8"/>
    <w:pPr>
      <w:spacing w:after="0" w:line="240" w:lineRule="auto"/>
    </w:pPr>
  </w:style>
  <w:style w:type="paragraph" w:styleId="EndnoteText">
    <w:name w:val="endnote text"/>
    <w:basedOn w:val="Normal"/>
    <w:link w:val="EndnoteTextChar"/>
    <w:uiPriority w:val="99"/>
    <w:semiHidden/>
    <w:unhideWhenUsed/>
    <w:rsid w:val="00A12F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2F79"/>
    <w:rPr>
      <w:sz w:val="20"/>
      <w:szCs w:val="20"/>
    </w:rPr>
  </w:style>
  <w:style w:type="character" w:styleId="EndnoteReference">
    <w:name w:val="endnote reference"/>
    <w:basedOn w:val="DefaultParagraphFont"/>
    <w:uiPriority w:val="99"/>
    <w:semiHidden/>
    <w:unhideWhenUsed/>
    <w:rsid w:val="00A12F79"/>
    <w:rPr>
      <w:vertAlign w:val="superscript"/>
    </w:rPr>
  </w:style>
  <w:style w:type="paragraph" w:styleId="FootnoteText">
    <w:name w:val="footnote text"/>
    <w:basedOn w:val="Normal"/>
    <w:link w:val="FootnoteTextChar"/>
    <w:uiPriority w:val="99"/>
    <w:semiHidden/>
    <w:unhideWhenUsed/>
    <w:rsid w:val="00A12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F79"/>
    <w:rPr>
      <w:sz w:val="20"/>
      <w:szCs w:val="20"/>
    </w:rPr>
  </w:style>
  <w:style w:type="character" w:styleId="FootnoteReference">
    <w:name w:val="footnote reference"/>
    <w:basedOn w:val="DefaultParagraphFont"/>
    <w:uiPriority w:val="99"/>
    <w:semiHidden/>
    <w:unhideWhenUsed/>
    <w:rsid w:val="00A12F79"/>
    <w:rPr>
      <w:vertAlign w:val="superscript"/>
    </w:rPr>
  </w:style>
  <w:style w:type="paragraph" w:styleId="ListParagraph">
    <w:name w:val="List Paragraph"/>
    <w:basedOn w:val="Normal"/>
    <w:uiPriority w:val="34"/>
    <w:qFormat/>
    <w:rsid w:val="00AE3C2B"/>
    <w:pPr>
      <w:ind w:left="720"/>
      <w:contextualSpacing/>
    </w:pPr>
  </w:style>
  <w:style w:type="paragraph" w:styleId="Header">
    <w:name w:val="header"/>
    <w:basedOn w:val="Normal"/>
    <w:link w:val="HeaderChar"/>
    <w:uiPriority w:val="99"/>
    <w:unhideWhenUsed/>
    <w:rsid w:val="00D40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70D"/>
  </w:style>
  <w:style w:type="paragraph" w:styleId="Footer">
    <w:name w:val="footer"/>
    <w:basedOn w:val="Normal"/>
    <w:link w:val="FooterChar"/>
    <w:uiPriority w:val="99"/>
    <w:unhideWhenUsed/>
    <w:rsid w:val="00D40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70D"/>
  </w:style>
  <w:style w:type="character" w:styleId="Hyperlink">
    <w:name w:val="Hyperlink"/>
    <w:basedOn w:val="DefaultParagraphFont"/>
    <w:uiPriority w:val="99"/>
    <w:unhideWhenUsed/>
    <w:rsid w:val="006B54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bdullatif09021991.blogspot.com/2011/11/kepemimpinan-kepala-sekolah-da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E98A-6250-4490-916A-0E4027FD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21</Pages>
  <Words>4585</Words>
  <Characters>26138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arjuna</cp:lastModifiedBy>
  <cp:revision>496</cp:revision>
  <cp:lastPrinted>2015-08-21T06:21:00Z</cp:lastPrinted>
  <dcterms:created xsi:type="dcterms:W3CDTF">2014-10-27T00:22:00Z</dcterms:created>
  <dcterms:modified xsi:type="dcterms:W3CDTF">2015-10-24T14:59:00Z</dcterms:modified>
</cp:coreProperties>
</file>