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D0" w:rsidRPr="006132B6" w:rsidRDefault="003E1ED0" w:rsidP="00C14A80">
      <w:pPr>
        <w:widowControl w:val="0"/>
        <w:autoSpaceDE w:val="0"/>
        <w:autoSpaceDN w:val="0"/>
        <w:adjustRightInd w:val="0"/>
        <w:spacing w:after="0"/>
        <w:jc w:val="center"/>
        <w:rPr>
          <w:rFonts w:asciiTheme="majorBidi" w:hAnsiTheme="majorBidi" w:cstheme="majorBidi"/>
          <w:b/>
          <w:color w:val="000000"/>
          <w:sz w:val="24"/>
          <w:szCs w:val="24"/>
        </w:rPr>
      </w:pPr>
      <w:r w:rsidRPr="006132B6">
        <w:rPr>
          <w:rFonts w:asciiTheme="majorBidi" w:hAnsiTheme="majorBidi" w:cstheme="majorBidi"/>
          <w:b/>
          <w:color w:val="000000"/>
          <w:sz w:val="24"/>
          <w:szCs w:val="24"/>
        </w:rPr>
        <w:t>BAB II</w:t>
      </w:r>
    </w:p>
    <w:p w:rsidR="003E1ED0" w:rsidRPr="006132B6" w:rsidRDefault="00BB4589" w:rsidP="0082202A">
      <w:pPr>
        <w:widowControl w:val="0"/>
        <w:autoSpaceDE w:val="0"/>
        <w:autoSpaceDN w:val="0"/>
        <w:adjustRightInd w:val="0"/>
        <w:spacing w:after="0" w:line="480" w:lineRule="auto"/>
        <w:jc w:val="center"/>
        <w:rPr>
          <w:rFonts w:asciiTheme="majorBidi" w:hAnsiTheme="majorBidi" w:cstheme="majorBidi"/>
          <w:b/>
          <w:color w:val="000000"/>
          <w:sz w:val="24"/>
          <w:szCs w:val="24"/>
        </w:rPr>
      </w:pPr>
      <w:r w:rsidRPr="006132B6">
        <w:rPr>
          <w:rFonts w:asciiTheme="majorBidi" w:hAnsiTheme="majorBidi" w:cstheme="majorBidi"/>
          <w:b/>
          <w:color w:val="000000"/>
          <w:sz w:val="24"/>
          <w:szCs w:val="24"/>
        </w:rPr>
        <w:t>KAJIAN</w:t>
      </w:r>
      <w:r w:rsidR="003E1ED0" w:rsidRPr="006132B6">
        <w:rPr>
          <w:rFonts w:asciiTheme="majorBidi" w:hAnsiTheme="majorBidi" w:cstheme="majorBidi"/>
          <w:b/>
          <w:color w:val="000000"/>
          <w:sz w:val="24"/>
          <w:szCs w:val="24"/>
        </w:rPr>
        <w:t xml:space="preserve"> PUSTAKA</w:t>
      </w:r>
    </w:p>
    <w:p w:rsidR="003E1ED0" w:rsidRPr="006132B6" w:rsidRDefault="00BB4589" w:rsidP="0082202A">
      <w:pPr>
        <w:pStyle w:val="ListParagraph"/>
        <w:widowControl w:val="0"/>
        <w:numPr>
          <w:ilvl w:val="0"/>
          <w:numId w:val="1"/>
        </w:numPr>
        <w:autoSpaceDE w:val="0"/>
        <w:autoSpaceDN w:val="0"/>
        <w:adjustRightInd w:val="0"/>
        <w:spacing w:after="0" w:line="480" w:lineRule="auto"/>
        <w:ind w:left="360"/>
        <w:jc w:val="both"/>
        <w:rPr>
          <w:rFonts w:asciiTheme="majorBidi" w:hAnsiTheme="majorBidi" w:cstheme="majorBidi"/>
          <w:b/>
          <w:color w:val="000000"/>
          <w:sz w:val="24"/>
          <w:szCs w:val="24"/>
        </w:rPr>
      </w:pPr>
      <w:r w:rsidRPr="006132B6">
        <w:rPr>
          <w:rFonts w:asciiTheme="majorBidi" w:hAnsiTheme="majorBidi" w:cstheme="majorBidi"/>
          <w:b/>
          <w:color w:val="000000"/>
          <w:sz w:val="24"/>
          <w:szCs w:val="24"/>
        </w:rPr>
        <w:t xml:space="preserve">Penelitian Relevan </w:t>
      </w:r>
    </w:p>
    <w:p w:rsidR="0099512D" w:rsidRPr="006132B6" w:rsidRDefault="003E1ED0" w:rsidP="0099512D">
      <w:pPr>
        <w:pStyle w:val="ListParagraph"/>
        <w:widowControl w:val="0"/>
        <w:autoSpaceDE w:val="0"/>
        <w:autoSpaceDN w:val="0"/>
        <w:adjustRightInd w:val="0"/>
        <w:spacing w:before="240"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Sementara ini, setelah penulis menelusuri dari berbagai referensi, terdapat beberap</w:t>
      </w:r>
      <w:r w:rsidR="005F2B54" w:rsidRPr="006132B6">
        <w:rPr>
          <w:rFonts w:asciiTheme="majorBidi" w:hAnsiTheme="majorBidi" w:cstheme="majorBidi"/>
          <w:color w:val="000000"/>
          <w:sz w:val="24"/>
          <w:szCs w:val="24"/>
        </w:rPr>
        <w:t>a skrip</w:t>
      </w:r>
      <w:r w:rsidR="00B22350" w:rsidRPr="006132B6">
        <w:rPr>
          <w:rFonts w:asciiTheme="majorBidi" w:hAnsiTheme="majorBidi" w:cstheme="majorBidi"/>
          <w:color w:val="000000"/>
          <w:sz w:val="24"/>
          <w:szCs w:val="24"/>
        </w:rPr>
        <w:t>si yang membahas masalah</w:t>
      </w:r>
      <w:r w:rsidR="00CC578A" w:rsidRPr="006132B6">
        <w:rPr>
          <w:rFonts w:asciiTheme="majorBidi" w:hAnsiTheme="majorBidi" w:cstheme="majorBidi"/>
          <w:color w:val="000000"/>
          <w:sz w:val="24"/>
          <w:szCs w:val="24"/>
        </w:rPr>
        <w:t xml:space="preserve"> </w:t>
      </w:r>
      <w:r w:rsidR="005F2B54"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rPr>
        <w:t>mudharabah</w:t>
      </w:r>
      <w:r w:rsidR="005F2B54"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rPr>
        <w:t xml:space="preserve"> dibidang hewan ternak, diantaranya  yaitu skripsi saudara Mukhamat Khairuddin yang berjudul  </w:t>
      </w:r>
      <w:r w:rsidRPr="006132B6">
        <w:rPr>
          <w:rFonts w:asciiTheme="majorBidi" w:hAnsiTheme="majorBidi" w:cstheme="majorBidi"/>
          <w:i/>
          <w:color w:val="000000"/>
          <w:sz w:val="24"/>
          <w:szCs w:val="24"/>
        </w:rPr>
        <w:t xml:space="preserve">Praktik Bagi Hasil </w:t>
      </w:r>
      <w:r w:rsidR="00CD7762">
        <w:rPr>
          <w:rFonts w:asciiTheme="majorBidi" w:hAnsiTheme="majorBidi" w:cstheme="majorBidi"/>
          <w:i/>
          <w:color w:val="000000"/>
          <w:sz w:val="24"/>
          <w:szCs w:val="24"/>
        </w:rPr>
        <w:t xml:space="preserve">Nggado Sapi </w:t>
      </w:r>
      <w:r w:rsidRPr="006132B6">
        <w:rPr>
          <w:rFonts w:asciiTheme="majorBidi" w:hAnsiTheme="majorBidi" w:cstheme="majorBidi"/>
          <w:i/>
          <w:color w:val="000000"/>
          <w:sz w:val="24"/>
          <w:szCs w:val="24"/>
        </w:rPr>
        <w:t>Di Desa Grantung K</w:t>
      </w:r>
      <w:r w:rsidR="00B7575E" w:rsidRPr="006132B6">
        <w:rPr>
          <w:rFonts w:asciiTheme="majorBidi" w:hAnsiTheme="majorBidi" w:cstheme="majorBidi"/>
          <w:i/>
          <w:color w:val="000000"/>
          <w:sz w:val="24"/>
          <w:szCs w:val="24"/>
        </w:rPr>
        <w:t xml:space="preserve">ecamatan Bayan Kabupaten  </w:t>
      </w:r>
      <w:r w:rsidR="00013231" w:rsidRPr="006132B6">
        <w:rPr>
          <w:rFonts w:asciiTheme="majorBidi" w:hAnsiTheme="majorBidi" w:cstheme="majorBidi"/>
          <w:i/>
          <w:color w:val="000000"/>
          <w:sz w:val="24"/>
          <w:szCs w:val="24"/>
        </w:rPr>
        <w:t xml:space="preserve">Purworejo </w:t>
      </w:r>
      <w:r w:rsidRPr="006132B6">
        <w:rPr>
          <w:rFonts w:asciiTheme="majorBidi" w:hAnsiTheme="majorBidi" w:cstheme="majorBidi"/>
          <w:i/>
          <w:color w:val="000000"/>
          <w:sz w:val="24"/>
          <w:szCs w:val="24"/>
        </w:rPr>
        <w:t xml:space="preserve">Menurut Hukum Islam. </w:t>
      </w:r>
      <w:r w:rsidRPr="006132B6">
        <w:rPr>
          <w:rFonts w:asciiTheme="majorBidi" w:hAnsiTheme="majorBidi" w:cstheme="majorBidi"/>
          <w:color w:val="000000"/>
          <w:sz w:val="24"/>
          <w:szCs w:val="24"/>
        </w:rPr>
        <w:t>Di dalamnya dijelaskan bahwasanya titik tekan permasalahannya bahwa salah</w:t>
      </w:r>
      <w:r w:rsidR="004148B9" w:rsidRPr="006132B6">
        <w:rPr>
          <w:rFonts w:asciiTheme="majorBidi" w:hAnsiTheme="majorBidi" w:cstheme="majorBidi"/>
          <w:color w:val="000000"/>
          <w:sz w:val="24"/>
          <w:szCs w:val="24"/>
        </w:rPr>
        <w:t xml:space="preserve"> satu pihak menyediakan modal </w:t>
      </w:r>
      <w:r w:rsidR="004148B9" w:rsidRPr="006132B6">
        <w:rPr>
          <w:rFonts w:asciiTheme="majorBidi" w:hAnsiTheme="majorBidi" w:cstheme="majorBidi"/>
          <w:color w:val="000000"/>
          <w:sz w:val="24"/>
          <w:szCs w:val="24"/>
          <w:lang w:val="id-ID"/>
        </w:rPr>
        <w:t>(</w:t>
      </w:r>
      <w:r w:rsidR="004148B9" w:rsidRPr="006132B6">
        <w:rPr>
          <w:rFonts w:asciiTheme="majorBidi" w:hAnsiTheme="majorBidi" w:cstheme="majorBidi"/>
          <w:color w:val="000000"/>
          <w:sz w:val="24"/>
          <w:szCs w:val="24"/>
        </w:rPr>
        <w:t>sapi</w:t>
      </w:r>
      <w:r w:rsidRPr="006132B6">
        <w:rPr>
          <w:rFonts w:asciiTheme="majorBidi" w:hAnsiTheme="majorBidi" w:cstheme="majorBidi"/>
          <w:color w:val="000000"/>
          <w:sz w:val="24"/>
          <w:szCs w:val="24"/>
        </w:rPr>
        <w:t>) dan pihak yang lainnya m</w:t>
      </w:r>
      <w:r w:rsidR="00C803A3" w:rsidRPr="006132B6">
        <w:rPr>
          <w:rFonts w:asciiTheme="majorBidi" w:hAnsiTheme="majorBidi" w:cstheme="majorBidi"/>
          <w:color w:val="000000"/>
          <w:sz w:val="24"/>
          <w:szCs w:val="24"/>
        </w:rPr>
        <w:t>engelola</w:t>
      </w:r>
      <w:r w:rsidRPr="006132B6">
        <w:rPr>
          <w:rFonts w:asciiTheme="majorBidi" w:hAnsiTheme="majorBidi" w:cstheme="majorBidi"/>
          <w:color w:val="000000"/>
          <w:sz w:val="24"/>
          <w:szCs w:val="24"/>
        </w:rPr>
        <w:t xml:space="preserve"> dan memel</w:t>
      </w:r>
      <w:r w:rsidR="00711384" w:rsidRPr="006132B6">
        <w:rPr>
          <w:rFonts w:asciiTheme="majorBidi" w:hAnsiTheme="majorBidi" w:cstheme="majorBidi"/>
          <w:color w:val="000000"/>
          <w:sz w:val="24"/>
          <w:szCs w:val="24"/>
        </w:rPr>
        <w:t>ihara sapi tersebut sampai pada</w:t>
      </w:r>
      <w:r w:rsidRPr="006132B6">
        <w:rPr>
          <w:rFonts w:asciiTheme="majorBidi" w:hAnsiTheme="majorBidi" w:cstheme="majorBidi"/>
          <w:color w:val="000000"/>
          <w:sz w:val="24"/>
          <w:szCs w:val="24"/>
        </w:rPr>
        <w:t xml:space="preserve"> proses hewan tersebut dijual biasanya sekitar 6 bulan  sampai 1 tahun waktu pemeliharannya . Di</w:t>
      </w:r>
      <w:r w:rsidR="00604F42" w:rsidRPr="006132B6">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dalamnya disimpulkan kerja sama tersebut sudah sesuai dengan hukum Islam.</w:t>
      </w:r>
      <w:r w:rsidRPr="006132B6">
        <w:rPr>
          <w:rStyle w:val="FootnoteReference"/>
          <w:rFonts w:asciiTheme="majorBidi" w:hAnsiTheme="majorBidi" w:cstheme="majorBidi"/>
          <w:color w:val="000000"/>
          <w:sz w:val="24"/>
          <w:szCs w:val="24"/>
        </w:rPr>
        <w:footnoteReference w:id="2"/>
      </w:r>
    </w:p>
    <w:p w:rsidR="002123E2" w:rsidRPr="004F25E4" w:rsidRDefault="003E1ED0" w:rsidP="004F25E4">
      <w:pPr>
        <w:pStyle w:val="ListParagraph"/>
        <w:widowControl w:val="0"/>
        <w:autoSpaceDE w:val="0"/>
        <w:autoSpaceDN w:val="0"/>
        <w:adjustRightInd w:val="0"/>
        <w:spacing w:before="240"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 xml:space="preserve">M Rosyidin dalam penelitian yang berjudul </w:t>
      </w:r>
      <w:r w:rsidRPr="006132B6">
        <w:rPr>
          <w:rFonts w:asciiTheme="majorBidi" w:hAnsiTheme="majorBidi" w:cstheme="majorBidi"/>
          <w:i/>
          <w:color w:val="000000"/>
          <w:sz w:val="24"/>
          <w:szCs w:val="24"/>
        </w:rPr>
        <w:t>“</w:t>
      </w:r>
      <w:r w:rsidR="00F36A52" w:rsidRPr="006132B6">
        <w:rPr>
          <w:rFonts w:asciiTheme="majorBidi" w:hAnsiTheme="majorBidi" w:cstheme="majorBidi"/>
          <w:i/>
          <w:color w:val="000000"/>
          <w:sz w:val="24"/>
          <w:szCs w:val="24"/>
        </w:rPr>
        <w:t>Tinjauan Hukum Islam T</w:t>
      </w:r>
      <w:r w:rsidR="0032346C">
        <w:rPr>
          <w:rFonts w:asciiTheme="majorBidi" w:hAnsiTheme="majorBidi" w:cstheme="majorBidi"/>
          <w:i/>
          <w:color w:val="000000"/>
          <w:sz w:val="24"/>
          <w:szCs w:val="24"/>
        </w:rPr>
        <w:t>erhadap Pelaksanaan Bagi Hasil dalam Pemeliharaan Sapi d</w:t>
      </w:r>
      <w:r w:rsidR="00F36A52" w:rsidRPr="006132B6">
        <w:rPr>
          <w:rFonts w:asciiTheme="majorBidi" w:hAnsiTheme="majorBidi" w:cstheme="majorBidi"/>
          <w:i/>
          <w:color w:val="000000"/>
          <w:sz w:val="24"/>
          <w:szCs w:val="24"/>
        </w:rPr>
        <w:t>i Desa Purwodadi Kec. Tepos Kab. Gunung Kidul</w:t>
      </w:r>
      <w:r w:rsidRPr="006132B6">
        <w:rPr>
          <w:rFonts w:asciiTheme="majorBidi" w:hAnsiTheme="majorBidi" w:cstheme="majorBidi"/>
          <w:i/>
          <w:color w:val="000000"/>
          <w:sz w:val="24"/>
          <w:szCs w:val="24"/>
        </w:rPr>
        <w:t>”</w:t>
      </w:r>
      <w:r w:rsidR="000155AD" w:rsidRPr="006132B6">
        <w:rPr>
          <w:rFonts w:asciiTheme="majorBidi" w:hAnsiTheme="majorBidi" w:cstheme="majorBidi"/>
          <w:i/>
          <w:color w:val="000000"/>
          <w:sz w:val="24"/>
          <w:szCs w:val="24"/>
          <w:lang w:val="id-ID"/>
        </w:rPr>
        <w:t>.</w:t>
      </w:r>
      <w:r w:rsidRPr="006132B6">
        <w:rPr>
          <w:rFonts w:asciiTheme="majorBidi" w:hAnsiTheme="majorBidi" w:cstheme="majorBidi"/>
          <w:color w:val="000000"/>
          <w:sz w:val="24"/>
          <w:szCs w:val="24"/>
        </w:rPr>
        <w:t xml:space="preserve"> Dalam penelitiannya dikatakan bahwa sapi yang dipelihara adalah sapi betina, pemberian sapi pada awal perjanjian sebagai modal awal, dalam proses pengelola biaya perawatan ditanggung oleh pihak pemelihara, pembagian keuntungannya ada </w:t>
      </w:r>
      <w:r w:rsidR="00A80683" w:rsidRPr="006132B6">
        <w:rPr>
          <w:rFonts w:asciiTheme="majorBidi" w:hAnsiTheme="majorBidi" w:cstheme="majorBidi"/>
          <w:color w:val="000000"/>
          <w:sz w:val="24"/>
          <w:szCs w:val="24"/>
        </w:rPr>
        <w:t>beberapa macam cara yaitu pengam</w:t>
      </w:r>
      <w:r w:rsidRPr="006132B6">
        <w:rPr>
          <w:rFonts w:asciiTheme="majorBidi" w:hAnsiTheme="majorBidi" w:cstheme="majorBidi"/>
          <w:color w:val="000000"/>
          <w:sz w:val="24"/>
          <w:szCs w:val="24"/>
        </w:rPr>
        <w:t xml:space="preserve">bilan modalnya berupa anak </w:t>
      </w:r>
      <w:r w:rsidR="00A80683" w:rsidRPr="006132B6">
        <w:rPr>
          <w:rFonts w:asciiTheme="majorBidi" w:hAnsiTheme="majorBidi" w:cstheme="majorBidi"/>
          <w:color w:val="000000"/>
          <w:sz w:val="24"/>
          <w:szCs w:val="24"/>
        </w:rPr>
        <w:t xml:space="preserve">sapi. </w:t>
      </w:r>
    </w:p>
    <w:p w:rsidR="0099512D" w:rsidRPr="006132B6" w:rsidRDefault="00A80683" w:rsidP="0099512D">
      <w:pPr>
        <w:pStyle w:val="ListParagraph"/>
        <w:widowControl w:val="0"/>
        <w:autoSpaceDE w:val="0"/>
        <w:autoSpaceDN w:val="0"/>
        <w:adjustRightInd w:val="0"/>
        <w:spacing w:before="240"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lang w:val="id-ID"/>
        </w:rPr>
        <w:t>Saudara M Rosyidin menyimpu</w:t>
      </w:r>
      <w:r w:rsidR="003E1ED0" w:rsidRPr="006132B6">
        <w:rPr>
          <w:rFonts w:asciiTheme="majorBidi" w:hAnsiTheme="majorBidi" w:cstheme="majorBidi"/>
          <w:color w:val="000000"/>
          <w:sz w:val="24"/>
          <w:szCs w:val="24"/>
          <w:lang w:val="id-ID"/>
        </w:rPr>
        <w:t xml:space="preserve">lkan bahwa pelaksanaan </w:t>
      </w:r>
      <w:r w:rsidR="009D2333" w:rsidRPr="006132B6">
        <w:rPr>
          <w:rFonts w:asciiTheme="majorBidi" w:hAnsiTheme="majorBidi" w:cstheme="majorBidi"/>
          <w:color w:val="000000"/>
          <w:sz w:val="24"/>
          <w:szCs w:val="24"/>
          <w:lang w:val="id-ID"/>
        </w:rPr>
        <w:t>bagi hasil tidak s</w:t>
      </w:r>
      <w:r w:rsidR="003E1ED0" w:rsidRPr="006132B6">
        <w:rPr>
          <w:rFonts w:asciiTheme="majorBidi" w:hAnsiTheme="majorBidi" w:cstheme="majorBidi"/>
          <w:color w:val="000000"/>
          <w:sz w:val="24"/>
          <w:szCs w:val="24"/>
          <w:lang w:val="id-ID"/>
        </w:rPr>
        <w:t xml:space="preserve">ah menurut hukum Islam karena ada kerancuan dalam perhitungan biaya </w:t>
      </w:r>
      <w:r w:rsidR="003E1ED0" w:rsidRPr="006132B6">
        <w:rPr>
          <w:rFonts w:asciiTheme="majorBidi" w:hAnsiTheme="majorBidi" w:cstheme="majorBidi"/>
          <w:color w:val="000000"/>
          <w:sz w:val="24"/>
          <w:szCs w:val="24"/>
          <w:lang w:val="id-ID"/>
        </w:rPr>
        <w:lastRenderedPageBreak/>
        <w:t>pemeliharaan serta cara pengambilan modal yang berupa anakan sapi.</w:t>
      </w:r>
      <w:r w:rsidR="003E1ED0" w:rsidRPr="006132B6">
        <w:rPr>
          <w:rStyle w:val="FootnoteReference"/>
          <w:rFonts w:asciiTheme="majorBidi" w:hAnsiTheme="majorBidi" w:cstheme="majorBidi"/>
          <w:color w:val="000000"/>
          <w:sz w:val="24"/>
          <w:szCs w:val="24"/>
        </w:rPr>
        <w:footnoteReference w:id="3"/>
      </w:r>
    </w:p>
    <w:p w:rsidR="000D6FA2" w:rsidRPr="006132B6" w:rsidRDefault="000D6FA2" w:rsidP="0099512D">
      <w:pPr>
        <w:pStyle w:val="ListParagraph"/>
        <w:widowControl w:val="0"/>
        <w:autoSpaceDE w:val="0"/>
        <w:autoSpaceDN w:val="0"/>
        <w:adjustRightInd w:val="0"/>
        <w:spacing w:before="240"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Sedangkan penelitian yang disajikan</w:t>
      </w:r>
      <w:r w:rsidR="006D703C" w:rsidRPr="006132B6">
        <w:rPr>
          <w:rFonts w:asciiTheme="majorBidi" w:hAnsiTheme="majorBidi" w:cstheme="majorBidi"/>
          <w:color w:val="000000"/>
          <w:sz w:val="24"/>
          <w:szCs w:val="24"/>
        </w:rPr>
        <w:t xml:space="preserve"> penulis pada saat ini adalah si</w:t>
      </w:r>
      <w:r w:rsidR="00255DC2" w:rsidRPr="006132B6">
        <w:rPr>
          <w:rFonts w:asciiTheme="majorBidi" w:hAnsiTheme="majorBidi" w:cstheme="majorBidi"/>
          <w:color w:val="000000"/>
          <w:sz w:val="24"/>
          <w:szCs w:val="24"/>
        </w:rPr>
        <w:t>stem</w:t>
      </w:r>
      <w:r w:rsidR="0091208C">
        <w:rPr>
          <w:rFonts w:asciiTheme="majorBidi" w:hAnsiTheme="majorBidi" w:cstheme="majorBidi"/>
          <w:i/>
          <w:color w:val="000000"/>
          <w:sz w:val="24"/>
          <w:szCs w:val="24"/>
        </w:rPr>
        <w:t xml:space="preserve"> </w:t>
      </w:r>
      <w:r w:rsidR="0091208C">
        <w:rPr>
          <w:rFonts w:asciiTheme="majorBidi" w:hAnsiTheme="majorBidi" w:cstheme="majorBidi"/>
          <w:iCs/>
          <w:color w:val="000000"/>
          <w:sz w:val="24"/>
          <w:szCs w:val="24"/>
        </w:rPr>
        <w:t xml:space="preserve">tia menggena </w:t>
      </w:r>
      <w:r w:rsidR="0091208C">
        <w:rPr>
          <w:rFonts w:asciiTheme="majorBidi" w:hAnsiTheme="majorBidi" w:cstheme="majorBidi"/>
          <w:color w:val="000000"/>
          <w:sz w:val="24"/>
          <w:szCs w:val="24"/>
        </w:rPr>
        <w:t xml:space="preserve">tentang pemeliharaan sapi dalam sistem mudharabah studi kasus </w:t>
      </w:r>
      <w:r w:rsidRPr="006132B6">
        <w:rPr>
          <w:rFonts w:asciiTheme="majorBidi" w:hAnsiTheme="majorBidi" w:cstheme="majorBidi"/>
          <w:color w:val="000000"/>
          <w:sz w:val="24"/>
          <w:szCs w:val="24"/>
        </w:rPr>
        <w:t xml:space="preserve">di </w:t>
      </w:r>
      <w:r w:rsidR="00DC4233" w:rsidRPr="006132B6">
        <w:rPr>
          <w:rFonts w:asciiTheme="majorBidi" w:hAnsiTheme="majorBidi" w:cstheme="majorBidi"/>
          <w:color w:val="000000"/>
          <w:sz w:val="24"/>
          <w:szCs w:val="24"/>
        </w:rPr>
        <w:t>Desa Lawonua Kecamatan  Besulutu Kabupaten Konawe.</w:t>
      </w:r>
      <w:r w:rsidR="006D703C" w:rsidRPr="006132B6">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Peneliti menelusuri tentang bagaimana</w:t>
      </w:r>
      <w:r w:rsidR="006D703C" w:rsidRPr="006132B6">
        <w:rPr>
          <w:rFonts w:asciiTheme="majorBidi" w:hAnsiTheme="majorBidi" w:cstheme="majorBidi"/>
          <w:color w:val="000000"/>
          <w:sz w:val="24"/>
          <w:szCs w:val="24"/>
        </w:rPr>
        <w:t xml:space="preserve"> pelaksanaan si</w:t>
      </w:r>
      <w:r w:rsidR="00255DC2" w:rsidRPr="006132B6">
        <w:rPr>
          <w:rFonts w:asciiTheme="majorBidi" w:hAnsiTheme="majorBidi" w:cstheme="majorBidi"/>
          <w:color w:val="000000"/>
          <w:sz w:val="24"/>
          <w:szCs w:val="24"/>
        </w:rPr>
        <w:t>stem</w:t>
      </w:r>
      <w:r w:rsidR="003968D8">
        <w:rPr>
          <w:rFonts w:asciiTheme="majorBidi" w:hAnsiTheme="majorBidi" w:cstheme="majorBidi"/>
          <w:color w:val="000000"/>
          <w:sz w:val="24"/>
          <w:szCs w:val="24"/>
        </w:rPr>
        <w:t xml:space="preserve"> mudharabah atau </w:t>
      </w:r>
      <w:r w:rsidR="003968D8" w:rsidRPr="003968D8">
        <w:rPr>
          <w:rFonts w:asciiTheme="majorBidi" w:hAnsiTheme="majorBidi" w:cstheme="majorBidi"/>
          <w:i/>
          <w:iCs/>
          <w:color w:val="000000"/>
          <w:sz w:val="24"/>
          <w:szCs w:val="24"/>
        </w:rPr>
        <w:t>tia menggen</w:t>
      </w:r>
      <w:r w:rsidR="003968D8">
        <w:rPr>
          <w:rFonts w:asciiTheme="majorBidi" w:hAnsiTheme="majorBidi" w:cstheme="majorBidi"/>
          <w:i/>
          <w:iCs/>
          <w:color w:val="000000"/>
          <w:sz w:val="24"/>
          <w:szCs w:val="24"/>
        </w:rPr>
        <w:t xml:space="preserve">a </w:t>
      </w:r>
      <w:r w:rsidR="003968D8" w:rsidRPr="003968D8">
        <w:rPr>
          <w:rFonts w:asciiTheme="majorBidi" w:hAnsiTheme="majorBidi" w:cstheme="majorBidi"/>
          <w:color w:val="000000"/>
          <w:sz w:val="24"/>
          <w:szCs w:val="24"/>
        </w:rPr>
        <w:t xml:space="preserve">(bagi hasil </w:t>
      </w:r>
      <w:r w:rsidR="003968D8">
        <w:rPr>
          <w:rFonts w:asciiTheme="majorBidi" w:hAnsiTheme="majorBidi" w:cstheme="majorBidi"/>
          <w:color w:val="000000"/>
          <w:sz w:val="24"/>
          <w:szCs w:val="24"/>
        </w:rPr>
        <w:t>dan</w:t>
      </w:r>
      <w:r w:rsidR="003968D8" w:rsidRPr="003968D8">
        <w:rPr>
          <w:rFonts w:asciiTheme="majorBidi" w:hAnsiTheme="majorBidi" w:cstheme="majorBidi"/>
          <w:color w:val="000000"/>
          <w:sz w:val="24"/>
          <w:szCs w:val="24"/>
        </w:rPr>
        <w:t xml:space="preserve"> bagi rata) menurut</w:t>
      </w:r>
      <w:r w:rsidR="003968D8">
        <w:rPr>
          <w:rFonts w:asciiTheme="majorBidi" w:hAnsiTheme="majorBidi" w:cstheme="majorBidi"/>
          <w:color w:val="000000"/>
          <w:sz w:val="24"/>
          <w:szCs w:val="24"/>
        </w:rPr>
        <w:t xml:space="preserve"> bahasa, mereka sendiri</w:t>
      </w:r>
      <w:r w:rsidR="00510233" w:rsidRPr="006132B6">
        <w:rPr>
          <w:rFonts w:asciiTheme="majorBidi" w:hAnsiTheme="majorBidi" w:cstheme="majorBidi"/>
          <w:color w:val="000000"/>
          <w:sz w:val="24"/>
          <w:szCs w:val="24"/>
        </w:rPr>
        <w:t xml:space="preserve"> tentang pemeliharaan sapi yang dijala</w:t>
      </w:r>
      <w:r w:rsidR="006D703C" w:rsidRPr="006132B6">
        <w:rPr>
          <w:rFonts w:asciiTheme="majorBidi" w:hAnsiTheme="majorBidi" w:cstheme="majorBidi"/>
          <w:color w:val="000000"/>
          <w:sz w:val="24"/>
          <w:szCs w:val="24"/>
        </w:rPr>
        <w:t>n</w:t>
      </w:r>
      <w:r w:rsidR="00510233" w:rsidRPr="006132B6">
        <w:rPr>
          <w:rFonts w:asciiTheme="majorBidi" w:hAnsiTheme="majorBidi" w:cstheme="majorBidi"/>
          <w:color w:val="000000"/>
          <w:sz w:val="24"/>
          <w:szCs w:val="24"/>
        </w:rPr>
        <w:t xml:space="preserve">kan oleh sebagian masyarakat </w:t>
      </w:r>
      <w:r w:rsidR="00DC4233" w:rsidRPr="006132B6">
        <w:rPr>
          <w:rFonts w:asciiTheme="majorBidi" w:hAnsiTheme="majorBidi" w:cstheme="majorBidi"/>
          <w:color w:val="000000"/>
          <w:sz w:val="24"/>
          <w:szCs w:val="24"/>
        </w:rPr>
        <w:t>Desa Lawonua Kecamatan Besulutu Kabupaten Konawe</w:t>
      </w:r>
      <w:r w:rsidR="002D6ACB" w:rsidRPr="006132B6">
        <w:rPr>
          <w:rFonts w:asciiTheme="majorBidi" w:hAnsiTheme="majorBidi" w:cstheme="majorBidi"/>
          <w:color w:val="000000"/>
          <w:sz w:val="24"/>
          <w:szCs w:val="24"/>
        </w:rPr>
        <w:t xml:space="preserve"> yakni </w:t>
      </w:r>
      <w:r w:rsidR="003968D8">
        <w:rPr>
          <w:rFonts w:asciiTheme="majorBidi" w:hAnsiTheme="majorBidi" w:cstheme="majorBidi"/>
          <w:color w:val="000000"/>
          <w:sz w:val="24"/>
          <w:szCs w:val="24"/>
        </w:rPr>
        <w:t>sistem mudharabah (</w:t>
      </w:r>
      <w:r w:rsidR="003968D8" w:rsidRPr="003968D8">
        <w:rPr>
          <w:rFonts w:asciiTheme="majorBidi" w:hAnsiTheme="majorBidi" w:cstheme="majorBidi"/>
          <w:i/>
          <w:iCs/>
          <w:color w:val="000000"/>
          <w:sz w:val="24"/>
          <w:szCs w:val="24"/>
        </w:rPr>
        <w:t>tia menggena</w:t>
      </w:r>
      <w:r w:rsidR="003968D8">
        <w:rPr>
          <w:rFonts w:asciiTheme="majorBidi" w:hAnsiTheme="majorBidi" w:cstheme="majorBidi"/>
          <w:color w:val="000000"/>
          <w:sz w:val="24"/>
          <w:szCs w:val="24"/>
        </w:rPr>
        <w:t>)</w:t>
      </w:r>
      <w:r w:rsidR="00E14C1A" w:rsidRPr="006132B6">
        <w:rPr>
          <w:rFonts w:asciiTheme="majorBidi" w:hAnsiTheme="majorBidi" w:cstheme="majorBidi"/>
          <w:color w:val="000000"/>
          <w:sz w:val="24"/>
          <w:szCs w:val="24"/>
        </w:rPr>
        <w:t xml:space="preserve"> </w:t>
      </w:r>
      <w:r w:rsidR="003968D8">
        <w:rPr>
          <w:rFonts w:asciiTheme="majorBidi" w:hAnsiTheme="majorBidi" w:cstheme="majorBidi"/>
          <w:color w:val="000000"/>
          <w:sz w:val="24"/>
          <w:szCs w:val="24"/>
        </w:rPr>
        <w:t xml:space="preserve"> adalah </w:t>
      </w:r>
      <w:r w:rsidR="00E14C1A" w:rsidRPr="006132B6">
        <w:rPr>
          <w:rFonts w:asciiTheme="majorBidi" w:hAnsiTheme="majorBidi" w:cstheme="majorBidi"/>
          <w:color w:val="000000"/>
          <w:sz w:val="24"/>
          <w:szCs w:val="24"/>
        </w:rPr>
        <w:t>akad kerjasa</w:t>
      </w:r>
      <w:r w:rsidR="00291A27" w:rsidRPr="006132B6">
        <w:rPr>
          <w:rFonts w:asciiTheme="majorBidi" w:hAnsiTheme="majorBidi" w:cstheme="majorBidi"/>
          <w:color w:val="000000"/>
          <w:sz w:val="24"/>
          <w:szCs w:val="24"/>
        </w:rPr>
        <w:t>ma</w:t>
      </w:r>
      <w:r w:rsidR="004F25E4">
        <w:rPr>
          <w:rFonts w:asciiTheme="majorBidi" w:hAnsiTheme="majorBidi" w:cstheme="majorBidi"/>
          <w:color w:val="000000"/>
          <w:sz w:val="24"/>
          <w:szCs w:val="24"/>
        </w:rPr>
        <w:t xml:space="preserve"> </w:t>
      </w:r>
      <w:r w:rsidR="00E14C1A" w:rsidRPr="006132B6">
        <w:rPr>
          <w:rFonts w:asciiTheme="majorBidi" w:hAnsiTheme="majorBidi" w:cstheme="majorBidi"/>
          <w:color w:val="000000"/>
          <w:sz w:val="24"/>
          <w:szCs w:val="24"/>
        </w:rPr>
        <w:t xml:space="preserve">usaha diantara dua belah pihak dimana pihak pertama menyediakan seluruh modal, sedangkan pihak lainya menjadi pengelolah </w:t>
      </w:r>
      <w:r w:rsidR="002D6ACB" w:rsidRPr="006132B6">
        <w:rPr>
          <w:rFonts w:asciiTheme="majorBidi" w:hAnsiTheme="majorBidi" w:cstheme="majorBidi"/>
          <w:color w:val="000000"/>
          <w:sz w:val="24"/>
          <w:szCs w:val="24"/>
        </w:rPr>
        <w:t>dengan kesepakatan kedua pihak tersebut (pemilik sapi dan pemelihar</w:t>
      </w:r>
      <w:r w:rsidR="00FA5B30" w:rsidRPr="006132B6">
        <w:rPr>
          <w:rFonts w:asciiTheme="majorBidi" w:hAnsiTheme="majorBidi" w:cstheme="majorBidi"/>
          <w:color w:val="000000"/>
          <w:sz w:val="24"/>
          <w:szCs w:val="24"/>
        </w:rPr>
        <w:t xml:space="preserve">a sapi) </w:t>
      </w:r>
      <w:r w:rsidR="002D6ACB" w:rsidRPr="006132B6">
        <w:rPr>
          <w:rFonts w:asciiTheme="majorBidi" w:hAnsiTheme="majorBidi" w:cstheme="majorBidi"/>
          <w:color w:val="000000"/>
          <w:sz w:val="24"/>
          <w:szCs w:val="24"/>
        </w:rPr>
        <w:t xml:space="preserve">anak yang pertama yakni pemelihara sapi yang mengambilnya </w:t>
      </w:r>
      <w:r w:rsidR="00D65B21" w:rsidRPr="006132B6">
        <w:rPr>
          <w:rFonts w:asciiTheme="majorBidi" w:hAnsiTheme="majorBidi" w:cstheme="majorBidi"/>
          <w:color w:val="000000"/>
          <w:sz w:val="24"/>
          <w:szCs w:val="24"/>
        </w:rPr>
        <w:t xml:space="preserve">sedangkan, anak yang ke dua </w:t>
      </w:r>
      <w:r w:rsidR="002D6ACB" w:rsidRPr="006132B6">
        <w:rPr>
          <w:rFonts w:asciiTheme="majorBidi" w:hAnsiTheme="majorBidi" w:cstheme="majorBidi"/>
          <w:color w:val="000000"/>
          <w:sz w:val="24"/>
          <w:szCs w:val="24"/>
        </w:rPr>
        <w:t xml:space="preserve"> pemilik sapi yang mengambil</w:t>
      </w:r>
      <w:r w:rsidR="00CE2CAB" w:rsidRPr="006132B6">
        <w:rPr>
          <w:rFonts w:asciiTheme="majorBidi" w:hAnsiTheme="majorBidi" w:cstheme="majorBidi"/>
          <w:color w:val="000000"/>
          <w:sz w:val="24"/>
          <w:szCs w:val="24"/>
        </w:rPr>
        <w:t xml:space="preserve"> anak sapi tersebut</w:t>
      </w:r>
      <w:r w:rsidR="002D6ACB" w:rsidRPr="006132B6">
        <w:rPr>
          <w:rFonts w:asciiTheme="majorBidi" w:hAnsiTheme="majorBidi" w:cstheme="majorBidi"/>
          <w:color w:val="000000"/>
          <w:sz w:val="24"/>
          <w:szCs w:val="24"/>
        </w:rPr>
        <w:t xml:space="preserve"> </w:t>
      </w:r>
      <w:r w:rsidR="006D703C" w:rsidRPr="006132B6">
        <w:rPr>
          <w:rFonts w:asciiTheme="majorBidi" w:hAnsiTheme="majorBidi" w:cstheme="majorBidi"/>
          <w:color w:val="000000"/>
          <w:sz w:val="24"/>
          <w:szCs w:val="24"/>
        </w:rPr>
        <w:t xml:space="preserve"> </w:t>
      </w:r>
      <w:r w:rsidR="00DA2901" w:rsidRPr="006132B6">
        <w:rPr>
          <w:rFonts w:asciiTheme="majorBidi" w:hAnsiTheme="majorBidi" w:cstheme="majorBidi"/>
          <w:color w:val="000000"/>
          <w:sz w:val="24"/>
          <w:szCs w:val="24"/>
        </w:rPr>
        <w:t>sehingga</w:t>
      </w:r>
      <w:r w:rsidR="006D703C" w:rsidRPr="006132B6">
        <w:rPr>
          <w:rFonts w:asciiTheme="majorBidi" w:hAnsiTheme="majorBidi" w:cstheme="majorBidi"/>
          <w:color w:val="000000"/>
          <w:sz w:val="24"/>
          <w:szCs w:val="24"/>
        </w:rPr>
        <w:t xml:space="preserve"> peneliti hanya berfokus pada si</w:t>
      </w:r>
      <w:r w:rsidR="00AA46DD" w:rsidRPr="006132B6">
        <w:rPr>
          <w:rFonts w:asciiTheme="majorBidi" w:hAnsiTheme="majorBidi" w:cstheme="majorBidi"/>
          <w:color w:val="000000"/>
          <w:sz w:val="24"/>
          <w:szCs w:val="24"/>
        </w:rPr>
        <w:t xml:space="preserve">stem </w:t>
      </w:r>
      <w:r w:rsidR="00DA2901" w:rsidRPr="006132B6">
        <w:rPr>
          <w:rFonts w:asciiTheme="majorBidi" w:hAnsiTheme="majorBidi" w:cstheme="majorBidi"/>
          <w:color w:val="000000"/>
          <w:sz w:val="24"/>
          <w:szCs w:val="24"/>
        </w:rPr>
        <w:t xml:space="preserve"> mudharabah</w:t>
      </w:r>
      <w:r w:rsidR="003968D8">
        <w:rPr>
          <w:rFonts w:asciiTheme="majorBidi" w:hAnsiTheme="majorBidi" w:cstheme="majorBidi"/>
          <w:color w:val="000000"/>
          <w:sz w:val="24"/>
          <w:szCs w:val="24"/>
        </w:rPr>
        <w:t xml:space="preserve"> </w:t>
      </w:r>
      <w:r w:rsidR="0091208C">
        <w:rPr>
          <w:rFonts w:asciiTheme="majorBidi" w:hAnsiTheme="majorBidi" w:cstheme="majorBidi"/>
          <w:i/>
          <w:iCs/>
          <w:color w:val="000000"/>
          <w:sz w:val="24"/>
          <w:szCs w:val="24"/>
        </w:rPr>
        <w:t>(</w:t>
      </w:r>
      <w:r w:rsidR="003968D8" w:rsidRPr="003968D8">
        <w:rPr>
          <w:rFonts w:asciiTheme="majorBidi" w:hAnsiTheme="majorBidi" w:cstheme="majorBidi"/>
          <w:i/>
          <w:iCs/>
          <w:color w:val="000000"/>
          <w:sz w:val="24"/>
          <w:szCs w:val="24"/>
        </w:rPr>
        <w:t>tia menggena</w:t>
      </w:r>
      <w:r w:rsidR="003968D8">
        <w:rPr>
          <w:rFonts w:asciiTheme="majorBidi" w:hAnsiTheme="majorBidi" w:cstheme="majorBidi"/>
          <w:color w:val="000000"/>
          <w:sz w:val="24"/>
          <w:szCs w:val="24"/>
        </w:rPr>
        <w:t>)</w:t>
      </w:r>
      <w:r w:rsidR="00DA2901" w:rsidRPr="006132B6">
        <w:rPr>
          <w:rFonts w:asciiTheme="majorBidi" w:hAnsiTheme="majorBidi" w:cstheme="majorBidi"/>
          <w:color w:val="000000"/>
          <w:sz w:val="24"/>
          <w:szCs w:val="24"/>
        </w:rPr>
        <w:t xml:space="preserve"> tentang pemeliharaan sapi di </w:t>
      </w:r>
      <w:r w:rsidR="00DC4233" w:rsidRPr="006132B6">
        <w:rPr>
          <w:rFonts w:asciiTheme="majorBidi" w:hAnsiTheme="majorBidi" w:cstheme="majorBidi"/>
          <w:color w:val="000000"/>
          <w:sz w:val="24"/>
          <w:szCs w:val="24"/>
        </w:rPr>
        <w:t>Desa Lawonua Kecamatan Besulutu Kabupaten Konawe</w:t>
      </w:r>
      <w:r w:rsidR="00DA2901" w:rsidRPr="006132B6">
        <w:rPr>
          <w:rFonts w:asciiTheme="majorBidi" w:hAnsiTheme="majorBidi" w:cstheme="majorBidi"/>
          <w:color w:val="000000"/>
          <w:sz w:val="24"/>
          <w:szCs w:val="24"/>
        </w:rPr>
        <w:t>.</w:t>
      </w:r>
    </w:p>
    <w:p w:rsidR="003E1ED0" w:rsidRPr="006132B6" w:rsidRDefault="003E1ED0" w:rsidP="0082202A">
      <w:pPr>
        <w:pStyle w:val="ListParagraph"/>
        <w:widowControl w:val="0"/>
        <w:numPr>
          <w:ilvl w:val="0"/>
          <w:numId w:val="1"/>
        </w:numPr>
        <w:autoSpaceDE w:val="0"/>
        <w:autoSpaceDN w:val="0"/>
        <w:adjustRightInd w:val="0"/>
        <w:spacing w:after="0" w:line="480" w:lineRule="auto"/>
        <w:ind w:left="360"/>
        <w:jc w:val="both"/>
        <w:rPr>
          <w:rFonts w:asciiTheme="majorBidi" w:hAnsiTheme="majorBidi" w:cstheme="majorBidi"/>
          <w:b/>
          <w:color w:val="000000"/>
          <w:sz w:val="24"/>
          <w:szCs w:val="24"/>
        </w:rPr>
      </w:pPr>
      <w:r w:rsidRPr="006132B6">
        <w:rPr>
          <w:rFonts w:asciiTheme="majorBidi" w:hAnsiTheme="majorBidi" w:cstheme="majorBidi"/>
          <w:b/>
          <w:color w:val="000000"/>
          <w:sz w:val="24"/>
          <w:szCs w:val="24"/>
        </w:rPr>
        <w:t>Kerangka Konseptual</w:t>
      </w:r>
    </w:p>
    <w:p w:rsidR="003E1ED0" w:rsidRPr="0091208C" w:rsidRDefault="003E1ED0" w:rsidP="0091208C">
      <w:pPr>
        <w:pStyle w:val="ListParagraph"/>
        <w:widowControl w:val="0"/>
        <w:numPr>
          <w:ilvl w:val="3"/>
          <w:numId w:val="1"/>
        </w:numPr>
        <w:autoSpaceDE w:val="0"/>
        <w:autoSpaceDN w:val="0"/>
        <w:adjustRightInd w:val="0"/>
        <w:spacing w:after="0" w:line="480" w:lineRule="auto"/>
        <w:ind w:left="426"/>
        <w:jc w:val="both"/>
        <w:rPr>
          <w:rFonts w:asciiTheme="majorBidi" w:hAnsiTheme="majorBidi" w:cstheme="majorBidi"/>
          <w:b/>
          <w:bCs/>
          <w:color w:val="000000"/>
          <w:sz w:val="24"/>
          <w:szCs w:val="24"/>
        </w:rPr>
      </w:pPr>
      <w:r w:rsidRPr="0091208C">
        <w:rPr>
          <w:rFonts w:asciiTheme="majorBidi" w:hAnsiTheme="majorBidi" w:cstheme="majorBidi"/>
          <w:b/>
          <w:bCs/>
          <w:color w:val="000000"/>
          <w:sz w:val="24"/>
          <w:szCs w:val="24"/>
        </w:rPr>
        <w:t>Teori Sistem</w:t>
      </w:r>
    </w:p>
    <w:p w:rsidR="0099512D" w:rsidRPr="006132B6" w:rsidRDefault="003E1ED0" w:rsidP="0099512D">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Istilah sistem berasal dari perkataan</w:t>
      </w:r>
      <w:r w:rsidRPr="006132B6">
        <w:rPr>
          <w:rFonts w:asciiTheme="majorBidi" w:hAnsiTheme="majorBidi" w:cstheme="majorBidi"/>
          <w:i/>
          <w:iCs/>
          <w:color w:val="000000"/>
          <w:sz w:val="24"/>
          <w:szCs w:val="24"/>
        </w:rPr>
        <w:t xml:space="preserve"> </w:t>
      </w:r>
      <w:r w:rsidR="004F412D" w:rsidRPr="006132B6">
        <w:rPr>
          <w:rFonts w:asciiTheme="majorBidi" w:hAnsiTheme="majorBidi" w:cstheme="majorBidi"/>
          <w:i/>
          <w:iCs/>
          <w:color w:val="000000"/>
          <w:sz w:val="24"/>
          <w:szCs w:val="24"/>
        </w:rPr>
        <w:t>sy</w:t>
      </w:r>
      <w:r w:rsidR="00F36A52" w:rsidRPr="006132B6">
        <w:rPr>
          <w:rFonts w:asciiTheme="majorBidi" w:hAnsiTheme="majorBidi" w:cstheme="majorBidi"/>
          <w:i/>
          <w:iCs/>
          <w:color w:val="000000"/>
          <w:sz w:val="24"/>
          <w:szCs w:val="24"/>
        </w:rPr>
        <w:t>stem</w:t>
      </w:r>
      <w:r w:rsidRPr="006132B6">
        <w:rPr>
          <w:rFonts w:asciiTheme="majorBidi" w:hAnsiTheme="majorBidi" w:cstheme="majorBidi"/>
          <w:i/>
          <w:iCs/>
          <w:color w:val="000000"/>
          <w:sz w:val="24"/>
          <w:szCs w:val="24"/>
        </w:rPr>
        <w:t xml:space="preserve">a </w:t>
      </w:r>
      <w:r w:rsidRPr="006132B6">
        <w:rPr>
          <w:rFonts w:asciiTheme="majorBidi" w:hAnsiTheme="majorBidi" w:cstheme="majorBidi"/>
          <w:color w:val="000000"/>
          <w:sz w:val="24"/>
          <w:szCs w:val="24"/>
        </w:rPr>
        <w:t>dalam bahasa yunani, artinya keseluruhan yang terdiri dari bermacam</w:t>
      </w:r>
      <w:r w:rsidR="004F3CD8"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rPr>
        <w:t>macam bagian secara umum sistem sekumpulan elemen</w:t>
      </w:r>
      <w:r w:rsidR="004F3CD8"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rPr>
        <w:t>elemen yang saling berinterksi untuk mencapai suatu tujuan tertentu di dalam lingkungan  yang</w:t>
      </w:r>
      <w:r w:rsidR="00DC4233" w:rsidRPr="006132B6">
        <w:rPr>
          <w:rFonts w:asciiTheme="majorBidi" w:hAnsiTheme="majorBidi" w:cstheme="majorBidi"/>
          <w:color w:val="000000"/>
          <w:sz w:val="24"/>
          <w:szCs w:val="24"/>
        </w:rPr>
        <w:t xml:space="preserve"> kompleks.</w:t>
      </w:r>
    </w:p>
    <w:p w:rsidR="0099512D" w:rsidRPr="006132B6" w:rsidRDefault="00DF27A8" w:rsidP="0099512D">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lastRenderedPageBreak/>
        <w:t>Didefinisikan sebagai</w:t>
      </w:r>
      <w:r w:rsidR="00140BAD" w:rsidRPr="006132B6">
        <w:rPr>
          <w:rFonts w:asciiTheme="majorBidi" w:hAnsiTheme="majorBidi" w:cstheme="majorBidi"/>
          <w:color w:val="000000"/>
          <w:sz w:val="24"/>
          <w:szCs w:val="24"/>
          <w:lang w:val="id-ID"/>
        </w:rPr>
        <w:t xml:space="preserve"> </w:t>
      </w:r>
      <w:r w:rsidR="00860589" w:rsidRPr="006132B6">
        <w:rPr>
          <w:rFonts w:asciiTheme="majorBidi" w:hAnsiTheme="majorBidi" w:cstheme="majorBidi"/>
          <w:color w:val="000000"/>
          <w:sz w:val="24"/>
          <w:szCs w:val="24"/>
        </w:rPr>
        <w:t xml:space="preserve">Dalam pandangan Talcott Parsons, </w:t>
      </w:r>
      <w:r w:rsidR="003E1ED0" w:rsidRPr="006132B6">
        <w:rPr>
          <w:rFonts w:asciiTheme="majorBidi" w:hAnsiTheme="majorBidi" w:cstheme="majorBidi"/>
          <w:color w:val="000000"/>
          <w:sz w:val="24"/>
          <w:szCs w:val="24"/>
        </w:rPr>
        <w:t xml:space="preserve"> menyatakan masyarakat dan suatu organisme hidup merupakan sistem yang terbuka  yang berintegrasi dan saling mempengaruhi dengan lingkungannya Talcott Parsons mem</w:t>
      </w:r>
      <w:r w:rsidR="00FA5B30" w:rsidRPr="006132B6">
        <w:rPr>
          <w:rFonts w:asciiTheme="majorBidi" w:hAnsiTheme="majorBidi" w:cstheme="majorBidi"/>
          <w:color w:val="000000"/>
          <w:sz w:val="24"/>
          <w:szCs w:val="24"/>
        </w:rPr>
        <w:t>bangun suatu teori sistem umum/</w:t>
      </w:r>
      <w:r w:rsidR="003E1ED0" w:rsidRPr="006132B6">
        <w:rPr>
          <w:rFonts w:asciiTheme="majorBidi" w:hAnsiTheme="majorBidi" w:cstheme="majorBidi"/>
          <w:color w:val="000000"/>
          <w:sz w:val="24"/>
          <w:szCs w:val="24"/>
        </w:rPr>
        <w:t xml:space="preserve"> Grand Theory yang berisi empat unsur  utama yang tercakup dalam segala sistem  kehidupan . Talcott Parsons mengemukakan </w:t>
      </w:r>
      <w:r w:rsidR="00EB7F19" w:rsidRPr="006132B6">
        <w:rPr>
          <w:rFonts w:asciiTheme="majorBidi" w:hAnsiTheme="majorBidi" w:cstheme="majorBidi"/>
          <w:color w:val="000000"/>
          <w:sz w:val="24"/>
          <w:szCs w:val="24"/>
        </w:rPr>
        <w:t>teori sebagai berikut : Sistem sosial, sistem b</w:t>
      </w:r>
      <w:r w:rsidR="003E1ED0" w:rsidRPr="006132B6">
        <w:rPr>
          <w:rFonts w:asciiTheme="majorBidi" w:hAnsiTheme="majorBidi" w:cstheme="majorBidi"/>
          <w:color w:val="000000"/>
          <w:sz w:val="24"/>
          <w:szCs w:val="24"/>
        </w:rPr>
        <w:t>udaya,</w:t>
      </w:r>
      <w:r w:rsidR="009360F6" w:rsidRPr="006132B6">
        <w:rPr>
          <w:rFonts w:asciiTheme="majorBidi" w:hAnsiTheme="majorBidi" w:cstheme="majorBidi"/>
          <w:color w:val="000000"/>
          <w:sz w:val="24"/>
          <w:szCs w:val="24"/>
        </w:rPr>
        <w:t xml:space="preserve"> </w:t>
      </w:r>
      <w:r w:rsidR="00EB7F19" w:rsidRPr="006132B6">
        <w:rPr>
          <w:rFonts w:asciiTheme="majorBidi" w:hAnsiTheme="majorBidi" w:cstheme="majorBidi"/>
          <w:color w:val="000000"/>
          <w:sz w:val="24"/>
          <w:szCs w:val="24"/>
        </w:rPr>
        <w:t>i</w:t>
      </w:r>
      <w:r w:rsidR="003E1ED0" w:rsidRPr="006132B6">
        <w:rPr>
          <w:rFonts w:asciiTheme="majorBidi" w:hAnsiTheme="majorBidi" w:cstheme="majorBidi"/>
          <w:color w:val="000000"/>
          <w:sz w:val="24"/>
          <w:szCs w:val="24"/>
        </w:rPr>
        <w:t>ndividu perilaku sistem kepribadian.</w:t>
      </w:r>
    </w:p>
    <w:p w:rsidR="0099512D" w:rsidRPr="006132B6" w:rsidRDefault="00444FC2" w:rsidP="0099512D">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w:t>
      </w:r>
      <w:r w:rsidR="006D703C" w:rsidRPr="006132B6">
        <w:rPr>
          <w:rFonts w:asciiTheme="majorBidi" w:hAnsiTheme="majorBidi" w:cstheme="majorBidi"/>
          <w:color w:val="000000"/>
          <w:sz w:val="24"/>
          <w:szCs w:val="24"/>
        </w:rPr>
        <w:t>Pengertian  si</w:t>
      </w:r>
      <w:r w:rsidR="003E1ED0" w:rsidRPr="006132B6">
        <w:rPr>
          <w:rFonts w:asciiTheme="majorBidi" w:hAnsiTheme="majorBidi" w:cstheme="majorBidi"/>
          <w:color w:val="000000"/>
          <w:sz w:val="24"/>
          <w:szCs w:val="24"/>
        </w:rPr>
        <w:t xml:space="preserve">stem tergantung  pada latar belakang cara pandang orang </w:t>
      </w:r>
      <w:r w:rsidR="00112A6A" w:rsidRPr="006132B6">
        <w:rPr>
          <w:rFonts w:asciiTheme="majorBidi" w:hAnsiTheme="majorBidi" w:cstheme="majorBidi"/>
          <w:color w:val="000000"/>
          <w:sz w:val="24"/>
          <w:szCs w:val="24"/>
        </w:rPr>
        <w:t xml:space="preserve">yang mencoba mendefinisikannya. </w:t>
      </w:r>
      <w:r w:rsidR="003E1ED0" w:rsidRPr="006132B6">
        <w:rPr>
          <w:rFonts w:asciiTheme="majorBidi" w:hAnsiTheme="majorBidi" w:cstheme="majorBidi"/>
          <w:color w:val="000000"/>
          <w:sz w:val="24"/>
          <w:szCs w:val="24"/>
        </w:rPr>
        <w:t>Menurut hukum sistem d</w:t>
      </w:r>
      <w:r w:rsidR="00112A6A" w:rsidRPr="006132B6">
        <w:rPr>
          <w:rFonts w:asciiTheme="majorBidi" w:hAnsiTheme="majorBidi" w:cstheme="majorBidi"/>
          <w:color w:val="000000"/>
          <w:sz w:val="24"/>
          <w:szCs w:val="24"/>
        </w:rPr>
        <w:t xml:space="preserve">ipandang dari kumpulan </w:t>
      </w:r>
      <w:r w:rsidR="00DF27A8" w:rsidRPr="006132B6">
        <w:rPr>
          <w:rFonts w:asciiTheme="majorBidi" w:hAnsiTheme="majorBidi" w:cstheme="majorBidi"/>
          <w:color w:val="000000"/>
          <w:sz w:val="24"/>
          <w:szCs w:val="24"/>
        </w:rPr>
        <w:t>aturan-</w:t>
      </w:r>
      <w:r w:rsidR="003E1ED0" w:rsidRPr="006132B6">
        <w:rPr>
          <w:rFonts w:asciiTheme="majorBidi" w:hAnsiTheme="majorBidi" w:cstheme="majorBidi"/>
          <w:color w:val="000000"/>
          <w:sz w:val="24"/>
          <w:szCs w:val="24"/>
        </w:rPr>
        <w:t>aturan yang membatasi, baik oleh kapasitas sistem itu sendiri maupun lingkungan dimana sistem itu  berada, untuk menjamin keserasian dan keadilan”.</w:t>
      </w:r>
    </w:p>
    <w:p w:rsidR="003E1ED0" w:rsidRPr="006132B6" w:rsidRDefault="00F36A52" w:rsidP="0099512D">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Pada prinsipnya, setiap si</w:t>
      </w:r>
      <w:r w:rsidR="00C54CE8">
        <w:rPr>
          <w:rFonts w:asciiTheme="majorBidi" w:hAnsiTheme="majorBidi" w:cstheme="majorBidi"/>
          <w:color w:val="000000"/>
          <w:sz w:val="24"/>
          <w:szCs w:val="24"/>
        </w:rPr>
        <w:t>stem selal</w:t>
      </w:r>
      <w:r w:rsidR="003E1ED0" w:rsidRPr="006132B6">
        <w:rPr>
          <w:rFonts w:asciiTheme="majorBidi" w:hAnsiTheme="majorBidi" w:cstheme="majorBidi"/>
          <w:color w:val="000000"/>
          <w:sz w:val="24"/>
          <w:szCs w:val="24"/>
        </w:rPr>
        <w:t>u terdiri atas empat hal, yaitu :</w:t>
      </w:r>
    </w:p>
    <w:p w:rsidR="0099512D" w:rsidRPr="006132B6" w:rsidRDefault="003E1ED0" w:rsidP="0099512D">
      <w:pPr>
        <w:pStyle w:val="ListParagraph"/>
        <w:widowControl w:val="0"/>
        <w:numPr>
          <w:ilvl w:val="0"/>
          <w:numId w:val="7"/>
        </w:numPr>
        <w:autoSpaceDE w:val="0"/>
        <w:autoSpaceDN w:val="0"/>
        <w:adjustRightInd w:val="0"/>
        <w:spacing w:after="0" w:line="240" w:lineRule="auto"/>
        <w:ind w:left="426"/>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Objek yang dapat berup</w:t>
      </w:r>
      <w:r w:rsidR="00577200" w:rsidRPr="006132B6">
        <w:rPr>
          <w:rFonts w:asciiTheme="majorBidi" w:hAnsiTheme="majorBidi" w:cstheme="majorBidi"/>
          <w:color w:val="000000"/>
          <w:sz w:val="24"/>
          <w:szCs w:val="24"/>
        </w:rPr>
        <w:t>a bagian  elemen ataupun variab</w:t>
      </w:r>
      <w:r w:rsidRPr="006132B6">
        <w:rPr>
          <w:rFonts w:asciiTheme="majorBidi" w:hAnsiTheme="majorBidi" w:cstheme="majorBidi"/>
          <w:color w:val="000000"/>
          <w:sz w:val="24"/>
          <w:szCs w:val="24"/>
        </w:rPr>
        <w:t>e</w:t>
      </w:r>
      <w:r w:rsidR="00577200" w:rsidRPr="006132B6">
        <w:rPr>
          <w:rFonts w:asciiTheme="majorBidi" w:hAnsiTheme="majorBidi" w:cstheme="majorBidi"/>
          <w:color w:val="000000"/>
          <w:sz w:val="24"/>
          <w:szCs w:val="24"/>
        </w:rPr>
        <w:t>l</w:t>
      </w:r>
      <w:r w:rsidRPr="006132B6">
        <w:rPr>
          <w:rFonts w:asciiTheme="majorBidi" w:hAnsiTheme="majorBidi" w:cstheme="majorBidi"/>
          <w:color w:val="000000"/>
          <w:sz w:val="24"/>
          <w:szCs w:val="24"/>
        </w:rPr>
        <w:t>, ia dapat benda fisik, abstrak, ataupun keduannya sekaligus ; tergantung kepada sipat sistem tersebut.</w:t>
      </w:r>
    </w:p>
    <w:p w:rsidR="0099512D" w:rsidRPr="006132B6" w:rsidRDefault="003E1ED0" w:rsidP="0099512D">
      <w:pPr>
        <w:pStyle w:val="ListParagraph"/>
        <w:widowControl w:val="0"/>
        <w:numPr>
          <w:ilvl w:val="0"/>
          <w:numId w:val="7"/>
        </w:numPr>
        <w:autoSpaceDE w:val="0"/>
        <w:autoSpaceDN w:val="0"/>
        <w:adjustRightInd w:val="0"/>
        <w:spacing w:after="0" w:line="240" w:lineRule="auto"/>
        <w:ind w:left="426"/>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Berisi atribut, yang menentukan kualitas  atau sifat kepemilikan sistem  dan objeknya .</w:t>
      </w:r>
    </w:p>
    <w:p w:rsidR="0099512D" w:rsidRPr="006132B6" w:rsidRDefault="003E1ED0" w:rsidP="0099512D">
      <w:pPr>
        <w:pStyle w:val="ListParagraph"/>
        <w:widowControl w:val="0"/>
        <w:numPr>
          <w:ilvl w:val="0"/>
          <w:numId w:val="7"/>
        </w:numPr>
        <w:autoSpaceDE w:val="0"/>
        <w:autoSpaceDN w:val="0"/>
        <w:adjustRightInd w:val="0"/>
        <w:spacing w:after="0" w:line="240" w:lineRule="auto"/>
        <w:ind w:left="426"/>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Memiliki  hubu</w:t>
      </w:r>
      <w:r w:rsidR="00112A6A" w:rsidRPr="006132B6">
        <w:rPr>
          <w:rFonts w:asciiTheme="majorBidi" w:hAnsiTheme="majorBidi" w:cstheme="majorBidi"/>
          <w:color w:val="000000"/>
          <w:sz w:val="24"/>
          <w:szCs w:val="24"/>
        </w:rPr>
        <w:t>ngan internal di antara objek-</w:t>
      </w:r>
      <w:r w:rsidRPr="006132B6">
        <w:rPr>
          <w:rFonts w:asciiTheme="majorBidi" w:hAnsiTheme="majorBidi" w:cstheme="majorBidi"/>
          <w:color w:val="000000"/>
          <w:sz w:val="24"/>
          <w:szCs w:val="24"/>
        </w:rPr>
        <w:t>objek di dalamnya. Dan,</w:t>
      </w:r>
    </w:p>
    <w:p w:rsidR="00013231" w:rsidRPr="006132B6" w:rsidRDefault="003E1ED0" w:rsidP="0099512D">
      <w:pPr>
        <w:pStyle w:val="ListParagraph"/>
        <w:widowControl w:val="0"/>
        <w:numPr>
          <w:ilvl w:val="0"/>
          <w:numId w:val="7"/>
        </w:numPr>
        <w:autoSpaceDE w:val="0"/>
        <w:autoSpaceDN w:val="0"/>
        <w:adjustRightInd w:val="0"/>
        <w:spacing w:after="0" w:line="240" w:lineRule="auto"/>
        <w:ind w:left="426"/>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Sistem hidup dalam suatu lingkungan tertentu.</w:t>
      </w:r>
      <w:r w:rsidRPr="006132B6">
        <w:rPr>
          <w:rStyle w:val="FootnoteReference"/>
          <w:rFonts w:asciiTheme="majorBidi" w:hAnsiTheme="majorBidi" w:cstheme="majorBidi"/>
          <w:color w:val="000000"/>
          <w:sz w:val="24"/>
          <w:szCs w:val="24"/>
        </w:rPr>
        <w:footnoteReference w:id="4"/>
      </w:r>
    </w:p>
    <w:p w:rsidR="00484815" w:rsidRPr="006132B6" w:rsidRDefault="00484815" w:rsidP="00484815">
      <w:pPr>
        <w:widowControl w:val="0"/>
        <w:autoSpaceDE w:val="0"/>
        <w:autoSpaceDN w:val="0"/>
        <w:adjustRightInd w:val="0"/>
        <w:spacing w:after="0" w:line="240" w:lineRule="auto"/>
        <w:jc w:val="both"/>
        <w:rPr>
          <w:rFonts w:asciiTheme="majorBidi" w:hAnsiTheme="majorBidi" w:cstheme="majorBidi"/>
          <w:color w:val="000000"/>
          <w:sz w:val="24"/>
          <w:szCs w:val="24"/>
        </w:rPr>
      </w:pPr>
    </w:p>
    <w:p w:rsidR="002123E2" w:rsidRDefault="00FA5B30" w:rsidP="004F25E4">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w:t>
      </w:r>
      <w:r w:rsidR="003163A9" w:rsidRPr="006132B6">
        <w:rPr>
          <w:rFonts w:asciiTheme="majorBidi" w:hAnsiTheme="majorBidi" w:cstheme="majorBidi"/>
          <w:color w:val="000000"/>
          <w:sz w:val="24"/>
          <w:szCs w:val="24"/>
        </w:rPr>
        <w:t>Geoffry Gorden (1987), mendefinisikan sistem sebagai suatu agregasi atau kumpulan objek-objek yang terangkai dalam interaksi dan saling ketergantungan yang teratur.</w:t>
      </w:r>
      <w:r w:rsidR="00D65B21" w:rsidRPr="006132B6">
        <w:rPr>
          <w:rFonts w:asciiTheme="majorBidi" w:hAnsiTheme="majorBidi" w:cstheme="majorBidi"/>
          <w:color w:val="000000"/>
          <w:sz w:val="24"/>
          <w:szCs w:val="24"/>
        </w:rPr>
        <w:t xml:space="preserve"> </w:t>
      </w:r>
      <w:r w:rsidR="003163A9" w:rsidRPr="006132B6">
        <w:rPr>
          <w:rFonts w:asciiTheme="majorBidi" w:hAnsiTheme="majorBidi" w:cstheme="majorBidi"/>
          <w:color w:val="000000"/>
          <w:sz w:val="24"/>
          <w:szCs w:val="24"/>
        </w:rPr>
        <w:t xml:space="preserve">Sedangkan menurut Ludwing </w:t>
      </w:r>
      <w:r w:rsidR="00C6059F" w:rsidRPr="006132B6">
        <w:rPr>
          <w:rFonts w:asciiTheme="majorBidi" w:hAnsiTheme="majorBidi" w:cstheme="majorBidi"/>
          <w:color w:val="000000"/>
          <w:sz w:val="24"/>
          <w:szCs w:val="24"/>
        </w:rPr>
        <w:t xml:space="preserve"> Von Bertalanffy (1940) memberikan pengertian sistem sebagai suatu set elemen-elemen yang berada dalam keadaan yang saling berhubungan</w:t>
      </w:r>
      <w:r w:rsidRPr="006132B6">
        <w:rPr>
          <w:rFonts w:asciiTheme="majorBidi" w:hAnsiTheme="majorBidi" w:cstheme="majorBidi"/>
          <w:color w:val="000000"/>
          <w:sz w:val="24"/>
          <w:szCs w:val="24"/>
        </w:rPr>
        <w:t>”</w:t>
      </w:r>
      <w:r w:rsidR="00C6059F" w:rsidRPr="006132B6">
        <w:rPr>
          <w:rFonts w:asciiTheme="majorBidi" w:hAnsiTheme="majorBidi" w:cstheme="majorBidi"/>
          <w:color w:val="000000"/>
          <w:sz w:val="24"/>
          <w:szCs w:val="24"/>
        </w:rPr>
        <w:t>.</w:t>
      </w:r>
    </w:p>
    <w:p w:rsidR="005F0045" w:rsidRDefault="005F0045" w:rsidP="004F25E4">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p>
    <w:p w:rsidR="00C6059F" w:rsidRPr="006132B6" w:rsidRDefault="00C6059F" w:rsidP="0099512D">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lang w:val="id-ID"/>
        </w:rPr>
        <w:lastRenderedPageBreak/>
        <w:t>Sistem ini digunakan dalam berbagai  cara yang luas sekali,</w:t>
      </w:r>
      <w:r w:rsidR="00D65B21" w:rsidRPr="006132B6">
        <w:rPr>
          <w:rFonts w:asciiTheme="majorBidi" w:hAnsiTheme="majorBidi" w:cstheme="majorBidi"/>
          <w:color w:val="000000"/>
          <w:sz w:val="24"/>
          <w:szCs w:val="24"/>
          <w:lang w:val="id-ID"/>
        </w:rPr>
        <w:t xml:space="preserve"> </w:t>
      </w:r>
      <w:r w:rsidRPr="006132B6">
        <w:rPr>
          <w:rFonts w:asciiTheme="majorBidi" w:hAnsiTheme="majorBidi" w:cstheme="majorBidi"/>
          <w:color w:val="000000"/>
          <w:sz w:val="24"/>
          <w:szCs w:val="24"/>
          <w:lang w:val="id-ID"/>
        </w:rPr>
        <w:t xml:space="preserve">sehingga sulit untuk mendefinisikan dalam suatu pernyataan yang mencakup semua pengunaanya, sehingga sistem yang digunakan  dalam </w:t>
      </w:r>
      <w:r w:rsidR="00CC578A" w:rsidRPr="006132B6">
        <w:rPr>
          <w:rFonts w:asciiTheme="majorBidi" w:hAnsiTheme="majorBidi" w:cstheme="majorBidi"/>
          <w:color w:val="000000"/>
          <w:sz w:val="24"/>
          <w:szCs w:val="24"/>
        </w:rPr>
        <w:t>mudharabah</w:t>
      </w:r>
      <w:r w:rsidRPr="006132B6">
        <w:rPr>
          <w:rFonts w:asciiTheme="majorBidi" w:hAnsiTheme="majorBidi" w:cstheme="majorBidi"/>
          <w:color w:val="000000"/>
          <w:sz w:val="24"/>
          <w:szCs w:val="24"/>
          <w:lang w:val="id-ID"/>
        </w:rPr>
        <w:t xml:space="preserve"> itu merupakan suatu sistem yang tidak terpisahkan dari akad antara kedua belah pihak apabila melakukan suatu aka</w:t>
      </w:r>
      <w:r w:rsidR="00CC578A" w:rsidRPr="006132B6">
        <w:rPr>
          <w:rFonts w:asciiTheme="majorBidi" w:hAnsiTheme="majorBidi" w:cstheme="majorBidi"/>
          <w:color w:val="000000"/>
          <w:sz w:val="24"/>
          <w:szCs w:val="24"/>
          <w:lang w:val="id-ID"/>
        </w:rPr>
        <w:t>d perjanjian mengenai</w:t>
      </w:r>
      <w:r w:rsidR="00CC578A" w:rsidRPr="006132B6">
        <w:rPr>
          <w:rFonts w:asciiTheme="majorBidi" w:hAnsiTheme="majorBidi" w:cstheme="majorBidi"/>
          <w:color w:val="000000"/>
          <w:sz w:val="24"/>
          <w:szCs w:val="24"/>
        </w:rPr>
        <w:t xml:space="preserve"> mudharabah </w:t>
      </w:r>
      <w:r w:rsidRPr="006132B6">
        <w:rPr>
          <w:rFonts w:asciiTheme="majorBidi" w:hAnsiTheme="majorBidi" w:cstheme="majorBidi"/>
          <w:color w:val="000000"/>
          <w:sz w:val="24"/>
          <w:szCs w:val="24"/>
          <w:lang w:val="id-ID"/>
        </w:rPr>
        <w:t xml:space="preserve">dalam pemeliharaan sapi antara pemilik </w:t>
      </w:r>
      <w:r w:rsidR="00D65B21" w:rsidRPr="006132B6">
        <w:rPr>
          <w:rFonts w:asciiTheme="majorBidi" w:hAnsiTheme="majorBidi" w:cstheme="majorBidi"/>
          <w:color w:val="000000"/>
          <w:sz w:val="24"/>
          <w:szCs w:val="24"/>
          <w:lang w:val="id-ID"/>
        </w:rPr>
        <w:t xml:space="preserve">sapi dan </w:t>
      </w:r>
      <w:r w:rsidRPr="006132B6">
        <w:rPr>
          <w:rFonts w:asciiTheme="majorBidi" w:hAnsiTheme="majorBidi" w:cstheme="majorBidi"/>
          <w:color w:val="000000"/>
          <w:sz w:val="24"/>
          <w:szCs w:val="24"/>
          <w:lang w:val="id-ID"/>
        </w:rPr>
        <w:t xml:space="preserve"> pemelihara sapi</w:t>
      </w:r>
      <w:r w:rsidR="001836E5" w:rsidRPr="006132B6">
        <w:rPr>
          <w:rFonts w:asciiTheme="majorBidi" w:hAnsiTheme="majorBidi" w:cstheme="majorBidi"/>
          <w:color w:val="000000"/>
          <w:sz w:val="24"/>
          <w:szCs w:val="24"/>
          <w:lang w:val="id-ID"/>
        </w:rPr>
        <w:t>.</w:t>
      </w:r>
    </w:p>
    <w:p w:rsidR="00D85358" w:rsidRPr="006132B6" w:rsidRDefault="0091208C" w:rsidP="0091208C">
      <w:pPr>
        <w:pStyle w:val="ListParagraph"/>
        <w:widowControl w:val="0"/>
        <w:numPr>
          <w:ilvl w:val="0"/>
          <w:numId w:val="1"/>
        </w:numPr>
        <w:autoSpaceDE w:val="0"/>
        <w:autoSpaceDN w:val="0"/>
        <w:adjustRightInd w:val="0"/>
        <w:spacing w:after="0" w:line="480" w:lineRule="auto"/>
        <w:ind w:left="426" w:hanging="426"/>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Konsep</w:t>
      </w:r>
      <w:r w:rsidR="00355374" w:rsidRPr="006132B6">
        <w:rPr>
          <w:rFonts w:asciiTheme="majorBidi" w:hAnsiTheme="majorBidi" w:cstheme="majorBidi"/>
          <w:b/>
          <w:bCs/>
          <w:color w:val="000000"/>
          <w:sz w:val="24"/>
          <w:szCs w:val="24"/>
        </w:rPr>
        <w:t xml:space="preserve"> </w:t>
      </w:r>
      <w:r w:rsidR="00E26F2C" w:rsidRPr="006132B6">
        <w:rPr>
          <w:rFonts w:asciiTheme="majorBidi" w:hAnsiTheme="majorBidi" w:cstheme="majorBidi"/>
          <w:b/>
          <w:bCs/>
          <w:color w:val="000000"/>
          <w:sz w:val="24"/>
          <w:szCs w:val="24"/>
        </w:rPr>
        <w:t>Mudharabah</w:t>
      </w:r>
      <w:r w:rsidR="00B471E9" w:rsidRPr="006132B6">
        <w:rPr>
          <w:rFonts w:asciiTheme="majorBidi" w:hAnsiTheme="majorBidi" w:cstheme="majorBidi"/>
          <w:b/>
          <w:bCs/>
          <w:color w:val="000000"/>
          <w:sz w:val="24"/>
          <w:szCs w:val="24"/>
          <w:lang w:val="id-ID"/>
        </w:rPr>
        <w:t xml:space="preserve"> </w:t>
      </w:r>
    </w:p>
    <w:p w:rsidR="00D85358" w:rsidRPr="0091208C" w:rsidRDefault="006C1557" w:rsidP="003579BC">
      <w:pPr>
        <w:pStyle w:val="ListParagraph"/>
        <w:widowControl w:val="0"/>
        <w:numPr>
          <w:ilvl w:val="3"/>
          <w:numId w:val="1"/>
        </w:numPr>
        <w:autoSpaceDE w:val="0"/>
        <w:autoSpaceDN w:val="0"/>
        <w:adjustRightInd w:val="0"/>
        <w:spacing w:after="0" w:line="480" w:lineRule="auto"/>
        <w:ind w:left="426" w:hanging="426"/>
        <w:jc w:val="both"/>
        <w:rPr>
          <w:rFonts w:asciiTheme="majorBidi" w:hAnsiTheme="majorBidi" w:cstheme="majorBidi"/>
          <w:b/>
          <w:bCs/>
          <w:color w:val="000000"/>
          <w:sz w:val="24"/>
          <w:szCs w:val="24"/>
        </w:rPr>
      </w:pPr>
      <w:r w:rsidRPr="0091208C">
        <w:rPr>
          <w:rFonts w:asciiTheme="majorBidi" w:hAnsiTheme="majorBidi" w:cstheme="majorBidi"/>
          <w:b/>
          <w:bCs/>
          <w:color w:val="000000"/>
          <w:sz w:val="24"/>
          <w:szCs w:val="24"/>
        </w:rPr>
        <w:t>Pengertian Mudharabah</w:t>
      </w:r>
    </w:p>
    <w:p w:rsidR="00013231" w:rsidRPr="006132B6" w:rsidRDefault="004F3CD8" w:rsidP="0099512D">
      <w:pPr>
        <w:pStyle w:val="ListParagraph"/>
        <w:widowControl w:val="0"/>
        <w:autoSpaceDE w:val="0"/>
        <w:autoSpaceDN w:val="0"/>
        <w:adjustRightInd w:val="0"/>
        <w:spacing w:after="0" w:line="480" w:lineRule="auto"/>
        <w:ind w:left="0" w:firstLine="63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M</w:t>
      </w:r>
      <w:r w:rsidR="00512155" w:rsidRPr="006132B6">
        <w:rPr>
          <w:rFonts w:asciiTheme="majorBidi" w:hAnsiTheme="majorBidi" w:cstheme="majorBidi"/>
          <w:color w:val="000000"/>
          <w:sz w:val="24"/>
          <w:szCs w:val="24"/>
        </w:rPr>
        <w:t xml:space="preserve">udharabah adalah salah satu bentuk kerja sama dalam lapangan ekonomi, yang biasa pula disebut </w:t>
      </w:r>
      <w:r w:rsidR="00512155" w:rsidRPr="006132B6">
        <w:rPr>
          <w:rFonts w:asciiTheme="majorBidi" w:hAnsiTheme="majorBidi" w:cstheme="majorBidi"/>
          <w:i/>
          <w:iCs/>
          <w:color w:val="000000"/>
          <w:sz w:val="24"/>
          <w:szCs w:val="24"/>
        </w:rPr>
        <w:t>qiradh</w:t>
      </w:r>
      <w:r w:rsidR="00512155" w:rsidRPr="006132B6">
        <w:rPr>
          <w:rFonts w:asciiTheme="majorBidi" w:hAnsiTheme="majorBidi" w:cstheme="majorBidi"/>
          <w:color w:val="000000"/>
          <w:sz w:val="24"/>
          <w:szCs w:val="24"/>
        </w:rPr>
        <w:t xml:space="preserve"> yang berarti </w:t>
      </w:r>
      <w:r w:rsidR="00512155" w:rsidRPr="006132B6">
        <w:rPr>
          <w:rFonts w:asciiTheme="majorBidi" w:hAnsiTheme="majorBidi" w:cstheme="majorBidi"/>
          <w:i/>
          <w:iCs/>
          <w:color w:val="000000"/>
          <w:sz w:val="24"/>
          <w:szCs w:val="24"/>
        </w:rPr>
        <w:t>al-qath</w:t>
      </w:r>
      <w:r w:rsidR="00512155" w:rsidRPr="006132B6">
        <w:rPr>
          <w:rFonts w:asciiTheme="majorBidi" w:hAnsiTheme="majorBidi" w:cstheme="majorBidi"/>
          <w:color w:val="000000"/>
          <w:sz w:val="24"/>
          <w:szCs w:val="24"/>
        </w:rPr>
        <w:t xml:space="preserve"> (potongan), kata mudharabah berasal dari akar kata  dharabah pada kalimat </w:t>
      </w:r>
      <w:r w:rsidR="00512155" w:rsidRPr="006132B6">
        <w:rPr>
          <w:rFonts w:asciiTheme="majorBidi" w:hAnsiTheme="majorBidi" w:cstheme="majorBidi"/>
          <w:i/>
          <w:iCs/>
          <w:color w:val="000000"/>
          <w:sz w:val="24"/>
          <w:szCs w:val="24"/>
        </w:rPr>
        <w:t>al-dharb fi al- ardh</w:t>
      </w:r>
      <w:r w:rsidR="00512155" w:rsidRPr="006132B6">
        <w:rPr>
          <w:rFonts w:asciiTheme="majorBidi" w:hAnsiTheme="majorBidi" w:cstheme="majorBidi"/>
          <w:color w:val="000000"/>
          <w:sz w:val="24"/>
          <w:szCs w:val="24"/>
        </w:rPr>
        <w:t xml:space="preserve"> yakni, bepergian untuk urusan dagang.</w:t>
      </w:r>
    </w:p>
    <w:p w:rsidR="00013231" w:rsidRPr="006132B6" w:rsidRDefault="00FA51D3" w:rsidP="002123E2">
      <w:pPr>
        <w:pStyle w:val="ListParagraph"/>
        <w:widowControl w:val="0"/>
        <w:autoSpaceDE w:val="0"/>
        <w:autoSpaceDN w:val="0"/>
        <w:adjustRightInd w:val="0"/>
        <w:spacing w:after="0" w:line="240" w:lineRule="auto"/>
        <w:ind w:left="709"/>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Mudharabah ialah akad antara dua pihak dimana salah satu pihak mengeluarkan sejumlah uang (sebagai modal) kepada pihak lainnya untuk diperdagangkan. Laba dibagi dua sesuai kesepakatan.</w:t>
      </w:r>
      <w:r w:rsidRPr="006132B6">
        <w:rPr>
          <w:rStyle w:val="FootnoteReference"/>
          <w:rFonts w:asciiTheme="majorBidi" w:hAnsiTheme="majorBidi" w:cstheme="majorBidi"/>
          <w:color w:val="000000"/>
          <w:sz w:val="24"/>
          <w:szCs w:val="24"/>
          <w:lang w:val="id-ID"/>
        </w:rPr>
        <w:footnoteReference w:id="5"/>
      </w:r>
    </w:p>
    <w:p w:rsidR="00D059EC" w:rsidRPr="006132B6" w:rsidRDefault="00D059EC" w:rsidP="001E27D2">
      <w:pPr>
        <w:pStyle w:val="ListParagraph"/>
        <w:widowControl w:val="0"/>
        <w:autoSpaceDE w:val="0"/>
        <w:autoSpaceDN w:val="0"/>
        <w:adjustRightInd w:val="0"/>
        <w:spacing w:after="0" w:line="240" w:lineRule="auto"/>
        <w:ind w:left="1080" w:firstLine="630"/>
        <w:jc w:val="both"/>
        <w:rPr>
          <w:rFonts w:asciiTheme="majorBidi" w:hAnsiTheme="majorBidi" w:cstheme="majorBidi"/>
          <w:color w:val="000000"/>
          <w:sz w:val="24"/>
          <w:szCs w:val="24"/>
          <w:lang w:val="id-ID"/>
        </w:rPr>
      </w:pPr>
    </w:p>
    <w:p w:rsidR="0099512D" w:rsidRPr="006132B6" w:rsidRDefault="00512155" w:rsidP="0099512D">
      <w:pPr>
        <w:pStyle w:val="ListParagraph"/>
        <w:widowControl w:val="0"/>
        <w:autoSpaceDE w:val="0"/>
        <w:autoSpaceDN w:val="0"/>
        <w:adjustRightInd w:val="0"/>
        <w:spacing w:after="0" w:line="480" w:lineRule="auto"/>
        <w:ind w:left="0" w:firstLine="63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Menurut bahasa, kata Abdurrahman Al- Jaziri, mudharabah  berarti ungkapan terhadap pemberian harta dari seorang kepada oran</w:t>
      </w:r>
      <w:r w:rsidR="00F46955" w:rsidRPr="006132B6">
        <w:rPr>
          <w:rFonts w:asciiTheme="majorBidi" w:hAnsiTheme="majorBidi" w:cstheme="majorBidi"/>
          <w:color w:val="000000"/>
          <w:sz w:val="24"/>
          <w:szCs w:val="24"/>
          <w:lang w:val="id-ID"/>
        </w:rPr>
        <w:t>g</w:t>
      </w:r>
      <w:r w:rsidRPr="006132B6">
        <w:rPr>
          <w:rFonts w:asciiTheme="majorBidi" w:hAnsiTheme="majorBidi" w:cstheme="majorBidi"/>
          <w:color w:val="000000"/>
          <w:sz w:val="24"/>
          <w:szCs w:val="24"/>
          <w:lang w:val="id-ID"/>
        </w:rPr>
        <w:t xml:space="preserve"> lain sebagai modal usaha dimana keuntungan yang di</w:t>
      </w:r>
      <w:r w:rsidR="00394C76" w:rsidRPr="0065511C">
        <w:rPr>
          <w:rFonts w:asciiTheme="majorBidi" w:hAnsiTheme="majorBidi" w:cstheme="majorBidi"/>
          <w:color w:val="000000"/>
          <w:sz w:val="24"/>
          <w:szCs w:val="24"/>
          <w:lang w:val="id-ID"/>
        </w:rPr>
        <w:t xml:space="preserve"> </w:t>
      </w:r>
      <w:r w:rsidRPr="006132B6">
        <w:rPr>
          <w:rFonts w:asciiTheme="majorBidi" w:hAnsiTheme="majorBidi" w:cstheme="majorBidi"/>
          <w:color w:val="000000"/>
          <w:sz w:val="24"/>
          <w:szCs w:val="24"/>
          <w:lang w:val="id-ID"/>
        </w:rPr>
        <w:t>peroleh akan dibagi diantara mereka</w:t>
      </w:r>
      <w:r w:rsidR="0006711E" w:rsidRPr="006132B6">
        <w:rPr>
          <w:rFonts w:asciiTheme="majorBidi" w:hAnsiTheme="majorBidi" w:cstheme="majorBidi"/>
          <w:color w:val="000000"/>
          <w:sz w:val="24"/>
          <w:szCs w:val="24"/>
          <w:lang w:val="id-ID"/>
        </w:rPr>
        <w:t xml:space="preserve"> berdua dan bila ada rugi akan ditanggung oleh pemilik modal.</w:t>
      </w:r>
    </w:p>
    <w:p w:rsidR="0099512D" w:rsidRPr="006132B6" w:rsidRDefault="0006711E" w:rsidP="0099512D">
      <w:pPr>
        <w:pStyle w:val="ListParagraph"/>
        <w:widowControl w:val="0"/>
        <w:autoSpaceDE w:val="0"/>
        <w:autoSpaceDN w:val="0"/>
        <w:adjustRightInd w:val="0"/>
        <w:spacing w:after="0" w:line="480" w:lineRule="auto"/>
        <w:ind w:left="0" w:firstLine="63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Menurut istilah syara’ mud</w:t>
      </w:r>
      <w:r w:rsidR="00FA51D3" w:rsidRPr="006132B6">
        <w:rPr>
          <w:rFonts w:asciiTheme="majorBidi" w:hAnsiTheme="majorBidi" w:cstheme="majorBidi"/>
          <w:color w:val="000000"/>
          <w:sz w:val="24"/>
          <w:szCs w:val="24"/>
          <w:lang w:val="id-ID"/>
        </w:rPr>
        <w:t>harabah berarti akad antara dua</w:t>
      </w:r>
      <w:r w:rsidRPr="006132B6">
        <w:rPr>
          <w:rFonts w:asciiTheme="majorBidi" w:hAnsiTheme="majorBidi" w:cstheme="majorBidi"/>
          <w:color w:val="000000"/>
          <w:sz w:val="24"/>
          <w:szCs w:val="24"/>
          <w:lang w:val="id-ID"/>
        </w:rPr>
        <w:t xml:space="preserve"> pihak untuk bekerja sama dalam usaha</w:t>
      </w:r>
      <w:r w:rsidR="00CD34D2" w:rsidRPr="006132B6">
        <w:rPr>
          <w:rFonts w:asciiTheme="majorBidi" w:hAnsiTheme="majorBidi" w:cstheme="majorBidi"/>
          <w:color w:val="000000"/>
          <w:sz w:val="24"/>
          <w:szCs w:val="24"/>
          <w:lang w:val="id-ID"/>
        </w:rPr>
        <w:t xml:space="preserve"> perda</w:t>
      </w:r>
      <w:r w:rsidRPr="006132B6">
        <w:rPr>
          <w:rFonts w:asciiTheme="majorBidi" w:hAnsiTheme="majorBidi" w:cstheme="majorBidi"/>
          <w:color w:val="000000"/>
          <w:sz w:val="24"/>
          <w:szCs w:val="24"/>
          <w:lang w:val="id-ID"/>
        </w:rPr>
        <w:t>gangan dimana salah satu pihak memberikan dana kepada pihak lain sebagai modal usaha dan keuntungan dari usahaa itu akan dibagi diantara mereka berdua sesuai dengan perjanjian yang telah disepakati.</w:t>
      </w:r>
    </w:p>
    <w:p w:rsidR="0099512D" w:rsidRPr="003217C1" w:rsidRDefault="00670F8C" w:rsidP="00377238">
      <w:pPr>
        <w:pStyle w:val="ListParagraph"/>
        <w:widowControl w:val="0"/>
        <w:autoSpaceDE w:val="0"/>
        <w:autoSpaceDN w:val="0"/>
        <w:adjustRightInd w:val="0"/>
        <w:spacing w:after="0" w:line="480" w:lineRule="auto"/>
        <w:ind w:left="0" w:firstLine="63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lastRenderedPageBreak/>
        <w:t>Jadi</w:t>
      </w:r>
      <w:r w:rsidR="00CD34D2" w:rsidRPr="006132B6">
        <w:rPr>
          <w:rFonts w:asciiTheme="majorBidi" w:hAnsiTheme="majorBidi" w:cstheme="majorBidi"/>
          <w:color w:val="000000"/>
          <w:sz w:val="24"/>
          <w:szCs w:val="24"/>
          <w:lang w:val="id-ID"/>
        </w:rPr>
        <w:t xml:space="preserve">, </w:t>
      </w:r>
      <w:r w:rsidRPr="006132B6">
        <w:rPr>
          <w:rFonts w:asciiTheme="majorBidi" w:hAnsiTheme="majorBidi" w:cstheme="majorBidi"/>
          <w:color w:val="000000"/>
          <w:sz w:val="24"/>
          <w:szCs w:val="24"/>
          <w:lang w:val="id-ID"/>
        </w:rPr>
        <w:t>berdasarkan tinjauan bahasa dan istilah maka penulis penarik kesimpulan bahwasannya mudharabah merupakan akad antara pemilik modal dengan pengelola usaha untuk menjalankan suatu usaha y</w:t>
      </w:r>
      <w:r w:rsidR="00F2071D" w:rsidRPr="006132B6">
        <w:rPr>
          <w:rFonts w:asciiTheme="majorBidi" w:hAnsiTheme="majorBidi" w:cstheme="majorBidi"/>
          <w:color w:val="000000"/>
          <w:sz w:val="24"/>
          <w:szCs w:val="24"/>
          <w:lang w:val="id-ID"/>
        </w:rPr>
        <w:t>ang keten</w:t>
      </w:r>
      <w:r w:rsidR="003A19FC" w:rsidRPr="006132B6">
        <w:rPr>
          <w:rFonts w:asciiTheme="majorBidi" w:hAnsiTheme="majorBidi" w:cstheme="majorBidi"/>
          <w:color w:val="000000"/>
          <w:sz w:val="24"/>
          <w:szCs w:val="24"/>
          <w:lang w:val="id-ID"/>
        </w:rPr>
        <w:t>tuannya sesuai dengan i</w:t>
      </w:r>
      <w:r w:rsidR="00BA1376" w:rsidRPr="006132B6">
        <w:rPr>
          <w:rFonts w:asciiTheme="majorBidi" w:hAnsiTheme="majorBidi" w:cstheme="majorBidi"/>
          <w:color w:val="000000"/>
          <w:sz w:val="24"/>
          <w:szCs w:val="24"/>
          <w:lang w:val="id-ID"/>
        </w:rPr>
        <w:t xml:space="preserve">jab </w:t>
      </w:r>
      <w:r w:rsidR="003A19FC" w:rsidRPr="006132B6">
        <w:rPr>
          <w:rFonts w:asciiTheme="majorBidi" w:hAnsiTheme="majorBidi" w:cstheme="majorBidi"/>
          <w:color w:val="000000"/>
          <w:sz w:val="24"/>
          <w:szCs w:val="24"/>
          <w:lang w:val="id-ID"/>
        </w:rPr>
        <w:t>dan k</w:t>
      </w:r>
      <w:r w:rsidRPr="006132B6">
        <w:rPr>
          <w:rFonts w:asciiTheme="majorBidi" w:hAnsiTheme="majorBidi" w:cstheme="majorBidi"/>
          <w:color w:val="000000"/>
          <w:sz w:val="24"/>
          <w:szCs w:val="24"/>
          <w:lang w:val="id-ID"/>
        </w:rPr>
        <w:t>abul yang mereka sepakati bersama.</w:t>
      </w:r>
    </w:p>
    <w:p w:rsidR="008B31DA" w:rsidRPr="006132B6" w:rsidRDefault="00670F8C" w:rsidP="003579BC">
      <w:pPr>
        <w:pStyle w:val="ListParagraph"/>
        <w:widowControl w:val="0"/>
        <w:numPr>
          <w:ilvl w:val="3"/>
          <w:numId w:val="1"/>
        </w:numPr>
        <w:autoSpaceDE w:val="0"/>
        <w:autoSpaceDN w:val="0"/>
        <w:adjustRightInd w:val="0"/>
        <w:spacing w:after="0" w:line="480" w:lineRule="auto"/>
        <w:ind w:left="426" w:hanging="426"/>
        <w:jc w:val="both"/>
        <w:rPr>
          <w:rFonts w:asciiTheme="majorBidi" w:hAnsiTheme="majorBidi" w:cstheme="majorBidi"/>
          <w:color w:val="000000"/>
          <w:sz w:val="24"/>
          <w:szCs w:val="24"/>
        </w:rPr>
      </w:pPr>
      <w:r w:rsidRPr="006132B6">
        <w:rPr>
          <w:rFonts w:asciiTheme="majorBidi" w:hAnsiTheme="majorBidi" w:cstheme="majorBidi"/>
          <w:b/>
          <w:bCs/>
          <w:color w:val="000000"/>
          <w:sz w:val="24"/>
          <w:szCs w:val="24"/>
        </w:rPr>
        <w:t xml:space="preserve">Ketentuan </w:t>
      </w:r>
      <w:r w:rsidR="003579BC" w:rsidRPr="006132B6">
        <w:rPr>
          <w:rFonts w:asciiTheme="majorBidi" w:hAnsiTheme="majorBidi" w:cstheme="majorBidi"/>
          <w:b/>
          <w:bCs/>
          <w:color w:val="000000"/>
          <w:sz w:val="24"/>
          <w:szCs w:val="24"/>
        </w:rPr>
        <w:t>Pembagian Akad Mudh</w:t>
      </w:r>
      <w:r w:rsidRPr="006132B6">
        <w:rPr>
          <w:rFonts w:asciiTheme="majorBidi" w:hAnsiTheme="majorBidi" w:cstheme="majorBidi"/>
          <w:b/>
          <w:bCs/>
          <w:color w:val="000000"/>
          <w:sz w:val="24"/>
          <w:szCs w:val="24"/>
        </w:rPr>
        <w:t>arabah</w:t>
      </w:r>
    </w:p>
    <w:p w:rsidR="008B31DA" w:rsidRPr="006132B6" w:rsidRDefault="008B31DA" w:rsidP="003579BC">
      <w:pPr>
        <w:pStyle w:val="ListParagraph"/>
        <w:widowControl w:val="0"/>
        <w:numPr>
          <w:ilvl w:val="6"/>
          <w:numId w:val="1"/>
        </w:numPr>
        <w:autoSpaceDE w:val="0"/>
        <w:autoSpaceDN w:val="0"/>
        <w:adjustRightInd w:val="0"/>
        <w:spacing w:after="0" w:line="480" w:lineRule="auto"/>
        <w:ind w:left="426" w:hanging="426"/>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Pembagian Keuntungan Dan Pertanggung Jawaban Kerugian</w:t>
      </w:r>
    </w:p>
    <w:p w:rsidR="00556FA8" w:rsidRPr="006132B6" w:rsidRDefault="008B31DA" w:rsidP="003579BC">
      <w:pPr>
        <w:pStyle w:val="ListParagraph"/>
        <w:widowControl w:val="0"/>
        <w:numPr>
          <w:ilvl w:val="7"/>
          <w:numId w:val="1"/>
        </w:numPr>
        <w:autoSpaceDE w:val="0"/>
        <w:autoSpaceDN w:val="0"/>
        <w:adjustRightInd w:val="0"/>
        <w:spacing w:after="0" w:line="480" w:lineRule="auto"/>
        <w:ind w:left="851"/>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Kerugian merupakan bagian modal yang hilang, karena kerugian akan dibagi kedalam bagian modal yang di</w:t>
      </w:r>
      <w:r w:rsidR="0065511C">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investasikan  dan akan ditanggung oleh para pemilik modal tersebut, hal ini menunjukan bahwa tidak seorang pun dari penyedia modal yang dapat menghindar dari tanggung jawabnya terhadap kerugian pada seluruh bagian modalnya.</w:t>
      </w:r>
    </w:p>
    <w:p w:rsidR="0099512D" w:rsidRPr="006132B6" w:rsidRDefault="008B31DA" w:rsidP="003579BC">
      <w:pPr>
        <w:pStyle w:val="ListParagraph"/>
        <w:widowControl w:val="0"/>
        <w:numPr>
          <w:ilvl w:val="7"/>
          <w:numId w:val="1"/>
        </w:numPr>
        <w:autoSpaceDE w:val="0"/>
        <w:autoSpaceDN w:val="0"/>
        <w:adjustRightInd w:val="0"/>
        <w:spacing w:after="0" w:line="480" w:lineRule="auto"/>
        <w:ind w:left="851"/>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Keuntungan akan dibagi diantara para mitra usaha dengan bagian yang telah di</w:t>
      </w:r>
      <w:r w:rsidR="008D1A9E">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tentukan  oleh mereka apakah setengah, sepertiga, atau seperempat.</w:t>
      </w:r>
    </w:p>
    <w:p w:rsidR="0099512D" w:rsidRPr="006132B6" w:rsidRDefault="008B31DA" w:rsidP="003579BC">
      <w:pPr>
        <w:pStyle w:val="ListParagraph"/>
        <w:widowControl w:val="0"/>
        <w:numPr>
          <w:ilvl w:val="7"/>
          <w:numId w:val="1"/>
        </w:numPr>
        <w:autoSpaceDE w:val="0"/>
        <w:autoSpaceDN w:val="0"/>
        <w:adjustRightInd w:val="0"/>
        <w:spacing w:after="0" w:line="480" w:lineRule="auto"/>
        <w:ind w:left="851"/>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lang w:val="id-ID"/>
        </w:rPr>
        <w:t xml:space="preserve">Dalam suatu kerugian usaha yang berlangsung terus, akan menjadi baik melalui keuntungan sampai usaha tersebut menjadi seimbang dan akhirnya jumlah nilainya dapat ditentukan. </w:t>
      </w:r>
      <w:r w:rsidRPr="006132B6">
        <w:rPr>
          <w:rFonts w:asciiTheme="majorBidi" w:hAnsiTheme="majorBidi" w:cstheme="majorBidi"/>
          <w:color w:val="000000"/>
          <w:sz w:val="24"/>
          <w:szCs w:val="24"/>
        </w:rPr>
        <w:t>Pada saat penentuan  nilai tersebut, modal awal akan disisihkan terlebih dahulu, setelah itu jumlah yang tersisa akan  dianggap keuntungan atau kerugian.</w:t>
      </w:r>
    </w:p>
    <w:p w:rsidR="00377238" w:rsidRPr="002F323C" w:rsidRDefault="008B31DA" w:rsidP="003579BC">
      <w:pPr>
        <w:pStyle w:val="ListParagraph"/>
        <w:widowControl w:val="0"/>
        <w:numPr>
          <w:ilvl w:val="7"/>
          <w:numId w:val="1"/>
        </w:numPr>
        <w:autoSpaceDE w:val="0"/>
        <w:autoSpaceDN w:val="0"/>
        <w:adjustRightInd w:val="0"/>
        <w:spacing w:after="0" w:line="480" w:lineRule="auto"/>
        <w:ind w:left="851"/>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 xml:space="preserve">Pihak-pihak yang berhak atas pembagian keuntungan usaha boleh meminta bagian mereka hanya jika para penanam modal awal telah memperoleh kembali </w:t>
      </w:r>
      <w:r w:rsidR="0065511C">
        <w:rPr>
          <w:rFonts w:asciiTheme="majorBidi" w:hAnsiTheme="majorBidi" w:cstheme="majorBidi"/>
          <w:color w:val="000000"/>
          <w:sz w:val="24"/>
          <w:szCs w:val="24"/>
        </w:rPr>
        <w:t xml:space="preserve">investasi mereka, juga apabila </w:t>
      </w:r>
      <w:r w:rsidRPr="006132B6">
        <w:rPr>
          <w:rFonts w:asciiTheme="majorBidi" w:hAnsiTheme="majorBidi" w:cstheme="majorBidi"/>
          <w:color w:val="000000"/>
          <w:sz w:val="24"/>
          <w:szCs w:val="24"/>
        </w:rPr>
        <w:t xml:space="preserve">sebagai pemilik modal  yang sebenarnya atau suatu transfer yang sah sebagai hadiah </w:t>
      </w:r>
      <w:r w:rsidRPr="006132B6">
        <w:rPr>
          <w:rFonts w:asciiTheme="majorBidi" w:hAnsiTheme="majorBidi" w:cstheme="majorBidi"/>
          <w:color w:val="000000"/>
          <w:sz w:val="24"/>
          <w:szCs w:val="24"/>
        </w:rPr>
        <w:lastRenderedPageBreak/>
        <w:t>mereka.</w:t>
      </w:r>
    </w:p>
    <w:p w:rsidR="0099512D" w:rsidRPr="006132B6" w:rsidRDefault="008B31DA" w:rsidP="003579BC">
      <w:pPr>
        <w:pStyle w:val="ListParagraph"/>
        <w:widowControl w:val="0"/>
        <w:numPr>
          <w:ilvl w:val="6"/>
          <w:numId w:val="1"/>
        </w:numPr>
        <w:autoSpaceDE w:val="0"/>
        <w:autoSpaceDN w:val="0"/>
        <w:adjustRightInd w:val="0"/>
        <w:spacing w:after="0" w:line="480" w:lineRule="auto"/>
        <w:ind w:left="426" w:hanging="426"/>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Mitra transaksi usaha</w:t>
      </w:r>
    </w:p>
    <w:p w:rsidR="0099512D" w:rsidRPr="006132B6" w:rsidRDefault="008B31DA" w:rsidP="003579BC">
      <w:pPr>
        <w:pStyle w:val="ListParagraph"/>
        <w:widowControl w:val="0"/>
        <w:numPr>
          <w:ilvl w:val="7"/>
          <w:numId w:val="1"/>
        </w:numPr>
        <w:autoSpaceDE w:val="0"/>
        <w:autoSpaceDN w:val="0"/>
        <w:adjustRightInd w:val="0"/>
        <w:spacing w:after="0" w:line="480" w:lineRule="auto"/>
        <w:ind w:left="426"/>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Atas izin mitra-mitra lainnya, seorang mitra boleh memperoleh tambahan jumlah modal dari orang lain berdasarkan kesepakatan yang ada dala syirkah atau mudharabah. Dia juga dapat memberikan sebagian dari modal kemitraan usaha tersebut kepada pihak lain berdasrkan syirkah atau mudharabah untuk kepentingan usaha.</w:t>
      </w:r>
    </w:p>
    <w:p w:rsidR="0099512D" w:rsidRPr="006132B6" w:rsidRDefault="00D059EC" w:rsidP="003579BC">
      <w:pPr>
        <w:pStyle w:val="ListParagraph"/>
        <w:widowControl w:val="0"/>
        <w:numPr>
          <w:ilvl w:val="7"/>
          <w:numId w:val="1"/>
        </w:numPr>
        <w:autoSpaceDE w:val="0"/>
        <w:autoSpaceDN w:val="0"/>
        <w:adjustRightInd w:val="0"/>
        <w:spacing w:after="0" w:line="480" w:lineRule="auto"/>
        <w:ind w:left="426"/>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 xml:space="preserve">Setelah </w:t>
      </w:r>
      <w:r w:rsidR="008B31DA" w:rsidRPr="006132B6">
        <w:rPr>
          <w:rFonts w:asciiTheme="majorBidi" w:hAnsiTheme="majorBidi" w:cstheme="majorBidi"/>
          <w:color w:val="000000"/>
          <w:sz w:val="24"/>
          <w:szCs w:val="24"/>
        </w:rPr>
        <w:t>memperoleh modal berdasarkan perjanjian mudharabah modal dalam usaha mudharab</w:t>
      </w:r>
      <w:r w:rsidR="00F61D5D" w:rsidRPr="006132B6">
        <w:rPr>
          <w:rFonts w:asciiTheme="majorBidi" w:hAnsiTheme="majorBidi" w:cstheme="majorBidi"/>
          <w:color w:val="000000"/>
          <w:sz w:val="24"/>
          <w:szCs w:val="24"/>
        </w:rPr>
        <w:t>a</w:t>
      </w:r>
      <w:r w:rsidR="008B31DA" w:rsidRPr="006132B6">
        <w:rPr>
          <w:rFonts w:asciiTheme="majorBidi" w:hAnsiTheme="majorBidi" w:cstheme="majorBidi"/>
          <w:color w:val="000000"/>
          <w:sz w:val="24"/>
          <w:szCs w:val="24"/>
        </w:rPr>
        <w:t>h terse</w:t>
      </w:r>
      <w:r w:rsidR="00C11D04" w:rsidRPr="006132B6">
        <w:rPr>
          <w:rFonts w:asciiTheme="majorBidi" w:hAnsiTheme="majorBidi" w:cstheme="majorBidi"/>
          <w:color w:val="000000"/>
          <w:sz w:val="24"/>
          <w:szCs w:val="24"/>
        </w:rPr>
        <w:t>but selanjutnya dian bi</w:t>
      </w:r>
      <w:r w:rsidR="00C11D04" w:rsidRPr="006132B6">
        <w:rPr>
          <w:rFonts w:asciiTheme="majorBidi" w:hAnsiTheme="majorBidi" w:cstheme="majorBidi"/>
          <w:color w:val="000000"/>
          <w:sz w:val="24"/>
          <w:szCs w:val="24"/>
          <w:lang w:val="id-ID"/>
        </w:rPr>
        <w:t>sa</w:t>
      </w:r>
      <w:r w:rsidR="008B31DA" w:rsidRPr="006132B6">
        <w:rPr>
          <w:rFonts w:asciiTheme="majorBidi" w:hAnsiTheme="majorBidi" w:cstheme="majorBidi"/>
          <w:color w:val="000000"/>
          <w:sz w:val="24"/>
          <w:szCs w:val="24"/>
        </w:rPr>
        <w:t xml:space="preserve"> memperoleh modal</w:t>
      </w:r>
      <w:r w:rsidR="0020571B" w:rsidRPr="006132B6">
        <w:rPr>
          <w:rFonts w:asciiTheme="majorBidi" w:hAnsiTheme="majorBidi" w:cstheme="majorBidi"/>
          <w:color w:val="000000"/>
          <w:sz w:val="24"/>
          <w:szCs w:val="24"/>
          <w:lang w:val="id-ID"/>
        </w:rPr>
        <w:t xml:space="preserve"> </w:t>
      </w:r>
      <w:r w:rsidR="0020571B" w:rsidRPr="006132B6">
        <w:rPr>
          <w:rFonts w:asciiTheme="majorBidi" w:hAnsiTheme="majorBidi" w:cstheme="majorBidi"/>
          <w:color w:val="000000"/>
          <w:sz w:val="24"/>
          <w:szCs w:val="24"/>
        </w:rPr>
        <w:t xml:space="preserve">tambahan dari </w:t>
      </w:r>
      <w:r w:rsidR="0020571B" w:rsidRPr="006132B6">
        <w:rPr>
          <w:rFonts w:asciiTheme="majorBidi" w:hAnsiTheme="majorBidi" w:cstheme="majorBidi"/>
          <w:color w:val="000000"/>
          <w:sz w:val="24"/>
          <w:szCs w:val="24"/>
          <w:lang w:val="id-ID"/>
        </w:rPr>
        <w:t>or</w:t>
      </w:r>
      <w:r w:rsidR="008B31DA" w:rsidRPr="006132B6">
        <w:rPr>
          <w:rFonts w:asciiTheme="majorBidi" w:hAnsiTheme="majorBidi" w:cstheme="majorBidi"/>
          <w:color w:val="000000"/>
          <w:sz w:val="24"/>
          <w:szCs w:val="24"/>
        </w:rPr>
        <w:t>ang lain berdasarkan syirkah atau mudharabah untuk tujuan usaha dengan izin dari pemilik modal tersebut</w:t>
      </w:r>
      <w:r w:rsidR="0079759D" w:rsidRPr="006132B6">
        <w:rPr>
          <w:rFonts w:asciiTheme="majorBidi" w:hAnsiTheme="majorBidi" w:cstheme="majorBidi"/>
          <w:color w:val="000000"/>
          <w:sz w:val="24"/>
          <w:szCs w:val="24"/>
          <w:lang w:val="id-ID"/>
        </w:rPr>
        <w:t>.</w:t>
      </w:r>
    </w:p>
    <w:p w:rsidR="008B31DA" w:rsidRPr="006132B6" w:rsidRDefault="008B31DA" w:rsidP="003579BC">
      <w:pPr>
        <w:pStyle w:val="ListParagraph"/>
        <w:widowControl w:val="0"/>
        <w:numPr>
          <w:ilvl w:val="7"/>
          <w:numId w:val="1"/>
        </w:numPr>
        <w:autoSpaceDE w:val="0"/>
        <w:autoSpaceDN w:val="0"/>
        <w:adjustRightInd w:val="0"/>
        <w:spacing w:after="0" w:line="480" w:lineRule="auto"/>
        <w:ind w:left="426"/>
        <w:jc w:val="both"/>
        <w:rPr>
          <w:rFonts w:asciiTheme="majorBidi" w:hAnsiTheme="majorBidi" w:cstheme="majorBidi"/>
          <w:b/>
          <w:bCs/>
          <w:color w:val="000000"/>
          <w:sz w:val="24"/>
          <w:szCs w:val="24"/>
        </w:rPr>
      </w:pPr>
      <w:r w:rsidRPr="006132B6">
        <w:rPr>
          <w:rFonts w:asciiTheme="majorBidi" w:hAnsiTheme="majorBidi" w:cstheme="majorBidi"/>
          <w:color w:val="000000"/>
          <w:sz w:val="24"/>
          <w:szCs w:val="24"/>
        </w:rPr>
        <w:t>Tidak ada mitra atau orang yang melakukan usaha berdasarkan modal yang di</w:t>
      </w:r>
      <w:r w:rsidR="0065511C">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peroleh dari suatu perjanjian mudharabah  (pembagian hasil).</w:t>
      </w:r>
    </w:p>
    <w:p w:rsidR="008B31DA" w:rsidRPr="006132B6" w:rsidRDefault="008B31DA" w:rsidP="006132B6">
      <w:pPr>
        <w:pStyle w:val="ListParagraph"/>
        <w:widowControl w:val="0"/>
        <w:numPr>
          <w:ilvl w:val="0"/>
          <w:numId w:val="24"/>
        </w:numPr>
        <w:autoSpaceDE w:val="0"/>
        <w:autoSpaceDN w:val="0"/>
        <w:adjustRightInd w:val="0"/>
        <w:spacing w:after="0" w:line="480" w:lineRule="auto"/>
        <w:ind w:left="426" w:hanging="425"/>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Pertanggung Jawaban Keuntungan Para Mitra</w:t>
      </w:r>
    </w:p>
    <w:p w:rsidR="007D54B9" w:rsidRPr="006132B6" w:rsidRDefault="008B31DA" w:rsidP="006132B6">
      <w:pPr>
        <w:pStyle w:val="ListParagraph"/>
        <w:widowControl w:val="0"/>
        <w:autoSpaceDE w:val="0"/>
        <w:autoSpaceDN w:val="0"/>
        <w:adjustRightInd w:val="0"/>
        <w:spacing w:after="0" w:line="480" w:lineRule="auto"/>
        <w:ind w:left="426" w:firstLine="63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rPr>
        <w:t>Di dalam</w:t>
      </w:r>
      <w:r w:rsidR="007D54B9" w:rsidRPr="006132B6">
        <w:rPr>
          <w:rFonts w:asciiTheme="majorBidi" w:hAnsiTheme="majorBidi" w:cstheme="majorBidi"/>
          <w:color w:val="000000"/>
          <w:sz w:val="24"/>
          <w:szCs w:val="24"/>
          <w:lang w:val="id-ID"/>
        </w:rPr>
        <w:t xml:space="preserve"> </w:t>
      </w:r>
      <w:r w:rsidRPr="006132B6">
        <w:rPr>
          <w:rFonts w:asciiTheme="majorBidi" w:hAnsiTheme="majorBidi" w:cstheme="majorBidi"/>
          <w:color w:val="000000"/>
          <w:sz w:val="24"/>
          <w:szCs w:val="24"/>
        </w:rPr>
        <w:t>mudharabah  pertanggung jawaban keuangan dari pihak yang menyediakan  modal akan dibatasi sesuai modal yang te</w:t>
      </w:r>
      <w:r w:rsidR="00C11D04" w:rsidRPr="006132B6">
        <w:rPr>
          <w:rFonts w:asciiTheme="majorBidi" w:hAnsiTheme="majorBidi" w:cstheme="majorBidi"/>
          <w:color w:val="000000"/>
          <w:sz w:val="24"/>
          <w:szCs w:val="24"/>
        </w:rPr>
        <w:t>lah disediakaannya kecuali apab</w:t>
      </w:r>
      <w:r w:rsidRPr="006132B6">
        <w:rPr>
          <w:rFonts w:asciiTheme="majorBidi" w:hAnsiTheme="majorBidi" w:cstheme="majorBidi"/>
          <w:color w:val="000000"/>
          <w:sz w:val="24"/>
          <w:szCs w:val="24"/>
        </w:rPr>
        <w:t>ila ia telah meningkatkan tanggung jawabnya melalui perizinan mitra kerja  atas namanya sendiri meminjam atau membeli dengan kredit.</w:t>
      </w:r>
    </w:p>
    <w:p w:rsidR="008B31DA" w:rsidRPr="006132B6" w:rsidRDefault="008B31DA" w:rsidP="006132B6">
      <w:pPr>
        <w:pStyle w:val="ListParagraph"/>
        <w:widowControl w:val="0"/>
        <w:numPr>
          <w:ilvl w:val="0"/>
          <w:numId w:val="24"/>
        </w:numPr>
        <w:autoSpaceDE w:val="0"/>
        <w:autoSpaceDN w:val="0"/>
        <w:adjustRightInd w:val="0"/>
        <w:spacing w:after="0" w:line="480" w:lineRule="auto"/>
        <w:ind w:left="426" w:hanging="425"/>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Jangka waktu dalam usaha</w:t>
      </w:r>
    </w:p>
    <w:p w:rsidR="006132B6" w:rsidRPr="006132B6" w:rsidRDefault="008B31DA" w:rsidP="006132B6">
      <w:pPr>
        <w:pStyle w:val="ListParagraph"/>
        <w:widowControl w:val="0"/>
        <w:numPr>
          <w:ilvl w:val="0"/>
          <w:numId w:val="30"/>
        </w:numPr>
        <w:autoSpaceDE w:val="0"/>
        <w:autoSpaceDN w:val="0"/>
        <w:adjustRightInd w:val="0"/>
        <w:spacing w:after="0" w:line="240" w:lineRule="auto"/>
        <w:ind w:left="851"/>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Setiap pihak boleh mengakhiri perjanjian mudharabah kapan saja. Jika jumlah pihak yang melakukan  perjanjian tersebut lebih dari dua, maka pihak-pihak yang bisa masih tetap melanjutkaan perjanjian  bisa  meneruskan kesepakatan yang disetujui.</w:t>
      </w:r>
    </w:p>
    <w:p w:rsidR="006132B6" w:rsidRPr="006132B6" w:rsidRDefault="008B31DA" w:rsidP="006132B6">
      <w:pPr>
        <w:pStyle w:val="ListParagraph"/>
        <w:widowControl w:val="0"/>
        <w:numPr>
          <w:ilvl w:val="0"/>
          <w:numId w:val="30"/>
        </w:numPr>
        <w:autoSpaceDE w:val="0"/>
        <w:autoSpaceDN w:val="0"/>
        <w:adjustRightInd w:val="0"/>
        <w:spacing w:after="0" w:line="240" w:lineRule="auto"/>
        <w:ind w:left="851"/>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Perjanjia</w:t>
      </w:r>
      <w:r w:rsidR="00C9406A" w:rsidRPr="006132B6">
        <w:rPr>
          <w:rFonts w:asciiTheme="majorBidi" w:hAnsiTheme="majorBidi" w:cstheme="majorBidi"/>
          <w:color w:val="000000"/>
          <w:sz w:val="24"/>
          <w:szCs w:val="24"/>
        </w:rPr>
        <w:t xml:space="preserve">n syirkah dan mudharabah dapat </w:t>
      </w:r>
      <w:r w:rsidR="008D1A9E">
        <w:rPr>
          <w:rFonts w:asciiTheme="majorBidi" w:hAnsiTheme="majorBidi" w:cstheme="majorBidi"/>
          <w:color w:val="000000"/>
          <w:sz w:val="24"/>
          <w:szCs w:val="24"/>
        </w:rPr>
        <w:t>juga diakhiri karena</w:t>
      </w:r>
      <w:r w:rsidRPr="006132B6">
        <w:rPr>
          <w:rFonts w:asciiTheme="majorBidi" w:hAnsiTheme="majorBidi" w:cstheme="majorBidi"/>
          <w:color w:val="000000"/>
          <w:sz w:val="24"/>
          <w:szCs w:val="24"/>
        </w:rPr>
        <w:t xml:space="preserve"> suatu  batas  waktu tertentu.</w:t>
      </w:r>
    </w:p>
    <w:p w:rsidR="004C07E1" w:rsidRPr="006132B6" w:rsidRDefault="008B31DA" w:rsidP="006132B6">
      <w:pPr>
        <w:pStyle w:val="ListParagraph"/>
        <w:widowControl w:val="0"/>
        <w:numPr>
          <w:ilvl w:val="0"/>
          <w:numId w:val="30"/>
        </w:numPr>
        <w:autoSpaceDE w:val="0"/>
        <w:autoSpaceDN w:val="0"/>
        <w:adjustRightInd w:val="0"/>
        <w:spacing w:after="0" w:line="240" w:lineRule="auto"/>
        <w:ind w:left="851"/>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 xml:space="preserve">Perjanjian syirkah dan mudharabah berakhir dengan kematian salah seorang pihak-pihak tersebut, kemudian persetujuan dapat dilanjutkan </w:t>
      </w:r>
      <w:r w:rsidRPr="006132B6">
        <w:rPr>
          <w:rFonts w:asciiTheme="majorBidi" w:hAnsiTheme="majorBidi" w:cstheme="majorBidi"/>
          <w:color w:val="000000"/>
          <w:sz w:val="24"/>
          <w:szCs w:val="24"/>
        </w:rPr>
        <w:lastRenderedPageBreak/>
        <w:t>oleh pihak-pihak yang masih ada apabila perjanjian tersebut melibatkan lebih dari dua pihak.</w:t>
      </w:r>
      <w:r w:rsidR="007D54B9" w:rsidRPr="006132B6">
        <w:rPr>
          <w:rStyle w:val="FootnoteReference"/>
          <w:rFonts w:asciiTheme="majorBidi" w:hAnsiTheme="majorBidi" w:cstheme="majorBidi"/>
          <w:color w:val="000000"/>
          <w:sz w:val="24"/>
          <w:szCs w:val="24"/>
        </w:rPr>
        <w:footnoteReference w:id="6"/>
      </w:r>
    </w:p>
    <w:p w:rsidR="003E1914" w:rsidRPr="006132B6" w:rsidRDefault="003E1914" w:rsidP="003E1914">
      <w:pPr>
        <w:pStyle w:val="ListParagraph"/>
        <w:widowControl w:val="0"/>
        <w:autoSpaceDE w:val="0"/>
        <w:autoSpaceDN w:val="0"/>
        <w:adjustRightInd w:val="0"/>
        <w:spacing w:after="0" w:line="240" w:lineRule="auto"/>
        <w:ind w:left="1890"/>
        <w:jc w:val="both"/>
        <w:rPr>
          <w:rFonts w:asciiTheme="majorBidi" w:hAnsiTheme="majorBidi" w:cstheme="majorBidi"/>
          <w:color w:val="000000"/>
          <w:sz w:val="24"/>
          <w:szCs w:val="24"/>
        </w:rPr>
      </w:pPr>
    </w:p>
    <w:p w:rsidR="007D54B9" w:rsidRPr="006132B6" w:rsidRDefault="008B31DA" w:rsidP="006132B6">
      <w:pPr>
        <w:widowControl w:val="0"/>
        <w:autoSpaceDE w:val="0"/>
        <w:autoSpaceDN w:val="0"/>
        <w:adjustRightInd w:val="0"/>
        <w:spacing w:after="0" w:line="360" w:lineRule="auto"/>
        <w:ind w:left="426"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lang w:val="id-ID"/>
        </w:rPr>
        <w:t>Jadi</w:t>
      </w:r>
      <w:r w:rsidR="003E1914"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lang w:val="id-ID"/>
        </w:rPr>
        <w:t xml:space="preserve"> ketentuan mudharabah harus ada kesepakataan atau perjanjian antara kedua belah pihak yakni pemilik modal dan pengelolah seharusnya mengadakaan </w:t>
      </w:r>
      <w:r w:rsidR="007374D3" w:rsidRPr="006132B6">
        <w:rPr>
          <w:rFonts w:asciiTheme="majorBidi" w:hAnsiTheme="majorBidi" w:cstheme="majorBidi"/>
          <w:color w:val="000000"/>
          <w:sz w:val="24"/>
          <w:szCs w:val="24"/>
          <w:lang w:val="id-ID"/>
        </w:rPr>
        <w:t xml:space="preserve">kontrak kerja terlebih dahulu  </w:t>
      </w:r>
      <w:r w:rsidRPr="006132B6">
        <w:rPr>
          <w:rFonts w:asciiTheme="majorBidi" w:hAnsiTheme="majorBidi" w:cstheme="majorBidi"/>
          <w:color w:val="000000"/>
          <w:sz w:val="24"/>
          <w:szCs w:val="24"/>
          <w:lang w:val="id-ID"/>
        </w:rPr>
        <w:t>bila usaha   yang dijalankan berhasil atau tidaknya maka antara kedua belah pihak berhak untuk menangung bersama kerugian ataupun keuntungan dari hasil keringat yang mereka usahakan agar ti</w:t>
      </w:r>
      <w:r w:rsidR="007374D3" w:rsidRPr="006132B6">
        <w:rPr>
          <w:rFonts w:asciiTheme="majorBidi" w:hAnsiTheme="majorBidi" w:cstheme="majorBidi"/>
          <w:color w:val="000000"/>
          <w:sz w:val="24"/>
          <w:szCs w:val="24"/>
          <w:lang w:val="id-ID"/>
        </w:rPr>
        <w:t>dak terjadi  penyesalan di</w:t>
      </w:r>
      <w:r w:rsidR="00EB2DFB" w:rsidRPr="006132B6">
        <w:rPr>
          <w:rFonts w:asciiTheme="majorBidi" w:hAnsiTheme="majorBidi" w:cstheme="majorBidi"/>
          <w:color w:val="000000"/>
          <w:sz w:val="24"/>
          <w:szCs w:val="24"/>
          <w:lang w:val="id-ID"/>
        </w:rPr>
        <w:t xml:space="preserve"> </w:t>
      </w:r>
      <w:r w:rsidR="007374D3" w:rsidRPr="006132B6">
        <w:rPr>
          <w:rFonts w:asciiTheme="majorBidi" w:hAnsiTheme="majorBidi" w:cstheme="majorBidi"/>
          <w:color w:val="000000"/>
          <w:sz w:val="24"/>
          <w:szCs w:val="24"/>
          <w:lang w:val="id-ID"/>
        </w:rPr>
        <w:t>kemudi</w:t>
      </w:r>
      <w:r w:rsidRPr="006132B6">
        <w:rPr>
          <w:rFonts w:asciiTheme="majorBidi" w:hAnsiTheme="majorBidi" w:cstheme="majorBidi"/>
          <w:color w:val="000000"/>
          <w:sz w:val="24"/>
          <w:szCs w:val="24"/>
          <w:lang w:val="id-ID"/>
        </w:rPr>
        <w:t>an hari.</w:t>
      </w:r>
    </w:p>
    <w:p w:rsidR="008B31DA" w:rsidRPr="006132B6" w:rsidRDefault="006132B6" w:rsidP="006132B6">
      <w:pPr>
        <w:pStyle w:val="ListParagraph"/>
        <w:widowControl w:val="0"/>
        <w:numPr>
          <w:ilvl w:val="0"/>
          <w:numId w:val="25"/>
        </w:numPr>
        <w:autoSpaceDE w:val="0"/>
        <w:autoSpaceDN w:val="0"/>
        <w:adjustRightInd w:val="0"/>
        <w:spacing w:after="0" w:line="480" w:lineRule="auto"/>
        <w:ind w:left="284" w:hanging="284"/>
        <w:jc w:val="both"/>
        <w:rPr>
          <w:rFonts w:asciiTheme="majorBidi" w:hAnsiTheme="majorBidi" w:cstheme="majorBidi"/>
          <w:color w:val="000000"/>
          <w:sz w:val="24"/>
          <w:szCs w:val="24"/>
        </w:rPr>
      </w:pPr>
      <w:r w:rsidRPr="006132B6">
        <w:rPr>
          <w:rFonts w:asciiTheme="majorBidi" w:hAnsiTheme="majorBidi" w:cstheme="majorBidi"/>
          <w:b/>
          <w:bCs/>
          <w:sz w:val="24"/>
          <w:szCs w:val="24"/>
        </w:rPr>
        <w:t xml:space="preserve"> </w:t>
      </w:r>
      <w:r w:rsidR="00EE499E" w:rsidRPr="006132B6">
        <w:rPr>
          <w:rFonts w:asciiTheme="majorBidi" w:hAnsiTheme="majorBidi" w:cstheme="majorBidi"/>
          <w:b/>
          <w:bCs/>
          <w:sz w:val="24"/>
          <w:szCs w:val="24"/>
        </w:rPr>
        <w:t xml:space="preserve">Rukun dan </w:t>
      </w:r>
      <w:r w:rsidR="008B31DA" w:rsidRPr="006132B6">
        <w:rPr>
          <w:rFonts w:asciiTheme="majorBidi" w:hAnsiTheme="majorBidi" w:cstheme="majorBidi"/>
          <w:b/>
          <w:bCs/>
          <w:sz w:val="24"/>
          <w:szCs w:val="24"/>
        </w:rPr>
        <w:t>Syarat Mudharabah</w:t>
      </w:r>
    </w:p>
    <w:p w:rsidR="00EE499E" w:rsidRPr="006132B6" w:rsidRDefault="00EE499E" w:rsidP="006132B6">
      <w:pPr>
        <w:widowControl w:val="0"/>
        <w:autoSpaceDE w:val="0"/>
        <w:autoSpaceDN w:val="0"/>
        <w:adjustRightInd w:val="0"/>
        <w:spacing w:after="0" w:line="480" w:lineRule="auto"/>
        <w:ind w:left="426" w:firstLine="708"/>
        <w:jc w:val="both"/>
        <w:rPr>
          <w:rFonts w:asciiTheme="majorBidi" w:hAnsiTheme="majorBidi" w:cstheme="majorBidi"/>
          <w:color w:val="000000"/>
          <w:sz w:val="24"/>
          <w:szCs w:val="24"/>
        </w:rPr>
      </w:pPr>
      <w:r w:rsidRPr="006132B6">
        <w:rPr>
          <w:rFonts w:asciiTheme="majorBidi" w:hAnsiTheme="majorBidi" w:cstheme="majorBidi"/>
          <w:sz w:val="24"/>
          <w:szCs w:val="24"/>
        </w:rPr>
        <w:t>Menurut ulama Syafi’iyah, rukun</w:t>
      </w:r>
      <w:r w:rsidR="007D54B9" w:rsidRPr="006132B6">
        <w:rPr>
          <w:rFonts w:asciiTheme="majorBidi" w:hAnsiTheme="majorBidi" w:cstheme="majorBidi"/>
          <w:sz w:val="24"/>
          <w:szCs w:val="24"/>
          <w:lang w:val="id-ID"/>
        </w:rPr>
        <w:t>-rukun</w:t>
      </w:r>
      <w:r w:rsidRPr="006132B6">
        <w:rPr>
          <w:rFonts w:asciiTheme="majorBidi" w:hAnsiTheme="majorBidi" w:cstheme="majorBidi"/>
          <w:sz w:val="24"/>
          <w:szCs w:val="24"/>
        </w:rPr>
        <w:t xml:space="preserve"> mudharabah (qiradh) ada enam, yaitu :</w:t>
      </w:r>
    </w:p>
    <w:p w:rsidR="006132B6"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Pemilik barang yang menyedekahkan barang-barangnya.</w:t>
      </w:r>
    </w:p>
    <w:p w:rsidR="006132B6"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 xml:space="preserve">Orang yang bekerja, yaitu pengelolah barang </w:t>
      </w:r>
      <w:r w:rsidR="00354E03" w:rsidRPr="006132B6">
        <w:rPr>
          <w:rFonts w:asciiTheme="majorBidi" w:hAnsiTheme="majorBidi" w:cstheme="majorBidi"/>
          <w:sz w:val="24"/>
          <w:szCs w:val="24"/>
        </w:rPr>
        <w:t>yang diterima dari pemilik bara</w:t>
      </w:r>
      <w:r w:rsidRPr="006132B6">
        <w:rPr>
          <w:rFonts w:asciiTheme="majorBidi" w:hAnsiTheme="majorBidi" w:cstheme="majorBidi"/>
          <w:sz w:val="24"/>
          <w:szCs w:val="24"/>
        </w:rPr>
        <w:t>ng</w:t>
      </w:r>
      <w:r w:rsidR="007D54B9" w:rsidRPr="006132B6">
        <w:rPr>
          <w:rFonts w:asciiTheme="majorBidi" w:hAnsiTheme="majorBidi" w:cstheme="majorBidi"/>
          <w:sz w:val="24"/>
          <w:szCs w:val="24"/>
          <w:lang w:val="id-ID"/>
        </w:rPr>
        <w:t>.</w:t>
      </w:r>
    </w:p>
    <w:p w:rsidR="006132B6"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Aqad mudharabah, dilakukan oleh pemilik dan pengelola barang</w:t>
      </w:r>
      <w:r w:rsidR="007D54B9" w:rsidRPr="006132B6">
        <w:rPr>
          <w:rFonts w:asciiTheme="majorBidi" w:hAnsiTheme="majorBidi" w:cstheme="majorBidi"/>
          <w:sz w:val="24"/>
          <w:szCs w:val="24"/>
          <w:lang w:val="id-ID"/>
        </w:rPr>
        <w:t>.</w:t>
      </w:r>
    </w:p>
    <w:p w:rsidR="006132B6"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Mal, yaitu harta pokok atau modal</w:t>
      </w:r>
      <w:r w:rsidR="007D54B9" w:rsidRPr="006132B6">
        <w:rPr>
          <w:rFonts w:asciiTheme="majorBidi" w:hAnsiTheme="majorBidi" w:cstheme="majorBidi"/>
          <w:sz w:val="24"/>
          <w:szCs w:val="24"/>
          <w:lang w:val="id-ID"/>
        </w:rPr>
        <w:t>.</w:t>
      </w:r>
    </w:p>
    <w:p w:rsidR="006132B6"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Amal, pekerjaan pengelola harta sehingga menghasilkan laba</w:t>
      </w:r>
      <w:r w:rsidR="007D54B9" w:rsidRPr="006132B6">
        <w:rPr>
          <w:rFonts w:asciiTheme="majorBidi" w:hAnsiTheme="majorBidi" w:cstheme="majorBidi"/>
          <w:sz w:val="24"/>
          <w:szCs w:val="24"/>
          <w:lang w:val="id-ID"/>
        </w:rPr>
        <w:t>.</w:t>
      </w:r>
    </w:p>
    <w:p w:rsidR="008B31DA" w:rsidRPr="006132B6" w:rsidRDefault="00EE499E" w:rsidP="006132B6">
      <w:pPr>
        <w:pStyle w:val="ListParagraph"/>
        <w:numPr>
          <w:ilvl w:val="0"/>
          <w:numId w:val="19"/>
        </w:numPr>
        <w:spacing w:line="24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Keuntungan</w:t>
      </w:r>
      <w:r w:rsidR="007D54B9" w:rsidRPr="006132B6">
        <w:rPr>
          <w:rFonts w:asciiTheme="majorBidi" w:hAnsiTheme="majorBidi" w:cstheme="majorBidi"/>
          <w:sz w:val="24"/>
          <w:szCs w:val="24"/>
          <w:lang w:val="id-ID"/>
        </w:rPr>
        <w:t>.</w:t>
      </w:r>
      <w:r w:rsidR="00D85358" w:rsidRPr="006132B6">
        <w:rPr>
          <w:rStyle w:val="FootnoteReference"/>
          <w:rFonts w:asciiTheme="majorBidi" w:hAnsiTheme="majorBidi" w:cstheme="majorBidi"/>
          <w:sz w:val="24"/>
          <w:szCs w:val="24"/>
        </w:rPr>
        <w:footnoteReference w:id="7"/>
      </w:r>
    </w:p>
    <w:p w:rsidR="00013231" w:rsidRPr="004F25E4" w:rsidRDefault="00EE499E" w:rsidP="006132B6">
      <w:pPr>
        <w:spacing w:line="480" w:lineRule="auto"/>
        <w:ind w:left="426" w:firstLine="720"/>
        <w:jc w:val="both"/>
        <w:rPr>
          <w:rFonts w:asciiTheme="majorBidi" w:hAnsiTheme="majorBidi" w:cstheme="majorBidi"/>
          <w:sz w:val="24"/>
          <w:szCs w:val="24"/>
        </w:rPr>
      </w:pPr>
      <w:r w:rsidRPr="006132B6">
        <w:rPr>
          <w:rFonts w:asciiTheme="majorBidi" w:hAnsiTheme="majorBidi" w:cstheme="majorBidi"/>
          <w:sz w:val="24"/>
          <w:szCs w:val="24"/>
        </w:rPr>
        <w:t xml:space="preserve">Menurut </w:t>
      </w:r>
      <w:r w:rsidR="007374D3" w:rsidRPr="006132B6">
        <w:rPr>
          <w:rFonts w:asciiTheme="majorBidi" w:hAnsiTheme="majorBidi" w:cstheme="majorBidi"/>
          <w:sz w:val="24"/>
          <w:szCs w:val="24"/>
        </w:rPr>
        <w:t>Sayyid Sabi</w:t>
      </w:r>
      <w:r w:rsidR="007374D3" w:rsidRPr="006132B6">
        <w:rPr>
          <w:rFonts w:asciiTheme="majorBidi" w:hAnsiTheme="majorBidi" w:cstheme="majorBidi"/>
          <w:sz w:val="24"/>
          <w:szCs w:val="24"/>
          <w:lang w:val="id-ID"/>
        </w:rPr>
        <w:t>q</w:t>
      </w:r>
      <w:r w:rsidRPr="006132B6">
        <w:rPr>
          <w:rFonts w:asciiTheme="majorBidi" w:hAnsiTheme="majorBidi" w:cstheme="majorBidi"/>
          <w:sz w:val="24"/>
          <w:szCs w:val="24"/>
        </w:rPr>
        <w:t>, sy</w:t>
      </w:r>
      <w:r w:rsidR="00736642" w:rsidRPr="006132B6">
        <w:rPr>
          <w:rFonts w:asciiTheme="majorBidi" w:hAnsiTheme="majorBidi" w:cstheme="majorBidi"/>
          <w:sz w:val="24"/>
          <w:szCs w:val="24"/>
        </w:rPr>
        <w:t>a</w:t>
      </w:r>
      <w:r w:rsidRPr="006132B6">
        <w:rPr>
          <w:rFonts w:asciiTheme="majorBidi" w:hAnsiTheme="majorBidi" w:cstheme="majorBidi"/>
          <w:sz w:val="24"/>
          <w:szCs w:val="24"/>
        </w:rPr>
        <w:t>rat-syarat  mud</w:t>
      </w:r>
      <w:r w:rsidR="007374D3" w:rsidRPr="006132B6">
        <w:rPr>
          <w:rFonts w:asciiTheme="majorBidi" w:hAnsiTheme="majorBidi" w:cstheme="majorBidi"/>
          <w:sz w:val="24"/>
          <w:szCs w:val="24"/>
        </w:rPr>
        <w:t xml:space="preserve">harabah adalah sebagai berikut </w:t>
      </w:r>
      <w:r w:rsidR="004F25E4">
        <w:rPr>
          <w:rFonts w:asciiTheme="majorBidi" w:hAnsiTheme="majorBidi" w:cstheme="majorBidi"/>
          <w:sz w:val="24"/>
          <w:szCs w:val="24"/>
        </w:rPr>
        <w:t>:</w:t>
      </w:r>
    </w:p>
    <w:p w:rsidR="00013231"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rPr>
        <w:t>Modal atau barang yang disedehkahkan itu berbentuk uang tunai. Apabila berbentuk emas atau perak batangan (tabar), emas hiasan atau barang dagangan lainnya, mudharabah tersebut batal</w:t>
      </w:r>
    </w:p>
    <w:p w:rsidR="00013231"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lang w:val="id-ID"/>
        </w:rPr>
        <w:t>Bagi orang yang melakukan akad disyaratkan mampu melakukan tasharruf, maka dibatalkan akad anak-anak yang masih kecil, orang gila dan bagi orang-orang yang berada dibawah pengampunan.</w:t>
      </w:r>
    </w:p>
    <w:p w:rsidR="00013231"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lang w:val="id-ID"/>
        </w:rPr>
        <w:t>Moda</w:t>
      </w:r>
      <w:r w:rsidR="00E845E0" w:rsidRPr="006132B6">
        <w:rPr>
          <w:rFonts w:asciiTheme="majorBidi" w:hAnsiTheme="majorBidi" w:cstheme="majorBidi"/>
          <w:sz w:val="24"/>
          <w:szCs w:val="24"/>
          <w:lang w:val="id-ID"/>
        </w:rPr>
        <w:t xml:space="preserve">l harus diketahui dengan jelas </w:t>
      </w:r>
      <w:r w:rsidRPr="006132B6">
        <w:rPr>
          <w:rFonts w:asciiTheme="majorBidi" w:hAnsiTheme="majorBidi" w:cstheme="majorBidi"/>
          <w:sz w:val="24"/>
          <w:szCs w:val="24"/>
          <w:lang w:val="id-ID"/>
        </w:rPr>
        <w:t>agar dapat dibedakan antara modal yang di</w:t>
      </w:r>
      <w:r w:rsidR="008D1A9E" w:rsidRPr="008D1A9E">
        <w:rPr>
          <w:rFonts w:asciiTheme="majorBidi" w:hAnsiTheme="majorBidi" w:cstheme="majorBidi"/>
          <w:sz w:val="24"/>
          <w:szCs w:val="24"/>
          <w:lang w:val="id-ID"/>
        </w:rPr>
        <w:t xml:space="preserve"> </w:t>
      </w:r>
      <w:r w:rsidR="00E845E0" w:rsidRPr="006132B6">
        <w:rPr>
          <w:rFonts w:asciiTheme="majorBidi" w:hAnsiTheme="majorBidi" w:cstheme="majorBidi"/>
          <w:sz w:val="24"/>
          <w:szCs w:val="24"/>
          <w:lang w:val="id-ID"/>
        </w:rPr>
        <w:t xml:space="preserve">perdagangakan </w:t>
      </w:r>
      <w:r w:rsidRPr="006132B6">
        <w:rPr>
          <w:rFonts w:asciiTheme="majorBidi" w:hAnsiTheme="majorBidi" w:cstheme="majorBidi"/>
          <w:sz w:val="24"/>
          <w:szCs w:val="24"/>
          <w:lang w:val="id-ID"/>
        </w:rPr>
        <w:t>dengan laba atau keuntungan dari perdaganngan tersebut yang akan dibagikan kepada  dua belah pihak sesuai dengan perjanjian yang telah disepakati.</w:t>
      </w:r>
    </w:p>
    <w:p w:rsidR="00013231"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rPr>
        <w:t>Keuntungan yang akan menjadi milik pengelola</w:t>
      </w:r>
      <w:r w:rsidR="00E845E0" w:rsidRPr="006132B6">
        <w:rPr>
          <w:rFonts w:asciiTheme="majorBidi" w:hAnsiTheme="majorBidi" w:cstheme="majorBidi"/>
          <w:sz w:val="24"/>
          <w:szCs w:val="24"/>
        </w:rPr>
        <w:t xml:space="preserve"> dan pemilik modal harus jelas </w:t>
      </w:r>
      <w:r w:rsidRPr="006132B6">
        <w:rPr>
          <w:rFonts w:asciiTheme="majorBidi" w:hAnsiTheme="majorBidi" w:cstheme="majorBidi"/>
          <w:sz w:val="24"/>
          <w:szCs w:val="24"/>
        </w:rPr>
        <w:t>pr</w:t>
      </w:r>
      <w:r w:rsidR="00E845E0" w:rsidRPr="006132B6">
        <w:rPr>
          <w:rFonts w:asciiTheme="majorBidi" w:hAnsiTheme="majorBidi" w:cstheme="majorBidi"/>
          <w:sz w:val="24"/>
          <w:szCs w:val="24"/>
        </w:rPr>
        <w:t xml:space="preserve">esentasenya, </w:t>
      </w:r>
      <w:r w:rsidR="007D54B9" w:rsidRPr="006132B6">
        <w:rPr>
          <w:rFonts w:asciiTheme="majorBidi" w:hAnsiTheme="majorBidi" w:cstheme="majorBidi"/>
          <w:sz w:val="24"/>
          <w:szCs w:val="24"/>
        </w:rPr>
        <w:t>mi</w:t>
      </w:r>
      <w:r w:rsidR="00E845E0" w:rsidRPr="006132B6">
        <w:rPr>
          <w:rFonts w:asciiTheme="majorBidi" w:hAnsiTheme="majorBidi" w:cstheme="majorBidi"/>
          <w:sz w:val="24"/>
          <w:szCs w:val="24"/>
        </w:rPr>
        <w:t xml:space="preserve">salnya </w:t>
      </w:r>
      <w:r w:rsidR="007D54B9" w:rsidRPr="006132B6">
        <w:rPr>
          <w:rFonts w:asciiTheme="majorBidi" w:hAnsiTheme="majorBidi" w:cstheme="majorBidi"/>
          <w:sz w:val="24"/>
          <w:szCs w:val="24"/>
        </w:rPr>
        <w:t>setengah</w:t>
      </w:r>
      <w:r w:rsidR="007D54B9" w:rsidRPr="006132B6">
        <w:rPr>
          <w:rFonts w:asciiTheme="majorBidi" w:hAnsiTheme="majorBidi" w:cstheme="majorBidi"/>
          <w:sz w:val="24"/>
          <w:szCs w:val="24"/>
          <w:lang w:val="id-ID"/>
        </w:rPr>
        <w:t>,</w:t>
      </w:r>
      <w:r w:rsidR="00E845E0" w:rsidRPr="006132B6">
        <w:rPr>
          <w:rFonts w:asciiTheme="majorBidi" w:hAnsiTheme="majorBidi" w:cstheme="majorBidi"/>
          <w:sz w:val="24"/>
          <w:szCs w:val="24"/>
        </w:rPr>
        <w:t xml:space="preserve"> sepertiga </w:t>
      </w:r>
      <w:r w:rsidRPr="006132B6">
        <w:rPr>
          <w:rFonts w:asciiTheme="majorBidi" w:hAnsiTheme="majorBidi" w:cstheme="majorBidi"/>
          <w:sz w:val="24"/>
          <w:szCs w:val="24"/>
        </w:rPr>
        <w:t>atau seperempat.</w:t>
      </w:r>
    </w:p>
    <w:p w:rsidR="006132B6"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lang w:val="id-ID"/>
        </w:rPr>
        <w:lastRenderedPageBreak/>
        <w:t>Melafazkan ijab dari pemilik modal misalkan aku serahkan uang ini untuk dagang jika ada keuntungan akan dibagi dua dan kabul dari pengelola.</w:t>
      </w:r>
    </w:p>
    <w:p w:rsidR="005D5999" w:rsidRPr="006132B6" w:rsidRDefault="00EE499E" w:rsidP="006132B6">
      <w:pPr>
        <w:pStyle w:val="ListParagraph"/>
        <w:numPr>
          <w:ilvl w:val="0"/>
          <w:numId w:val="20"/>
        </w:numPr>
        <w:spacing w:line="240" w:lineRule="auto"/>
        <w:ind w:left="851"/>
        <w:jc w:val="both"/>
        <w:rPr>
          <w:rFonts w:asciiTheme="majorBidi" w:hAnsiTheme="majorBidi" w:cstheme="majorBidi"/>
          <w:sz w:val="24"/>
          <w:szCs w:val="24"/>
          <w:lang w:val="id-ID"/>
        </w:rPr>
      </w:pPr>
      <w:r w:rsidRPr="006132B6">
        <w:rPr>
          <w:rFonts w:asciiTheme="majorBidi" w:hAnsiTheme="majorBidi" w:cstheme="majorBidi"/>
          <w:sz w:val="24"/>
          <w:szCs w:val="24"/>
          <w:lang w:val="id-ID"/>
        </w:rPr>
        <w:t>Mudharabah bersipat mutlak,</w:t>
      </w:r>
      <w:r w:rsidR="00F35EBE" w:rsidRPr="006132B6">
        <w:rPr>
          <w:rFonts w:asciiTheme="majorBidi" w:hAnsiTheme="majorBidi" w:cstheme="majorBidi"/>
          <w:sz w:val="24"/>
          <w:szCs w:val="24"/>
          <w:lang w:val="id-ID"/>
        </w:rPr>
        <w:t xml:space="preserve"> </w:t>
      </w:r>
      <w:r w:rsidR="00FA7106" w:rsidRPr="006132B6">
        <w:rPr>
          <w:rFonts w:asciiTheme="majorBidi" w:hAnsiTheme="majorBidi" w:cstheme="majorBidi"/>
          <w:sz w:val="24"/>
          <w:szCs w:val="24"/>
          <w:lang w:val="id-ID"/>
        </w:rPr>
        <w:t>pemilik modal tidak men</w:t>
      </w:r>
      <w:r w:rsidRPr="006132B6">
        <w:rPr>
          <w:rFonts w:asciiTheme="majorBidi" w:hAnsiTheme="majorBidi" w:cstheme="majorBidi"/>
          <w:sz w:val="24"/>
          <w:szCs w:val="24"/>
          <w:lang w:val="id-ID"/>
        </w:rPr>
        <w:t>in</w:t>
      </w:r>
      <w:r w:rsidR="00FA7106" w:rsidRPr="006132B6">
        <w:rPr>
          <w:rFonts w:asciiTheme="majorBidi" w:hAnsiTheme="majorBidi" w:cstheme="majorBidi"/>
          <w:sz w:val="24"/>
          <w:szCs w:val="24"/>
          <w:lang w:val="id-ID"/>
        </w:rPr>
        <w:t>g</w:t>
      </w:r>
      <w:r w:rsidRPr="006132B6">
        <w:rPr>
          <w:rFonts w:asciiTheme="majorBidi" w:hAnsiTheme="majorBidi" w:cstheme="majorBidi"/>
          <w:sz w:val="24"/>
          <w:szCs w:val="24"/>
          <w:lang w:val="id-ID"/>
        </w:rPr>
        <w:t xml:space="preserve">kat pengelola harta </w:t>
      </w:r>
      <w:r w:rsidR="00FA7106" w:rsidRPr="006132B6">
        <w:rPr>
          <w:rFonts w:asciiTheme="majorBidi" w:hAnsiTheme="majorBidi" w:cstheme="majorBidi"/>
          <w:sz w:val="24"/>
          <w:szCs w:val="24"/>
          <w:lang w:val="id-ID"/>
        </w:rPr>
        <w:t>u</w:t>
      </w:r>
      <w:r w:rsidRPr="006132B6">
        <w:rPr>
          <w:rFonts w:asciiTheme="majorBidi" w:hAnsiTheme="majorBidi" w:cstheme="majorBidi"/>
          <w:sz w:val="24"/>
          <w:szCs w:val="24"/>
          <w:lang w:val="id-ID"/>
        </w:rPr>
        <w:t>ntuk berdagang di</w:t>
      </w:r>
      <w:r w:rsidR="00736642" w:rsidRPr="006132B6">
        <w:rPr>
          <w:rFonts w:asciiTheme="majorBidi" w:hAnsiTheme="majorBidi" w:cstheme="majorBidi"/>
          <w:sz w:val="24"/>
          <w:szCs w:val="24"/>
          <w:lang w:val="id-ID"/>
        </w:rPr>
        <w:t xml:space="preserve"> </w:t>
      </w:r>
      <w:r w:rsidRPr="006132B6">
        <w:rPr>
          <w:rFonts w:asciiTheme="majorBidi" w:hAnsiTheme="majorBidi" w:cstheme="majorBidi"/>
          <w:sz w:val="24"/>
          <w:szCs w:val="24"/>
          <w:lang w:val="id-ID"/>
        </w:rPr>
        <w:t>negara tertentu memperdagan</w:t>
      </w:r>
      <w:r w:rsidR="00FA7106" w:rsidRPr="006132B6">
        <w:rPr>
          <w:rFonts w:asciiTheme="majorBidi" w:hAnsiTheme="majorBidi" w:cstheme="majorBidi"/>
          <w:sz w:val="24"/>
          <w:szCs w:val="24"/>
          <w:lang w:val="id-ID"/>
        </w:rPr>
        <w:t>gkan bara</w:t>
      </w:r>
      <w:r w:rsidRPr="006132B6">
        <w:rPr>
          <w:rFonts w:asciiTheme="majorBidi" w:hAnsiTheme="majorBidi" w:cstheme="majorBidi"/>
          <w:sz w:val="24"/>
          <w:szCs w:val="24"/>
          <w:lang w:val="id-ID"/>
        </w:rPr>
        <w:t>ng-barang terten</w:t>
      </w:r>
      <w:r w:rsidR="00D65B21" w:rsidRPr="006132B6">
        <w:rPr>
          <w:rFonts w:asciiTheme="majorBidi" w:hAnsiTheme="majorBidi" w:cstheme="majorBidi"/>
          <w:sz w:val="24"/>
          <w:szCs w:val="24"/>
          <w:lang w:val="id-ID"/>
        </w:rPr>
        <w:t xml:space="preserve">tu pada waktu-waktu tertentu, </w:t>
      </w:r>
      <w:r w:rsidRPr="006132B6">
        <w:rPr>
          <w:rFonts w:asciiTheme="majorBidi" w:hAnsiTheme="majorBidi" w:cstheme="majorBidi"/>
          <w:sz w:val="24"/>
          <w:szCs w:val="24"/>
          <w:lang w:val="id-ID"/>
        </w:rPr>
        <w:t>sementara diwaktu lain tidak karena persyaratan yang mengikat sering penyimpang dari tujuan akad mudharabah yaitu keuntungan.</w:t>
      </w:r>
      <w:r w:rsidR="00F11DA7" w:rsidRPr="006132B6">
        <w:rPr>
          <w:rStyle w:val="FootnoteReference"/>
          <w:rFonts w:asciiTheme="majorBidi" w:hAnsiTheme="majorBidi" w:cstheme="majorBidi"/>
          <w:sz w:val="24"/>
          <w:szCs w:val="24"/>
        </w:rPr>
        <w:footnoteReference w:id="8"/>
      </w:r>
    </w:p>
    <w:p w:rsidR="00C803A3" w:rsidRPr="006132B6" w:rsidRDefault="00C803A3" w:rsidP="006132B6">
      <w:pPr>
        <w:pStyle w:val="ListParagraph"/>
        <w:numPr>
          <w:ilvl w:val="0"/>
          <w:numId w:val="25"/>
        </w:numPr>
        <w:spacing w:line="480" w:lineRule="auto"/>
        <w:ind w:left="426" w:hanging="426"/>
        <w:jc w:val="both"/>
        <w:rPr>
          <w:rFonts w:asciiTheme="majorBidi" w:hAnsiTheme="majorBidi" w:cstheme="majorBidi"/>
          <w:sz w:val="24"/>
          <w:szCs w:val="24"/>
        </w:rPr>
      </w:pPr>
      <w:r w:rsidRPr="006132B6">
        <w:rPr>
          <w:rFonts w:asciiTheme="majorBidi" w:hAnsiTheme="majorBidi" w:cstheme="majorBidi"/>
          <w:b/>
          <w:bCs/>
          <w:sz w:val="24"/>
          <w:szCs w:val="24"/>
        </w:rPr>
        <w:t xml:space="preserve">Dasar </w:t>
      </w:r>
      <w:r w:rsidR="008B31DA" w:rsidRPr="006132B6">
        <w:rPr>
          <w:rFonts w:asciiTheme="majorBidi" w:hAnsiTheme="majorBidi" w:cstheme="majorBidi"/>
          <w:b/>
          <w:bCs/>
          <w:sz w:val="24"/>
          <w:szCs w:val="24"/>
        </w:rPr>
        <w:t>Hukum Mudharabah</w:t>
      </w:r>
    </w:p>
    <w:p w:rsidR="00013231" w:rsidRPr="006132B6" w:rsidRDefault="00F35EBE" w:rsidP="003579BC">
      <w:pPr>
        <w:pStyle w:val="ListParagraph"/>
        <w:numPr>
          <w:ilvl w:val="0"/>
          <w:numId w:val="33"/>
        </w:numPr>
        <w:spacing w:line="480" w:lineRule="auto"/>
        <w:ind w:left="426" w:hanging="426"/>
        <w:jc w:val="both"/>
        <w:rPr>
          <w:rFonts w:asciiTheme="majorBidi" w:hAnsiTheme="majorBidi" w:cstheme="majorBidi"/>
          <w:sz w:val="24"/>
          <w:szCs w:val="24"/>
        </w:rPr>
      </w:pPr>
      <w:r w:rsidRPr="006132B6">
        <w:rPr>
          <w:rFonts w:asciiTheme="majorBidi" w:hAnsiTheme="majorBidi" w:cstheme="majorBidi"/>
          <w:sz w:val="24"/>
          <w:szCs w:val="24"/>
        </w:rPr>
        <w:t>Al-Qur’a</w:t>
      </w:r>
      <w:r w:rsidR="005E6E04" w:rsidRPr="006132B6">
        <w:rPr>
          <w:rFonts w:asciiTheme="majorBidi" w:hAnsiTheme="majorBidi" w:cstheme="majorBidi"/>
          <w:sz w:val="24"/>
          <w:szCs w:val="24"/>
        </w:rPr>
        <w:t>n</w:t>
      </w:r>
    </w:p>
    <w:p w:rsidR="00C803A3" w:rsidRPr="006132B6" w:rsidRDefault="00C803A3" w:rsidP="00377238">
      <w:pPr>
        <w:pStyle w:val="ListParagraph"/>
        <w:spacing w:line="480" w:lineRule="auto"/>
        <w:ind w:left="0" w:firstLine="630"/>
        <w:jc w:val="both"/>
        <w:rPr>
          <w:rFonts w:asciiTheme="majorBidi" w:hAnsiTheme="majorBidi" w:cstheme="majorBidi"/>
          <w:sz w:val="24"/>
          <w:szCs w:val="24"/>
        </w:rPr>
      </w:pPr>
      <w:r w:rsidRPr="006132B6">
        <w:rPr>
          <w:rFonts w:asciiTheme="majorBidi" w:hAnsiTheme="majorBidi" w:cstheme="majorBidi"/>
          <w:sz w:val="24"/>
          <w:szCs w:val="24"/>
        </w:rPr>
        <w:t xml:space="preserve">Adapun  yang menjadi dasar </w:t>
      </w:r>
      <w:r w:rsidR="00D65B21" w:rsidRPr="006132B6">
        <w:rPr>
          <w:rFonts w:asciiTheme="majorBidi" w:hAnsiTheme="majorBidi" w:cstheme="majorBidi"/>
          <w:sz w:val="24"/>
          <w:szCs w:val="24"/>
        </w:rPr>
        <w:t>hu</w:t>
      </w:r>
      <w:r w:rsidRPr="006132B6">
        <w:rPr>
          <w:rFonts w:asciiTheme="majorBidi" w:hAnsiTheme="majorBidi" w:cstheme="majorBidi"/>
          <w:sz w:val="24"/>
          <w:szCs w:val="24"/>
        </w:rPr>
        <w:t xml:space="preserve">kum mudharabah adalah firman Allah dalam Qs </w:t>
      </w:r>
      <w:r w:rsidR="00A17498" w:rsidRPr="006132B6">
        <w:rPr>
          <w:rFonts w:asciiTheme="majorBidi" w:hAnsiTheme="majorBidi" w:cstheme="majorBidi"/>
          <w:sz w:val="24"/>
          <w:szCs w:val="24"/>
        </w:rPr>
        <w:t>Al- Maidah ayat 2 yang berbunyi</w:t>
      </w:r>
    </w:p>
    <w:p w:rsidR="00A17498" w:rsidRPr="002123E2" w:rsidRDefault="00A17498" w:rsidP="00A17498">
      <w:pPr>
        <w:bidi/>
        <w:jc w:val="both"/>
        <w:rPr>
          <w:rFonts w:asciiTheme="majorBidi" w:hAnsiTheme="majorBidi" w:cstheme="majorBidi"/>
          <w:sz w:val="28"/>
          <w:szCs w:val="28"/>
          <w:rtl/>
        </w:rPr>
      </w:pPr>
      <w:r w:rsidRPr="002123E2">
        <w:rPr>
          <w:rFonts w:asciiTheme="majorBidi" w:hAnsiTheme="majorBidi" w:cstheme="majorBidi"/>
          <w:sz w:val="28"/>
          <w:szCs w:val="28"/>
        </w:rPr>
        <w:sym w:font="HQPB5" w:char="F028"/>
      </w:r>
      <w:r w:rsidRPr="002123E2">
        <w:rPr>
          <w:rFonts w:asciiTheme="majorBidi" w:hAnsiTheme="majorBidi" w:cstheme="majorBidi"/>
          <w:sz w:val="28"/>
          <w:szCs w:val="28"/>
        </w:rPr>
        <w:sym w:font="HQPB1" w:char="F023"/>
      </w:r>
      <w:r w:rsidRPr="002123E2">
        <w:rPr>
          <w:rFonts w:asciiTheme="majorBidi" w:hAnsiTheme="majorBidi" w:cstheme="majorBidi"/>
          <w:sz w:val="28"/>
          <w:szCs w:val="28"/>
        </w:rPr>
        <w:sym w:font="HQPB2" w:char="F071"/>
      </w:r>
      <w:r w:rsidRPr="002123E2">
        <w:rPr>
          <w:rFonts w:asciiTheme="majorBidi" w:hAnsiTheme="majorBidi" w:cstheme="majorBidi"/>
          <w:sz w:val="28"/>
          <w:szCs w:val="28"/>
        </w:rPr>
        <w:sym w:font="HQPB4" w:char="F0E7"/>
      </w:r>
      <w:r w:rsidRPr="002123E2">
        <w:rPr>
          <w:rFonts w:asciiTheme="majorBidi" w:hAnsiTheme="majorBidi" w:cstheme="majorBidi"/>
          <w:sz w:val="28"/>
          <w:szCs w:val="28"/>
        </w:rPr>
        <w:sym w:font="HQPB2" w:char="F052"/>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Pr>
        <w:sym w:font="HQPB1" w:char="F024"/>
      </w:r>
      <w:r w:rsidRPr="002123E2">
        <w:rPr>
          <w:rFonts w:asciiTheme="majorBidi" w:hAnsiTheme="majorBidi" w:cstheme="majorBidi"/>
          <w:sz w:val="28"/>
          <w:szCs w:val="28"/>
        </w:rPr>
        <w:sym w:font="HQPB5" w:char="F079"/>
      </w:r>
      <w:r w:rsidRPr="002123E2">
        <w:rPr>
          <w:rFonts w:asciiTheme="majorBidi" w:hAnsiTheme="majorBidi" w:cstheme="majorBidi"/>
          <w:sz w:val="28"/>
          <w:szCs w:val="28"/>
        </w:rPr>
        <w:sym w:font="HQPB1" w:char="F0E8"/>
      </w:r>
      <w:r w:rsidRPr="002123E2">
        <w:rPr>
          <w:rFonts w:asciiTheme="majorBidi" w:hAnsiTheme="majorBidi" w:cstheme="majorBidi"/>
          <w:sz w:val="28"/>
          <w:szCs w:val="28"/>
        </w:rPr>
        <w:sym w:font="HQPB5" w:char="F073"/>
      </w:r>
      <w:r w:rsidRPr="002123E2">
        <w:rPr>
          <w:rFonts w:asciiTheme="majorBidi" w:hAnsiTheme="majorBidi" w:cstheme="majorBidi"/>
          <w:sz w:val="28"/>
          <w:szCs w:val="28"/>
        </w:rPr>
        <w:sym w:font="HQPB1" w:char="F03F"/>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2" w:char="F092"/>
      </w:r>
      <w:r w:rsidRPr="002123E2">
        <w:rPr>
          <w:rFonts w:asciiTheme="majorBidi" w:hAnsiTheme="majorBidi" w:cstheme="majorBidi"/>
          <w:sz w:val="28"/>
          <w:szCs w:val="28"/>
        </w:rPr>
        <w:sym w:font="HQPB5" w:char="F06E"/>
      </w:r>
      <w:r w:rsidRPr="002123E2">
        <w:rPr>
          <w:rFonts w:asciiTheme="majorBidi" w:hAnsiTheme="majorBidi" w:cstheme="majorBidi"/>
          <w:sz w:val="28"/>
          <w:szCs w:val="28"/>
        </w:rPr>
        <w:sym w:font="HQPB2" w:char="F03F"/>
      </w:r>
      <w:r w:rsidRPr="002123E2">
        <w:rPr>
          <w:rFonts w:asciiTheme="majorBidi" w:hAnsiTheme="majorBidi" w:cstheme="majorBidi"/>
          <w:sz w:val="28"/>
          <w:szCs w:val="28"/>
        </w:rPr>
        <w:sym w:font="HQPB5" w:char="F074"/>
      </w:r>
      <w:r w:rsidRPr="002123E2">
        <w:rPr>
          <w:rFonts w:asciiTheme="majorBidi" w:hAnsiTheme="majorBidi" w:cstheme="majorBidi"/>
          <w:sz w:val="28"/>
          <w:szCs w:val="28"/>
        </w:rPr>
        <w:sym w:font="HQPB1" w:char="F0E3"/>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4" w:char="F0CE"/>
      </w:r>
      <w:r w:rsidRPr="002123E2">
        <w:rPr>
          <w:rFonts w:asciiTheme="majorBidi" w:hAnsiTheme="majorBidi" w:cstheme="majorBidi"/>
          <w:sz w:val="28"/>
          <w:szCs w:val="28"/>
        </w:rPr>
        <w:sym w:font="HQPB4" w:char="F068"/>
      </w:r>
      <w:r w:rsidRPr="002123E2">
        <w:rPr>
          <w:rFonts w:asciiTheme="majorBidi" w:hAnsiTheme="majorBidi" w:cstheme="majorBidi"/>
          <w:sz w:val="28"/>
          <w:szCs w:val="28"/>
        </w:rPr>
        <w:sym w:font="HQPB1" w:char="F08E"/>
      </w:r>
      <w:r w:rsidRPr="002123E2">
        <w:rPr>
          <w:rFonts w:asciiTheme="majorBidi" w:hAnsiTheme="majorBidi" w:cstheme="majorBidi"/>
          <w:sz w:val="28"/>
          <w:szCs w:val="28"/>
        </w:rPr>
        <w:sym w:font="HQPB4" w:char="F0C9"/>
      </w:r>
      <w:r w:rsidRPr="002123E2">
        <w:rPr>
          <w:rFonts w:asciiTheme="majorBidi" w:hAnsiTheme="majorBidi" w:cstheme="majorBidi"/>
          <w:sz w:val="28"/>
          <w:szCs w:val="28"/>
        </w:rPr>
        <w:sym w:font="HQPB1" w:char="F039"/>
      </w:r>
      <w:r w:rsidRPr="002123E2">
        <w:rPr>
          <w:rFonts w:asciiTheme="majorBidi" w:hAnsiTheme="majorBidi" w:cstheme="majorBidi"/>
          <w:sz w:val="28"/>
          <w:szCs w:val="28"/>
        </w:rPr>
        <w:sym w:font="HQPB4" w:char="F0F8"/>
      </w:r>
      <w:r w:rsidRPr="002123E2">
        <w:rPr>
          <w:rFonts w:asciiTheme="majorBidi" w:hAnsiTheme="majorBidi" w:cstheme="majorBidi"/>
          <w:sz w:val="28"/>
          <w:szCs w:val="28"/>
        </w:rPr>
        <w:sym w:font="HQPB2" w:char="F039"/>
      </w:r>
      <w:r w:rsidRPr="002123E2">
        <w:rPr>
          <w:rFonts w:asciiTheme="majorBidi" w:hAnsiTheme="majorBidi" w:cstheme="majorBidi"/>
          <w:sz w:val="28"/>
          <w:szCs w:val="28"/>
        </w:rPr>
        <w:sym w:font="HQPB5" w:char="F024"/>
      </w:r>
      <w:r w:rsidRPr="002123E2">
        <w:rPr>
          <w:rFonts w:asciiTheme="majorBidi" w:hAnsiTheme="majorBidi" w:cstheme="majorBidi"/>
          <w:sz w:val="28"/>
          <w:szCs w:val="28"/>
        </w:rPr>
        <w:sym w:font="HQPB1" w:char="F023"/>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5" w:char="F033"/>
      </w:r>
      <w:r w:rsidRPr="002123E2">
        <w:rPr>
          <w:rFonts w:asciiTheme="majorBidi" w:hAnsiTheme="majorBidi" w:cstheme="majorBidi"/>
          <w:sz w:val="28"/>
          <w:szCs w:val="28"/>
        </w:rPr>
        <w:sym w:font="HQPB2" w:char="F093"/>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1"/>
      </w:r>
      <w:r w:rsidRPr="002123E2">
        <w:rPr>
          <w:rFonts w:asciiTheme="majorBidi" w:hAnsiTheme="majorBidi" w:cstheme="majorBidi"/>
          <w:sz w:val="28"/>
          <w:szCs w:val="28"/>
        </w:rPr>
        <w:sym w:font="HQPB4" w:char="F0F8"/>
      </w:r>
      <w:r w:rsidRPr="002123E2">
        <w:rPr>
          <w:rFonts w:asciiTheme="majorBidi" w:hAnsiTheme="majorBidi" w:cstheme="majorBidi"/>
          <w:sz w:val="28"/>
          <w:szCs w:val="28"/>
        </w:rPr>
        <w:sym w:font="HQPB2" w:char="F029"/>
      </w:r>
      <w:r w:rsidRPr="002123E2">
        <w:rPr>
          <w:rFonts w:asciiTheme="majorBidi" w:hAnsiTheme="majorBidi" w:cstheme="majorBidi"/>
          <w:sz w:val="28"/>
          <w:szCs w:val="28"/>
        </w:rPr>
        <w:sym w:font="HQPB4" w:char="F0AD"/>
      </w:r>
      <w:r w:rsidRPr="002123E2">
        <w:rPr>
          <w:rFonts w:asciiTheme="majorBidi" w:hAnsiTheme="majorBidi" w:cstheme="majorBidi"/>
          <w:sz w:val="28"/>
          <w:szCs w:val="28"/>
        </w:rPr>
        <w:sym w:font="HQPB1" w:char="F047"/>
      </w:r>
      <w:r w:rsidRPr="002123E2">
        <w:rPr>
          <w:rFonts w:asciiTheme="majorBidi" w:hAnsiTheme="majorBidi" w:cstheme="majorBidi"/>
          <w:sz w:val="28"/>
          <w:szCs w:val="28"/>
        </w:rPr>
        <w:sym w:font="HQPB2" w:char="F039"/>
      </w:r>
      <w:r w:rsidRPr="002123E2">
        <w:rPr>
          <w:rFonts w:asciiTheme="majorBidi" w:hAnsiTheme="majorBidi" w:cstheme="majorBidi"/>
          <w:sz w:val="28"/>
          <w:szCs w:val="28"/>
        </w:rPr>
        <w:sym w:font="HQPB5" w:char="F024"/>
      </w:r>
      <w:r w:rsidRPr="002123E2">
        <w:rPr>
          <w:rFonts w:asciiTheme="majorBidi" w:hAnsiTheme="majorBidi" w:cstheme="majorBidi"/>
          <w:sz w:val="28"/>
          <w:szCs w:val="28"/>
        </w:rPr>
        <w:sym w:font="HQPB1" w:char="F023"/>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4" w:char="F028"/>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5" w:char="F09F"/>
      </w:r>
      <w:r w:rsidRPr="002123E2">
        <w:rPr>
          <w:rFonts w:asciiTheme="majorBidi" w:hAnsiTheme="majorBidi" w:cstheme="majorBidi"/>
          <w:sz w:val="28"/>
          <w:szCs w:val="28"/>
        </w:rPr>
        <w:sym w:font="HQPB2" w:char="F077"/>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5" w:char="F028"/>
      </w:r>
      <w:r w:rsidRPr="002123E2">
        <w:rPr>
          <w:rFonts w:asciiTheme="majorBidi" w:hAnsiTheme="majorBidi" w:cstheme="majorBidi"/>
          <w:sz w:val="28"/>
          <w:szCs w:val="28"/>
        </w:rPr>
        <w:sym w:font="HQPB1" w:char="F023"/>
      </w:r>
      <w:r w:rsidRPr="002123E2">
        <w:rPr>
          <w:rFonts w:asciiTheme="majorBidi" w:hAnsiTheme="majorBidi" w:cstheme="majorBidi"/>
          <w:sz w:val="28"/>
          <w:szCs w:val="28"/>
        </w:rPr>
        <w:sym w:font="HQPB2" w:char="F071"/>
      </w:r>
      <w:r w:rsidRPr="002123E2">
        <w:rPr>
          <w:rFonts w:asciiTheme="majorBidi" w:hAnsiTheme="majorBidi" w:cstheme="majorBidi"/>
          <w:sz w:val="28"/>
          <w:szCs w:val="28"/>
        </w:rPr>
        <w:sym w:font="HQPB4" w:char="F0E7"/>
      </w:r>
      <w:r w:rsidRPr="002123E2">
        <w:rPr>
          <w:rFonts w:asciiTheme="majorBidi" w:hAnsiTheme="majorBidi" w:cstheme="majorBidi"/>
          <w:sz w:val="28"/>
          <w:szCs w:val="28"/>
        </w:rPr>
        <w:sym w:font="HQPB2" w:char="F052"/>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Pr>
        <w:sym w:font="HQPB1" w:char="F024"/>
      </w:r>
      <w:r w:rsidRPr="002123E2">
        <w:rPr>
          <w:rFonts w:asciiTheme="majorBidi" w:hAnsiTheme="majorBidi" w:cstheme="majorBidi"/>
          <w:sz w:val="28"/>
          <w:szCs w:val="28"/>
        </w:rPr>
        <w:sym w:font="HQPB5" w:char="F079"/>
      </w:r>
      <w:r w:rsidRPr="002123E2">
        <w:rPr>
          <w:rFonts w:asciiTheme="majorBidi" w:hAnsiTheme="majorBidi" w:cstheme="majorBidi"/>
          <w:sz w:val="28"/>
          <w:szCs w:val="28"/>
        </w:rPr>
        <w:sym w:font="HQPB1" w:char="F0E8"/>
      </w:r>
      <w:r w:rsidRPr="002123E2">
        <w:rPr>
          <w:rFonts w:asciiTheme="majorBidi" w:hAnsiTheme="majorBidi" w:cstheme="majorBidi"/>
          <w:sz w:val="28"/>
          <w:szCs w:val="28"/>
        </w:rPr>
        <w:sym w:font="HQPB5" w:char="F073"/>
      </w:r>
      <w:r w:rsidRPr="002123E2">
        <w:rPr>
          <w:rFonts w:asciiTheme="majorBidi" w:hAnsiTheme="majorBidi" w:cstheme="majorBidi"/>
          <w:sz w:val="28"/>
          <w:szCs w:val="28"/>
        </w:rPr>
        <w:sym w:font="HQPB1" w:char="F03F"/>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2" w:char="F092"/>
      </w:r>
      <w:r w:rsidRPr="002123E2">
        <w:rPr>
          <w:rFonts w:asciiTheme="majorBidi" w:hAnsiTheme="majorBidi" w:cstheme="majorBidi"/>
          <w:sz w:val="28"/>
          <w:szCs w:val="28"/>
        </w:rPr>
        <w:sym w:font="HQPB5" w:char="F06E"/>
      </w:r>
      <w:r w:rsidRPr="002123E2">
        <w:rPr>
          <w:rFonts w:asciiTheme="majorBidi" w:hAnsiTheme="majorBidi" w:cstheme="majorBidi"/>
          <w:sz w:val="28"/>
          <w:szCs w:val="28"/>
        </w:rPr>
        <w:sym w:font="HQPB2" w:char="F03F"/>
      </w:r>
      <w:r w:rsidRPr="002123E2">
        <w:rPr>
          <w:rFonts w:asciiTheme="majorBidi" w:hAnsiTheme="majorBidi" w:cstheme="majorBidi"/>
          <w:sz w:val="28"/>
          <w:szCs w:val="28"/>
        </w:rPr>
        <w:sym w:font="HQPB5" w:char="F074"/>
      </w:r>
      <w:r w:rsidRPr="002123E2">
        <w:rPr>
          <w:rFonts w:asciiTheme="majorBidi" w:hAnsiTheme="majorBidi" w:cstheme="majorBidi"/>
          <w:sz w:val="28"/>
          <w:szCs w:val="28"/>
        </w:rPr>
        <w:sym w:font="HQPB1" w:char="F0E3"/>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4" w:char="F0C9"/>
      </w:r>
      <w:r w:rsidRPr="002123E2">
        <w:rPr>
          <w:rFonts w:asciiTheme="majorBidi" w:hAnsiTheme="majorBidi" w:cstheme="majorBidi"/>
          <w:sz w:val="28"/>
          <w:szCs w:val="28"/>
        </w:rPr>
        <w:sym w:font="HQPB2" w:char="F04F"/>
      </w:r>
      <w:r w:rsidRPr="002123E2">
        <w:rPr>
          <w:rFonts w:asciiTheme="majorBidi" w:hAnsiTheme="majorBidi" w:cstheme="majorBidi"/>
          <w:sz w:val="28"/>
          <w:szCs w:val="28"/>
        </w:rPr>
        <w:sym w:font="HQPB4" w:char="F0F8"/>
      </w:r>
      <w:r w:rsidRPr="002123E2">
        <w:rPr>
          <w:rFonts w:asciiTheme="majorBidi" w:hAnsiTheme="majorBidi" w:cstheme="majorBidi"/>
          <w:sz w:val="28"/>
          <w:szCs w:val="28"/>
        </w:rPr>
        <w:sym w:font="HQPB1" w:char="F04F"/>
      </w:r>
      <w:r w:rsidRPr="002123E2">
        <w:rPr>
          <w:rFonts w:asciiTheme="majorBidi" w:hAnsiTheme="majorBidi" w:cstheme="majorBidi"/>
          <w:sz w:val="28"/>
          <w:szCs w:val="28"/>
        </w:rPr>
        <w:sym w:font="HQPB5" w:char="F04D"/>
      </w:r>
      <w:r w:rsidRPr="002123E2">
        <w:rPr>
          <w:rFonts w:asciiTheme="majorBidi" w:hAnsiTheme="majorBidi" w:cstheme="majorBidi"/>
          <w:sz w:val="28"/>
          <w:szCs w:val="28"/>
        </w:rPr>
        <w:sym w:font="HQPB2" w:char="F07D"/>
      </w:r>
      <w:r w:rsidRPr="002123E2">
        <w:rPr>
          <w:rFonts w:asciiTheme="majorBidi" w:hAnsiTheme="majorBidi" w:cstheme="majorBidi"/>
          <w:sz w:val="28"/>
          <w:szCs w:val="28"/>
        </w:rPr>
        <w:sym w:font="HQPB5" w:char="F024"/>
      </w:r>
      <w:r w:rsidRPr="002123E2">
        <w:rPr>
          <w:rFonts w:asciiTheme="majorBidi" w:hAnsiTheme="majorBidi" w:cstheme="majorBidi"/>
          <w:sz w:val="28"/>
          <w:szCs w:val="28"/>
        </w:rPr>
        <w:sym w:font="HQPB1" w:char="F023"/>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4" w:char="F0C8"/>
      </w:r>
      <w:r w:rsidRPr="002123E2">
        <w:rPr>
          <w:rFonts w:asciiTheme="majorBidi" w:hAnsiTheme="majorBidi" w:cstheme="majorBidi"/>
          <w:sz w:val="28"/>
          <w:szCs w:val="28"/>
        </w:rPr>
        <w:sym w:font="HQPB2" w:char="F062"/>
      </w:r>
      <w:r w:rsidRPr="002123E2">
        <w:rPr>
          <w:rFonts w:asciiTheme="majorBidi" w:hAnsiTheme="majorBidi" w:cstheme="majorBidi"/>
          <w:sz w:val="28"/>
          <w:szCs w:val="28"/>
        </w:rPr>
        <w:sym w:font="HQPB2" w:char="F0BA"/>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Pr>
        <w:sym w:font="HQPB4" w:char="F0F4"/>
      </w:r>
      <w:r w:rsidRPr="002123E2">
        <w:rPr>
          <w:rFonts w:asciiTheme="majorBidi" w:hAnsiTheme="majorBidi" w:cstheme="majorBidi"/>
          <w:sz w:val="28"/>
          <w:szCs w:val="28"/>
        </w:rPr>
        <w:sym w:font="HQPB1" w:char="F089"/>
      </w:r>
      <w:r w:rsidRPr="002123E2">
        <w:rPr>
          <w:rFonts w:asciiTheme="majorBidi" w:hAnsiTheme="majorBidi" w:cstheme="majorBidi"/>
          <w:sz w:val="28"/>
          <w:szCs w:val="28"/>
        </w:rPr>
        <w:sym w:font="HQPB4" w:char="F0E3"/>
      </w:r>
      <w:r w:rsidRPr="002123E2">
        <w:rPr>
          <w:rFonts w:asciiTheme="majorBidi" w:hAnsiTheme="majorBidi" w:cstheme="majorBidi"/>
          <w:sz w:val="28"/>
          <w:szCs w:val="28"/>
        </w:rPr>
        <w:sym w:font="HQPB1" w:char="F0E8"/>
      </w:r>
      <w:r w:rsidRPr="002123E2">
        <w:rPr>
          <w:rFonts w:asciiTheme="majorBidi" w:hAnsiTheme="majorBidi" w:cstheme="majorBidi"/>
          <w:sz w:val="28"/>
          <w:szCs w:val="28"/>
        </w:rPr>
        <w:sym w:font="HQPB4" w:char="F0F8"/>
      </w:r>
      <w:r w:rsidRPr="002123E2">
        <w:rPr>
          <w:rFonts w:asciiTheme="majorBidi" w:hAnsiTheme="majorBidi" w:cstheme="majorBidi"/>
          <w:sz w:val="28"/>
          <w:szCs w:val="28"/>
        </w:rPr>
        <w:sym w:font="HQPB2" w:char="F039"/>
      </w:r>
      <w:r w:rsidRPr="002123E2">
        <w:rPr>
          <w:rFonts w:asciiTheme="majorBidi" w:hAnsiTheme="majorBidi" w:cstheme="majorBidi"/>
          <w:sz w:val="28"/>
          <w:szCs w:val="28"/>
        </w:rPr>
        <w:sym w:font="HQPB5" w:char="F024"/>
      </w:r>
      <w:r w:rsidRPr="002123E2">
        <w:rPr>
          <w:rFonts w:asciiTheme="majorBidi" w:hAnsiTheme="majorBidi" w:cstheme="majorBidi"/>
          <w:sz w:val="28"/>
          <w:szCs w:val="28"/>
        </w:rPr>
        <w:sym w:font="HQPB1" w:char="F023"/>
      </w:r>
      <w:r w:rsidRPr="002123E2">
        <w:rPr>
          <w:rFonts w:asciiTheme="majorBidi" w:hAnsiTheme="majorBidi" w:cstheme="majorBidi"/>
          <w:sz w:val="28"/>
          <w:szCs w:val="28"/>
        </w:rPr>
        <w:sym w:font="HQPB5" w:char="F075"/>
      </w:r>
      <w:r w:rsidRPr="002123E2">
        <w:rPr>
          <w:rFonts w:asciiTheme="majorBidi" w:hAnsiTheme="majorBidi" w:cstheme="majorBidi"/>
          <w:sz w:val="28"/>
          <w:szCs w:val="28"/>
        </w:rPr>
        <w:sym w:font="HQPB2" w:char="F072"/>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4" w:char="F034"/>
      </w:r>
      <w:r w:rsidRPr="002123E2">
        <w:rPr>
          <w:rFonts w:asciiTheme="majorBidi" w:hAnsiTheme="majorBidi" w:cstheme="majorBidi"/>
          <w:sz w:val="28"/>
          <w:szCs w:val="28"/>
          <w:rtl/>
        </w:rPr>
        <w:t xml:space="preserve">  </w:t>
      </w:r>
      <w:r w:rsidRPr="002123E2">
        <w:rPr>
          <w:rFonts w:asciiTheme="majorBidi" w:hAnsiTheme="majorBidi" w:cstheme="majorBidi"/>
          <w:sz w:val="28"/>
          <w:szCs w:val="28"/>
        </w:rPr>
        <w:sym w:font="HQPB2" w:char="F0C7"/>
      </w:r>
      <w:r w:rsidRPr="002123E2">
        <w:rPr>
          <w:rFonts w:asciiTheme="majorBidi" w:hAnsiTheme="majorBidi" w:cstheme="majorBidi"/>
          <w:sz w:val="28"/>
          <w:szCs w:val="28"/>
        </w:rPr>
        <w:sym w:font="HQPB2" w:char="F0CB"/>
      </w:r>
      <w:r w:rsidRPr="002123E2">
        <w:rPr>
          <w:rFonts w:asciiTheme="majorBidi" w:hAnsiTheme="majorBidi" w:cstheme="majorBidi"/>
          <w:sz w:val="28"/>
          <w:szCs w:val="28"/>
        </w:rPr>
        <w:sym w:font="HQPB2" w:char="F0C8"/>
      </w:r>
      <w:r w:rsidRPr="002123E2">
        <w:rPr>
          <w:rFonts w:asciiTheme="majorBidi" w:hAnsiTheme="majorBidi" w:cstheme="majorBidi"/>
          <w:sz w:val="28"/>
          <w:szCs w:val="28"/>
          <w:rtl/>
        </w:rPr>
        <w:t xml:space="preserve"> </w:t>
      </w:r>
      <w:r w:rsidRPr="002123E2">
        <w:rPr>
          <w:rStyle w:val="FootnoteReference"/>
          <w:rFonts w:asciiTheme="majorBidi" w:hAnsiTheme="majorBidi" w:cstheme="majorBidi"/>
          <w:sz w:val="28"/>
          <w:szCs w:val="28"/>
        </w:rPr>
        <w:footnoteReference w:id="9"/>
      </w:r>
    </w:p>
    <w:p w:rsidR="00013231" w:rsidRPr="006132B6" w:rsidRDefault="001340A8" w:rsidP="008D1A9E">
      <w:pPr>
        <w:spacing w:line="240" w:lineRule="auto"/>
        <w:ind w:left="1560" w:hanging="1560"/>
        <w:jc w:val="both"/>
        <w:rPr>
          <w:rFonts w:asciiTheme="majorBidi" w:hAnsiTheme="majorBidi" w:cstheme="majorBidi"/>
          <w:sz w:val="24"/>
          <w:szCs w:val="24"/>
        </w:rPr>
      </w:pPr>
      <w:r w:rsidRPr="004F25E4">
        <w:rPr>
          <w:rFonts w:asciiTheme="majorBidi" w:hAnsiTheme="majorBidi" w:cstheme="majorBidi"/>
          <w:i/>
          <w:iCs/>
          <w:sz w:val="24"/>
          <w:szCs w:val="24"/>
        </w:rPr>
        <w:t>Terjemahnya</w:t>
      </w:r>
      <w:r w:rsidRPr="006132B6">
        <w:rPr>
          <w:rFonts w:asciiTheme="majorBidi" w:hAnsiTheme="majorBidi" w:cstheme="majorBidi"/>
          <w:sz w:val="24"/>
          <w:szCs w:val="24"/>
        </w:rPr>
        <w:t xml:space="preserve"> : Dan </w:t>
      </w:r>
      <w:r w:rsidR="00A17498" w:rsidRPr="006132B6">
        <w:rPr>
          <w:rFonts w:asciiTheme="majorBidi" w:hAnsiTheme="majorBidi" w:cstheme="majorBidi"/>
          <w:sz w:val="24"/>
          <w:szCs w:val="24"/>
        </w:rPr>
        <w:t>tolong-menolonglah kamu dalam (mengerjakan) kebajikan dan takwa, dan jangan tolong-menolong dalam berbuat dosa dan pelanggaran.</w:t>
      </w:r>
    </w:p>
    <w:p w:rsidR="00013231" w:rsidRPr="006132B6" w:rsidRDefault="00F35EBE" w:rsidP="003579BC">
      <w:pPr>
        <w:pStyle w:val="ListParagraph"/>
        <w:numPr>
          <w:ilvl w:val="1"/>
          <w:numId w:val="1"/>
        </w:numPr>
        <w:spacing w:line="480" w:lineRule="auto"/>
        <w:ind w:left="426" w:hanging="426"/>
        <w:jc w:val="both"/>
        <w:rPr>
          <w:rFonts w:asciiTheme="majorBidi" w:hAnsiTheme="majorBidi" w:cstheme="majorBidi"/>
          <w:sz w:val="24"/>
          <w:szCs w:val="24"/>
        </w:rPr>
      </w:pPr>
      <w:r w:rsidRPr="006132B6">
        <w:rPr>
          <w:rFonts w:asciiTheme="majorBidi" w:hAnsiTheme="majorBidi" w:cstheme="majorBidi"/>
          <w:sz w:val="24"/>
          <w:szCs w:val="24"/>
        </w:rPr>
        <w:t>Hadis</w:t>
      </w:r>
    </w:p>
    <w:p w:rsidR="004C07E1" w:rsidRPr="006132B6" w:rsidRDefault="004C07E1" w:rsidP="00377238">
      <w:pPr>
        <w:pStyle w:val="ListParagraph"/>
        <w:spacing w:line="480" w:lineRule="auto"/>
        <w:ind w:left="0" w:firstLine="720"/>
        <w:jc w:val="both"/>
        <w:rPr>
          <w:rFonts w:asciiTheme="majorBidi" w:hAnsiTheme="majorBidi" w:cstheme="majorBidi"/>
          <w:sz w:val="24"/>
          <w:szCs w:val="24"/>
        </w:rPr>
      </w:pPr>
      <w:r w:rsidRPr="006132B6">
        <w:rPr>
          <w:rFonts w:asciiTheme="majorBidi" w:eastAsia="Times New Roman" w:hAnsiTheme="majorBidi" w:cstheme="majorBidi"/>
          <w:sz w:val="24"/>
          <w:szCs w:val="24"/>
        </w:rPr>
        <w:t>Sebelum Rasulullah  diangkat menjadi Rasu</w:t>
      </w:r>
      <w:r w:rsidR="005D5999" w:rsidRPr="006132B6">
        <w:rPr>
          <w:rFonts w:asciiTheme="majorBidi" w:eastAsia="Times New Roman" w:hAnsiTheme="majorBidi" w:cstheme="majorBidi"/>
          <w:sz w:val="24"/>
          <w:szCs w:val="24"/>
        </w:rPr>
        <w:t>l, Rasulullah pernah melakukan m</w:t>
      </w:r>
      <w:r w:rsidRPr="006132B6">
        <w:rPr>
          <w:rFonts w:asciiTheme="majorBidi" w:eastAsia="Times New Roman" w:hAnsiTheme="majorBidi" w:cstheme="majorBidi"/>
          <w:sz w:val="24"/>
          <w:szCs w:val="24"/>
        </w:rPr>
        <w:t>udharabah dengan Khadijah, dengan modal dari Khadijah. Beliau pergi ke Syam dengan membawa modal tersebut untuk diperdagangkan.</w:t>
      </w:r>
    </w:p>
    <w:p w:rsidR="004C07E1" w:rsidRPr="0028120E" w:rsidRDefault="004C07E1" w:rsidP="002123E2">
      <w:pPr>
        <w:spacing w:line="480" w:lineRule="auto"/>
        <w:jc w:val="right"/>
        <w:rPr>
          <w:rFonts w:ascii="Times New Roman" w:hAnsi="Times New Roman" w:cs="Times New Roman"/>
          <w:sz w:val="28"/>
          <w:szCs w:val="28"/>
          <w:rtl/>
        </w:rPr>
      </w:pPr>
      <w:r w:rsidRPr="0028120E">
        <w:rPr>
          <w:rFonts w:ascii="Times New Roman" w:hAnsi="Times New Roman" w:cs="Times New Roman"/>
          <w:sz w:val="28"/>
          <w:szCs w:val="28"/>
          <w:rtl/>
        </w:rPr>
        <w:t>قَالَ رَسُوُّلُ اللهِ صَلَّى اللهُ عَلَيْهِ وَسَلَّمَ ثَلاَثٌ فِيْهِنَّ الْبَرَكَةُ الْبَيْعُ إِلىَ اَجَلٍ وَاْلمقَارَضَةُ وَاَخْلاَطُ الْبُرِّ بِاالشَّعِيْرِ لِلْبَيْتِ لاَلِلْبَيْعِ</w:t>
      </w:r>
    </w:p>
    <w:p w:rsidR="004C07E1" w:rsidRDefault="004C07E1" w:rsidP="00377238">
      <w:pPr>
        <w:pStyle w:val="ListParagraph"/>
        <w:spacing w:after="0" w:line="240" w:lineRule="auto"/>
        <w:ind w:left="1418" w:hanging="1417"/>
        <w:jc w:val="both"/>
        <w:rPr>
          <w:rFonts w:asciiTheme="majorBidi" w:eastAsia="Times New Roman" w:hAnsiTheme="majorBidi" w:cstheme="majorBidi"/>
          <w:sz w:val="24"/>
          <w:szCs w:val="24"/>
        </w:rPr>
      </w:pPr>
      <w:r w:rsidRPr="00A76E37">
        <w:rPr>
          <w:rFonts w:asciiTheme="majorBidi" w:eastAsia="Times New Roman" w:hAnsiTheme="majorBidi" w:cstheme="majorBidi"/>
          <w:i/>
          <w:iCs/>
          <w:sz w:val="24"/>
          <w:szCs w:val="24"/>
        </w:rPr>
        <w:t>Terjemahnya</w:t>
      </w:r>
      <w:r w:rsidRPr="006132B6">
        <w:rPr>
          <w:rFonts w:asciiTheme="majorBidi" w:eastAsia="Times New Roman" w:hAnsiTheme="majorBidi" w:cstheme="majorBidi"/>
          <w:sz w:val="24"/>
          <w:szCs w:val="24"/>
        </w:rPr>
        <w:t xml:space="preserve"> : Rasulullah saw bersabda: “Tiga hal yang di dalamnya terdapat keberkahan, yaitu jual beli secara tangguh, muqaradhah (bagi hasil) dan mencampur gandum putih dengan gandum merah untuk keperluan rumah bukan untuk dijual.” </w:t>
      </w:r>
    </w:p>
    <w:p w:rsidR="00377238" w:rsidRPr="006132B6" w:rsidRDefault="00377238" w:rsidP="00377238">
      <w:pPr>
        <w:pStyle w:val="ListParagraph"/>
        <w:spacing w:after="0" w:line="240" w:lineRule="auto"/>
        <w:ind w:left="1418" w:hanging="1417"/>
        <w:jc w:val="both"/>
        <w:rPr>
          <w:rFonts w:asciiTheme="majorBidi" w:eastAsia="Times New Roman" w:hAnsiTheme="majorBidi" w:cstheme="majorBidi"/>
          <w:sz w:val="24"/>
          <w:szCs w:val="24"/>
        </w:rPr>
      </w:pPr>
    </w:p>
    <w:p w:rsidR="00B22350" w:rsidRPr="006132B6" w:rsidRDefault="004C07E1" w:rsidP="006132B6">
      <w:pPr>
        <w:pStyle w:val="ListParagraph"/>
        <w:spacing w:after="0"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Dari hadis tersebut di atas dapat dinyatakan bahwa melakukan mudharabah hukumnya adalah boleh sepan</w:t>
      </w:r>
      <w:r w:rsidR="00484815" w:rsidRPr="006132B6">
        <w:rPr>
          <w:rFonts w:asciiTheme="majorBidi" w:hAnsiTheme="majorBidi" w:cstheme="majorBidi"/>
          <w:color w:val="000000"/>
          <w:sz w:val="24"/>
          <w:szCs w:val="24"/>
        </w:rPr>
        <w:t>jang dapat mendapatkan maslahat.</w:t>
      </w:r>
    </w:p>
    <w:p w:rsidR="004C07E1" w:rsidRPr="0028120E" w:rsidRDefault="004C07E1" w:rsidP="006132B6">
      <w:pPr>
        <w:spacing w:line="360" w:lineRule="auto"/>
        <w:ind w:firstLine="720"/>
        <w:jc w:val="both"/>
        <w:rPr>
          <w:rFonts w:ascii="Times New Roman" w:hAnsi="Times New Roman" w:cs="Times New Roman"/>
          <w:color w:val="000000"/>
          <w:sz w:val="24"/>
          <w:szCs w:val="24"/>
        </w:rPr>
      </w:pPr>
      <w:r w:rsidRPr="006132B6">
        <w:rPr>
          <w:rFonts w:asciiTheme="majorBidi" w:hAnsiTheme="majorBidi" w:cstheme="majorBidi"/>
          <w:color w:val="000000"/>
          <w:sz w:val="24"/>
          <w:szCs w:val="24"/>
        </w:rPr>
        <w:t>Da</w:t>
      </w:r>
      <w:r w:rsidR="003217C1">
        <w:rPr>
          <w:rFonts w:asciiTheme="majorBidi" w:hAnsiTheme="majorBidi" w:cstheme="majorBidi"/>
          <w:color w:val="000000"/>
          <w:sz w:val="24"/>
          <w:szCs w:val="24"/>
        </w:rPr>
        <w:t>lam hadits lain juga di katakan</w:t>
      </w:r>
      <w:r w:rsidRPr="006132B6">
        <w:rPr>
          <w:rFonts w:asciiTheme="majorBidi" w:hAnsiTheme="majorBidi" w:cstheme="majorBidi"/>
          <w:color w:val="000000"/>
          <w:sz w:val="24"/>
          <w:szCs w:val="24"/>
        </w:rPr>
        <w:t xml:space="preserve"> bahwa :</w:t>
      </w:r>
    </w:p>
    <w:p w:rsidR="004C07E1" w:rsidRPr="0028120E" w:rsidRDefault="004C07E1" w:rsidP="004C07E1">
      <w:pPr>
        <w:ind w:left="720" w:firstLine="720"/>
        <w:jc w:val="right"/>
        <w:rPr>
          <w:rFonts w:ascii="Times New Roman" w:hAnsi="Times New Roman" w:cs="Times New Roman"/>
          <w:color w:val="000000"/>
          <w:sz w:val="32"/>
          <w:szCs w:val="32"/>
        </w:rPr>
      </w:pPr>
      <w:r w:rsidRPr="0028120E">
        <w:rPr>
          <w:rFonts w:ascii="Times New Roman" w:eastAsia="Times New Roman" w:hAnsi="Times New Roman" w:cs="Times New Roman"/>
          <w:sz w:val="32"/>
          <w:szCs w:val="32"/>
          <w:rtl/>
        </w:rPr>
        <w:t>كَانَ سَيِّدِنَا الْعَبَّاسُ بْنِ عَبْدِاْلمُطَلِّبِ اِذَا دَفَعَ الْمَالَ مُضَارَبَةً اِشْتَرَطَ عَلَى صَاحِبِهِ اَنْ لَا يَسْلُكَ بِهِ بَحْرًا, وَلَا يَنْزِلَ بِهِ وَادِيًا وَلَا يَشْتَرِيَ بِهِ دَابَّةً ذَاتَ كَبِدٍ رَطْبَةٍ فَإِ نْ فَعَلَ ذَلِكَ ضَمِنَ فَبَلَغَ شَرْتُهُ رَسُوْلُ اللهِ صَلَّى اللهُ عَلَيْهِ وَا‘لِهِ وَ سَلَّم فَأَ جَازُهُ</w:t>
      </w:r>
    </w:p>
    <w:p w:rsidR="004C07E1" w:rsidRPr="006132B6" w:rsidRDefault="004C07E1" w:rsidP="006132B6">
      <w:pPr>
        <w:pStyle w:val="ListParagraph"/>
        <w:spacing w:after="0" w:line="240" w:lineRule="auto"/>
        <w:ind w:left="1560" w:hanging="1559"/>
        <w:jc w:val="both"/>
        <w:rPr>
          <w:rFonts w:asciiTheme="majorBidi" w:eastAsia="Times New Roman" w:hAnsiTheme="majorBidi" w:cstheme="majorBidi"/>
          <w:sz w:val="24"/>
          <w:szCs w:val="24"/>
        </w:rPr>
      </w:pPr>
      <w:r w:rsidRPr="00A76E37">
        <w:rPr>
          <w:rFonts w:asciiTheme="majorBidi" w:eastAsia="Times New Roman" w:hAnsiTheme="majorBidi" w:cstheme="majorBidi"/>
          <w:i/>
          <w:iCs/>
          <w:sz w:val="24"/>
          <w:szCs w:val="24"/>
        </w:rPr>
        <w:t>Terjemahnya</w:t>
      </w:r>
      <w:r w:rsidRPr="006132B6">
        <w:rPr>
          <w:rFonts w:asciiTheme="majorBidi" w:eastAsia="Times New Roman" w:hAnsiTheme="majorBidi" w:cstheme="majorBidi"/>
          <w:sz w:val="24"/>
          <w:szCs w:val="24"/>
        </w:rPr>
        <w:t xml:space="preserve"> : “Abbas  bin  Abdul  Muthallib  jika  menyerahkan  harta  sebagai Mudharabah,  ia mensyaratkan kepada mudharib-nya agar tidak mengarungi lautan dan tidak menuruni lembah, serta tidak membeli hewan ternak. Jika persyaratan itu dilanggar, ia (mudharib) harus menanggung resikonya. Ketika  persyaratan yang ditetapkan Abbas itu didengar  Rasulullah,  beliau membenarkannya”</w:t>
      </w:r>
    </w:p>
    <w:p w:rsidR="004C07E1" w:rsidRPr="006132B6" w:rsidRDefault="004C07E1" w:rsidP="004C07E1">
      <w:pPr>
        <w:pStyle w:val="ListParagraph"/>
        <w:spacing w:after="0"/>
        <w:ind w:left="1843" w:hanging="1843"/>
        <w:jc w:val="both"/>
        <w:rPr>
          <w:rFonts w:asciiTheme="majorBidi" w:eastAsia="Times New Roman" w:hAnsiTheme="majorBidi" w:cstheme="majorBidi"/>
          <w:sz w:val="24"/>
          <w:szCs w:val="24"/>
        </w:rPr>
      </w:pPr>
    </w:p>
    <w:p w:rsidR="004C07E1" w:rsidRPr="006132B6" w:rsidRDefault="004C07E1" w:rsidP="006132B6">
      <w:pPr>
        <w:pStyle w:val="ListParagraph"/>
        <w:spacing w:after="0"/>
        <w:ind w:left="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Melakukan  mudharabah atau qiradh adalah boleh (mubah).</w:t>
      </w:r>
      <w:r w:rsidRPr="006132B6">
        <w:rPr>
          <w:rStyle w:val="FootnoteReference"/>
          <w:rFonts w:asciiTheme="majorBidi" w:hAnsiTheme="majorBidi" w:cstheme="majorBidi"/>
          <w:color w:val="000000"/>
          <w:sz w:val="24"/>
          <w:szCs w:val="24"/>
        </w:rPr>
        <w:footnoteReference w:id="10"/>
      </w:r>
      <w:r w:rsidRPr="006132B6">
        <w:rPr>
          <w:rFonts w:asciiTheme="majorBidi" w:hAnsiTheme="majorBidi" w:cstheme="majorBidi"/>
          <w:color w:val="000000"/>
          <w:sz w:val="24"/>
          <w:szCs w:val="24"/>
        </w:rPr>
        <w:t xml:space="preserve"> </w:t>
      </w:r>
    </w:p>
    <w:p w:rsidR="004C07E1" w:rsidRPr="006132B6" w:rsidRDefault="004C07E1" w:rsidP="004C07E1">
      <w:pPr>
        <w:pStyle w:val="ListParagraph"/>
        <w:spacing w:after="0"/>
        <w:ind w:left="1843"/>
        <w:jc w:val="both"/>
        <w:rPr>
          <w:rFonts w:asciiTheme="majorBidi" w:eastAsia="Times New Roman" w:hAnsiTheme="majorBidi" w:cstheme="majorBidi"/>
          <w:sz w:val="24"/>
          <w:szCs w:val="24"/>
        </w:rPr>
      </w:pPr>
    </w:p>
    <w:p w:rsidR="004C07E1" w:rsidRPr="0091208C" w:rsidRDefault="004C07E1" w:rsidP="003579BC">
      <w:pPr>
        <w:pStyle w:val="ListParagraph"/>
        <w:numPr>
          <w:ilvl w:val="1"/>
          <w:numId w:val="1"/>
        </w:numPr>
        <w:spacing w:line="480" w:lineRule="auto"/>
        <w:ind w:left="0" w:firstLine="0"/>
        <w:jc w:val="both"/>
        <w:rPr>
          <w:rFonts w:asciiTheme="majorBidi" w:hAnsiTheme="majorBidi" w:cstheme="majorBidi"/>
          <w:sz w:val="24"/>
          <w:szCs w:val="24"/>
        </w:rPr>
      </w:pPr>
      <w:r w:rsidRPr="0091208C">
        <w:rPr>
          <w:rFonts w:asciiTheme="majorBidi" w:eastAsia="Times New Roman" w:hAnsiTheme="majorBidi" w:cstheme="majorBidi"/>
          <w:sz w:val="24"/>
          <w:szCs w:val="24"/>
        </w:rPr>
        <w:t>Ijma’</w:t>
      </w:r>
    </w:p>
    <w:p w:rsidR="006132B6" w:rsidRPr="006132B6" w:rsidRDefault="00F35EBE" w:rsidP="00377238">
      <w:pPr>
        <w:pStyle w:val="ListParagraph"/>
        <w:spacing w:line="480" w:lineRule="auto"/>
        <w:ind w:left="0" w:firstLine="720"/>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Ibnu Syihab pernah meriwayatkan dari Abdullah bin Humaid</w:t>
      </w:r>
      <w:r w:rsidR="002F323C">
        <w:rPr>
          <w:rFonts w:asciiTheme="majorBidi" w:eastAsia="Times New Roman" w:hAnsiTheme="majorBidi" w:cstheme="majorBidi"/>
          <w:sz w:val="24"/>
          <w:szCs w:val="24"/>
        </w:rPr>
        <w:t xml:space="preserve"> dari bapaknya dari kakeknya: “b</w:t>
      </w:r>
      <w:r w:rsidRPr="006132B6">
        <w:rPr>
          <w:rFonts w:asciiTheme="majorBidi" w:eastAsia="Times New Roman" w:hAnsiTheme="majorBidi" w:cstheme="majorBidi"/>
          <w:sz w:val="24"/>
          <w:szCs w:val="24"/>
        </w:rPr>
        <w:t>ahwa Umar bin Khattab pernah memberika</w:t>
      </w:r>
      <w:r w:rsidR="005D5999" w:rsidRPr="006132B6">
        <w:rPr>
          <w:rFonts w:asciiTheme="majorBidi" w:eastAsia="Times New Roman" w:hAnsiTheme="majorBidi" w:cstheme="majorBidi"/>
          <w:sz w:val="24"/>
          <w:szCs w:val="24"/>
        </w:rPr>
        <w:t>n harta anak yatim dengan cara m</w:t>
      </w:r>
      <w:r w:rsidRPr="006132B6">
        <w:rPr>
          <w:rFonts w:asciiTheme="majorBidi" w:eastAsia="Times New Roman" w:hAnsiTheme="majorBidi" w:cstheme="majorBidi"/>
          <w:sz w:val="24"/>
          <w:szCs w:val="24"/>
        </w:rPr>
        <w:t>udharabah. Kemudian Umar meminta bagian dari harta tersebut lalu dia mendapatkan (bagian). Kemudian bagian tadi dibagikan kepadanya oleh Al-Fadhal. ”Ibnu Qadamah dalam kitab Al-Mughni dari malik bin Ila’ b</w:t>
      </w:r>
      <w:r w:rsidR="002F323C">
        <w:rPr>
          <w:rFonts w:asciiTheme="majorBidi" w:eastAsia="Times New Roman" w:hAnsiTheme="majorBidi" w:cstheme="majorBidi"/>
          <w:sz w:val="24"/>
          <w:szCs w:val="24"/>
        </w:rPr>
        <w:t>in Abdurrahman dari bapaknya: “b</w:t>
      </w:r>
      <w:r w:rsidRPr="006132B6">
        <w:rPr>
          <w:rFonts w:asciiTheme="majorBidi" w:eastAsia="Times New Roman" w:hAnsiTheme="majorBidi" w:cstheme="majorBidi"/>
          <w:sz w:val="24"/>
          <w:szCs w:val="24"/>
        </w:rPr>
        <w:t>ahwa</w:t>
      </w:r>
      <w:r w:rsidR="001340A8" w:rsidRPr="006132B6">
        <w:rPr>
          <w:rFonts w:asciiTheme="majorBidi" w:eastAsia="Times New Roman" w:hAnsiTheme="majorBidi" w:cstheme="majorBidi"/>
          <w:sz w:val="24"/>
          <w:szCs w:val="24"/>
        </w:rPr>
        <w:t xml:space="preserve"> Utsman telah melakukan qirad (m</w:t>
      </w:r>
      <w:r w:rsidRPr="006132B6">
        <w:rPr>
          <w:rFonts w:asciiTheme="majorBidi" w:eastAsia="Times New Roman" w:hAnsiTheme="majorBidi" w:cstheme="majorBidi"/>
          <w:sz w:val="24"/>
          <w:szCs w:val="24"/>
        </w:rPr>
        <w:t xml:space="preserve">udharabah)”. </w:t>
      </w:r>
    </w:p>
    <w:p w:rsidR="006132B6" w:rsidRPr="006132B6" w:rsidRDefault="00F35EBE" w:rsidP="00377238">
      <w:pPr>
        <w:pStyle w:val="ListParagraph"/>
        <w:spacing w:line="480" w:lineRule="auto"/>
        <w:ind w:left="0" w:firstLine="720"/>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lastRenderedPageBreak/>
        <w:t>Semua riwayat tadi didengarkan dan dilihat oleh sahabat sementara tidak ada satu orang  pun mengingkari dan menolaknya, maka hal itu merupakan ijma’ mereka t</w:t>
      </w:r>
      <w:r w:rsidR="001340A8" w:rsidRPr="006132B6">
        <w:rPr>
          <w:rFonts w:asciiTheme="majorBidi" w:eastAsia="Times New Roman" w:hAnsiTheme="majorBidi" w:cstheme="majorBidi"/>
          <w:sz w:val="24"/>
          <w:szCs w:val="24"/>
        </w:rPr>
        <w:t>entang kemubahan m</w:t>
      </w:r>
      <w:r w:rsidR="004C07E1" w:rsidRPr="006132B6">
        <w:rPr>
          <w:rFonts w:asciiTheme="majorBidi" w:eastAsia="Times New Roman" w:hAnsiTheme="majorBidi" w:cstheme="majorBidi"/>
          <w:sz w:val="24"/>
          <w:szCs w:val="24"/>
        </w:rPr>
        <w:t>udharabah ini.</w:t>
      </w:r>
    </w:p>
    <w:p w:rsidR="006132B6" w:rsidRDefault="002314C3" w:rsidP="00377238">
      <w:pPr>
        <w:pStyle w:val="ListParagraph"/>
        <w:spacing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Mudharabah diqiyaskan kepada al-musaqoh (menyur</w:t>
      </w:r>
      <w:r w:rsidR="005D5999" w:rsidRPr="006132B6">
        <w:rPr>
          <w:rFonts w:asciiTheme="majorBidi" w:hAnsiTheme="majorBidi" w:cstheme="majorBidi"/>
          <w:color w:val="000000"/>
          <w:sz w:val="24"/>
          <w:szCs w:val="24"/>
        </w:rPr>
        <w:t>uh orang untuk mengelola kebun)</w:t>
      </w:r>
      <w:r w:rsidRPr="006132B6">
        <w:rPr>
          <w:rFonts w:asciiTheme="majorBidi" w:hAnsiTheme="majorBidi" w:cstheme="majorBidi"/>
          <w:color w:val="000000"/>
          <w:sz w:val="24"/>
          <w:szCs w:val="24"/>
        </w:rPr>
        <w:t>. Selain diantara manusia ada yang miskin dan ada pula yang kaya. Di satu sisi ada orang kaya yang tidak dapaat mengusahakan hartanya, di sisi lain tidak sedikit orang miskin mau bekerja, tetapi tidak memiliki modal. Dengan demikian adanya mudharabah  antara lain untuk memenuhi kebutuhan kedua diatas, yakni untuk kemaslahatan manusia dalam rangka memenuhi kebutuhan mereka.</w:t>
      </w:r>
      <w:r w:rsidR="000155AD" w:rsidRPr="006132B6">
        <w:rPr>
          <w:rStyle w:val="FootnoteReference"/>
          <w:rFonts w:asciiTheme="majorBidi" w:hAnsiTheme="majorBidi" w:cstheme="majorBidi"/>
          <w:color w:val="000000"/>
          <w:sz w:val="24"/>
          <w:szCs w:val="24"/>
        </w:rPr>
        <w:footnoteReference w:id="11"/>
      </w:r>
    </w:p>
    <w:p w:rsidR="006132B6" w:rsidRDefault="00402972" w:rsidP="00377238">
      <w:pPr>
        <w:pStyle w:val="ListParagraph"/>
        <w:spacing w:line="480" w:lineRule="auto"/>
        <w:ind w:left="0"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lang w:val="id-ID"/>
        </w:rPr>
        <w:t xml:space="preserve">Telah sepakat </w:t>
      </w:r>
      <w:r w:rsidRPr="006132B6">
        <w:rPr>
          <w:rFonts w:asciiTheme="majorBidi" w:hAnsiTheme="majorBidi" w:cstheme="majorBidi"/>
          <w:color w:val="000000"/>
          <w:sz w:val="24"/>
          <w:szCs w:val="24"/>
        </w:rPr>
        <w:t>F</w:t>
      </w:r>
      <w:r w:rsidR="00C803A3" w:rsidRPr="006132B6">
        <w:rPr>
          <w:rFonts w:asciiTheme="majorBidi" w:hAnsiTheme="majorBidi" w:cstheme="majorBidi"/>
          <w:color w:val="000000"/>
          <w:sz w:val="24"/>
          <w:szCs w:val="24"/>
          <w:lang w:val="id-ID"/>
        </w:rPr>
        <w:t>uqaha,</w:t>
      </w:r>
      <w:r w:rsidR="00FF22F7" w:rsidRPr="006132B6">
        <w:rPr>
          <w:rFonts w:asciiTheme="majorBidi" w:hAnsiTheme="majorBidi" w:cstheme="majorBidi"/>
          <w:color w:val="000000"/>
          <w:sz w:val="24"/>
          <w:szCs w:val="24"/>
        </w:rPr>
        <w:t xml:space="preserve"> </w:t>
      </w:r>
      <w:r w:rsidR="00C803A3" w:rsidRPr="006132B6">
        <w:rPr>
          <w:rFonts w:asciiTheme="majorBidi" w:hAnsiTheme="majorBidi" w:cstheme="majorBidi"/>
          <w:color w:val="000000"/>
          <w:sz w:val="24"/>
          <w:szCs w:val="24"/>
          <w:lang w:val="id-ID"/>
        </w:rPr>
        <w:t>bahwa mudharabah hukumnya adalah jaiz (boleh) Rasulullah SAW sebelum tugas kerasululannya telah melakukan</w:t>
      </w:r>
      <w:r w:rsidR="002E7449" w:rsidRPr="006132B6">
        <w:rPr>
          <w:rFonts w:asciiTheme="majorBidi" w:hAnsiTheme="majorBidi" w:cstheme="majorBidi"/>
          <w:color w:val="000000"/>
          <w:sz w:val="24"/>
          <w:szCs w:val="24"/>
          <w:lang w:val="id-ID"/>
        </w:rPr>
        <w:t xml:space="preserve"> mudharabah dengan K</w:t>
      </w:r>
      <w:r w:rsidR="00C803A3" w:rsidRPr="006132B6">
        <w:rPr>
          <w:rFonts w:asciiTheme="majorBidi" w:hAnsiTheme="majorBidi" w:cstheme="majorBidi"/>
          <w:color w:val="000000"/>
          <w:sz w:val="24"/>
          <w:szCs w:val="24"/>
          <w:lang w:val="id-ID"/>
        </w:rPr>
        <w:t xml:space="preserve">hadijah. </w:t>
      </w:r>
      <w:r w:rsidR="00C803A3" w:rsidRPr="006132B6">
        <w:rPr>
          <w:rFonts w:asciiTheme="majorBidi" w:hAnsiTheme="majorBidi" w:cstheme="majorBidi"/>
          <w:color w:val="000000"/>
          <w:sz w:val="24"/>
          <w:szCs w:val="24"/>
        </w:rPr>
        <w:t>Beliau</w:t>
      </w:r>
      <w:r w:rsidR="002E7449" w:rsidRPr="006132B6">
        <w:rPr>
          <w:rFonts w:asciiTheme="majorBidi" w:hAnsiTheme="majorBidi" w:cstheme="majorBidi"/>
          <w:color w:val="000000"/>
          <w:sz w:val="24"/>
          <w:szCs w:val="24"/>
        </w:rPr>
        <w:t xml:space="preserve"> mendapatkan modal dari K</w:t>
      </w:r>
      <w:r w:rsidR="00C803A3" w:rsidRPr="006132B6">
        <w:rPr>
          <w:rFonts w:asciiTheme="majorBidi" w:hAnsiTheme="majorBidi" w:cstheme="majorBidi"/>
          <w:color w:val="000000"/>
          <w:sz w:val="24"/>
          <w:szCs w:val="24"/>
        </w:rPr>
        <w:t xml:space="preserve">hadijah kemudian </w:t>
      </w:r>
      <w:r w:rsidR="002E7449" w:rsidRPr="006132B6">
        <w:rPr>
          <w:rFonts w:asciiTheme="majorBidi" w:hAnsiTheme="majorBidi" w:cstheme="majorBidi"/>
          <w:color w:val="000000"/>
          <w:sz w:val="24"/>
          <w:szCs w:val="24"/>
        </w:rPr>
        <w:t>beliau pergi berniaga ke negri S</w:t>
      </w:r>
      <w:r w:rsidR="00C803A3" w:rsidRPr="006132B6">
        <w:rPr>
          <w:rFonts w:asciiTheme="majorBidi" w:hAnsiTheme="majorBidi" w:cstheme="majorBidi"/>
          <w:color w:val="000000"/>
          <w:sz w:val="24"/>
          <w:szCs w:val="24"/>
        </w:rPr>
        <w:t>yam</w:t>
      </w:r>
      <w:r w:rsidR="002E3C71" w:rsidRPr="006132B6">
        <w:rPr>
          <w:rFonts w:asciiTheme="majorBidi" w:hAnsiTheme="majorBidi" w:cstheme="majorBidi"/>
          <w:color w:val="000000"/>
          <w:sz w:val="24"/>
          <w:szCs w:val="24"/>
          <w:lang w:val="id-ID"/>
        </w:rPr>
        <w:t>.</w:t>
      </w:r>
      <w:r w:rsidR="002E3C71" w:rsidRPr="006132B6">
        <w:rPr>
          <w:rStyle w:val="FootnoteReference"/>
          <w:rFonts w:asciiTheme="majorBidi" w:hAnsiTheme="majorBidi" w:cstheme="majorBidi"/>
          <w:color w:val="000000"/>
          <w:sz w:val="24"/>
          <w:szCs w:val="24"/>
          <w:lang w:val="id-ID"/>
        </w:rPr>
        <w:footnoteReference w:id="12"/>
      </w:r>
    </w:p>
    <w:p w:rsidR="00484815" w:rsidRPr="006132B6" w:rsidRDefault="00C803A3" w:rsidP="00377238">
      <w:pPr>
        <w:pStyle w:val="ListParagraph"/>
        <w:spacing w:line="480" w:lineRule="auto"/>
        <w:ind w:left="0" w:firstLine="720"/>
        <w:jc w:val="both"/>
        <w:rPr>
          <w:rFonts w:asciiTheme="majorBidi" w:eastAsia="Times New Roman" w:hAnsiTheme="majorBidi" w:cstheme="majorBidi"/>
          <w:sz w:val="24"/>
          <w:szCs w:val="24"/>
        </w:rPr>
      </w:pPr>
      <w:r w:rsidRPr="006132B6">
        <w:rPr>
          <w:rFonts w:asciiTheme="majorBidi" w:hAnsiTheme="majorBidi" w:cstheme="majorBidi"/>
          <w:color w:val="000000"/>
          <w:sz w:val="24"/>
          <w:szCs w:val="24"/>
        </w:rPr>
        <w:t>Dengan demikian praktek mudharabah itu sudah berlaku dimasa sebelum islam.</w:t>
      </w:r>
      <w:r w:rsidR="00AB11AC" w:rsidRPr="006132B6">
        <w:rPr>
          <w:rFonts w:asciiTheme="majorBidi" w:hAnsiTheme="majorBidi" w:cstheme="majorBidi"/>
          <w:color w:val="000000"/>
          <w:sz w:val="24"/>
          <w:szCs w:val="24"/>
        </w:rPr>
        <w:t xml:space="preserve"> K</w:t>
      </w:r>
      <w:r w:rsidRPr="006132B6">
        <w:rPr>
          <w:rFonts w:asciiTheme="majorBidi" w:hAnsiTheme="majorBidi" w:cstheme="majorBidi"/>
          <w:color w:val="000000"/>
          <w:sz w:val="24"/>
          <w:szCs w:val="24"/>
        </w:rPr>
        <w:t>emudian datanglah syariat islam membenarkannya,</w:t>
      </w:r>
      <w:r w:rsidR="002E7449" w:rsidRPr="006132B6">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kemudian di</w:t>
      </w:r>
      <w:r w:rsidR="005D5999" w:rsidRPr="006132B6">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praktekkan terus di</w:t>
      </w:r>
      <w:r w:rsidR="008D1A9E">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 xml:space="preserve">zaman Rasullulah SAW dan seterusnya demikian melakukan mudharabah atau </w:t>
      </w:r>
      <w:r w:rsidRPr="008D1A9E">
        <w:rPr>
          <w:rFonts w:asciiTheme="majorBidi" w:hAnsiTheme="majorBidi" w:cstheme="majorBidi"/>
          <w:i/>
          <w:iCs/>
          <w:color w:val="000000"/>
          <w:sz w:val="24"/>
          <w:szCs w:val="24"/>
        </w:rPr>
        <w:t>qiradh</w:t>
      </w:r>
      <w:r w:rsidRPr="006132B6">
        <w:rPr>
          <w:rFonts w:asciiTheme="majorBidi" w:hAnsiTheme="majorBidi" w:cstheme="majorBidi"/>
          <w:color w:val="000000"/>
          <w:sz w:val="24"/>
          <w:szCs w:val="24"/>
        </w:rPr>
        <w:t xml:space="preserve"> hukumnya adalah boleh (mubah)</w:t>
      </w:r>
      <w:r w:rsidR="00AB11AC" w:rsidRPr="006132B6">
        <w:rPr>
          <w:rFonts w:asciiTheme="majorBidi" w:hAnsiTheme="majorBidi" w:cstheme="majorBidi"/>
          <w:color w:val="000000"/>
          <w:sz w:val="24"/>
          <w:szCs w:val="24"/>
        </w:rPr>
        <w:t>.</w:t>
      </w:r>
    </w:p>
    <w:p w:rsidR="008B31DA" w:rsidRPr="006132B6" w:rsidRDefault="00D85358" w:rsidP="003579BC">
      <w:pPr>
        <w:pStyle w:val="ListParagraph"/>
        <w:widowControl w:val="0"/>
        <w:numPr>
          <w:ilvl w:val="0"/>
          <w:numId w:val="25"/>
        </w:numPr>
        <w:autoSpaceDE w:val="0"/>
        <w:autoSpaceDN w:val="0"/>
        <w:adjustRightInd w:val="0"/>
        <w:spacing w:after="0" w:line="480" w:lineRule="auto"/>
        <w:ind w:left="426" w:hanging="426"/>
        <w:jc w:val="both"/>
        <w:rPr>
          <w:rFonts w:asciiTheme="majorBidi" w:hAnsiTheme="majorBidi" w:cstheme="majorBidi"/>
          <w:color w:val="000000"/>
          <w:sz w:val="24"/>
          <w:szCs w:val="24"/>
        </w:rPr>
      </w:pPr>
      <w:r w:rsidRPr="006132B6">
        <w:rPr>
          <w:rFonts w:asciiTheme="majorBidi" w:hAnsiTheme="majorBidi" w:cstheme="majorBidi"/>
          <w:b/>
          <w:bCs/>
          <w:color w:val="000000"/>
          <w:sz w:val="24"/>
          <w:szCs w:val="24"/>
        </w:rPr>
        <w:t xml:space="preserve">Kedudukan </w:t>
      </w:r>
      <w:r w:rsidR="00F87C58" w:rsidRPr="006132B6">
        <w:rPr>
          <w:rFonts w:asciiTheme="majorBidi" w:hAnsiTheme="majorBidi" w:cstheme="majorBidi"/>
          <w:b/>
          <w:bCs/>
          <w:color w:val="000000"/>
          <w:sz w:val="24"/>
          <w:szCs w:val="24"/>
        </w:rPr>
        <w:t>Mudharabah</w:t>
      </w:r>
    </w:p>
    <w:p w:rsidR="00377238" w:rsidRPr="00CE4B5B" w:rsidRDefault="00DA2E49" w:rsidP="00CE4B5B">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Hukum mudharabah berdeda-beda karena adanya perbedaan-perbedaan keadaan. Maka, kedudukan harta yang di</w:t>
      </w:r>
      <w:r w:rsidR="008D1A9E">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 xml:space="preserve">jadikan modal dalam mudharabah </w:t>
      </w:r>
      <w:r w:rsidRPr="006132B6">
        <w:rPr>
          <w:rFonts w:asciiTheme="majorBidi" w:hAnsiTheme="majorBidi" w:cstheme="majorBidi"/>
          <w:color w:val="000000"/>
          <w:sz w:val="24"/>
          <w:szCs w:val="24"/>
        </w:rPr>
        <w:lastRenderedPageBreak/>
        <w:t>(qiradh) juga tergantung pada keadaan.</w:t>
      </w:r>
      <w:r w:rsidR="002E3C71" w:rsidRPr="006132B6">
        <w:rPr>
          <w:rStyle w:val="FootnoteReference"/>
          <w:rFonts w:asciiTheme="majorBidi" w:hAnsiTheme="majorBidi" w:cstheme="majorBidi"/>
          <w:color w:val="000000"/>
          <w:sz w:val="24"/>
          <w:szCs w:val="24"/>
        </w:rPr>
        <w:footnoteReference w:id="13"/>
      </w:r>
      <w:r w:rsidRPr="006132B6">
        <w:rPr>
          <w:rFonts w:asciiTheme="majorBidi" w:hAnsiTheme="majorBidi" w:cstheme="majorBidi"/>
          <w:color w:val="000000"/>
          <w:sz w:val="24"/>
          <w:szCs w:val="24"/>
        </w:rPr>
        <w:t xml:space="preserve"> Menurut Sayyid Sabiq</w:t>
      </w:r>
      <w:r w:rsidR="00377238">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w:t>
      </w:r>
    </w:p>
    <w:p w:rsidR="00B255B9" w:rsidRPr="006132B6" w:rsidRDefault="00DA2E49" w:rsidP="00377238">
      <w:pPr>
        <w:widowControl w:val="0"/>
        <w:autoSpaceDE w:val="0"/>
        <w:autoSpaceDN w:val="0"/>
        <w:adjustRightInd w:val="0"/>
        <w:spacing w:after="0" w:line="480" w:lineRule="auto"/>
        <w:ind w:firstLine="72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Mudharabah terjadi bila terdapat ijab kabul yang dilakukan  oleh pihak yang memiliki keahlian, yaitu  antara pihak pemberi modal atau kuasanya dan pihak yang akan menjalankan us</w:t>
      </w:r>
      <w:r w:rsidR="00713EE9" w:rsidRPr="006132B6">
        <w:rPr>
          <w:rFonts w:asciiTheme="majorBidi" w:hAnsiTheme="majorBidi" w:cstheme="majorBidi"/>
          <w:color w:val="000000"/>
          <w:sz w:val="24"/>
          <w:szCs w:val="24"/>
          <w:lang w:val="id-ID"/>
        </w:rPr>
        <w:t>a</w:t>
      </w:r>
      <w:r w:rsidRPr="006132B6">
        <w:rPr>
          <w:rFonts w:asciiTheme="majorBidi" w:hAnsiTheme="majorBidi" w:cstheme="majorBidi"/>
          <w:color w:val="000000"/>
          <w:sz w:val="24"/>
          <w:szCs w:val="24"/>
          <w:lang w:val="id-ID"/>
        </w:rPr>
        <w:t>ha atau kuasanya</w:t>
      </w:r>
      <w:r w:rsidR="00140BAD" w:rsidRPr="006132B6">
        <w:rPr>
          <w:rFonts w:asciiTheme="majorBidi" w:hAnsiTheme="majorBidi" w:cstheme="majorBidi"/>
          <w:color w:val="000000"/>
          <w:sz w:val="24"/>
          <w:szCs w:val="24"/>
          <w:lang w:val="id-ID"/>
        </w:rPr>
        <w:t>.</w:t>
      </w:r>
    </w:p>
    <w:p w:rsidR="00140BAD" w:rsidRPr="006132B6" w:rsidRDefault="00DA2E49" w:rsidP="00377238">
      <w:pPr>
        <w:widowControl w:val="0"/>
        <w:autoSpaceDE w:val="0"/>
        <w:autoSpaceDN w:val="0"/>
        <w:adjustRightInd w:val="0"/>
        <w:spacing w:after="0" w:line="480" w:lineRule="auto"/>
        <w:ind w:firstLine="72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 xml:space="preserve"> Tidak  ada ketentuan tentang apa lafaz  yang harus diucapkan dalam ijab </w:t>
      </w:r>
      <w:r w:rsidR="00713EE9" w:rsidRPr="006132B6">
        <w:rPr>
          <w:rFonts w:asciiTheme="majorBidi" w:hAnsiTheme="majorBidi" w:cstheme="majorBidi"/>
          <w:color w:val="000000"/>
          <w:sz w:val="24"/>
          <w:szCs w:val="24"/>
          <w:lang w:val="id-ID"/>
        </w:rPr>
        <w:t>k</w:t>
      </w:r>
      <w:r w:rsidRPr="006132B6">
        <w:rPr>
          <w:rFonts w:asciiTheme="majorBidi" w:hAnsiTheme="majorBidi" w:cstheme="majorBidi"/>
          <w:color w:val="000000"/>
          <w:sz w:val="24"/>
          <w:szCs w:val="24"/>
          <w:lang w:val="id-ID"/>
        </w:rPr>
        <w:t>abul</w:t>
      </w:r>
      <w:r w:rsidR="00713EE9" w:rsidRPr="006132B6">
        <w:rPr>
          <w:rFonts w:asciiTheme="majorBidi" w:hAnsiTheme="majorBidi" w:cstheme="majorBidi"/>
          <w:color w:val="000000"/>
          <w:sz w:val="24"/>
          <w:szCs w:val="24"/>
          <w:lang w:val="id-ID"/>
        </w:rPr>
        <w:t xml:space="preserve"> itu </w:t>
      </w:r>
      <w:r w:rsidRPr="006132B6">
        <w:rPr>
          <w:rFonts w:asciiTheme="majorBidi" w:hAnsiTheme="majorBidi" w:cstheme="majorBidi"/>
          <w:color w:val="000000"/>
          <w:sz w:val="24"/>
          <w:szCs w:val="24"/>
          <w:lang w:val="id-ID"/>
        </w:rPr>
        <w:t xml:space="preserve">yang penting dalam pelaksanaan ijab </w:t>
      </w:r>
      <w:r w:rsidR="00713EE9" w:rsidRPr="006132B6">
        <w:rPr>
          <w:rFonts w:asciiTheme="majorBidi" w:hAnsiTheme="majorBidi" w:cstheme="majorBidi"/>
          <w:color w:val="000000"/>
          <w:sz w:val="24"/>
          <w:szCs w:val="24"/>
          <w:lang w:val="id-ID"/>
        </w:rPr>
        <w:t>k</w:t>
      </w:r>
      <w:r w:rsidRPr="006132B6">
        <w:rPr>
          <w:rFonts w:asciiTheme="majorBidi" w:hAnsiTheme="majorBidi" w:cstheme="majorBidi"/>
          <w:color w:val="000000"/>
          <w:sz w:val="24"/>
          <w:szCs w:val="24"/>
          <w:lang w:val="id-ID"/>
        </w:rPr>
        <w:t>abul</w:t>
      </w:r>
      <w:r w:rsidR="005D5999" w:rsidRPr="006132B6">
        <w:rPr>
          <w:rFonts w:asciiTheme="majorBidi" w:hAnsiTheme="majorBidi" w:cstheme="majorBidi"/>
          <w:color w:val="000000"/>
          <w:sz w:val="24"/>
          <w:szCs w:val="24"/>
          <w:lang w:val="id-ID"/>
        </w:rPr>
        <w:t xml:space="preserve"> bukanlah “</w:t>
      </w:r>
      <w:r w:rsidR="00713EE9" w:rsidRPr="006132B6">
        <w:rPr>
          <w:rFonts w:asciiTheme="majorBidi" w:hAnsiTheme="majorBidi" w:cstheme="majorBidi"/>
          <w:color w:val="000000"/>
          <w:sz w:val="24"/>
          <w:szCs w:val="24"/>
          <w:lang w:val="id-ID"/>
        </w:rPr>
        <w:t>bentuk lafaz”</w:t>
      </w:r>
      <w:r w:rsidRPr="006132B6">
        <w:rPr>
          <w:rFonts w:asciiTheme="majorBidi" w:hAnsiTheme="majorBidi" w:cstheme="majorBidi"/>
          <w:color w:val="000000"/>
          <w:sz w:val="24"/>
          <w:szCs w:val="24"/>
          <w:lang w:val="id-ID"/>
        </w:rPr>
        <w:t xml:space="preserve"> tetapi adanya  bentuk persetujuan kedua belah pihak untuk melakukan kerja  dalam bentuk mudharabah.</w:t>
      </w:r>
    </w:p>
    <w:p w:rsidR="00DA2E49" w:rsidRPr="006132B6" w:rsidRDefault="00C567BA" w:rsidP="003579BC">
      <w:pPr>
        <w:pStyle w:val="ListParagraph"/>
        <w:widowControl w:val="0"/>
        <w:numPr>
          <w:ilvl w:val="0"/>
          <w:numId w:val="25"/>
        </w:numPr>
        <w:autoSpaceDE w:val="0"/>
        <w:autoSpaceDN w:val="0"/>
        <w:adjustRightInd w:val="0"/>
        <w:spacing w:after="0" w:line="480" w:lineRule="auto"/>
        <w:ind w:left="426" w:hanging="426"/>
        <w:jc w:val="both"/>
        <w:rPr>
          <w:rFonts w:asciiTheme="majorBidi" w:hAnsiTheme="majorBidi" w:cstheme="majorBidi"/>
          <w:color w:val="000000"/>
          <w:sz w:val="24"/>
          <w:szCs w:val="24"/>
        </w:rPr>
      </w:pPr>
      <w:r w:rsidRPr="006132B6">
        <w:rPr>
          <w:rFonts w:asciiTheme="majorBidi" w:hAnsiTheme="majorBidi" w:cstheme="majorBidi"/>
          <w:b/>
          <w:bCs/>
          <w:color w:val="000000"/>
          <w:sz w:val="24"/>
          <w:szCs w:val="24"/>
        </w:rPr>
        <w:t xml:space="preserve">Prinsip </w:t>
      </w:r>
      <w:r w:rsidR="008B31DA" w:rsidRPr="006132B6">
        <w:rPr>
          <w:rFonts w:asciiTheme="majorBidi" w:hAnsiTheme="majorBidi" w:cstheme="majorBidi"/>
          <w:b/>
          <w:bCs/>
          <w:color w:val="000000"/>
          <w:sz w:val="24"/>
          <w:szCs w:val="24"/>
        </w:rPr>
        <w:t>Mudharabah</w:t>
      </w:r>
    </w:p>
    <w:p w:rsidR="007D54B9" w:rsidRPr="006132B6" w:rsidRDefault="0044073C" w:rsidP="00377238">
      <w:pPr>
        <w:widowControl w:val="0"/>
        <w:autoSpaceDE w:val="0"/>
        <w:autoSpaceDN w:val="0"/>
        <w:adjustRightInd w:val="0"/>
        <w:spacing w:after="0" w:line="480" w:lineRule="auto"/>
        <w:ind w:firstLine="720"/>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rPr>
        <w:t xml:space="preserve"> Secara umum dapat dikemukakan bahwa mudharabah sebenarnya </w:t>
      </w:r>
      <w:r w:rsidR="00C571AD" w:rsidRPr="006132B6">
        <w:rPr>
          <w:rFonts w:asciiTheme="majorBidi" w:hAnsiTheme="majorBidi" w:cstheme="majorBidi"/>
          <w:color w:val="000000"/>
          <w:sz w:val="24"/>
          <w:szCs w:val="24"/>
        </w:rPr>
        <w:t>merupakan  subsistem dari musya</w:t>
      </w:r>
      <w:r w:rsidRPr="006132B6">
        <w:rPr>
          <w:rFonts w:asciiTheme="majorBidi" w:hAnsiTheme="majorBidi" w:cstheme="majorBidi"/>
          <w:color w:val="000000"/>
          <w:sz w:val="24"/>
          <w:szCs w:val="24"/>
        </w:rPr>
        <w:t>rak</w:t>
      </w:r>
      <w:r w:rsidR="00C571AD" w:rsidRPr="006132B6">
        <w:rPr>
          <w:rFonts w:asciiTheme="majorBidi" w:hAnsiTheme="majorBidi" w:cstheme="majorBidi"/>
          <w:color w:val="000000"/>
          <w:sz w:val="24"/>
          <w:szCs w:val="24"/>
        </w:rPr>
        <w:t>a</w:t>
      </w:r>
      <w:r w:rsidRPr="006132B6">
        <w:rPr>
          <w:rFonts w:asciiTheme="majorBidi" w:hAnsiTheme="majorBidi" w:cstheme="majorBidi"/>
          <w:color w:val="000000"/>
          <w:sz w:val="24"/>
          <w:szCs w:val="24"/>
        </w:rPr>
        <w:t>h namun pa</w:t>
      </w:r>
      <w:r w:rsidR="00713EE9" w:rsidRPr="006132B6">
        <w:rPr>
          <w:rFonts w:asciiTheme="majorBidi" w:hAnsiTheme="majorBidi" w:cstheme="majorBidi"/>
          <w:color w:val="000000"/>
          <w:sz w:val="24"/>
          <w:szCs w:val="24"/>
        </w:rPr>
        <w:t>ra ahli fiqih islam meletakan</w:t>
      </w:r>
      <w:r w:rsidRPr="006132B6">
        <w:rPr>
          <w:rFonts w:asciiTheme="majorBidi" w:hAnsiTheme="majorBidi" w:cstheme="majorBidi"/>
          <w:color w:val="000000"/>
          <w:sz w:val="24"/>
          <w:szCs w:val="24"/>
        </w:rPr>
        <w:t xml:space="preserve">  mudharabah dalam posisi tersendiri dan memberikan dasar </w:t>
      </w:r>
      <w:r w:rsidR="00713EE9" w:rsidRPr="006132B6">
        <w:rPr>
          <w:rFonts w:asciiTheme="majorBidi" w:hAnsiTheme="majorBidi" w:cstheme="majorBidi"/>
          <w:color w:val="000000"/>
          <w:sz w:val="24"/>
          <w:szCs w:val="24"/>
        </w:rPr>
        <w:t>hu</w:t>
      </w:r>
      <w:r w:rsidRPr="006132B6">
        <w:rPr>
          <w:rFonts w:asciiTheme="majorBidi" w:hAnsiTheme="majorBidi" w:cstheme="majorBidi"/>
          <w:color w:val="000000"/>
          <w:sz w:val="24"/>
          <w:szCs w:val="24"/>
        </w:rPr>
        <w:t>kum</w:t>
      </w:r>
      <w:r w:rsidR="00713EE9" w:rsidRPr="006132B6">
        <w:rPr>
          <w:rFonts w:asciiTheme="majorBidi" w:hAnsiTheme="majorBidi" w:cstheme="majorBidi"/>
          <w:color w:val="000000"/>
          <w:sz w:val="24"/>
          <w:szCs w:val="24"/>
        </w:rPr>
        <w:t xml:space="preserve"> baik dari teks A</w:t>
      </w:r>
      <w:r w:rsidRPr="006132B6">
        <w:rPr>
          <w:rFonts w:asciiTheme="majorBidi" w:hAnsiTheme="majorBidi" w:cstheme="majorBidi"/>
          <w:color w:val="000000"/>
          <w:sz w:val="24"/>
          <w:szCs w:val="24"/>
        </w:rPr>
        <w:t>l</w:t>
      </w:r>
      <w:r w:rsidR="007374D3" w:rsidRPr="006132B6">
        <w:rPr>
          <w:rFonts w:asciiTheme="majorBidi" w:hAnsiTheme="majorBidi" w:cstheme="majorBidi"/>
          <w:color w:val="000000"/>
          <w:sz w:val="24"/>
          <w:szCs w:val="24"/>
        </w:rPr>
        <w:t>-</w:t>
      </w:r>
      <w:r w:rsidR="00713EE9" w:rsidRPr="006132B6">
        <w:rPr>
          <w:rFonts w:asciiTheme="majorBidi" w:hAnsiTheme="majorBidi" w:cstheme="majorBidi"/>
          <w:color w:val="000000"/>
          <w:sz w:val="24"/>
          <w:szCs w:val="24"/>
        </w:rPr>
        <w:t>Qu</w:t>
      </w:r>
      <w:r w:rsidRPr="006132B6">
        <w:rPr>
          <w:rFonts w:asciiTheme="majorBidi" w:hAnsiTheme="majorBidi" w:cstheme="majorBidi"/>
          <w:color w:val="000000"/>
          <w:sz w:val="24"/>
          <w:szCs w:val="24"/>
        </w:rPr>
        <w:t>r</w:t>
      </w:r>
      <w:r w:rsidR="00713EE9" w:rsidRPr="006132B6">
        <w:rPr>
          <w:rFonts w:asciiTheme="majorBidi" w:hAnsiTheme="majorBidi" w:cstheme="majorBidi"/>
          <w:color w:val="000000"/>
          <w:sz w:val="24"/>
          <w:szCs w:val="24"/>
        </w:rPr>
        <w:t>’</w:t>
      </w:r>
      <w:r w:rsidRPr="006132B6">
        <w:rPr>
          <w:rFonts w:asciiTheme="majorBidi" w:hAnsiTheme="majorBidi" w:cstheme="majorBidi"/>
          <w:color w:val="000000"/>
          <w:sz w:val="24"/>
          <w:szCs w:val="24"/>
        </w:rPr>
        <w:t>an a</w:t>
      </w:r>
      <w:r w:rsidR="007374D3" w:rsidRPr="006132B6">
        <w:rPr>
          <w:rFonts w:asciiTheme="majorBidi" w:hAnsiTheme="majorBidi" w:cstheme="majorBidi"/>
          <w:color w:val="000000"/>
          <w:sz w:val="24"/>
          <w:szCs w:val="24"/>
        </w:rPr>
        <w:t>ng terdapat dalam Al-</w:t>
      </w:r>
      <w:r w:rsidR="00713EE9" w:rsidRPr="006132B6">
        <w:rPr>
          <w:rFonts w:asciiTheme="majorBidi" w:hAnsiTheme="majorBidi" w:cstheme="majorBidi"/>
          <w:color w:val="000000"/>
          <w:sz w:val="24"/>
          <w:szCs w:val="24"/>
        </w:rPr>
        <w:t>Muzammi</w:t>
      </w:r>
      <w:r w:rsidR="00F2436D" w:rsidRPr="006132B6">
        <w:rPr>
          <w:rFonts w:asciiTheme="majorBidi" w:hAnsiTheme="majorBidi" w:cstheme="majorBidi"/>
          <w:color w:val="000000"/>
          <w:sz w:val="24"/>
          <w:szCs w:val="24"/>
        </w:rPr>
        <w:t xml:space="preserve">l </w:t>
      </w:r>
      <w:r w:rsidR="00713EE9" w:rsidRPr="006132B6">
        <w:rPr>
          <w:rFonts w:asciiTheme="majorBidi" w:hAnsiTheme="majorBidi" w:cstheme="majorBidi"/>
          <w:color w:val="000000"/>
          <w:sz w:val="24"/>
          <w:szCs w:val="24"/>
        </w:rPr>
        <w:t>:</w:t>
      </w:r>
      <w:r w:rsidR="00F2436D" w:rsidRPr="006132B6">
        <w:rPr>
          <w:rFonts w:asciiTheme="majorBidi" w:hAnsiTheme="majorBidi" w:cstheme="majorBidi"/>
          <w:color w:val="000000"/>
          <w:sz w:val="24"/>
          <w:szCs w:val="24"/>
        </w:rPr>
        <w:t xml:space="preserve"> </w:t>
      </w:r>
      <w:r w:rsidR="00713EE9" w:rsidRPr="006132B6">
        <w:rPr>
          <w:rFonts w:asciiTheme="majorBidi" w:hAnsiTheme="majorBidi" w:cstheme="majorBidi"/>
          <w:color w:val="000000"/>
          <w:sz w:val="24"/>
          <w:szCs w:val="24"/>
        </w:rPr>
        <w:t>20, yaitu:</w:t>
      </w:r>
    </w:p>
    <w:p w:rsidR="00B22350" w:rsidRPr="006132B6" w:rsidRDefault="00713EE9" w:rsidP="006132B6">
      <w:pPr>
        <w:pStyle w:val="ListParagraph"/>
        <w:widowControl w:val="0"/>
        <w:autoSpaceDE w:val="0"/>
        <w:autoSpaceDN w:val="0"/>
        <w:bidi/>
        <w:adjustRightInd w:val="0"/>
        <w:spacing w:after="0"/>
        <w:ind w:left="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sym w:font="HQPB4" w:char="F02A"/>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2" w:char="F062"/>
      </w:r>
      <w:r w:rsidRPr="006132B6">
        <w:rPr>
          <w:rFonts w:asciiTheme="majorBidi" w:hAnsiTheme="majorBidi" w:cstheme="majorBidi"/>
          <w:color w:val="000000"/>
          <w:sz w:val="24"/>
          <w:szCs w:val="24"/>
        </w:rPr>
        <w:sym w:font="HQPB2" w:char="F072"/>
      </w:r>
      <w:r w:rsidRPr="006132B6">
        <w:rPr>
          <w:rFonts w:asciiTheme="majorBidi" w:hAnsiTheme="majorBidi" w:cstheme="majorBidi"/>
          <w:color w:val="000000"/>
          <w:sz w:val="24"/>
          <w:szCs w:val="24"/>
        </w:rPr>
        <w:sym w:font="HQPB4" w:char="F0E3"/>
      </w:r>
      <w:r w:rsidRPr="006132B6">
        <w:rPr>
          <w:rFonts w:asciiTheme="majorBidi" w:hAnsiTheme="majorBidi" w:cstheme="majorBidi"/>
          <w:color w:val="000000"/>
          <w:sz w:val="24"/>
          <w:szCs w:val="24"/>
        </w:rPr>
        <w:sym w:font="HQPB1" w:char="F08D"/>
      </w:r>
      <w:r w:rsidRPr="006132B6">
        <w:rPr>
          <w:rFonts w:asciiTheme="majorBidi" w:hAnsiTheme="majorBidi" w:cstheme="majorBidi"/>
          <w:color w:val="000000"/>
          <w:sz w:val="24"/>
          <w:szCs w:val="24"/>
        </w:rPr>
        <w:sym w:font="HQPB5" w:char="F079"/>
      </w:r>
      <w:r w:rsidRPr="006132B6">
        <w:rPr>
          <w:rFonts w:asciiTheme="majorBidi" w:hAnsiTheme="majorBidi" w:cstheme="majorBidi"/>
          <w:color w:val="000000"/>
          <w:sz w:val="24"/>
          <w:szCs w:val="24"/>
        </w:rPr>
        <w:sym w:font="HQPB1" w:char="F07A"/>
      </w:r>
      <w:r w:rsidRPr="006132B6">
        <w:rPr>
          <w:rFonts w:asciiTheme="majorBidi" w:hAnsiTheme="majorBidi" w:cstheme="majorBidi"/>
          <w:color w:val="000000"/>
          <w:sz w:val="24"/>
          <w:szCs w:val="24"/>
        </w:rPr>
        <w:sym w:font="HQPB1" w:char="F023"/>
      </w:r>
      <w:r w:rsidRPr="006132B6">
        <w:rPr>
          <w:rFonts w:asciiTheme="majorBidi" w:hAnsiTheme="majorBidi" w:cstheme="majorBidi"/>
          <w:color w:val="000000"/>
          <w:sz w:val="24"/>
          <w:szCs w:val="24"/>
        </w:rPr>
        <w:sym w:font="HQPB5" w:char="F075"/>
      </w:r>
      <w:r w:rsidRPr="006132B6">
        <w:rPr>
          <w:rFonts w:asciiTheme="majorBidi" w:hAnsiTheme="majorBidi" w:cstheme="majorBidi"/>
          <w:color w:val="000000"/>
          <w:sz w:val="24"/>
          <w:szCs w:val="24"/>
        </w:rPr>
        <w:sym w:font="HQPB2" w:char="F0E4"/>
      </w:r>
      <w:r w:rsidRPr="006132B6">
        <w:rPr>
          <w:rFonts w:asciiTheme="majorBidi" w:hAnsiTheme="majorBidi" w:cstheme="majorBidi"/>
          <w:color w:val="000000"/>
          <w:sz w:val="24"/>
          <w:szCs w:val="24"/>
        </w:rPr>
        <w:sym w:font="HQPB5" w:char="F075"/>
      </w:r>
      <w:r w:rsidRPr="006132B6">
        <w:rPr>
          <w:rFonts w:asciiTheme="majorBidi" w:hAnsiTheme="majorBidi" w:cstheme="majorBidi"/>
          <w:color w:val="000000"/>
          <w:sz w:val="24"/>
          <w:szCs w:val="24"/>
        </w:rPr>
        <w:sym w:font="HQPB2" w:char="F072"/>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2" w:char="F062"/>
      </w:r>
      <w:r w:rsidRPr="006132B6">
        <w:rPr>
          <w:rFonts w:asciiTheme="majorBidi" w:hAnsiTheme="majorBidi" w:cstheme="majorBidi"/>
          <w:color w:val="000000"/>
          <w:sz w:val="24"/>
          <w:szCs w:val="24"/>
        </w:rPr>
        <w:sym w:font="HQPB2" w:char="F071"/>
      </w:r>
      <w:r w:rsidRPr="006132B6">
        <w:rPr>
          <w:rFonts w:asciiTheme="majorBidi" w:hAnsiTheme="majorBidi" w:cstheme="majorBidi"/>
          <w:color w:val="000000"/>
          <w:sz w:val="24"/>
          <w:szCs w:val="24"/>
        </w:rPr>
        <w:sym w:font="HQPB4" w:char="F0E7"/>
      </w:r>
      <w:r w:rsidRPr="006132B6">
        <w:rPr>
          <w:rFonts w:asciiTheme="majorBidi" w:hAnsiTheme="majorBidi" w:cstheme="majorBidi"/>
          <w:color w:val="000000"/>
          <w:sz w:val="24"/>
          <w:szCs w:val="24"/>
        </w:rPr>
        <w:sym w:font="HQPB1" w:char="F02F"/>
      </w:r>
      <w:r w:rsidRPr="006132B6">
        <w:rPr>
          <w:rFonts w:asciiTheme="majorBidi" w:hAnsiTheme="majorBidi" w:cstheme="majorBidi"/>
          <w:color w:val="000000"/>
          <w:sz w:val="24"/>
          <w:szCs w:val="24"/>
        </w:rPr>
        <w:sym w:font="HQPB4" w:char="F0CE"/>
      </w:r>
      <w:r w:rsidRPr="006132B6">
        <w:rPr>
          <w:rFonts w:asciiTheme="majorBidi" w:hAnsiTheme="majorBidi" w:cstheme="majorBidi"/>
          <w:color w:val="000000"/>
          <w:sz w:val="24"/>
          <w:szCs w:val="24"/>
        </w:rPr>
        <w:sym w:font="HQPB1" w:char="F08E"/>
      </w:r>
      <w:r w:rsidRPr="006132B6">
        <w:rPr>
          <w:rFonts w:asciiTheme="majorBidi" w:hAnsiTheme="majorBidi" w:cstheme="majorBidi"/>
          <w:color w:val="000000"/>
          <w:sz w:val="24"/>
          <w:szCs w:val="24"/>
        </w:rPr>
        <w:sym w:font="HQPB4" w:char="F0F4"/>
      </w:r>
      <w:r w:rsidRPr="006132B6">
        <w:rPr>
          <w:rFonts w:asciiTheme="majorBidi" w:hAnsiTheme="majorBidi" w:cstheme="majorBidi"/>
          <w:color w:val="000000"/>
          <w:sz w:val="24"/>
          <w:szCs w:val="24"/>
        </w:rPr>
        <w:sym w:font="HQPB1" w:char="F0D8"/>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2" w:char="F083"/>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2" w:char="F092"/>
      </w:r>
      <w:r w:rsidRPr="006132B6">
        <w:rPr>
          <w:rFonts w:asciiTheme="majorBidi" w:hAnsiTheme="majorBidi" w:cstheme="majorBidi"/>
          <w:color w:val="000000"/>
          <w:sz w:val="24"/>
          <w:szCs w:val="24"/>
        </w:rPr>
        <w:sym w:font="HQPB4" w:char="F0CE"/>
      </w:r>
      <w:r w:rsidRPr="006132B6">
        <w:rPr>
          <w:rFonts w:asciiTheme="majorBidi" w:hAnsiTheme="majorBidi" w:cstheme="majorBidi"/>
          <w:color w:val="000000"/>
          <w:sz w:val="24"/>
          <w:szCs w:val="24"/>
        </w:rPr>
        <w:sym w:font="HQPB1" w:char="F0FB"/>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4" w:char="F0C7"/>
      </w:r>
      <w:r w:rsidRPr="006132B6">
        <w:rPr>
          <w:rFonts w:asciiTheme="majorBidi" w:hAnsiTheme="majorBidi" w:cstheme="majorBidi"/>
          <w:color w:val="000000"/>
          <w:sz w:val="24"/>
          <w:szCs w:val="24"/>
        </w:rPr>
        <w:sym w:font="HQPB1" w:char="F0DA"/>
      </w:r>
      <w:r w:rsidRPr="006132B6">
        <w:rPr>
          <w:rFonts w:asciiTheme="majorBidi" w:hAnsiTheme="majorBidi" w:cstheme="majorBidi"/>
          <w:color w:val="000000"/>
          <w:sz w:val="24"/>
          <w:szCs w:val="24"/>
        </w:rPr>
        <w:sym w:font="HQPB4" w:char="F0F6"/>
      </w:r>
      <w:r w:rsidRPr="006132B6">
        <w:rPr>
          <w:rFonts w:asciiTheme="majorBidi" w:hAnsiTheme="majorBidi" w:cstheme="majorBidi"/>
          <w:color w:val="000000"/>
          <w:sz w:val="24"/>
          <w:szCs w:val="24"/>
        </w:rPr>
        <w:sym w:font="HQPB1" w:char="F091"/>
      </w:r>
      <w:r w:rsidRPr="006132B6">
        <w:rPr>
          <w:rFonts w:asciiTheme="majorBidi" w:hAnsiTheme="majorBidi" w:cstheme="majorBidi"/>
          <w:color w:val="000000"/>
          <w:sz w:val="24"/>
          <w:szCs w:val="24"/>
        </w:rPr>
        <w:sym w:font="HQPB5" w:char="F046"/>
      </w:r>
      <w:r w:rsidRPr="006132B6">
        <w:rPr>
          <w:rFonts w:asciiTheme="majorBidi" w:hAnsiTheme="majorBidi" w:cstheme="majorBidi"/>
          <w:color w:val="000000"/>
          <w:sz w:val="24"/>
          <w:szCs w:val="24"/>
        </w:rPr>
        <w:sym w:font="HQPB2" w:char="F07B"/>
      </w:r>
      <w:r w:rsidRPr="006132B6">
        <w:rPr>
          <w:rFonts w:asciiTheme="majorBidi" w:hAnsiTheme="majorBidi" w:cstheme="majorBidi"/>
          <w:color w:val="000000"/>
          <w:sz w:val="24"/>
          <w:szCs w:val="24"/>
        </w:rPr>
        <w:sym w:font="HQPB5" w:char="F024"/>
      </w:r>
      <w:r w:rsidRPr="006132B6">
        <w:rPr>
          <w:rFonts w:asciiTheme="majorBidi" w:hAnsiTheme="majorBidi" w:cstheme="majorBidi"/>
          <w:color w:val="000000"/>
          <w:sz w:val="24"/>
          <w:szCs w:val="24"/>
        </w:rPr>
        <w:sym w:font="HQPB1" w:char="F023"/>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2" w:char="F062"/>
      </w:r>
      <w:r w:rsidRPr="006132B6">
        <w:rPr>
          <w:rFonts w:asciiTheme="majorBidi" w:hAnsiTheme="majorBidi" w:cstheme="majorBidi"/>
          <w:color w:val="000000"/>
          <w:sz w:val="24"/>
          <w:szCs w:val="24"/>
        </w:rPr>
        <w:sym w:font="HQPB2" w:char="F071"/>
      </w:r>
      <w:r w:rsidRPr="006132B6">
        <w:rPr>
          <w:rFonts w:asciiTheme="majorBidi" w:hAnsiTheme="majorBidi" w:cstheme="majorBidi"/>
          <w:color w:val="000000"/>
          <w:sz w:val="24"/>
          <w:szCs w:val="24"/>
        </w:rPr>
        <w:sym w:font="HQPB4" w:char="F0E4"/>
      </w:r>
      <w:r w:rsidRPr="006132B6">
        <w:rPr>
          <w:rFonts w:asciiTheme="majorBidi" w:hAnsiTheme="majorBidi" w:cstheme="majorBidi"/>
          <w:color w:val="000000"/>
          <w:sz w:val="24"/>
          <w:szCs w:val="24"/>
        </w:rPr>
        <w:sym w:font="HQPB1" w:char="F0F3"/>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1" w:char="F047"/>
      </w:r>
      <w:r w:rsidRPr="006132B6">
        <w:rPr>
          <w:rFonts w:asciiTheme="majorBidi" w:hAnsiTheme="majorBidi" w:cstheme="majorBidi"/>
          <w:color w:val="000000"/>
          <w:sz w:val="24"/>
          <w:szCs w:val="24"/>
        </w:rPr>
        <w:sym w:font="HQPB4" w:char="F0F6"/>
      </w:r>
      <w:r w:rsidRPr="006132B6">
        <w:rPr>
          <w:rFonts w:asciiTheme="majorBidi" w:hAnsiTheme="majorBidi" w:cstheme="majorBidi"/>
          <w:color w:val="000000"/>
          <w:sz w:val="24"/>
          <w:szCs w:val="24"/>
        </w:rPr>
        <w:sym w:font="HQPB1" w:char="F036"/>
      </w:r>
      <w:r w:rsidRPr="006132B6">
        <w:rPr>
          <w:rFonts w:asciiTheme="majorBidi" w:hAnsiTheme="majorBidi" w:cstheme="majorBidi"/>
          <w:color w:val="000000"/>
          <w:sz w:val="24"/>
          <w:szCs w:val="24"/>
        </w:rPr>
        <w:sym w:font="HQPB5" w:char="F074"/>
      </w:r>
      <w:r w:rsidRPr="006132B6">
        <w:rPr>
          <w:rFonts w:asciiTheme="majorBidi" w:hAnsiTheme="majorBidi" w:cstheme="majorBidi"/>
          <w:color w:val="000000"/>
          <w:sz w:val="24"/>
          <w:szCs w:val="24"/>
        </w:rPr>
        <w:sym w:font="HQPB2" w:char="F083"/>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2" w:char="F060"/>
      </w:r>
      <w:r w:rsidRPr="006132B6">
        <w:rPr>
          <w:rFonts w:asciiTheme="majorBidi" w:hAnsiTheme="majorBidi" w:cstheme="majorBidi"/>
          <w:color w:val="000000"/>
          <w:sz w:val="24"/>
          <w:szCs w:val="24"/>
        </w:rPr>
        <w:sym w:font="HQPB4" w:char="F0CF"/>
      </w:r>
      <w:r w:rsidRPr="006132B6">
        <w:rPr>
          <w:rFonts w:asciiTheme="majorBidi" w:hAnsiTheme="majorBidi" w:cstheme="majorBidi"/>
          <w:color w:val="000000"/>
          <w:sz w:val="24"/>
          <w:szCs w:val="24"/>
        </w:rPr>
        <w:sym w:font="HQPB2" w:char="F042"/>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4" w:char="F0C8"/>
      </w:r>
      <w:r w:rsidRPr="006132B6">
        <w:rPr>
          <w:rFonts w:asciiTheme="majorBidi" w:hAnsiTheme="majorBidi" w:cstheme="majorBidi"/>
          <w:color w:val="000000"/>
          <w:sz w:val="24"/>
          <w:szCs w:val="24"/>
        </w:rPr>
        <w:sym w:font="HQPB2" w:char="F040"/>
      </w:r>
      <w:r w:rsidRPr="006132B6">
        <w:rPr>
          <w:rFonts w:asciiTheme="majorBidi" w:hAnsiTheme="majorBidi" w:cstheme="majorBidi"/>
          <w:color w:val="000000"/>
          <w:sz w:val="24"/>
          <w:szCs w:val="24"/>
        </w:rPr>
        <w:sym w:font="HQPB4" w:char="F0F4"/>
      </w:r>
      <w:r w:rsidRPr="006132B6">
        <w:rPr>
          <w:rFonts w:asciiTheme="majorBidi" w:hAnsiTheme="majorBidi" w:cstheme="majorBidi"/>
          <w:color w:val="000000"/>
          <w:sz w:val="24"/>
          <w:szCs w:val="24"/>
        </w:rPr>
        <w:sym w:font="HQPB1" w:char="F0D2"/>
      </w:r>
      <w:r w:rsidRPr="006132B6">
        <w:rPr>
          <w:rFonts w:asciiTheme="majorBidi" w:hAnsiTheme="majorBidi" w:cstheme="majorBidi"/>
          <w:color w:val="000000"/>
          <w:sz w:val="24"/>
          <w:szCs w:val="24"/>
        </w:rPr>
        <w:sym w:font="HQPB5" w:char="F073"/>
      </w:r>
      <w:r w:rsidRPr="006132B6">
        <w:rPr>
          <w:rFonts w:asciiTheme="majorBidi" w:hAnsiTheme="majorBidi" w:cstheme="majorBidi"/>
          <w:color w:val="000000"/>
          <w:sz w:val="24"/>
          <w:szCs w:val="24"/>
        </w:rPr>
        <w:sym w:font="HQPB1" w:char="F0F9"/>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5" w:char="F0AB"/>
      </w:r>
      <w:r w:rsidRPr="006132B6">
        <w:rPr>
          <w:rFonts w:asciiTheme="majorBidi" w:hAnsiTheme="majorBidi" w:cstheme="majorBidi"/>
          <w:color w:val="000000"/>
          <w:sz w:val="24"/>
          <w:szCs w:val="24"/>
        </w:rPr>
        <w:sym w:font="HQPB1" w:char="F021"/>
      </w:r>
      <w:r w:rsidRPr="006132B6">
        <w:rPr>
          <w:rFonts w:asciiTheme="majorBidi" w:hAnsiTheme="majorBidi" w:cstheme="majorBidi"/>
          <w:color w:val="000000"/>
          <w:sz w:val="24"/>
          <w:szCs w:val="24"/>
        </w:rPr>
        <w:sym w:font="HQPB5" w:char="F024"/>
      </w:r>
      <w:r w:rsidRPr="006132B6">
        <w:rPr>
          <w:rFonts w:asciiTheme="majorBidi" w:hAnsiTheme="majorBidi" w:cstheme="majorBidi"/>
          <w:color w:val="000000"/>
          <w:sz w:val="24"/>
          <w:szCs w:val="24"/>
        </w:rPr>
        <w:sym w:font="HQPB1" w:char="F023"/>
      </w:r>
      <w:r w:rsidRPr="006132B6">
        <w:rPr>
          <w:rFonts w:asciiTheme="majorBidi" w:hAnsiTheme="majorBidi" w:cstheme="majorBidi"/>
          <w:color w:val="000000"/>
          <w:sz w:val="24"/>
          <w:szCs w:val="24"/>
          <w:rtl/>
        </w:rPr>
        <w:t xml:space="preserve"> </w:t>
      </w:r>
      <w:r w:rsidRPr="006132B6">
        <w:rPr>
          <w:rFonts w:asciiTheme="majorBidi" w:hAnsiTheme="majorBidi" w:cstheme="majorBidi"/>
          <w:color w:val="000000"/>
          <w:sz w:val="24"/>
          <w:szCs w:val="24"/>
        </w:rPr>
        <w:sym w:font="HQPB2" w:char="F0C7"/>
      </w:r>
      <w:r w:rsidRPr="006132B6">
        <w:rPr>
          <w:rFonts w:asciiTheme="majorBidi" w:hAnsiTheme="majorBidi" w:cstheme="majorBidi"/>
          <w:color w:val="000000"/>
          <w:sz w:val="24"/>
          <w:szCs w:val="24"/>
        </w:rPr>
        <w:sym w:font="HQPB2" w:char="F0CB"/>
      </w:r>
    </w:p>
    <w:p w:rsidR="00DA2E49" w:rsidRPr="006132B6" w:rsidRDefault="00C15363" w:rsidP="00377238">
      <w:pPr>
        <w:widowControl w:val="0"/>
        <w:autoSpaceDE w:val="0"/>
        <w:autoSpaceDN w:val="0"/>
        <w:adjustRightInd w:val="0"/>
        <w:spacing w:after="0" w:line="240" w:lineRule="auto"/>
        <w:ind w:left="1701" w:hanging="1710"/>
        <w:jc w:val="both"/>
        <w:rPr>
          <w:rFonts w:asciiTheme="majorBidi" w:hAnsiTheme="majorBidi" w:cstheme="majorBidi"/>
          <w:color w:val="000000"/>
          <w:sz w:val="24"/>
          <w:szCs w:val="24"/>
        </w:rPr>
      </w:pPr>
      <w:r w:rsidRPr="0088166B">
        <w:rPr>
          <w:rFonts w:asciiTheme="majorBidi" w:hAnsiTheme="majorBidi" w:cstheme="majorBidi"/>
          <w:i/>
          <w:iCs/>
          <w:color w:val="000000"/>
          <w:sz w:val="24"/>
          <w:szCs w:val="24"/>
        </w:rPr>
        <w:t xml:space="preserve">Terjemahnya </w:t>
      </w:r>
      <w:r w:rsidRPr="006132B6">
        <w:rPr>
          <w:rFonts w:asciiTheme="majorBidi" w:hAnsiTheme="majorBidi" w:cstheme="majorBidi"/>
          <w:color w:val="000000"/>
          <w:sz w:val="24"/>
          <w:szCs w:val="24"/>
        </w:rPr>
        <w:t>:  Dan orang-</w:t>
      </w:r>
      <w:r w:rsidR="00713EE9" w:rsidRPr="006132B6">
        <w:rPr>
          <w:rFonts w:asciiTheme="majorBidi" w:hAnsiTheme="majorBidi" w:cstheme="majorBidi"/>
          <w:color w:val="000000"/>
          <w:sz w:val="24"/>
          <w:szCs w:val="24"/>
        </w:rPr>
        <w:t>orang yang berjalan di muka bumi mencari sebagian karunia Allah.</w:t>
      </w:r>
      <w:r w:rsidR="002E3C71" w:rsidRPr="006132B6">
        <w:rPr>
          <w:rStyle w:val="FootnoteReference"/>
          <w:rFonts w:asciiTheme="majorBidi" w:hAnsiTheme="majorBidi" w:cstheme="majorBidi"/>
          <w:color w:val="000000"/>
          <w:sz w:val="24"/>
          <w:szCs w:val="24"/>
        </w:rPr>
        <w:footnoteReference w:id="14"/>
      </w:r>
    </w:p>
    <w:p w:rsidR="00B255B9" w:rsidRPr="006132B6" w:rsidRDefault="00B255B9" w:rsidP="00B255B9">
      <w:pPr>
        <w:widowControl w:val="0"/>
        <w:autoSpaceDE w:val="0"/>
        <w:autoSpaceDN w:val="0"/>
        <w:adjustRightInd w:val="0"/>
        <w:spacing w:after="0"/>
        <w:ind w:firstLine="720"/>
        <w:jc w:val="both"/>
        <w:rPr>
          <w:rFonts w:asciiTheme="majorBidi" w:hAnsiTheme="majorBidi" w:cstheme="majorBidi"/>
          <w:color w:val="000000"/>
          <w:sz w:val="24"/>
          <w:szCs w:val="24"/>
        </w:rPr>
      </w:pPr>
    </w:p>
    <w:p w:rsidR="00F87C58" w:rsidRDefault="00713EE9" w:rsidP="0037723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Dari ayat tersebut diatas  dapat dipahami bahwasanya kita dianjurkan untuk mencari karunia Allah dimuka bumi sepanjang  usaha y</w:t>
      </w:r>
      <w:r w:rsidR="00D4284C" w:rsidRPr="006132B6">
        <w:rPr>
          <w:rFonts w:asciiTheme="majorBidi" w:hAnsiTheme="majorBidi" w:cstheme="majorBidi"/>
          <w:color w:val="000000"/>
          <w:sz w:val="24"/>
          <w:szCs w:val="24"/>
        </w:rPr>
        <w:t>ang kita lakukan  itu dapat mem</w:t>
      </w:r>
      <w:r w:rsidRPr="006132B6">
        <w:rPr>
          <w:rFonts w:asciiTheme="majorBidi" w:hAnsiTheme="majorBidi" w:cstheme="majorBidi"/>
          <w:color w:val="000000"/>
          <w:sz w:val="24"/>
          <w:szCs w:val="24"/>
        </w:rPr>
        <w:t>berikan manfaat bagi kta dalam  pemenuhan hidup keluarga.</w:t>
      </w:r>
    </w:p>
    <w:p w:rsidR="00377238" w:rsidRDefault="00377238" w:rsidP="006132B6">
      <w:pPr>
        <w:widowControl w:val="0"/>
        <w:autoSpaceDE w:val="0"/>
        <w:autoSpaceDN w:val="0"/>
        <w:adjustRightInd w:val="0"/>
        <w:spacing w:after="0" w:line="480" w:lineRule="auto"/>
        <w:ind w:left="426" w:firstLine="720"/>
        <w:jc w:val="both"/>
        <w:rPr>
          <w:rFonts w:asciiTheme="majorBidi" w:hAnsiTheme="majorBidi" w:cstheme="majorBidi"/>
          <w:color w:val="000000"/>
          <w:sz w:val="24"/>
          <w:szCs w:val="24"/>
        </w:rPr>
      </w:pPr>
    </w:p>
    <w:p w:rsidR="00377238" w:rsidRDefault="00377238" w:rsidP="00CE4B5B">
      <w:pPr>
        <w:widowControl w:val="0"/>
        <w:autoSpaceDE w:val="0"/>
        <w:autoSpaceDN w:val="0"/>
        <w:adjustRightInd w:val="0"/>
        <w:spacing w:after="0" w:line="480" w:lineRule="auto"/>
        <w:jc w:val="both"/>
        <w:rPr>
          <w:rFonts w:asciiTheme="majorBidi" w:hAnsiTheme="majorBidi" w:cstheme="majorBidi"/>
          <w:color w:val="000000"/>
          <w:sz w:val="24"/>
          <w:szCs w:val="24"/>
        </w:rPr>
      </w:pPr>
    </w:p>
    <w:p w:rsidR="00590909" w:rsidRPr="00CE4B5B" w:rsidRDefault="00590909" w:rsidP="00CE4B5B">
      <w:pPr>
        <w:widowControl w:val="0"/>
        <w:autoSpaceDE w:val="0"/>
        <w:autoSpaceDN w:val="0"/>
        <w:adjustRightInd w:val="0"/>
        <w:spacing w:after="0" w:line="480" w:lineRule="auto"/>
        <w:jc w:val="both"/>
        <w:rPr>
          <w:rFonts w:asciiTheme="majorBidi" w:hAnsiTheme="majorBidi" w:cstheme="majorBidi"/>
          <w:color w:val="000000"/>
          <w:sz w:val="24"/>
          <w:szCs w:val="24"/>
        </w:rPr>
      </w:pPr>
    </w:p>
    <w:p w:rsidR="003E1ED0" w:rsidRPr="006132B6" w:rsidRDefault="003E1ED0" w:rsidP="003579BC">
      <w:pPr>
        <w:pStyle w:val="ListParagraph"/>
        <w:widowControl w:val="0"/>
        <w:numPr>
          <w:ilvl w:val="0"/>
          <w:numId w:val="25"/>
        </w:numPr>
        <w:autoSpaceDE w:val="0"/>
        <w:autoSpaceDN w:val="0"/>
        <w:adjustRightInd w:val="0"/>
        <w:spacing w:after="0" w:line="480" w:lineRule="auto"/>
        <w:ind w:left="426" w:hanging="426"/>
        <w:jc w:val="both"/>
        <w:rPr>
          <w:rFonts w:asciiTheme="majorBidi" w:hAnsiTheme="majorBidi" w:cstheme="majorBidi"/>
          <w:color w:val="000000"/>
          <w:sz w:val="24"/>
          <w:szCs w:val="24"/>
        </w:rPr>
      </w:pPr>
      <w:r w:rsidRPr="006132B6">
        <w:rPr>
          <w:rFonts w:asciiTheme="majorBidi" w:hAnsiTheme="majorBidi" w:cstheme="majorBidi"/>
          <w:b/>
          <w:bCs/>
          <w:color w:val="000000"/>
          <w:sz w:val="24"/>
          <w:szCs w:val="24"/>
        </w:rPr>
        <w:lastRenderedPageBreak/>
        <w:t>Jenis</w:t>
      </w:r>
      <w:r w:rsidR="009C6763" w:rsidRPr="006132B6">
        <w:rPr>
          <w:rFonts w:asciiTheme="majorBidi" w:hAnsiTheme="majorBidi" w:cstheme="majorBidi"/>
          <w:b/>
          <w:bCs/>
          <w:color w:val="000000"/>
          <w:sz w:val="24"/>
          <w:szCs w:val="24"/>
        </w:rPr>
        <w:t xml:space="preserve"> </w:t>
      </w:r>
      <w:r w:rsidRPr="006132B6">
        <w:rPr>
          <w:rFonts w:asciiTheme="majorBidi" w:hAnsiTheme="majorBidi" w:cstheme="majorBidi"/>
          <w:b/>
          <w:bCs/>
          <w:color w:val="000000"/>
          <w:sz w:val="24"/>
          <w:szCs w:val="24"/>
        </w:rPr>
        <w:t>-</w:t>
      </w:r>
      <w:r w:rsidR="009C6763" w:rsidRPr="006132B6">
        <w:rPr>
          <w:rFonts w:asciiTheme="majorBidi" w:hAnsiTheme="majorBidi" w:cstheme="majorBidi"/>
          <w:b/>
          <w:bCs/>
          <w:color w:val="000000"/>
          <w:sz w:val="24"/>
          <w:szCs w:val="24"/>
        </w:rPr>
        <w:t xml:space="preserve"> </w:t>
      </w:r>
      <w:r w:rsidR="00C01E7E" w:rsidRPr="006132B6">
        <w:rPr>
          <w:rFonts w:asciiTheme="majorBidi" w:hAnsiTheme="majorBidi" w:cstheme="majorBidi"/>
          <w:b/>
          <w:bCs/>
          <w:color w:val="000000"/>
          <w:sz w:val="24"/>
          <w:szCs w:val="24"/>
        </w:rPr>
        <w:t xml:space="preserve">Jenis </w:t>
      </w:r>
      <w:r w:rsidRPr="006132B6">
        <w:rPr>
          <w:rFonts w:asciiTheme="majorBidi" w:hAnsiTheme="majorBidi" w:cstheme="majorBidi"/>
          <w:b/>
          <w:bCs/>
          <w:color w:val="000000"/>
          <w:sz w:val="24"/>
          <w:szCs w:val="24"/>
        </w:rPr>
        <w:t>Mudharabah</w:t>
      </w:r>
    </w:p>
    <w:p w:rsidR="003E1ED0" w:rsidRPr="006132B6" w:rsidRDefault="003E1ED0" w:rsidP="00377238">
      <w:pPr>
        <w:pStyle w:val="ListParagraph"/>
        <w:widowControl w:val="0"/>
        <w:autoSpaceDE w:val="0"/>
        <w:autoSpaceDN w:val="0"/>
        <w:adjustRightInd w:val="0"/>
        <w:spacing w:before="240" w:after="0" w:line="480" w:lineRule="auto"/>
        <w:ind w:left="0" w:firstLine="709"/>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rPr>
        <w:t>Mudharabah terdiri dari dua jenis yaitu  mudharabah muthlaqah (kerjasama tidak terikat</w:t>
      </w:r>
      <w:r w:rsidR="00C47271" w:rsidRPr="006132B6">
        <w:rPr>
          <w:rFonts w:asciiTheme="majorBidi" w:hAnsiTheme="majorBidi" w:cstheme="majorBidi"/>
          <w:color w:val="000000"/>
          <w:sz w:val="24"/>
          <w:szCs w:val="24"/>
        </w:rPr>
        <w:t xml:space="preserve">) </w:t>
      </w:r>
      <w:r w:rsidRPr="006132B6">
        <w:rPr>
          <w:rFonts w:asciiTheme="majorBidi" w:hAnsiTheme="majorBidi" w:cstheme="majorBidi"/>
          <w:color w:val="000000"/>
          <w:sz w:val="24"/>
          <w:szCs w:val="24"/>
        </w:rPr>
        <w:t>dan mudharabah muqayyadah (kerjasama yang terkait)</w:t>
      </w:r>
      <w:r w:rsidRPr="006132B6">
        <w:rPr>
          <w:rFonts w:asciiTheme="majorBidi" w:hAnsiTheme="majorBidi" w:cstheme="majorBidi"/>
          <w:color w:val="000000"/>
          <w:sz w:val="24"/>
          <w:szCs w:val="24"/>
          <w:lang w:val="id-ID"/>
        </w:rPr>
        <w:t xml:space="preserve">. </w:t>
      </w:r>
      <w:r w:rsidRPr="006132B6">
        <w:rPr>
          <w:rStyle w:val="FootnoteReference"/>
          <w:rFonts w:asciiTheme="majorBidi" w:hAnsiTheme="majorBidi" w:cstheme="majorBidi"/>
          <w:color w:val="000000"/>
          <w:sz w:val="24"/>
          <w:szCs w:val="24"/>
          <w:lang w:val="id-ID"/>
        </w:rPr>
        <w:footnoteReference w:id="15"/>
      </w:r>
    </w:p>
    <w:p w:rsidR="00377238" w:rsidRPr="00377238" w:rsidRDefault="003E1ED0" w:rsidP="00377238">
      <w:pPr>
        <w:pStyle w:val="ListParagraph"/>
        <w:widowControl w:val="0"/>
        <w:numPr>
          <w:ilvl w:val="0"/>
          <w:numId w:val="3"/>
        </w:numPr>
        <w:autoSpaceDE w:val="0"/>
        <w:autoSpaceDN w:val="0"/>
        <w:adjustRightInd w:val="0"/>
        <w:spacing w:before="240" w:after="0" w:line="480" w:lineRule="auto"/>
        <w:ind w:left="709" w:hanging="283"/>
        <w:jc w:val="both"/>
        <w:rPr>
          <w:rFonts w:asciiTheme="majorBidi" w:hAnsiTheme="majorBidi" w:cstheme="majorBidi"/>
          <w:color w:val="000000"/>
          <w:sz w:val="24"/>
          <w:szCs w:val="24"/>
          <w:lang w:val="id-ID"/>
        </w:rPr>
      </w:pPr>
      <w:r w:rsidRPr="006132B6">
        <w:rPr>
          <w:rFonts w:asciiTheme="majorBidi" w:hAnsiTheme="majorBidi" w:cstheme="majorBidi"/>
          <w:color w:val="000000"/>
          <w:sz w:val="24"/>
          <w:szCs w:val="24"/>
          <w:lang w:val="id-ID"/>
        </w:rPr>
        <w:t>Mudharabah muthlaqah, adalah bentuk kerjasama antara sohibul mall dengan mudharib yang cakupanya sangat luas dan t</w:t>
      </w:r>
      <w:r w:rsidR="00F53B14" w:rsidRPr="006132B6">
        <w:rPr>
          <w:rFonts w:asciiTheme="majorBidi" w:hAnsiTheme="majorBidi" w:cstheme="majorBidi"/>
          <w:color w:val="000000"/>
          <w:sz w:val="24"/>
          <w:szCs w:val="24"/>
          <w:lang w:val="id-ID"/>
        </w:rPr>
        <w:t>idak dibatasi oleh spesifikasi j</w:t>
      </w:r>
      <w:r w:rsidRPr="006132B6">
        <w:rPr>
          <w:rFonts w:asciiTheme="majorBidi" w:hAnsiTheme="majorBidi" w:cstheme="majorBidi"/>
          <w:color w:val="000000"/>
          <w:sz w:val="24"/>
          <w:szCs w:val="24"/>
          <w:lang w:val="id-ID"/>
        </w:rPr>
        <w:t>enis usaha</w:t>
      </w:r>
      <w:r w:rsidR="00F53B14" w:rsidRPr="006132B6">
        <w:rPr>
          <w:rFonts w:asciiTheme="majorBidi" w:hAnsiTheme="majorBidi" w:cstheme="majorBidi"/>
          <w:color w:val="000000"/>
          <w:sz w:val="24"/>
          <w:szCs w:val="24"/>
          <w:lang w:val="id-ID"/>
        </w:rPr>
        <w:t xml:space="preserve">, </w:t>
      </w:r>
      <w:r w:rsidRPr="006132B6">
        <w:rPr>
          <w:rFonts w:asciiTheme="majorBidi" w:hAnsiTheme="majorBidi" w:cstheme="majorBidi"/>
          <w:color w:val="000000"/>
          <w:sz w:val="24"/>
          <w:szCs w:val="24"/>
          <w:lang w:val="id-ID"/>
        </w:rPr>
        <w:t>waktu dan daerah bisnis.</w:t>
      </w:r>
      <w:r w:rsidRPr="006132B6">
        <w:rPr>
          <w:rStyle w:val="FootnoteReference"/>
          <w:rFonts w:asciiTheme="majorBidi" w:hAnsiTheme="majorBidi" w:cstheme="majorBidi"/>
          <w:color w:val="000000"/>
          <w:sz w:val="24"/>
          <w:szCs w:val="24"/>
        </w:rPr>
        <w:footnoteReference w:id="16"/>
      </w:r>
    </w:p>
    <w:p w:rsidR="00140BAD" w:rsidRPr="00377238" w:rsidRDefault="003E1ED0" w:rsidP="00377238">
      <w:pPr>
        <w:pStyle w:val="ListParagraph"/>
        <w:widowControl w:val="0"/>
        <w:numPr>
          <w:ilvl w:val="0"/>
          <w:numId w:val="3"/>
        </w:numPr>
        <w:autoSpaceDE w:val="0"/>
        <w:autoSpaceDN w:val="0"/>
        <w:adjustRightInd w:val="0"/>
        <w:spacing w:before="240" w:after="0" w:line="480" w:lineRule="auto"/>
        <w:ind w:left="709" w:hanging="283"/>
        <w:jc w:val="both"/>
        <w:rPr>
          <w:rFonts w:asciiTheme="majorBidi" w:hAnsiTheme="majorBidi" w:cstheme="majorBidi"/>
          <w:color w:val="000000"/>
          <w:sz w:val="24"/>
          <w:szCs w:val="24"/>
          <w:lang w:val="id-ID"/>
        </w:rPr>
      </w:pPr>
      <w:r w:rsidRPr="00377238">
        <w:rPr>
          <w:rFonts w:asciiTheme="majorBidi" w:hAnsiTheme="majorBidi" w:cstheme="majorBidi"/>
          <w:color w:val="000000"/>
          <w:sz w:val="24"/>
          <w:szCs w:val="24"/>
          <w:lang w:val="id-ID"/>
        </w:rPr>
        <w:t>Mudharabah muqayyadah adalah ketika sohibul mall menetapkan syarat tertentu yang harus di</w:t>
      </w:r>
      <w:r w:rsidR="008D1A9E" w:rsidRPr="008D1A9E">
        <w:rPr>
          <w:rFonts w:asciiTheme="majorBidi" w:hAnsiTheme="majorBidi" w:cstheme="majorBidi"/>
          <w:color w:val="000000"/>
          <w:sz w:val="24"/>
          <w:szCs w:val="24"/>
          <w:lang w:val="id-ID"/>
        </w:rPr>
        <w:t xml:space="preserve"> </w:t>
      </w:r>
      <w:r w:rsidRPr="00377238">
        <w:rPr>
          <w:rFonts w:asciiTheme="majorBidi" w:hAnsiTheme="majorBidi" w:cstheme="majorBidi"/>
          <w:color w:val="000000"/>
          <w:sz w:val="24"/>
          <w:szCs w:val="24"/>
          <w:lang w:val="id-ID"/>
        </w:rPr>
        <w:t xml:space="preserve">patuhi mudharib, baik mengenai tempat, tujuan, maupun jenis usahanya. </w:t>
      </w:r>
      <w:r w:rsidRPr="00377238">
        <w:rPr>
          <w:rFonts w:asciiTheme="majorBidi" w:hAnsiTheme="majorBidi" w:cstheme="majorBidi"/>
          <w:color w:val="000000"/>
          <w:sz w:val="24"/>
          <w:szCs w:val="24"/>
        </w:rPr>
        <w:t>Dalam sistem mudharib tidak di</w:t>
      </w:r>
      <w:r w:rsidR="008D1A9E">
        <w:rPr>
          <w:rFonts w:asciiTheme="majorBidi" w:hAnsiTheme="majorBidi" w:cstheme="majorBidi"/>
          <w:color w:val="000000"/>
          <w:sz w:val="24"/>
          <w:szCs w:val="24"/>
        </w:rPr>
        <w:t xml:space="preserve"> </w:t>
      </w:r>
      <w:r w:rsidRPr="00377238">
        <w:rPr>
          <w:rFonts w:asciiTheme="majorBidi" w:hAnsiTheme="majorBidi" w:cstheme="majorBidi"/>
          <w:color w:val="000000"/>
          <w:sz w:val="24"/>
          <w:szCs w:val="24"/>
        </w:rPr>
        <w:t>perkenankan untuk mencampurkan dengan modal atau dana lain.</w:t>
      </w:r>
    </w:p>
    <w:p w:rsidR="00A2098D" w:rsidRPr="006132B6" w:rsidRDefault="00A2098D" w:rsidP="003579BC">
      <w:pPr>
        <w:pStyle w:val="ListParagraph"/>
        <w:numPr>
          <w:ilvl w:val="0"/>
          <w:numId w:val="25"/>
        </w:numPr>
        <w:spacing w:line="480" w:lineRule="auto"/>
        <w:ind w:left="426" w:hanging="426"/>
        <w:jc w:val="both"/>
        <w:rPr>
          <w:rFonts w:asciiTheme="majorBidi" w:hAnsiTheme="majorBidi" w:cstheme="majorBidi"/>
          <w:b/>
          <w:bCs/>
          <w:sz w:val="24"/>
          <w:szCs w:val="24"/>
          <w:lang w:val="id-ID"/>
        </w:rPr>
      </w:pPr>
      <w:r w:rsidRPr="006132B6">
        <w:rPr>
          <w:rFonts w:asciiTheme="majorBidi" w:hAnsiTheme="majorBidi" w:cstheme="majorBidi"/>
          <w:b/>
          <w:bCs/>
          <w:sz w:val="24"/>
          <w:szCs w:val="24"/>
          <w:lang w:val="id-ID"/>
        </w:rPr>
        <w:t xml:space="preserve">Biaya </w:t>
      </w:r>
      <w:r w:rsidR="001E71BF" w:rsidRPr="006132B6">
        <w:rPr>
          <w:rFonts w:asciiTheme="majorBidi" w:hAnsiTheme="majorBidi" w:cstheme="majorBidi"/>
          <w:b/>
          <w:bCs/>
          <w:sz w:val="24"/>
          <w:szCs w:val="24"/>
          <w:lang w:val="id-ID"/>
        </w:rPr>
        <w:t xml:space="preserve">Pengelolaan </w:t>
      </w:r>
      <w:r w:rsidRPr="006132B6">
        <w:rPr>
          <w:rFonts w:asciiTheme="majorBidi" w:hAnsiTheme="majorBidi" w:cstheme="majorBidi"/>
          <w:b/>
          <w:bCs/>
          <w:sz w:val="24"/>
          <w:szCs w:val="24"/>
          <w:lang w:val="id-ID"/>
        </w:rPr>
        <w:t>Mudharabah</w:t>
      </w:r>
    </w:p>
    <w:p w:rsidR="00A2098D" w:rsidRPr="006132B6" w:rsidRDefault="00A2098D" w:rsidP="00377238">
      <w:pPr>
        <w:pStyle w:val="ListParagraph"/>
        <w:spacing w:before="240" w:line="480" w:lineRule="auto"/>
        <w:ind w:left="0" w:firstLine="709"/>
        <w:jc w:val="both"/>
        <w:rPr>
          <w:rFonts w:asciiTheme="majorBidi" w:hAnsiTheme="majorBidi" w:cstheme="majorBidi"/>
          <w:sz w:val="24"/>
          <w:szCs w:val="24"/>
          <w:lang w:val="id-ID"/>
        </w:rPr>
      </w:pPr>
      <w:r w:rsidRPr="006132B6">
        <w:rPr>
          <w:rFonts w:asciiTheme="majorBidi" w:hAnsiTheme="majorBidi" w:cstheme="majorBidi"/>
          <w:sz w:val="24"/>
          <w:szCs w:val="24"/>
          <w:lang w:val="id-ID"/>
        </w:rPr>
        <w:t>Biaya bagi mudharib diambil dari hartanya sendiri selama ia tinggal dilingkungan (daerahnya) sendiri, demikian juga bila ia mengadakan untuk kepentingan mudharabah. Bila biaya mudharabah diambil dari keuntungan, kemudian pemilik harta (modal) tidak akan memperoleh bagian dari keuntungan  karena mungkin saja biaya tersebut sama besar atau bahkan lebih besar dari pada keuntungan.</w:t>
      </w:r>
    </w:p>
    <w:p w:rsidR="00377238" w:rsidRPr="003217C1" w:rsidRDefault="00377238" w:rsidP="00377238">
      <w:pPr>
        <w:pStyle w:val="ListParagraph"/>
        <w:spacing w:before="240" w:line="480" w:lineRule="auto"/>
        <w:ind w:left="0" w:firstLine="709"/>
        <w:jc w:val="both"/>
        <w:rPr>
          <w:rFonts w:asciiTheme="majorBidi" w:hAnsiTheme="majorBidi" w:cstheme="majorBidi"/>
          <w:sz w:val="24"/>
          <w:szCs w:val="24"/>
          <w:lang w:val="id-ID"/>
        </w:rPr>
      </w:pPr>
    </w:p>
    <w:p w:rsidR="00377238" w:rsidRPr="003217C1" w:rsidRDefault="00377238" w:rsidP="00377238">
      <w:pPr>
        <w:pStyle w:val="ListParagraph"/>
        <w:spacing w:before="240" w:line="480" w:lineRule="auto"/>
        <w:ind w:left="0" w:firstLine="709"/>
        <w:jc w:val="both"/>
        <w:rPr>
          <w:rFonts w:asciiTheme="majorBidi" w:hAnsiTheme="majorBidi" w:cstheme="majorBidi"/>
          <w:sz w:val="24"/>
          <w:szCs w:val="24"/>
          <w:lang w:val="id-ID"/>
        </w:rPr>
      </w:pPr>
    </w:p>
    <w:p w:rsidR="00377238" w:rsidRPr="003217C1" w:rsidRDefault="00A2098D" w:rsidP="00377238">
      <w:pPr>
        <w:pStyle w:val="ListParagraph"/>
        <w:spacing w:before="240" w:line="480" w:lineRule="auto"/>
        <w:ind w:left="0" w:firstLine="709"/>
        <w:jc w:val="both"/>
        <w:rPr>
          <w:rFonts w:asciiTheme="majorBidi" w:hAnsiTheme="majorBidi" w:cstheme="majorBidi"/>
          <w:sz w:val="24"/>
          <w:szCs w:val="24"/>
          <w:lang w:val="id-ID"/>
        </w:rPr>
      </w:pPr>
      <w:r w:rsidRPr="006132B6">
        <w:rPr>
          <w:rFonts w:asciiTheme="majorBidi" w:hAnsiTheme="majorBidi" w:cstheme="majorBidi"/>
          <w:sz w:val="24"/>
          <w:szCs w:val="24"/>
          <w:lang w:val="id-ID"/>
        </w:rPr>
        <w:lastRenderedPageBreak/>
        <w:t>Namun, jika pemilik modal mengijinkan pengelola untuk membel</w:t>
      </w:r>
      <w:r w:rsidR="00760E25" w:rsidRPr="006132B6">
        <w:rPr>
          <w:rFonts w:asciiTheme="majorBidi" w:hAnsiTheme="majorBidi" w:cstheme="majorBidi"/>
          <w:sz w:val="24"/>
          <w:szCs w:val="24"/>
          <w:lang w:val="id-ID"/>
        </w:rPr>
        <w:t>a</w:t>
      </w:r>
      <w:r w:rsidRPr="006132B6">
        <w:rPr>
          <w:rFonts w:asciiTheme="majorBidi" w:hAnsiTheme="majorBidi" w:cstheme="majorBidi"/>
          <w:sz w:val="24"/>
          <w:szCs w:val="24"/>
          <w:lang w:val="id-ID"/>
        </w:rPr>
        <w:t>njakan</w:t>
      </w:r>
      <w:r w:rsidR="0002107B" w:rsidRPr="006132B6">
        <w:rPr>
          <w:rFonts w:asciiTheme="majorBidi" w:hAnsiTheme="majorBidi" w:cstheme="majorBidi"/>
          <w:sz w:val="24"/>
          <w:szCs w:val="24"/>
          <w:lang w:val="id-ID"/>
        </w:rPr>
        <w:t xml:space="preserve"> modal mudharabah guna keperluan dirinya ditengah perjalanan atau karena penggunaan tersebut sudah menjadi kebiasaan, maka ia boleh mengunakan modal mudharabah.</w:t>
      </w:r>
    </w:p>
    <w:p w:rsidR="00E317E8" w:rsidRPr="00377238" w:rsidRDefault="0002107B" w:rsidP="00377238">
      <w:pPr>
        <w:pStyle w:val="ListParagraph"/>
        <w:spacing w:before="240" w:line="480" w:lineRule="auto"/>
        <w:ind w:left="0" w:firstLine="709"/>
        <w:jc w:val="both"/>
        <w:rPr>
          <w:rFonts w:asciiTheme="majorBidi" w:hAnsiTheme="majorBidi" w:cstheme="majorBidi"/>
          <w:sz w:val="24"/>
          <w:szCs w:val="24"/>
          <w:lang w:val="id-ID"/>
        </w:rPr>
      </w:pPr>
      <w:r w:rsidRPr="00377238">
        <w:rPr>
          <w:rFonts w:asciiTheme="majorBidi" w:hAnsiTheme="majorBidi" w:cstheme="majorBidi"/>
          <w:sz w:val="24"/>
          <w:szCs w:val="24"/>
          <w:lang w:val="id-ID"/>
        </w:rPr>
        <w:t>Kiranya dapat dipahami bahwa biaya pengelolaan mudharabah pada dasarnya dibebankan kepada pengelola modal, namun tidak masalah biaya diambil dari keuntungan apabila pemilik modal mengizinkan atau berlaku menurut kebiasaan.</w:t>
      </w:r>
    </w:p>
    <w:p w:rsidR="00E317E8" w:rsidRPr="006132B6" w:rsidRDefault="00E317E8" w:rsidP="003579BC">
      <w:pPr>
        <w:pStyle w:val="ListParagraph"/>
        <w:numPr>
          <w:ilvl w:val="0"/>
          <w:numId w:val="25"/>
        </w:numPr>
        <w:spacing w:after="0" w:line="480" w:lineRule="auto"/>
        <w:ind w:left="426" w:hanging="426"/>
        <w:jc w:val="both"/>
        <w:rPr>
          <w:rFonts w:asciiTheme="majorBidi" w:eastAsia="Times New Roman" w:hAnsiTheme="majorBidi" w:cstheme="majorBidi"/>
          <w:b/>
          <w:sz w:val="24"/>
          <w:szCs w:val="24"/>
        </w:rPr>
      </w:pPr>
      <w:r w:rsidRPr="006132B6">
        <w:rPr>
          <w:rFonts w:asciiTheme="majorBidi" w:eastAsia="Times New Roman" w:hAnsiTheme="majorBidi" w:cstheme="majorBidi"/>
          <w:b/>
          <w:sz w:val="24"/>
          <w:szCs w:val="24"/>
        </w:rPr>
        <w:t>Asas-asas Perjanjian Mudharabah</w:t>
      </w:r>
    </w:p>
    <w:p w:rsidR="00E317E8" w:rsidRPr="006132B6" w:rsidRDefault="00E317E8" w:rsidP="00377238">
      <w:pPr>
        <w:spacing w:after="0" w:line="480" w:lineRule="auto"/>
        <w:ind w:left="426"/>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Asas-asas dalam perjanjian Mudharabah adalah;</w:t>
      </w:r>
    </w:p>
    <w:p w:rsidR="00760E25" w:rsidRPr="006132B6" w:rsidRDefault="00360B9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Perjanjian m</w:t>
      </w:r>
      <w:r w:rsidR="00E317E8" w:rsidRPr="006132B6">
        <w:rPr>
          <w:rFonts w:asciiTheme="majorBidi" w:eastAsia="Times New Roman" w:hAnsiTheme="majorBidi" w:cstheme="majorBidi"/>
          <w:sz w:val="24"/>
          <w:szCs w:val="24"/>
        </w:rPr>
        <w:t>udharabah dapat dibuat secara formal maupun informal, secara tertulis maupun lisan. Namun, sesuai de</w:t>
      </w:r>
      <w:r w:rsidR="00797CF8" w:rsidRPr="006132B6">
        <w:rPr>
          <w:rFonts w:asciiTheme="majorBidi" w:eastAsia="Times New Roman" w:hAnsiTheme="majorBidi" w:cstheme="majorBidi"/>
          <w:sz w:val="24"/>
          <w:szCs w:val="24"/>
        </w:rPr>
        <w:t>ngan ketentuan Al-Qur’an surat A</w:t>
      </w:r>
      <w:r w:rsidR="00E317E8" w:rsidRPr="006132B6">
        <w:rPr>
          <w:rFonts w:asciiTheme="majorBidi" w:eastAsia="Times New Roman" w:hAnsiTheme="majorBidi" w:cstheme="majorBidi"/>
          <w:sz w:val="24"/>
          <w:szCs w:val="24"/>
        </w:rPr>
        <w:t>l-Baqarah ayat 282-283 yang menekankan agar perjanjian-perjanjian dibuat secara tertulis.</w:t>
      </w:r>
    </w:p>
    <w:p w:rsidR="00760E25" w:rsidRPr="006132B6" w:rsidRDefault="00360B9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Perjanjian m</w:t>
      </w:r>
      <w:r w:rsidR="000C3912" w:rsidRPr="006132B6">
        <w:rPr>
          <w:rFonts w:asciiTheme="majorBidi" w:eastAsia="Times New Roman" w:hAnsiTheme="majorBidi" w:cstheme="majorBidi"/>
          <w:sz w:val="24"/>
          <w:szCs w:val="24"/>
        </w:rPr>
        <w:t xml:space="preserve">udharabah dapat pula </w:t>
      </w:r>
      <w:r w:rsidR="00E317E8" w:rsidRPr="006132B6">
        <w:rPr>
          <w:rFonts w:asciiTheme="majorBidi" w:eastAsia="Times New Roman" w:hAnsiTheme="majorBidi" w:cstheme="majorBidi"/>
          <w:sz w:val="24"/>
          <w:szCs w:val="24"/>
        </w:rPr>
        <w:t>dilangsungkan diantara shahib al-mal dan beberapa mudharib, dapat pula dilangsungkan diantara beberapa shahib al-mal dan beberapa mudharib.</w:t>
      </w:r>
    </w:p>
    <w:p w:rsidR="00760E25" w:rsidRPr="006132B6" w:rsidRDefault="00E317E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 xml:space="preserve">Pada hakekatnya kewajiban utama shahib </w:t>
      </w:r>
      <w:r w:rsidR="00360B98" w:rsidRPr="006132B6">
        <w:rPr>
          <w:rFonts w:asciiTheme="majorBidi" w:eastAsia="Times New Roman" w:hAnsiTheme="majorBidi" w:cstheme="majorBidi"/>
          <w:sz w:val="24"/>
          <w:szCs w:val="24"/>
        </w:rPr>
        <w:t>al-mal ialah menyerahkan modal m</w:t>
      </w:r>
      <w:r w:rsidRPr="006132B6">
        <w:rPr>
          <w:rFonts w:asciiTheme="majorBidi" w:eastAsia="Times New Roman" w:hAnsiTheme="majorBidi" w:cstheme="majorBidi"/>
          <w:sz w:val="24"/>
          <w:szCs w:val="24"/>
        </w:rPr>
        <w:t>udharabah kepada mudharib. Bila hal itu ti</w:t>
      </w:r>
      <w:r w:rsidR="00AF512A" w:rsidRPr="006132B6">
        <w:rPr>
          <w:rFonts w:asciiTheme="majorBidi" w:eastAsia="Times New Roman" w:hAnsiTheme="majorBidi" w:cstheme="majorBidi"/>
          <w:sz w:val="24"/>
          <w:szCs w:val="24"/>
        </w:rPr>
        <w:t>dak dilakukan, maka perjanjian m</w:t>
      </w:r>
      <w:r w:rsidRPr="006132B6">
        <w:rPr>
          <w:rFonts w:asciiTheme="majorBidi" w:eastAsia="Times New Roman" w:hAnsiTheme="majorBidi" w:cstheme="majorBidi"/>
          <w:sz w:val="24"/>
          <w:szCs w:val="24"/>
        </w:rPr>
        <w:t>udharabah menjadi tidak sah.</w:t>
      </w:r>
    </w:p>
    <w:p w:rsidR="00760E25" w:rsidRPr="006132B6" w:rsidRDefault="00C77D1A"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 xml:space="preserve">Shahib </w:t>
      </w:r>
      <w:r w:rsidR="00E317E8" w:rsidRPr="006132B6">
        <w:rPr>
          <w:rFonts w:asciiTheme="majorBidi" w:eastAsia="Times New Roman" w:hAnsiTheme="majorBidi" w:cstheme="majorBidi"/>
          <w:sz w:val="24"/>
          <w:szCs w:val="24"/>
        </w:rPr>
        <w:t>al-mal dan mudharib haruslah orang yang cakap bertindak hukum dan cakap diangkat sebagai wakil.</w:t>
      </w:r>
    </w:p>
    <w:p w:rsidR="00760E25" w:rsidRPr="006132B6" w:rsidRDefault="00C77D1A"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lastRenderedPageBreak/>
        <w:t xml:space="preserve">Shahib al-mal menyediakan dana, </w:t>
      </w:r>
      <w:r w:rsidR="00E317E8" w:rsidRPr="006132B6">
        <w:rPr>
          <w:rFonts w:asciiTheme="majorBidi" w:eastAsia="Times New Roman" w:hAnsiTheme="majorBidi" w:cstheme="majorBidi"/>
          <w:sz w:val="24"/>
          <w:szCs w:val="24"/>
        </w:rPr>
        <w:t>mudharib menyediakan keahlian, waktu, pikiran, dan upaya.</w:t>
      </w:r>
    </w:p>
    <w:p w:rsidR="00760E25" w:rsidRPr="006132B6" w:rsidRDefault="00E317E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Mudharib berkewajiban mengembalikan pokok dana investasi kepada shahib al-mal ditambah bagian dari keuntungan shahib al-mal.</w:t>
      </w:r>
    </w:p>
    <w:p w:rsidR="00760E25" w:rsidRPr="006132B6" w:rsidRDefault="00AF512A"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Syarat-syarat perjanjian m</w:t>
      </w:r>
      <w:r w:rsidR="00E317E8" w:rsidRPr="006132B6">
        <w:rPr>
          <w:rFonts w:asciiTheme="majorBidi" w:eastAsia="Times New Roman" w:hAnsiTheme="majorBidi" w:cstheme="majorBidi"/>
          <w:sz w:val="24"/>
          <w:szCs w:val="24"/>
        </w:rPr>
        <w:t>udharabah wajib dipatuhi mudharib.</w:t>
      </w:r>
    </w:p>
    <w:p w:rsidR="00760E25" w:rsidRPr="006132B6" w:rsidRDefault="00E317E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Shahib al-mal berhak melakukan pengawas</w:t>
      </w:r>
      <w:r w:rsidR="000C3912" w:rsidRPr="006132B6">
        <w:rPr>
          <w:rFonts w:asciiTheme="majorBidi" w:eastAsia="Times New Roman" w:hAnsiTheme="majorBidi" w:cstheme="majorBidi"/>
          <w:sz w:val="24"/>
          <w:szCs w:val="24"/>
        </w:rPr>
        <w:t>an atas pelaksanaan perjanjian m</w:t>
      </w:r>
      <w:r w:rsidRPr="006132B6">
        <w:rPr>
          <w:rFonts w:asciiTheme="majorBidi" w:eastAsia="Times New Roman" w:hAnsiTheme="majorBidi" w:cstheme="majorBidi"/>
          <w:sz w:val="24"/>
          <w:szCs w:val="24"/>
        </w:rPr>
        <w:t>udharabah.</w:t>
      </w:r>
    </w:p>
    <w:p w:rsidR="00760E25" w:rsidRPr="006132B6" w:rsidRDefault="00E317E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 xml:space="preserve">Shahib al-mal harus menentukan bagian tertentu dari laba kepada </w:t>
      </w:r>
      <w:r w:rsidR="00C77D1A" w:rsidRPr="006132B6">
        <w:rPr>
          <w:rFonts w:asciiTheme="majorBidi" w:eastAsia="Times New Roman" w:hAnsiTheme="majorBidi" w:cstheme="majorBidi"/>
          <w:sz w:val="24"/>
          <w:szCs w:val="24"/>
        </w:rPr>
        <w:t>mudharib dengan nisbah (pre</w:t>
      </w:r>
      <w:r w:rsidRPr="006132B6">
        <w:rPr>
          <w:rFonts w:asciiTheme="majorBidi" w:eastAsia="Times New Roman" w:hAnsiTheme="majorBidi" w:cstheme="majorBidi"/>
          <w:sz w:val="24"/>
          <w:szCs w:val="24"/>
        </w:rPr>
        <w:t>sentase).</w:t>
      </w:r>
    </w:p>
    <w:p w:rsidR="00E317E8" w:rsidRPr="006132B6" w:rsidRDefault="00E317E8" w:rsidP="00377238">
      <w:pPr>
        <w:pStyle w:val="ListParagraph"/>
        <w:numPr>
          <w:ilvl w:val="0"/>
          <w:numId w:val="29"/>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Mudharabah berakhir karena telah tercapainya tujuan dari usaha tersebut. Sebagai</w:t>
      </w:r>
      <w:r w:rsidR="00360B98" w:rsidRPr="006132B6">
        <w:rPr>
          <w:rFonts w:asciiTheme="majorBidi" w:eastAsia="Times New Roman" w:hAnsiTheme="majorBidi" w:cstheme="majorBidi"/>
          <w:sz w:val="24"/>
          <w:szCs w:val="24"/>
        </w:rPr>
        <w:t>mana dimaksud dalam perjanjian m</w:t>
      </w:r>
      <w:r w:rsidRPr="006132B6">
        <w:rPr>
          <w:rFonts w:asciiTheme="majorBidi" w:eastAsia="Times New Roman" w:hAnsiTheme="majorBidi" w:cstheme="majorBidi"/>
          <w:sz w:val="24"/>
          <w:szCs w:val="24"/>
        </w:rPr>
        <w:t>udharabah atau pada saat berak</w:t>
      </w:r>
      <w:r w:rsidR="00360B98" w:rsidRPr="006132B6">
        <w:rPr>
          <w:rFonts w:asciiTheme="majorBidi" w:eastAsia="Times New Roman" w:hAnsiTheme="majorBidi" w:cstheme="majorBidi"/>
          <w:sz w:val="24"/>
          <w:szCs w:val="24"/>
        </w:rPr>
        <w:t>hirnya jangka waktu perjanjian m</w:t>
      </w:r>
      <w:r w:rsidRPr="006132B6">
        <w:rPr>
          <w:rFonts w:asciiTheme="majorBidi" w:eastAsia="Times New Roman" w:hAnsiTheme="majorBidi" w:cstheme="majorBidi"/>
          <w:sz w:val="24"/>
          <w:szCs w:val="24"/>
        </w:rPr>
        <w:t>udharabah atau karena meninggalnya salah satu pihak, yaitu shahib al-mal atau mudharib, atau karena salah satu pihak memberitahukan kepa</w:t>
      </w:r>
      <w:r w:rsidR="00760E25" w:rsidRPr="006132B6">
        <w:rPr>
          <w:rFonts w:asciiTheme="majorBidi" w:eastAsia="Times New Roman" w:hAnsiTheme="majorBidi" w:cstheme="majorBidi"/>
          <w:sz w:val="24"/>
          <w:szCs w:val="24"/>
        </w:rPr>
        <w:t xml:space="preserve">da pihak lainnya </w:t>
      </w:r>
      <w:r w:rsidR="00F52E64" w:rsidRPr="006132B6">
        <w:rPr>
          <w:rFonts w:asciiTheme="majorBidi" w:eastAsia="Times New Roman" w:hAnsiTheme="majorBidi" w:cstheme="majorBidi"/>
          <w:sz w:val="24"/>
          <w:szCs w:val="24"/>
        </w:rPr>
        <w:t xml:space="preserve">mengenai </w:t>
      </w:r>
      <w:r w:rsidRPr="006132B6">
        <w:rPr>
          <w:rFonts w:asciiTheme="majorBidi" w:eastAsia="Times New Roman" w:hAnsiTheme="majorBidi" w:cstheme="majorBidi"/>
          <w:sz w:val="24"/>
          <w:szCs w:val="24"/>
        </w:rPr>
        <w:t>maksudn</w:t>
      </w:r>
      <w:r w:rsidR="00F52E64" w:rsidRPr="006132B6">
        <w:rPr>
          <w:rFonts w:asciiTheme="majorBidi" w:eastAsia="Times New Roman" w:hAnsiTheme="majorBidi" w:cstheme="majorBidi"/>
          <w:sz w:val="24"/>
          <w:szCs w:val="24"/>
        </w:rPr>
        <w:t>ya untuk mengakhiri perjanjian m</w:t>
      </w:r>
      <w:r w:rsidRPr="006132B6">
        <w:rPr>
          <w:rFonts w:asciiTheme="majorBidi" w:eastAsia="Times New Roman" w:hAnsiTheme="majorBidi" w:cstheme="majorBidi"/>
          <w:sz w:val="24"/>
          <w:szCs w:val="24"/>
        </w:rPr>
        <w:t>udharabah</w:t>
      </w:r>
      <w:r w:rsidR="00760E25" w:rsidRPr="006132B6">
        <w:rPr>
          <w:rFonts w:asciiTheme="majorBidi" w:eastAsia="Times New Roman" w:hAnsiTheme="majorBidi" w:cstheme="majorBidi"/>
          <w:sz w:val="24"/>
          <w:szCs w:val="24"/>
        </w:rPr>
        <w:t xml:space="preserve"> </w:t>
      </w:r>
      <w:r w:rsidRPr="006132B6">
        <w:rPr>
          <w:rFonts w:asciiTheme="majorBidi" w:eastAsia="Times New Roman" w:hAnsiTheme="majorBidi" w:cstheme="majorBidi"/>
          <w:sz w:val="24"/>
          <w:szCs w:val="24"/>
        </w:rPr>
        <w:t>itu.</w:t>
      </w:r>
    </w:p>
    <w:p w:rsidR="00760E25" w:rsidRPr="006132B6" w:rsidRDefault="00E317E8" w:rsidP="003579BC">
      <w:pPr>
        <w:pStyle w:val="ListParagraph"/>
        <w:numPr>
          <w:ilvl w:val="0"/>
          <w:numId w:val="25"/>
        </w:numPr>
        <w:spacing w:after="0" w:line="480" w:lineRule="auto"/>
        <w:ind w:left="426" w:hanging="426"/>
        <w:jc w:val="both"/>
        <w:rPr>
          <w:rFonts w:asciiTheme="majorBidi" w:eastAsia="Times New Roman" w:hAnsiTheme="majorBidi" w:cstheme="majorBidi"/>
          <w:b/>
          <w:sz w:val="24"/>
          <w:szCs w:val="24"/>
        </w:rPr>
      </w:pPr>
      <w:r w:rsidRPr="006132B6">
        <w:rPr>
          <w:rFonts w:asciiTheme="majorBidi" w:eastAsia="Times New Roman" w:hAnsiTheme="majorBidi" w:cstheme="majorBidi"/>
          <w:b/>
          <w:sz w:val="24"/>
          <w:szCs w:val="24"/>
        </w:rPr>
        <w:t>Sebab-sebab Batalnya Mudharaba</w:t>
      </w:r>
      <w:r w:rsidR="00760E25" w:rsidRPr="006132B6">
        <w:rPr>
          <w:rFonts w:asciiTheme="majorBidi" w:eastAsia="Times New Roman" w:hAnsiTheme="majorBidi" w:cstheme="majorBidi"/>
          <w:b/>
          <w:sz w:val="24"/>
          <w:szCs w:val="24"/>
        </w:rPr>
        <w:t>h</w:t>
      </w:r>
    </w:p>
    <w:p w:rsidR="00E317E8" w:rsidRPr="006132B6" w:rsidRDefault="00E317E8" w:rsidP="00377238">
      <w:pPr>
        <w:spacing w:after="0" w:line="480" w:lineRule="auto"/>
        <w:ind w:left="426" w:firstLine="425"/>
        <w:jc w:val="both"/>
        <w:rPr>
          <w:rFonts w:asciiTheme="majorBidi" w:eastAsia="Times New Roman" w:hAnsiTheme="majorBidi" w:cstheme="majorBidi"/>
          <w:b/>
          <w:sz w:val="24"/>
          <w:szCs w:val="24"/>
        </w:rPr>
      </w:pPr>
      <w:r w:rsidRPr="006132B6">
        <w:rPr>
          <w:rFonts w:asciiTheme="majorBidi" w:eastAsia="Times New Roman" w:hAnsiTheme="majorBidi" w:cstheme="majorBidi"/>
          <w:sz w:val="24"/>
          <w:szCs w:val="24"/>
        </w:rPr>
        <w:t>Mudharabah  menjadi batal karena hal-hal berikut:</w:t>
      </w:r>
    </w:p>
    <w:p w:rsidR="00B22350" w:rsidRPr="006132B6" w:rsidRDefault="00760E25" w:rsidP="00377238">
      <w:pPr>
        <w:pStyle w:val="ListParagraph"/>
        <w:numPr>
          <w:ilvl w:val="0"/>
          <w:numId w:val="31"/>
        </w:numPr>
        <w:spacing w:after="0" w:line="480" w:lineRule="auto"/>
        <w:ind w:left="851" w:hanging="425"/>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Tidak terpenuhinya s</w:t>
      </w:r>
      <w:r w:rsidR="00F52E64" w:rsidRPr="006132B6">
        <w:rPr>
          <w:rFonts w:asciiTheme="majorBidi" w:eastAsia="Times New Roman" w:hAnsiTheme="majorBidi" w:cstheme="majorBidi"/>
          <w:sz w:val="24"/>
          <w:szCs w:val="24"/>
        </w:rPr>
        <w:t>arat sahnya m</w:t>
      </w:r>
      <w:r w:rsidR="00E317E8" w:rsidRPr="006132B6">
        <w:rPr>
          <w:rFonts w:asciiTheme="majorBidi" w:eastAsia="Times New Roman" w:hAnsiTheme="majorBidi" w:cstheme="majorBidi"/>
          <w:sz w:val="24"/>
          <w:szCs w:val="24"/>
        </w:rPr>
        <w:t>udharabah. Apabila terdapat satu syarat yang tidak dipenuhi, sedangkan mudharib sud</w:t>
      </w:r>
      <w:r w:rsidR="00F52E64" w:rsidRPr="006132B6">
        <w:rPr>
          <w:rFonts w:asciiTheme="majorBidi" w:eastAsia="Times New Roman" w:hAnsiTheme="majorBidi" w:cstheme="majorBidi"/>
          <w:sz w:val="24"/>
          <w:szCs w:val="24"/>
        </w:rPr>
        <w:t>ah terlanjur menggunakan modal m</w:t>
      </w:r>
      <w:r w:rsidR="00E317E8" w:rsidRPr="006132B6">
        <w:rPr>
          <w:rFonts w:asciiTheme="majorBidi" w:eastAsia="Times New Roman" w:hAnsiTheme="majorBidi" w:cstheme="majorBidi"/>
          <w:sz w:val="24"/>
          <w:szCs w:val="24"/>
        </w:rPr>
        <w:t>udharabah untuk bisnis perdagangan, maka dalam keadaan seperti ini mudharib berhak mendapatkan upah atas kerja yang dilakukannya, karena usaha yang dilakukannya atas izin pemilik modal  dan mudharib melakukan suatu pekerjaan yang berhak untuk diberi upah.</w:t>
      </w:r>
      <w:r w:rsidRPr="006132B6">
        <w:rPr>
          <w:rFonts w:asciiTheme="majorBidi" w:eastAsia="Times New Roman" w:hAnsiTheme="majorBidi" w:cstheme="majorBidi"/>
          <w:sz w:val="24"/>
          <w:szCs w:val="24"/>
        </w:rPr>
        <w:t xml:space="preserve"> </w:t>
      </w:r>
    </w:p>
    <w:p w:rsidR="00377238" w:rsidRDefault="00E317E8" w:rsidP="00377238">
      <w:pPr>
        <w:spacing w:after="0" w:line="480" w:lineRule="auto"/>
        <w:ind w:left="851" w:firstLine="720"/>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lastRenderedPageBreak/>
        <w:t xml:space="preserve">Semua laba yang dihasilkan dari usaha yang telah dikerjakan adalah hak pemilik modal. Jika terjadi kerugian maka pemilik </w:t>
      </w:r>
      <w:r w:rsidR="00360B98" w:rsidRPr="006132B6">
        <w:rPr>
          <w:rFonts w:asciiTheme="majorBidi" w:eastAsia="Times New Roman" w:hAnsiTheme="majorBidi" w:cstheme="majorBidi"/>
          <w:sz w:val="24"/>
          <w:szCs w:val="24"/>
        </w:rPr>
        <w:t>modal juga yang menanggungnya. k</w:t>
      </w:r>
      <w:r w:rsidRPr="006132B6">
        <w:rPr>
          <w:rFonts w:asciiTheme="majorBidi" w:eastAsia="Times New Roman" w:hAnsiTheme="majorBidi" w:cstheme="majorBidi"/>
          <w:sz w:val="24"/>
          <w:szCs w:val="24"/>
        </w:rPr>
        <w:t>arena mudharib dalam hal ini berkedudukan sebagai buruh dan tidak dapat d</w:t>
      </w:r>
      <w:r w:rsidR="00360B98" w:rsidRPr="006132B6">
        <w:rPr>
          <w:rFonts w:asciiTheme="majorBidi" w:eastAsia="Times New Roman" w:hAnsiTheme="majorBidi" w:cstheme="majorBidi"/>
          <w:sz w:val="24"/>
          <w:szCs w:val="24"/>
        </w:rPr>
        <w:t xml:space="preserve">i </w:t>
      </w:r>
      <w:r w:rsidRPr="006132B6">
        <w:rPr>
          <w:rFonts w:asciiTheme="majorBidi" w:eastAsia="Times New Roman" w:hAnsiTheme="majorBidi" w:cstheme="majorBidi"/>
          <w:sz w:val="24"/>
          <w:szCs w:val="24"/>
        </w:rPr>
        <w:t>bebani kerugian kecuali karena kecerobohannya.</w:t>
      </w:r>
    </w:p>
    <w:p w:rsidR="00377238" w:rsidRDefault="00E317E8" w:rsidP="003579BC">
      <w:pPr>
        <w:pStyle w:val="ListParagraph"/>
        <w:numPr>
          <w:ilvl w:val="4"/>
          <w:numId w:val="1"/>
        </w:numPr>
        <w:spacing w:after="0" w:line="480" w:lineRule="auto"/>
        <w:ind w:left="851"/>
        <w:jc w:val="both"/>
        <w:rPr>
          <w:rFonts w:asciiTheme="majorBidi" w:eastAsia="Times New Roman" w:hAnsiTheme="majorBidi" w:cstheme="majorBidi"/>
          <w:sz w:val="24"/>
          <w:szCs w:val="24"/>
        </w:rPr>
      </w:pPr>
      <w:r w:rsidRPr="00377238">
        <w:rPr>
          <w:rFonts w:asciiTheme="majorBidi" w:eastAsia="Times New Roman" w:hAnsiTheme="majorBidi" w:cstheme="majorBidi"/>
          <w:sz w:val="24"/>
          <w:szCs w:val="24"/>
        </w:rPr>
        <w:t>Pengelola atau mudharib  sengaja tidak melakukan tugas sebagaimana mestinya dalam memelihara modal, atau melakukan sesuatu yang bertentangan dengan tujuan akad. Jika seperti itu dan terjadi kerugian maka, pengelola berkewajiban untuk menjamin modal karena penyebab dari kerugian tersebut.</w:t>
      </w:r>
    </w:p>
    <w:p w:rsidR="00377238" w:rsidRDefault="00E317E8" w:rsidP="003579BC">
      <w:pPr>
        <w:pStyle w:val="ListParagraph"/>
        <w:numPr>
          <w:ilvl w:val="4"/>
          <w:numId w:val="1"/>
        </w:numPr>
        <w:spacing w:after="0" w:line="480" w:lineRule="auto"/>
        <w:ind w:left="851"/>
        <w:jc w:val="both"/>
        <w:rPr>
          <w:rFonts w:asciiTheme="majorBidi" w:eastAsia="Times New Roman" w:hAnsiTheme="majorBidi" w:cstheme="majorBidi"/>
          <w:sz w:val="24"/>
          <w:szCs w:val="24"/>
        </w:rPr>
      </w:pPr>
      <w:r w:rsidRPr="00377238">
        <w:rPr>
          <w:rFonts w:asciiTheme="majorBidi" w:eastAsia="Times New Roman" w:hAnsiTheme="majorBidi" w:cstheme="majorBidi"/>
          <w:sz w:val="24"/>
          <w:szCs w:val="24"/>
        </w:rPr>
        <w:t>Pengelola meninggal dun</w:t>
      </w:r>
      <w:r w:rsidR="00F52E64" w:rsidRPr="00377238">
        <w:rPr>
          <w:rFonts w:asciiTheme="majorBidi" w:eastAsia="Times New Roman" w:hAnsiTheme="majorBidi" w:cstheme="majorBidi"/>
          <w:sz w:val="24"/>
          <w:szCs w:val="24"/>
        </w:rPr>
        <w:t>ia atau pemilik modalnya, maka m</w:t>
      </w:r>
      <w:r w:rsidRPr="00377238">
        <w:rPr>
          <w:rFonts w:asciiTheme="majorBidi" w:eastAsia="Times New Roman" w:hAnsiTheme="majorBidi" w:cstheme="majorBidi"/>
          <w:sz w:val="24"/>
          <w:szCs w:val="24"/>
        </w:rPr>
        <w:t>udharabah  akan menjadi batal.</w:t>
      </w:r>
    </w:p>
    <w:p w:rsidR="00E317E8" w:rsidRPr="00377238" w:rsidRDefault="00E317E8" w:rsidP="003579BC">
      <w:pPr>
        <w:pStyle w:val="ListParagraph"/>
        <w:numPr>
          <w:ilvl w:val="4"/>
          <w:numId w:val="1"/>
        </w:numPr>
        <w:spacing w:after="0" w:line="480" w:lineRule="auto"/>
        <w:ind w:left="851"/>
        <w:jc w:val="both"/>
        <w:rPr>
          <w:rFonts w:asciiTheme="majorBidi" w:eastAsia="Times New Roman" w:hAnsiTheme="majorBidi" w:cstheme="majorBidi"/>
          <w:sz w:val="24"/>
          <w:szCs w:val="24"/>
        </w:rPr>
      </w:pPr>
      <w:r w:rsidRPr="00377238">
        <w:rPr>
          <w:rFonts w:asciiTheme="majorBidi" w:eastAsia="Times New Roman" w:hAnsiTheme="majorBidi" w:cstheme="majorBidi"/>
          <w:sz w:val="24"/>
          <w:szCs w:val="24"/>
        </w:rPr>
        <w:t>Jika pemilik modal yang wafat, pihak pengelola berkewajiban mengembalikan modal kepada ahli waris pemilik modal serta keuntungan yang diperoleh diberikan kepada ahli warisnya sebesar kadar prosentase yang disepakati. Tapi jika yang wafat itu pengelola usaha, pemilik modal dapat menuntut kembali modal itu kepada ahli warisnya dengan tetap membagi keuntungan yang dihasilkan berdasarkan prosentase jumlah yang sudah  disepakati.</w:t>
      </w:r>
    </w:p>
    <w:p w:rsidR="009D17DE" w:rsidRPr="006132B6" w:rsidRDefault="00C64826" w:rsidP="00377238">
      <w:pPr>
        <w:spacing w:after="0" w:line="480" w:lineRule="auto"/>
        <w:ind w:left="720" w:firstLine="720"/>
        <w:contextualSpacing/>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Jika m</w:t>
      </w:r>
      <w:r w:rsidR="00E317E8" w:rsidRPr="006132B6">
        <w:rPr>
          <w:rFonts w:asciiTheme="majorBidi" w:eastAsia="Times New Roman" w:hAnsiTheme="majorBidi" w:cstheme="majorBidi"/>
          <w:sz w:val="24"/>
          <w:szCs w:val="24"/>
        </w:rPr>
        <w:t xml:space="preserve">udharabah  telah batal, sedangkan modal berbentuk ‘urudh (barang dagangan), maka pemilik modal dan pengelola menjual atau membaginya, karena yang demikian itu merupakan hak berdua. Dan jika si pengelola setuju dengan penjualan, sedangkan pemilik modal tidak setuju, </w:t>
      </w:r>
      <w:r w:rsidR="00E317E8" w:rsidRPr="006132B6">
        <w:rPr>
          <w:rFonts w:asciiTheme="majorBidi" w:eastAsia="Times New Roman" w:hAnsiTheme="majorBidi" w:cstheme="majorBidi"/>
          <w:sz w:val="24"/>
          <w:szCs w:val="24"/>
        </w:rPr>
        <w:lastRenderedPageBreak/>
        <w:t>maka pemilik modal dipaksa menjualnya, karena si pengelola mempunyai hak di dalam keuntungan dan dia tidak dapat memperolehnya kecuali denga</w:t>
      </w:r>
      <w:r w:rsidR="00F52E64" w:rsidRPr="006132B6">
        <w:rPr>
          <w:rFonts w:asciiTheme="majorBidi" w:eastAsia="Times New Roman" w:hAnsiTheme="majorBidi" w:cstheme="majorBidi"/>
          <w:sz w:val="24"/>
          <w:szCs w:val="24"/>
        </w:rPr>
        <w:t>n menjualnya. Demikian menurut M</w:t>
      </w:r>
      <w:r w:rsidR="00E317E8" w:rsidRPr="006132B6">
        <w:rPr>
          <w:rFonts w:asciiTheme="majorBidi" w:eastAsia="Times New Roman" w:hAnsiTheme="majorBidi" w:cstheme="majorBidi"/>
          <w:sz w:val="24"/>
          <w:szCs w:val="24"/>
        </w:rPr>
        <w:t>adzhab Asy Syafi’i dan Hambali</w:t>
      </w:r>
      <w:bookmarkStart w:id="0" w:name="_ftnref10"/>
      <w:r w:rsidR="00DF3F22" w:rsidRPr="006132B6">
        <w:rPr>
          <w:rFonts w:asciiTheme="majorBidi" w:eastAsia="Times New Roman" w:hAnsiTheme="majorBidi" w:cstheme="majorBidi"/>
          <w:sz w:val="24"/>
          <w:szCs w:val="24"/>
        </w:rPr>
        <w:t>.</w:t>
      </w:r>
      <w:bookmarkEnd w:id="0"/>
      <w:r w:rsidR="00DF3F22" w:rsidRPr="006132B6">
        <w:rPr>
          <w:rStyle w:val="FootnoteReference"/>
          <w:rFonts w:asciiTheme="majorBidi" w:eastAsia="Times New Roman" w:hAnsiTheme="majorBidi" w:cstheme="majorBidi"/>
          <w:sz w:val="24"/>
          <w:szCs w:val="24"/>
        </w:rPr>
        <w:footnoteReference w:id="17"/>
      </w:r>
    </w:p>
    <w:p w:rsidR="00760E25" w:rsidRPr="006132B6" w:rsidRDefault="00E845E0" w:rsidP="003579BC">
      <w:pPr>
        <w:pStyle w:val="ListParagraph"/>
        <w:numPr>
          <w:ilvl w:val="0"/>
          <w:numId w:val="25"/>
        </w:numPr>
        <w:spacing w:before="240" w:line="480" w:lineRule="auto"/>
        <w:ind w:left="426" w:hanging="426"/>
        <w:jc w:val="both"/>
        <w:rPr>
          <w:rFonts w:asciiTheme="majorBidi" w:hAnsiTheme="majorBidi" w:cstheme="majorBidi"/>
          <w:b/>
          <w:bCs/>
          <w:sz w:val="24"/>
          <w:szCs w:val="24"/>
          <w:lang w:val="id-ID"/>
        </w:rPr>
      </w:pPr>
      <w:r w:rsidRPr="006132B6">
        <w:rPr>
          <w:rFonts w:asciiTheme="majorBidi" w:hAnsiTheme="majorBidi" w:cstheme="majorBidi"/>
          <w:b/>
          <w:bCs/>
          <w:sz w:val="24"/>
          <w:szCs w:val="24"/>
          <w:lang w:val="id-ID"/>
        </w:rPr>
        <w:t>Berakhirnya Usaha Mudharaba</w:t>
      </w:r>
      <w:r w:rsidR="00760E25" w:rsidRPr="006132B6">
        <w:rPr>
          <w:rFonts w:asciiTheme="majorBidi" w:hAnsiTheme="majorBidi" w:cstheme="majorBidi"/>
          <w:b/>
          <w:bCs/>
          <w:sz w:val="24"/>
          <w:szCs w:val="24"/>
        </w:rPr>
        <w:t>h</w:t>
      </w:r>
    </w:p>
    <w:p w:rsidR="00DF3F22" w:rsidRPr="006132B6" w:rsidRDefault="00E845E0" w:rsidP="00377238">
      <w:pPr>
        <w:pStyle w:val="ListParagraph"/>
        <w:spacing w:before="240" w:line="480" w:lineRule="auto"/>
        <w:ind w:left="426" w:firstLine="720"/>
        <w:jc w:val="both"/>
        <w:rPr>
          <w:rFonts w:asciiTheme="majorBidi" w:hAnsiTheme="majorBidi" w:cstheme="majorBidi"/>
          <w:b/>
          <w:bCs/>
          <w:sz w:val="24"/>
          <w:szCs w:val="24"/>
          <w:lang w:val="id-ID"/>
        </w:rPr>
      </w:pPr>
      <w:r w:rsidRPr="006132B6">
        <w:rPr>
          <w:rFonts w:asciiTheme="majorBidi" w:hAnsiTheme="majorBidi" w:cstheme="majorBidi"/>
          <w:sz w:val="24"/>
          <w:szCs w:val="24"/>
          <w:lang w:val="id-ID"/>
        </w:rPr>
        <w:t>Mudharabah termasuk akad kerja sama yang diperbolehkan.</w:t>
      </w:r>
      <w:r w:rsidR="00A70411" w:rsidRPr="006132B6">
        <w:rPr>
          <w:rFonts w:asciiTheme="majorBidi" w:hAnsiTheme="majorBidi" w:cstheme="majorBidi"/>
          <w:sz w:val="24"/>
          <w:szCs w:val="24"/>
        </w:rPr>
        <w:t xml:space="preserve"> </w:t>
      </w:r>
      <w:r w:rsidRPr="006132B6">
        <w:rPr>
          <w:rFonts w:asciiTheme="majorBidi" w:hAnsiTheme="majorBidi" w:cstheme="majorBidi"/>
          <w:sz w:val="24"/>
          <w:szCs w:val="24"/>
          <w:lang w:val="id-ID"/>
        </w:rPr>
        <w:t>Usaha ini berakhir dengan pembatalan dari salah satu pihak. Karena tidak ada syarat keberlangsunan secara terus menerus dalam transaksi usaha semacam ini. Masing-masing pihak bisa membatalkan transaksi kapan saja dia menghendaki. Transaksi mudharabah juga</w:t>
      </w:r>
      <w:r w:rsidR="00A70411" w:rsidRPr="006132B6">
        <w:rPr>
          <w:rFonts w:asciiTheme="majorBidi" w:hAnsiTheme="majorBidi" w:cstheme="majorBidi"/>
          <w:sz w:val="24"/>
          <w:szCs w:val="24"/>
          <w:lang w:val="id-ID"/>
        </w:rPr>
        <w:t xml:space="preserve"> ini bisa berakhir dengan menin</w:t>
      </w:r>
      <w:r w:rsidRPr="006132B6">
        <w:rPr>
          <w:rFonts w:asciiTheme="majorBidi" w:hAnsiTheme="majorBidi" w:cstheme="majorBidi"/>
          <w:sz w:val="24"/>
          <w:szCs w:val="24"/>
          <w:lang w:val="id-ID"/>
        </w:rPr>
        <w:t>ggalnya salah satu pihak transaktor, atau karena ia gila atau idiot.</w:t>
      </w:r>
    </w:p>
    <w:p w:rsidR="00760E25" w:rsidRPr="006132B6" w:rsidRDefault="00E845E0" w:rsidP="003579BC">
      <w:pPr>
        <w:pStyle w:val="ListParagraph"/>
        <w:numPr>
          <w:ilvl w:val="0"/>
          <w:numId w:val="25"/>
        </w:numPr>
        <w:spacing w:line="480" w:lineRule="auto"/>
        <w:ind w:left="426" w:hanging="426"/>
        <w:jc w:val="both"/>
        <w:rPr>
          <w:rFonts w:asciiTheme="majorBidi" w:hAnsiTheme="majorBidi" w:cstheme="majorBidi"/>
          <w:b/>
          <w:bCs/>
          <w:sz w:val="24"/>
          <w:szCs w:val="24"/>
        </w:rPr>
      </w:pPr>
      <w:r w:rsidRPr="006132B6">
        <w:rPr>
          <w:rFonts w:asciiTheme="majorBidi" w:hAnsiTheme="majorBidi" w:cstheme="majorBidi"/>
          <w:b/>
          <w:bCs/>
          <w:sz w:val="24"/>
          <w:szCs w:val="24"/>
        </w:rPr>
        <w:t xml:space="preserve">Hikmah </w:t>
      </w:r>
      <w:r w:rsidR="00B22350" w:rsidRPr="006132B6">
        <w:rPr>
          <w:rFonts w:asciiTheme="majorBidi" w:hAnsiTheme="majorBidi" w:cstheme="majorBidi"/>
          <w:b/>
          <w:bCs/>
          <w:sz w:val="24"/>
          <w:szCs w:val="24"/>
        </w:rPr>
        <w:t xml:space="preserve">Mudharabah </w:t>
      </w:r>
    </w:p>
    <w:p w:rsidR="00760E25" w:rsidRPr="006132B6" w:rsidRDefault="00E845E0" w:rsidP="00377238">
      <w:pPr>
        <w:pStyle w:val="ListParagraph"/>
        <w:spacing w:line="480" w:lineRule="auto"/>
        <w:ind w:left="426" w:firstLine="720"/>
        <w:jc w:val="both"/>
        <w:rPr>
          <w:rFonts w:asciiTheme="majorBidi" w:hAnsiTheme="majorBidi" w:cstheme="majorBidi"/>
          <w:sz w:val="24"/>
          <w:szCs w:val="24"/>
        </w:rPr>
      </w:pPr>
      <w:r w:rsidRPr="006132B6">
        <w:rPr>
          <w:rFonts w:asciiTheme="majorBidi" w:hAnsiTheme="majorBidi" w:cstheme="majorBidi"/>
          <w:sz w:val="24"/>
          <w:szCs w:val="24"/>
        </w:rPr>
        <w:t>Karena sebagian mereka memiliki harta namun tidak  mampu mengelolahnya  dan disana ada juga orang yang tidak memiliki harta namun memiliki kemampuan untuk mengelolah dan mengembangkannya, maka syariat membolehkan kerja sama ini agar mereka bisa saling mengambil  manfaat diantara mereka diantara mereka. Shohib al mal (investor)  memanfaatkan keahlian mudharib (p</w:t>
      </w:r>
      <w:r w:rsidR="00CC578A" w:rsidRPr="006132B6">
        <w:rPr>
          <w:rFonts w:asciiTheme="majorBidi" w:hAnsiTheme="majorBidi" w:cstheme="majorBidi"/>
          <w:sz w:val="24"/>
          <w:szCs w:val="24"/>
        </w:rPr>
        <w:t xml:space="preserve">engelola)  dan mudharib </w:t>
      </w:r>
      <w:r w:rsidRPr="006132B6">
        <w:rPr>
          <w:rFonts w:asciiTheme="majorBidi" w:hAnsiTheme="majorBidi" w:cstheme="majorBidi"/>
          <w:sz w:val="24"/>
          <w:szCs w:val="24"/>
        </w:rPr>
        <w:t xml:space="preserve"> memanfaatkan  harta dan dengan demikian mewujudkan kerja sama  harta dan amal. Allah </w:t>
      </w:r>
      <w:r w:rsidR="004E51B9">
        <w:rPr>
          <w:rFonts w:asciiTheme="majorBidi" w:hAnsiTheme="majorBidi" w:cstheme="majorBidi"/>
          <w:sz w:val="24"/>
          <w:szCs w:val="24"/>
        </w:rPr>
        <w:lastRenderedPageBreak/>
        <w:t>Ta’</w:t>
      </w:r>
      <w:r w:rsidR="0065511C">
        <w:rPr>
          <w:rFonts w:asciiTheme="majorBidi" w:hAnsiTheme="majorBidi" w:cstheme="majorBidi"/>
          <w:sz w:val="24"/>
          <w:szCs w:val="24"/>
        </w:rPr>
        <w:t xml:space="preserve">ala tidak mensyariatkan satu akad kecuali untuk </w:t>
      </w:r>
      <w:r w:rsidRPr="006132B6">
        <w:rPr>
          <w:rFonts w:asciiTheme="majorBidi" w:hAnsiTheme="majorBidi" w:cstheme="majorBidi"/>
          <w:sz w:val="24"/>
          <w:szCs w:val="24"/>
        </w:rPr>
        <w:t>mewujudkan  kemaslahatan dan menolak kerusakan</w:t>
      </w:r>
      <w:r w:rsidRPr="006132B6">
        <w:rPr>
          <w:rFonts w:asciiTheme="majorBidi" w:hAnsiTheme="majorBidi" w:cstheme="majorBidi"/>
          <w:sz w:val="24"/>
          <w:szCs w:val="24"/>
          <w:lang w:val="id-ID"/>
        </w:rPr>
        <w:t>.</w:t>
      </w:r>
      <w:r w:rsidRPr="006132B6">
        <w:rPr>
          <w:rStyle w:val="FootnoteReference"/>
          <w:rFonts w:asciiTheme="majorBidi" w:hAnsiTheme="majorBidi" w:cstheme="majorBidi"/>
          <w:sz w:val="24"/>
          <w:szCs w:val="24"/>
          <w:lang w:val="id-ID"/>
        </w:rPr>
        <w:footnoteReference w:id="18"/>
      </w:r>
    </w:p>
    <w:p w:rsidR="00760E25" w:rsidRPr="006132B6" w:rsidRDefault="00E845E0" w:rsidP="00377238">
      <w:pPr>
        <w:pStyle w:val="ListParagraph"/>
        <w:spacing w:line="480" w:lineRule="auto"/>
        <w:ind w:left="426" w:firstLine="720"/>
        <w:jc w:val="both"/>
        <w:rPr>
          <w:rFonts w:asciiTheme="majorBidi" w:hAnsiTheme="majorBidi" w:cstheme="majorBidi"/>
          <w:b/>
          <w:bCs/>
          <w:sz w:val="24"/>
          <w:szCs w:val="24"/>
        </w:rPr>
      </w:pPr>
      <w:r w:rsidRPr="006132B6">
        <w:rPr>
          <w:rFonts w:asciiTheme="majorBidi" w:hAnsiTheme="majorBidi" w:cstheme="majorBidi"/>
          <w:sz w:val="24"/>
          <w:szCs w:val="24"/>
          <w:lang w:val="id-ID"/>
        </w:rPr>
        <w:t>Allah SWT menganugerahkan kelebihan (masiyyah) yang berbeda-beda diantara manusia, d</w:t>
      </w:r>
      <w:r w:rsidR="0065511C">
        <w:rPr>
          <w:rFonts w:asciiTheme="majorBidi" w:hAnsiTheme="majorBidi" w:cstheme="majorBidi"/>
          <w:sz w:val="24"/>
          <w:szCs w:val="24"/>
        </w:rPr>
        <w:t xml:space="preserve">i </w:t>
      </w:r>
      <w:r w:rsidRPr="006132B6">
        <w:rPr>
          <w:rFonts w:asciiTheme="majorBidi" w:hAnsiTheme="majorBidi" w:cstheme="majorBidi"/>
          <w:sz w:val="24"/>
          <w:szCs w:val="24"/>
          <w:lang w:val="id-ID"/>
        </w:rPr>
        <w:t>samping itu kekurangan-kekurangan, kelebihan yang berbeda-beda  itu apabila  di</w:t>
      </w:r>
      <w:r w:rsidR="0065511C">
        <w:rPr>
          <w:rFonts w:asciiTheme="majorBidi" w:hAnsiTheme="majorBidi" w:cstheme="majorBidi"/>
          <w:sz w:val="24"/>
          <w:szCs w:val="24"/>
        </w:rPr>
        <w:t xml:space="preserve"> </w:t>
      </w:r>
      <w:r w:rsidRPr="006132B6">
        <w:rPr>
          <w:rFonts w:asciiTheme="majorBidi" w:hAnsiTheme="majorBidi" w:cstheme="majorBidi"/>
          <w:sz w:val="24"/>
          <w:szCs w:val="24"/>
          <w:lang w:val="id-ID"/>
        </w:rPr>
        <w:t>gabungkankan membuahkan hasil yang tidak dapat dijangkau apabila dilakukan seorang diri.</w:t>
      </w:r>
    </w:p>
    <w:p w:rsidR="003E1ED0" w:rsidRPr="006132B6" w:rsidRDefault="00377238" w:rsidP="003579BC">
      <w:pPr>
        <w:pStyle w:val="ListParagraph"/>
        <w:widowControl w:val="0"/>
        <w:numPr>
          <w:ilvl w:val="0"/>
          <w:numId w:val="1"/>
        </w:numPr>
        <w:autoSpaceDE w:val="0"/>
        <w:autoSpaceDN w:val="0"/>
        <w:adjustRightInd w:val="0"/>
        <w:spacing w:after="0" w:line="480" w:lineRule="auto"/>
        <w:ind w:left="36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C47271" w:rsidRPr="006132B6">
        <w:rPr>
          <w:rFonts w:asciiTheme="majorBidi" w:hAnsiTheme="majorBidi" w:cstheme="majorBidi"/>
          <w:b/>
          <w:bCs/>
          <w:color w:val="000000"/>
          <w:sz w:val="24"/>
          <w:szCs w:val="24"/>
        </w:rPr>
        <w:t>Konsep Pemeliharaan</w:t>
      </w:r>
    </w:p>
    <w:p w:rsidR="00D562F2" w:rsidRPr="006132B6" w:rsidRDefault="00C47271" w:rsidP="003579BC">
      <w:pPr>
        <w:pStyle w:val="ListParagraph"/>
        <w:widowControl w:val="0"/>
        <w:numPr>
          <w:ilvl w:val="4"/>
          <w:numId w:val="1"/>
        </w:numPr>
        <w:autoSpaceDE w:val="0"/>
        <w:autoSpaceDN w:val="0"/>
        <w:adjustRightInd w:val="0"/>
        <w:spacing w:after="0" w:line="480" w:lineRule="auto"/>
        <w:ind w:left="426" w:hanging="426"/>
        <w:jc w:val="both"/>
        <w:rPr>
          <w:rFonts w:asciiTheme="majorBidi" w:hAnsiTheme="majorBidi" w:cstheme="majorBidi"/>
          <w:color w:val="000000"/>
          <w:sz w:val="24"/>
          <w:szCs w:val="24"/>
        </w:rPr>
      </w:pPr>
      <w:r w:rsidRPr="006132B6">
        <w:rPr>
          <w:rFonts w:asciiTheme="majorBidi" w:hAnsiTheme="majorBidi" w:cstheme="majorBidi"/>
          <w:color w:val="000000"/>
          <w:sz w:val="24"/>
          <w:szCs w:val="24"/>
        </w:rPr>
        <w:t xml:space="preserve">Definisi </w:t>
      </w:r>
      <w:r w:rsidR="008B31DA" w:rsidRPr="006132B6">
        <w:rPr>
          <w:rFonts w:asciiTheme="majorBidi" w:hAnsiTheme="majorBidi" w:cstheme="majorBidi"/>
          <w:color w:val="000000"/>
          <w:sz w:val="24"/>
          <w:szCs w:val="24"/>
        </w:rPr>
        <w:t>Pemeliharaan</w:t>
      </w:r>
    </w:p>
    <w:p w:rsidR="00721A2A" w:rsidRPr="006132B6" w:rsidRDefault="004069BC" w:rsidP="002B0124">
      <w:pPr>
        <w:pStyle w:val="ListParagraph"/>
        <w:widowControl w:val="0"/>
        <w:autoSpaceDE w:val="0"/>
        <w:autoSpaceDN w:val="0"/>
        <w:adjustRightInd w:val="0"/>
        <w:spacing w:after="0" w:line="480" w:lineRule="auto"/>
        <w:ind w:left="426" w:firstLine="708"/>
        <w:jc w:val="both"/>
        <w:rPr>
          <w:rFonts w:asciiTheme="majorBidi" w:hAnsiTheme="majorBidi" w:cstheme="majorBidi"/>
          <w:sz w:val="24"/>
          <w:szCs w:val="24"/>
          <w:lang w:val="id-ID"/>
        </w:rPr>
      </w:pPr>
      <w:r w:rsidRPr="006132B6">
        <w:rPr>
          <w:rFonts w:asciiTheme="majorBidi" w:hAnsiTheme="majorBidi" w:cstheme="majorBidi"/>
          <w:sz w:val="24"/>
          <w:szCs w:val="24"/>
        </w:rPr>
        <w:t>Kata pemeliharaan diambil dari baha</w:t>
      </w:r>
      <w:r w:rsidR="003E785B" w:rsidRPr="006132B6">
        <w:rPr>
          <w:rFonts w:asciiTheme="majorBidi" w:hAnsiTheme="majorBidi" w:cstheme="majorBidi"/>
          <w:sz w:val="24"/>
          <w:szCs w:val="24"/>
        </w:rPr>
        <w:t>sa Y</w:t>
      </w:r>
      <w:r w:rsidRPr="006132B6">
        <w:rPr>
          <w:rFonts w:asciiTheme="majorBidi" w:hAnsiTheme="majorBidi" w:cstheme="majorBidi"/>
          <w:sz w:val="24"/>
          <w:szCs w:val="24"/>
        </w:rPr>
        <w:t xml:space="preserve">unani  </w:t>
      </w:r>
      <w:r w:rsidRPr="006132B6">
        <w:rPr>
          <w:rFonts w:asciiTheme="majorBidi" w:hAnsiTheme="majorBidi" w:cstheme="majorBidi"/>
          <w:i/>
          <w:iCs/>
          <w:sz w:val="24"/>
          <w:szCs w:val="24"/>
        </w:rPr>
        <w:t xml:space="preserve">terein </w:t>
      </w:r>
      <w:r w:rsidRPr="006132B6">
        <w:rPr>
          <w:rFonts w:asciiTheme="majorBidi" w:hAnsiTheme="majorBidi" w:cstheme="majorBidi"/>
          <w:sz w:val="24"/>
          <w:szCs w:val="24"/>
        </w:rPr>
        <w:t>artinya merawat, menjaga dan memelihara. Pemeliharaan adalah suatu ko</w:t>
      </w:r>
      <w:r w:rsidR="00881C91" w:rsidRPr="006132B6">
        <w:rPr>
          <w:rFonts w:asciiTheme="majorBidi" w:hAnsiTheme="majorBidi" w:cstheme="majorBidi"/>
          <w:sz w:val="24"/>
          <w:szCs w:val="24"/>
          <w:lang w:val="id-ID"/>
        </w:rPr>
        <w:t>m</w:t>
      </w:r>
      <w:r w:rsidRPr="006132B6">
        <w:rPr>
          <w:rFonts w:asciiTheme="majorBidi" w:hAnsiTheme="majorBidi" w:cstheme="majorBidi"/>
          <w:sz w:val="24"/>
          <w:szCs w:val="24"/>
        </w:rPr>
        <w:t>binasi dari berbagai tindakan yang dilakukan untuk menjaga suatu barang dalam, atau memperbaikinya sampai suatu kondisi yang bisa diterima.</w:t>
      </w:r>
    </w:p>
    <w:p w:rsidR="008B31DA" w:rsidRPr="006132B6" w:rsidRDefault="000F6FD2" w:rsidP="003579BC">
      <w:pPr>
        <w:pStyle w:val="ListParagraph"/>
        <w:numPr>
          <w:ilvl w:val="1"/>
          <w:numId w:val="1"/>
        </w:numPr>
        <w:spacing w:after="240" w:line="480" w:lineRule="auto"/>
        <w:ind w:left="426" w:hanging="426"/>
        <w:jc w:val="both"/>
        <w:rPr>
          <w:rFonts w:asciiTheme="majorBidi" w:eastAsia="Times New Roman" w:hAnsiTheme="majorBidi" w:cstheme="majorBidi"/>
          <w:sz w:val="24"/>
          <w:szCs w:val="24"/>
        </w:rPr>
      </w:pPr>
      <w:r w:rsidRPr="006132B6">
        <w:rPr>
          <w:rFonts w:asciiTheme="majorBidi" w:eastAsia="Times New Roman" w:hAnsiTheme="majorBidi" w:cstheme="majorBidi"/>
          <w:sz w:val="24"/>
          <w:szCs w:val="24"/>
        </w:rPr>
        <w:t>Tujuan Pemeliharaan</w:t>
      </w:r>
    </w:p>
    <w:p w:rsidR="000155AD" w:rsidRPr="006132B6" w:rsidRDefault="000F6FD2" w:rsidP="002B0124">
      <w:pPr>
        <w:pStyle w:val="ListParagraph"/>
        <w:spacing w:after="240" w:line="480" w:lineRule="auto"/>
        <w:ind w:left="426" w:firstLine="720"/>
        <w:jc w:val="both"/>
        <w:rPr>
          <w:rFonts w:asciiTheme="majorBidi" w:hAnsiTheme="majorBidi" w:cstheme="majorBidi"/>
          <w:sz w:val="24"/>
          <w:szCs w:val="24"/>
          <w:lang w:val="id-ID"/>
        </w:rPr>
      </w:pPr>
      <w:r w:rsidRPr="006132B6">
        <w:rPr>
          <w:rFonts w:asciiTheme="majorBidi" w:hAnsiTheme="majorBidi" w:cstheme="majorBidi"/>
          <w:sz w:val="24"/>
          <w:szCs w:val="24"/>
        </w:rPr>
        <w:t>Tujuan pemeliharaan adalah untuk memelihara kemampuan sistem dan mengendalikan biaya sehingga sistem harus dirancang dan dipelihara untuk mencapai standar mutu dan kinerja yang diharapkan.</w:t>
      </w:r>
      <w:r w:rsidR="00FE1DEA" w:rsidRPr="006132B6">
        <w:rPr>
          <w:rStyle w:val="FootnoteReference"/>
          <w:rFonts w:asciiTheme="majorBidi" w:hAnsiTheme="majorBidi" w:cstheme="majorBidi"/>
          <w:sz w:val="24"/>
          <w:szCs w:val="24"/>
        </w:rPr>
        <w:footnoteReference w:id="19"/>
      </w:r>
    </w:p>
    <w:p w:rsidR="008B31DA" w:rsidRPr="006132B6" w:rsidRDefault="00C7092F" w:rsidP="002B0124">
      <w:pPr>
        <w:pStyle w:val="ListParagraph"/>
        <w:numPr>
          <w:ilvl w:val="0"/>
          <w:numId w:val="12"/>
        </w:numPr>
        <w:spacing w:after="240" w:line="480" w:lineRule="auto"/>
        <w:ind w:left="851" w:hanging="425"/>
        <w:jc w:val="both"/>
        <w:rPr>
          <w:rFonts w:asciiTheme="majorBidi" w:hAnsiTheme="majorBidi" w:cstheme="majorBidi"/>
          <w:sz w:val="24"/>
          <w:szCs w:val="24"/>
        </w:rPr>
      </w:pPr>
      <w:r w:rsidRPr="006132B6">
        <w:rPr>
          <w:rFonts w:asciiTheme="majorBidi" w:hAnsiTheme="majorBidi" w:cstheme="majorBidi"/>
          <w:sz w:val="24"/>
          <w:szCs w:val="24"/>
        </w:rPr>
        <w:t>Perjanjian Kerja</w:t>
      </w:r>
    </w:p>
    <w:p w:rsidR="009D17DE" w:rsidRPr="002B0124" w:rsidRDefault="00C7092F" w:rsidP="002B0124">
      <w:pPr>
        <w:pStyle w:val="ListParagraph"/>
        <w:spacing w:after="240" w:line="480" w:lineRule="auto"/>
        <w:ind w:left="426" w:firstLine="720"/>
        <w:jc w:val="both"/>
        <w:rPr>
          <w:rFonts w:asciiTheme="majorBidi" w:hAnsiTheme="majorBidi" w:cstheme="majorBidi"/>
          <w:sz w:val="24"/>
          <w:szCs w:val="24"/>
          <w:lang w:val="id-ID"/>
        </w:rPr>
      </w:pPr>
      <w:r w:rsidRPr="006132B6">
        <w:rPr>
          <w:rFonts w:asciiTheme="majorBidi" w:hAnsiTheme="majorBidi" w:cstheme="majorBidi"/>
          <w:sz w:val="24"/>
          <w:szCs w:val="24"/>
        </w:rPr>
        <w:t>Sering disebut dengan perjanjian untuk melakukan pekerjaan. Secara umum yang dimaksud dengan perjanjian kerja adalah perjanjian yang diadakan oleh d</w:t>
      </w:r>
      <w:r w:rsidR="00881C91" w:rsidRPr="006132B6">
        <w:rPr>
          <w:rFonts w:asciiTheme="majorBidi" w:hAnsiTheme="majorBidi" w:cstheme="majorBidi"/>
          <w:sz w:val="24"/>
          <w:szCs w:val="24"/>
        </w:rPr>
        <w:t>ua orang (pihak</w:t>
      </w:r>
      <w:r w:rsidRPr="006132B6">
        <w:rPr>
          <w:rFonts w:asciiTheme="majorBidi" w:hAnsiTheme="majorBidi" w:cstheme="majorBidi"/>
          <w:sz w:val="24"/>
          <w:szCs w:val="24"/>
        </w:rPr>
        <w:t>) atau lebih,</w:t>
      </w:r>
      <w:r w:rsidR="00881C91" w:rsidRPr="006132B6">
        <w:rPr>
          <w:rFonts w:asciiTheme="majorBidi" w:hAnsiTheme="majorBidi" w:cstheme="majorBidi"/>
          <w:sz w:val="24"/>
          <w:szCs w:val="24"/>
          <w:lang w:val="id-ID"/>
        </w:rPr>
        <w:t xml:space="preserve"> </w:t>
      </w:r>
      <w:r w:rsidRPr="006132B6">
        <w:rPr>
          <w:rFonts w:asciiTheme="majorBidi" w:hAnsiTheme="majorBidi" w:cstheme="majorBidi"/>
          <w:sz w:val="24"/>
          <w:szCs w:val="24"/>
        </w:rPr>
        <w:t xml:space="preserve">satu pihak berjanji untuk </w:t>
      </w:r>
      <w:r w:rsidRPr="006132B6">
        <w:rPr>
          <w:rFonts w:asciiTheme="majorBidi" w:hAnsiTheme="majorBidi" w:cstheme="majorBidi"/>
          <w:sz w:val="24"/>
          <w:szCs w:val="24"/>
        </w:rPr>
        <w:lastRenderedPageBreak/>
        <w:t>membersihkan pekerjaan dan pihak lain berjanji untuk melakukan pekerjaan tersebut.</w:t>
      </w:r>
    </w:p>
    <w:p w:rsidR="00D562F2" w:rsidRPr="006132B6" w:rsidRDefault="00C7092F" w:rsidP="002B0124">
      <w:pPr>
        <w:pStyle w:val="ListParagraph"/>
        <w:spacing w:after="240" w:line="480" w:lineRule="auto"/>
        <w:ind w:left="426" w:firstLine="720"/>
        <w:jc w:val="both"/>
        <w:rPr>
          <w:rFonts w:asciiTheme="majorBidi" w:hAnsiTheme="majorBidi" w:cstheme="majorBidi"/>
          <w:sz w:val="24"/>
          <w:szCs w:val="24"/>
        </w:rPr>
      </w:pPr>
      <w:r w:rsidRPr="006132B6">
        <w:rPr>
          <w:rFonts w:asciiTheme="majorBidi" w:hAnsiTheme="majorBidi" w:cstheme="majorBidi"/>
          <w:sz w:val="24"/>
          <w:szCs w:val="24"/>
        </w:rPr>
        <w:t>Adapun syarat sahny</w:t>
      </w:r>
      <w:r w:rsidR="003E785B" w:rsidRPr="006132B6">
        <w:rPr>
          <w:rFonts w:asciiTheme="majorBidi" w:hAnsiTheme="majorBidi" w:cstheme="majorBidi"/>
          <w:sz w:val="24"/>
          <w:szCs w:val="24"/>
        </w:rPr>
        <w:t>a perjanjian kerja ini adalah (Ahmad Azhar B</w:t>
      </w:r>
      <w:r w:rsidRPr="006132B6">
        <w:rPr>
          <w:rFonts w:asciiTheme="majorBidi" w:hAnsiTheme="majorBidi" w:cstheme="majorBidi"/>
          <w:sz w:val="24"/>
          <w:szCs w:val="24"/>
        </w:rPr>
        <w:t>asyir,1993:</w:t>
      </w:r>
      <w:r w:rsidR="00471CFE" w:rsidRPr="006132B6">
        <w:rPr>
          <w:rFonts w:asciiTheme="majorBidi" w:hAnsiTheme="majorBidi" w:cstheme="majorBidi"/>
          <w:sz w:val="24"/>
          <w:szCs w:val="24"/>
        </w:rPr>
        <w:t>192) sbb:</w:t>
      </w:r>
    </w:p>
    <w:p w:rsidR="00355374" w:rsidRPr="006132B6" w:rsidRDefault="00D562F2" w:rsidP="003579BC">
      <w:pPr>
        <w:pStyle w:val="ListParagraph"/>
        <w:numPr>
          <w:ilvl w:val="4"/>
          <w:numId w:val="1"/>
        </w:numPr>
        <w:spacing w:after="240" w:line="480" w:lineRule="auto"/>
        <w:ind w:left="993"/>
        <w:jc w:val="both"/>
        <w:rPr>
          <w:rFonts w:asciiTheme="majorBidi" w:hAnsiTheme="majorBidi" w:cstheme="majorBidi"/>
          <w:sz w:val="24"/>
          <w:szCs w:val="24"/>
        </w:rPr>
      </w:pPr>
      <w:r w:rsidRPr="006132B6">
        <w:rPr>
          <w:rFonts w:asciiTheme="majorBidi" w:hAnsiTheme="majorBidi" w:cstheme="majorBidi"/>
          <w:sz w:val="24"/>
          <w:szCs w:val="24"/>
        </w:rPr>
        <w:t xml:space="preserve">Pekerjaan </w:t>
      </w:r>
      <w:r w:rsidR="00471CFE" w:rsidRPr="006132B6">
        <w:rPr>
          <w:rFonts w:asciiTheme="majorBidi" w:hAnsiTheme="majorBidi" w:cstheme="majorBidi"/>
          <w:sz w:val="24"/>
          <w:szCs w:val="24"/>
        </w:rPr>
        <w:t>yang diperjanjikan termasuk jenis pekerjaan yang mubah atau halal menurut ketentuan syariat berguna bagi perorangan maupun masyarakat.</w:t>
      </w:r>
    </w:p>
    <w:p w:rsidR="00355374" w:rsidRPr="006132B6" w:rsidRDefault="00471CFE" w:rsidP="003579BC">
      <w:pPr>
        <w:pStyle w:val="ListParagraph"/>
        <w:numPr>
          <w:ilvl w:val="4"/>
          <w:numId w:val="1"/>
        </w:numPr>
        <w:spacing w:after="240" w:line="480" w:lineRule="auto"/>
        <w:ind w:left="993"/>
        <w:jc w:val="both"/>
        <w:rPr>
          <w:rFonts w:asciiTheme="majorBidi" w:hAnsiTheme="majorBidi" w:cstheme="majorBidi"/>
          <w:sz w:val="24"/>
          <w:szCs w:val="24"/>
        </w:rPr>
      </w:pPr>
      <w:r w:rsidRPr="006132B6">
        <w:rPr>
          <w:rFonts w:asciiTheme="majorBidi" w:hAnsiTheme="majorBidi" w:cstheme="majorBidi"/>
          <w:sz w:val="24"/>
          <w:szCs w:val="24"/>
        </w:rPr>
        <w:t>Manfaat kerja yang diperjanjikan dapat diketahui dengan jelas</w:t>
      </w:r>
    </w:p>
    <w:p w:rsidR="00D85358" w:rsidRPr="006132B6" w:rsidRDefault="00471CFE" w:rsidP="003579BC">
      <w:pPr>
        <w:pStyle w:val="ListParagraph"/>
        <w:numPr>
          <w:ilvl w:val="4"/>
          <w:numId w:val="1"/>
        </w:numPr>
        <w:spacing w:after="240" w:line="480" w:lineRule="auto"/>
        <w:ind w:left="993"/>
        <w:jc w:val="both"/>
        <w:rPr>
          <w:rFonts w:asciiTheme="majorBidi" w:hAnsiTheme="majorBidi" w:cstheme="majorBidi"/>
          <w:sz w:val="24"/>
          <w:szCs w:val="24"/>
        </w:rPr>
      </w:pPr>
      <w:r w:rsidRPr="006132B6">
        <w:rPr>
          <w:rFonts w:asciiTheme="majorBidi" w:hAnsiTheme="majorBidi" w:cstheme="majorBidi"/>
          <w:sz w:val="24"/>
          <w:szCs w:val="24"/>
        </w:rPr>
        <w:t>Upah sebagai imbalan harus diketahui dengan jelas atau jumlah yang a</w:t>
      </w:r>
      <w:r w:rsidR="009149C1" w:rsidRPr="006132B6">
        <w:rPr>
          <w:rFonts w:asciiTheme="majorBidi" w:hAnsiTheme="majorBidi" w:cstheme="majorBidi"/>
          <w:sz w:val="24"/>
          <w:szCs w:val="24"/>
        </w:rPr>
        <w:t xml:space="preserve">kan dikerjakan jelas jumlahnya, </w:t>
      </w:r>
      <w:r w:rsidRPr="006132B6">
        <w:rPr>
          <w:rFonts w:asciiTheme="majorBidi" w:hAnsiTheme="majorBidi" w:cstheme="majorBidi"/>
          <w:sz w:val="24"/>
          <w:szCs w:val="24"/>
        </w:rPr>
        <w:t>wujudnya dan waktunya.</w:t>
      </w:r>
      <w:r w:rsidR="002C777E" w:rsidRPr="006132B6">
        <w:rPr>
          <w:rStyle w:val="FootnoteReference"/>
          <w:rFonts w:asciiTheme="majorBidi" w:hAnsiTheme="majorBidi" w:cstheme="majorBidi"/>
          <w:sz w:val="24"/>
          <w:szCs w:val="24"/>
        </w:rPr>
        <w:footnoteReference w:id="20"/>
      </w:r>
    </w:p>
    <w:p w:rsidR="00471CFE" w:rsidRPr="006132B6" w:rsidRDefault="00471CFE" w:rsidP="002B0124">
      <w:pPr>
        <w:pStyle w:val="ListParagraph"/>
        <w:spacing w:after="240" w:line="480" w:lineRule="auto"/>
        <w:ind w:left="426" w:firstLine="720"/>
        <w:jc w:val="both"/>
        <w:rPr>
          <w:rFonts w:asciiTheme="majorBidi" w:hAnsiTheme="majorBidi" w:cstheme="majorBidi"/>
          <w:sz w:val="24"/>
          <w:szCs w:val="24"/>
          <w:lang w:val="id-ID"/>
        </w:rPr>
      </w:pPr>
      <w:r w:rsidRPr="006132B6">
        <w:rPr>
          <w:rFonts w:asciiTheme="majorBidi" w:hAnsiTheme="majorBidi" w:cstheme="majorBidi"/>
          <w:sz w:val="24"/>
          <w:szCs w:val="24"/>
        </w:rPr>
        <w:t>Oleh Karena itu Indonesia merupakan</w:t>
      </w:r>
      <w:r w:rsidR="009149C1" w:rsidRPr="006132B6">
        <w:rPr>
          <w:rFonts w:asciiTheme="majorBidi" w:hAnsiTheme="majorBidi" w:cstheme="majorBidi"/>
          <w:sz w:val="24"/>
          <w:szCs w:val="24"/>
        </w:rPr>
        <w:t xml:space="preserve"> bagian dari Negara besar dunia yang terstruktur </w:t>
      </w:r>
      <w:r w:rsidRPr="006132B6">
        <w:rPr>
          <w:rFonts w:asciiTheme="majorBidi" w:hAnsiTheme="majorBidi" w:cstheme="majorBidi"/>
          <w:sz w:val="24"/>
          <w:szCs w:val="24"/>
        </w:rPr>
        <w:t>ekonominya sangat ti</w:t>
      </w:r>
      <w:r w:rsidR="009149C1" w:rsidRPr="006132B6">
        <w:rPr>
          <w:rFonts w:asciiTheme="majorBidi" w:hAnsiTheme="majorBidi" w:cstheme="majorBidi"/>
          <w:sz w:val="24"/>
          <w:szCs w:val="24"/>
        </w:rPr>
        <w:t xml:space="preserve">mpang </w:t>
      </w:r>
      <w:r w:rsidRPr="006132B6">
        <w:rPr>
          <w:rFonts w:asciiTheme="majorBidi" w:hAnsiTheme="majorBidi" w:cstheme="majorBidi"/>
          <w:sz w:val="24"/>
          <w:szCs w:val="24"/>
        </w:rPr>
        <w:t>(terjadi kesenjangan), karena basis ekonominya yang strategi di</w:t>
      </w:r>
      <w:r w:rsidR="003616A3">
        <w:rPr>
          <w:rFonts w:asciiTheme="majorBidi" w:hAnsiTheme="majorBidi" w:cstheme="majorBidi"/>
          <w:sz w:val="24"/>
          <w:szCs w:val="24"/>
        </w:rPr>
        <w:t xml:space="preserve"> </w:t>
      </w:r>
      <w:r w:rsidRPr="006132B6">
        <w:rPr>
          <w:rFonts w:asciiTheme="majorBidi" w:hAnsiTheme="majorBidi" w:cstheme="majorBidi"/>
          <w:sz w:val="24"/>
          <w:szCs w:val="24"/>
        </w:rPr>
        <w:t>m</w:t>
      </w:r>
      <w:r w:rsidR="00AC6645" w:rsidRPr="006132B6">
        <w:rPr>
          <w:rFonts w:asciiTheme="majorBidi" w:hAnsiTheme="majorBidi" w:cstheme="majorBidi"/>
          <w:sz w:val="24"/>
          <w:szCs w:val="24"/>
        </w:rPr>
        <w:t>onopoli oleh segelintir orang (</w:t>
      </w:r>
      <w:r w:rsidRPr="006132B6">
        <w:rPr>
          <w:rFonts w:asciiTheme="majorBidi" w:hAnsiTheme="majorBidi" w:cstheme="majorBidi"/>
          <w:sz w:val="24"/>
          <w:szCs w:val="24"/>
        </w:rPr>
        <w:t>kalangan feodalis-tradis</w:t>
      </w:r>
      <w:r w:rsidR="00D22771" w:rsidRPr="006132B6">
        <w:rPr>
          <w:rFonts w:asciiTheme="majorBidi" w:hAnsiTheme="majorBidi" w:cstheme="majorBidi"/>
          <w:sz w:val="24"/>
          <w:szCs w:val="24"/>
          <w:lang w:val="id-ID"/>
        </w:rPr>
        <w:t>i</w:t>
      </w:r>
      <w:r w:rsidRPr="006132B6">
        <w:rPr>
          <w:rFonts w:asciiTheme="majorBidi" w:hAnsiTheme="majorBidi" w:cstheme="majorBidi"/>
          <w:sz w:val="24"/>
          <w:szCs w:val="24"/>
        </w:rPr>
        <w:t>onal dan masyarakat modern kapitalis) yang menerapkan prinsip ekonomi iribawi. Sampai saat ini dua kelompok tersebut masih begitu mewarnai tumbuh berkembang</w:t>
      </w:r>
      <w:r w:rsidR="00233E71" w:rsidRPr="006132B6">
        <w:rPr>
          <w:rFonts w:asciiTheme="majorBidi" w:hAnsiTheme="majorBidi" w:cstheme="majorBidi"/>
          <w:sz w:val="24"/>
          <w:szCs w:val="24"/>
        </w:rPr>
        <w:t xml:space="preserve"> dan lintas perekonomian Indonesia.</w:t>
      </w:r>
    </w:p>
    <w:p w:rsidR="00471CFE" w:rsidRPr="006132B6" w:rsidRDefault="00471CFE" w:rsidP="0082202A">
      <w:pPr>
        <w:pStyle w:val="ListParagraph"/>
        <w:spacing w:after="240" w:line="480" w:lineRule="auto"/>
        <w:jc w:val="both"/>
        <w:rPr>
          <w:rFonts w:asciiTheme="majorBidi" w:hAnsiTheme="majorBidi" w:cstheme="majorBidi"/>
          <w:sz w:val="24"/>
          <w:szCs w:val="24"/>
        </w:rPr>
      </w:pPr>
    </w:p>
    <w:p w:rsidR="00471CFE" w:rsidRPr="006132B6" w:rsidRDefault="00471CFE" w:rsidP="0082202A">
      <w:pPr>
        <w:pStyle w:val="ListParagraph"/>
        <w:spacing w:after="240" w:line="480" w:lineRule="auto"/>
        <w:ind w:left="8640"/>
        <w:jc w:val="both"/>
        <w:rPr>
          <w:rFonts w:asciiTheme="majorBidi" w:hAnsiTheme="majorBidi" w:cstheme="majorBidi"/>
          <w:sz w:val="24"/>
          <w:szCs w:val="24"/>
        </w:rPr>
      </w:pPr>
    </w:p>
    <w:p w:rsidR="003E1ED0" w:rsidRPr="006132B6" w:rsidRDefault="003E1ED0" w:rsidP="00D11CCB">
      <w:pPr>
        <w:spacing w:after="240" w:line="480" w:lineRule="auto"/>
        <w:jc w:val="both"/>
        <w:rPr>
          <w:rFonts w:asciiTheme="majorBidi" w:hAnsiTheme="majorBidi" w:cstheme="majorBidi"/>
          <w:color w:val="000000"/>
          <w:sz w:val="24"/>
          <w:szCs w:val="24"/>
          <w:lang w:val="id-ID"/>
        </w:rPr>
      </w:pPr>
    </w:p>
    <w:p w:rsidR="003E1ED0" w:rsidRPr="006132B6" w:rsidRDefault="003E1ED0" w:rsidP="0082202A">
      <w:pPr>
        <w:widowControl w:val="0"/>
        <w:autoSpaceDE w:val="0"/>
        <w:autoSpaceDN w:val="0"/>
        <w:adjustRightInd w:val="0"/>
        <w:spacing w:after="0" w:line="480" w:lineRule="auto"/>
        <w:jc w:val="both"/>
        <w:rPr>
          <w:rFonts w:asciiTheme="majorBidi" w:hAnsiTheme="majorBidi" w:cstheme="majorBidi"/>
          <w:color w:val="000000"/>
          <w:sz w:val="24"/>
          <w:szCs w:val="24"/>
        </w:rPr>
      </w:pPr>
    </w:p>
    <w:p w:rsidR="003E1ED0" w:rsidRPr="006132B6" w:rsidRDefault="003E1ED0" w:rsidP="0082202A">
      <w:pPr>
        <w:pStyle w:val="ListParagraph"/>
        <w:widowControl w:val="0"/>
        <w:autoSpaceDE w:val="0"/>
        <w:autoSpaceDN w:val="0"/>
        <w:adjustRightInd w:val="0"/>
        <w:spacing w:after="0" w:line="480" w:lineRule="auto"/>
        <w:ind w:left="0"/>
        <w:jc w:val="both"/>
        <w:rPr>
          <w:rFonts w:asciiTheme="majorBidi" w:hAnsiTheme="majorBidi" w:cstheme="majorBidi"/>
          <w:b/>
          <w:color w:val="000000"/>
          <w:sz w:val="24"/>
          <w:szCs w:val="24"/>
          <w:lang w:val="id-ID"/>
        </w:rPr>
      </w:pPr>
    </w:p>
    <w:sectPr w:rsidR="003E1ED0" w:rsidRPr="006132B6" w:rsidSect="003579BC">
      <w:footerReference w:type="default" r:id="rId8"/>
      <w:pgSz w:w="11909" w:h="16834"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7E" w:rsidRDefault="00B1717E" w:rsidP="003E1ED0">
      <w:pPr>
        <w:spacing w:after="0" w:line="240" w:lineRule="auto"/>
      </w:pPr>
      <w:r>
        <w:separator/>
      </w:r>
    </w:p>
  </w:endnote>
  <w:endnote w:type="continuationSeparator" w:id="1">
    <w:p w:rsidR="00B1717E" w:rsidRDefault="00B1717E" w:rsidP="003E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660"/>
      <w:docPartObj>
        <w:docPartGallery w:val="Page Numbers (Bottom of Page)"/>
        <w:docPartUnique/>
      </w:docPartObj>
    </w:sdtPr>
    <w:sdtContent>
      <w:p w:rsidR="003579BC" w:rsidRDefault="003579BC">
        <w:pPr>
          <w:pStyle w:val="Footer"/>
          <w:jc w:val="center"/>
        </w:pPr>
        <w:fldSimple w:instr=" PAGE   \* MERGEFORMAT ">
          <w:r>
            <w:rPr>
              <w:noProof/>
            </w:rPr>
            <w:t>26</w:t>
          </w:r>
        </w:fldSimple>
      </w:p>
    </w:sdtContent>
  </w:sdt>
  <w:p w:rsidR="00DB06EC" w:rsidRDefault="00DB0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7E" w:rsidRDefault="00B1717E" w:rsidP="003E1ED0">
      <w:pPr>
        <w:spacing w:after="0" w:line="240" w:lineRule="auto"/>
      </w:pPr>
      <w:r>
        <w:separator/>
      </w:r>
    </w:p>
  </w:footnote>
  <w:footnote w:type="continuationSeparator" w:id="1">
    <w:p w:rsidR="00B1717E" w:rsidRDefault="00B1717E" w:rsidP="003E1ED0">
      <w:pPr>
        <w:spacing w:after="0" w:line="240" w:lineRule="auto"/>
      </w:pPr>
      <w:r>
        <w:continuationSeparator/>
      </w:r>
    </w:p>
  </w:footnote>
  <w:footnote w:id="2">
    <w:p w:rsidR="00DB06EC" w:rsidRPr="00C01E7E" w:rsidRDefault="00DB06EC" w:rsidP="00C01E7E">
      <w:pPr>
        <w:pStyle w:val="FootnoteText"/>
        <w:ind w:firstLine="720"/>
        <w:jc w:val="both"/>
        <w:rPr>
          <w:rFonts w:ascii="Times New Roman" w:hAnsi="Times New Roman" w:cs="Times New Roman"/>
        </w:rPr>
      </w:pPr>
      <w:r w:rsidRPr="00C01E7E">
        <w:rPr>
          <w:rStyle w:val="FootnoteReference"/>
          <w:rFonts w:ascii="Times New Roman" w:hAnsi="Times New Roman" w:cs="Times New Roman"/>
        </w:rPr>
        <w:footnoteRef/>
      </w:r>
      <w:r w:rsidR="00CD7762">
        <w:rPr>
          <w:rFonts w:ascii="Times New Roman" w:hAnsi="Times New Roman" w:cs="Times New Roman"/>
        </w:rPr>
        <w:t xml:space="preserve"> Mukhammat Khairuddin, </w:t>
      </w:r>
      <w:r w:rsidRPr="00C01E7E">
        <w:rPr>
          <w:rFonts w:ascii="Times New Roman" w:hAnsi="Times New Roman" w:cs="Times New Roman"/>
        </w:rPr>
        <w:t xml:space="preserve">2009. </w:t>
      </w:r>
      <w:r w:rsidR="007707B4">
        <w:rPr>
          <w:rFonts w:ascii="Times New Roman" w:hAnsi="Times New Roman" w:cs="Times New Roman"/>
          <w:i/>
        </w:rPr>
        <w:t>Praktik Bagi Hasil nggado Sapi d</w:t>
      </w:r>
      <w:r w:rsidRPr="00C01E7E">
        <w:rPr>
          <w:rFonts w:ascii="Times New Roman" w:hAnsi="Times New Roman" w:cs="Times New Roman"/>
          <w:i/>
        </w:rPr>
        <w:t>i Desa Grantung Kec. Bayan Kab. Purworejo Menurut Hukum Islam.</w:t>
      </w:r>
      <w:r w:rsidR="004B0D4A">
        <w:rPr>
          <w:rFonts w:ascii="Times New Roman" w:hAnsi="Times New Roman" w:cs="Times New Roman"/>
        </w:rPr>
        <w:t xml:space="preserve"> </w:t>
      </w:r>
      <w:r w:rsidRPr="00C01E7E">
        <w:rPr>
          <w:rFonts w:ascii="Times New Roman" w:hAnsi="Times New Roman" w:cs="Times New Roman"/>
        </w:rPr>
        <w:t xml:space="preserve">Yogyakarta. UIN Sunan Kalijaga Jurusan Muamalat Fakultas Syariah.  </w:t>
      </w:r>
    </w:p>
  </w:footnote>
  <w:footnote w:id="3">
    <w:p w:rsidR="00DB06EC" w:rsidRPr="001E321E" w:rsidRDefault="00DB06EC" w:rsidP="00002152">
      <w:pPr>
        <w:pStyle w:val="FootnoteText"/>
        <w:ind w:firstLine="720"/>
        <w:jc w:val="both"/>
        <w:rPr>
          <w:rFonts w:asciiTheme="majorBidi" w:hAnsiTheme="majorBidi" w:cstheme="majorBidi"/>
        </w:rPr>
      </w:pPr>
      <w:r w:rsidRPr="001E321E">
        <w:rPr>
          <w:rStyle w:val="FootnoteReference"/>
          <w:rFonts w:asciiTheme="majorBidi" w:hAnsiTheme="majorBidi" w:cstheme="majorBidi"/>
        </w:rPr>
        <w:footnoteRef/>
      </w:r>
      <w:r w:rsidR="001E321E" w:rsidRPr="001E321E">
        <w:rPr>
          <w:rFonts w:asciiTheme="majorBidi" w:hAnsiTheme="majorBidi" w:cstheme="majorBidi"/>
        </w:rPr>
        <w:t xml:space="preserve"> M. Rosyidin, 2002. </w:t>
      </w:r>
      <w:r w:rsidR="001E321E" w:rsidRPr="001E321E">
        <w:rPr>
          <w:rFonts w:asciiTheme="majorBidi" w:hAnsiTheme="majorBidi" w:cstheme="majorBidi"/>
          <w:i/>
          <w:iCs/>
        </w:rPr>
        <w:t xml:space="preserve">Tinjauan Hukum </w:t>
      </w:r>
      <w:r w:rsidRPr="001E321E">
        <w:rPr>
          <w:rFonts w:asciiTheme="majorBidi" w:hAnsiTheme="majorBidi" w:cstheme="majorBidi"/>
          <w:i/>
          <w:iCs/>
        </w:rPr>
        <w:t xml:space="preserve"> </w:t>
      </w:r>
      <w:r w:rsidR="008A75E4">
        <w:rPr>
          <w:rFonts w:asciiTheme="majorBidi" w:hAnsiTheme="majorBidi" w:cstheme="majorBidi"/>
          <w:i/>
          <w:iCs/>
        </w:rPr>
        <w:t xml:space="preserve">Islam terhadap </w:t>
      </w:r>
      <w:r w:rsidR="001E321E" w:rsidRPr="001E321E">
        <w:rPr>
          <w:rFonts w:asciiTheme="majorBidi" w:hAnsiTheme="majorBidi" w:cstheme="majorBidi"/>
          <w:i/>
          <w:iCs/>
        </w:rPr>
        <w:t>Pelaksanaan Bagi Hasil dalam Pemeliharaan Sapi</w:t>
      </w:r>
      <w:r w:rsidR="001E321E" w:rsidRPr="001E321E">
        <w:rPr>
          <w:rFonts w:asciiTheme="majorBidi" w:hAnsiTheme="majorBidi" w:cstheme="majorBidi"/>
        </w:rPr>
        <w:t xml:space="preserve"> </w:t>
      </w:r>
      <w:r w:rsidR="001E321E" w:rsidRPr="006D0CA9">
        <w:rPr>
          <w:rFonts w:asciiTheme="majorBidi" w:hAnsiTheme="majorBidi" w:cstheme="majorBidi"/>
          <w:i/>
          <w:iCs/>
        </w:rPr>
        <w:t>di Desa Purwodadi Kec. Tepos Kab. Gunung Kidul</w:t>
      </w:r>
      <w:r w:rsidR="001E321E" w:rsidRPr="001E321E">
        <w:rPr>
          <w:rFonts w:asciiTheme="majorBidi" w:hAnsiTheme="majorBidi" w:cstheme="majorBidi"/>
        </w:rPr>
        <w:t>, Yogyakarta. UIN Sunan Kalijaga Fakultas Syariah</w:t>
      </w:r>
    </w:p>
    <w:p w:rsidR="00DB06EC" w:rsidRPr="001E321E" w:rsidRDefault="00DB06EC" w:rsidP="00C01E7E">
      <w:pPr>
        <w:pStyle w:val="FootnoteText"/>
        <w:ind w:firstLine="720"/>
        <w:jc w:val="both"/>
        <w:rPr>
          <w:rFonts w:asciiTheme="majorBidi" w:hAnsiTheme="majorBidi" w:cstheme="majorBidi"/>
        </w:rPr>
      </w:pPr>
      <w:r w:rsidRPr="001E321E">
        <w:rPr>
          <w:rFonts w:asciiTheme="majorBidi" w:hAnsiTheme="majorBidi" w:cstheme="majorBidi"/>
        </w:rPr>
        <w:t xml:space="preserve">.     </w:t>
      </w:r>
    </w:p>
  </w:footnote>
  <w:footnote w:id="4">
    <w:p w:rsidR="00DB06EC" w:rsidRPr="0020571B" w:rsidRDefault="00DB06EC" w:rsidP="0089229C">
      <w:pPr>
        <w:pStyle w:val="FootnoteText"/>
        <w:ind w:left="90" w:firstLine="630"/>
        <w:rPr>
          <w:rFonts w:asciiTheme="majorBidi" w:hAnsiTheme="majorBidi" w:cstheme="majorBidi"/>
        </w:rPr>
      </w:pPr>
      <w:r w:rsidRPr="0020571B">
        <w:rPr>
          <w:rStyle w:val="FootnoteReference"/>
          <w:rFonts w:asciiTheme="majorBidi" w:hAnsiTheme="majorBidi" w:cstheme="majorBidi"/>
        </w:rPr>
        <w:footnoteRef/>
      </w:r>
      <w:r w:rsidRPr="0020571B">
        <w:rPr>
          <w:rFonts w:asciiTheme="majorBidi" w:hAnsiTheme="majorBidi" w:cstheme="majorBidi"/>
        </w:rPr>
        <w:t xml:space="preserve"> http://tesisdisertasi.blogspot.com/2010/03/teori-sistem-dan-chaos.html.diakses 12/4/2015 11.12 </w:t>
      </w:r>
    </w:p>
  </w:footnote>
  <w:footnote w:id="5">
    <w:p w:rsidR="00DB06EC" w:rsidRPr="006A3269" w:rsidRDefault="00DB06EC" w:rsidP="0002617E">
      <w:pPr>
        <w:pStyle w:val="FootnoteText"/>
        <w:spacing w:before="240"/>
        <w:ind w:firstLine="720"/>
        <w:rPr>
          <w:rFonts w:asciiTheme="majorBidi" w:hAnsiTheme="majorBidi" w:cstheme="majorBidi"/>
          <w:lang w:val="id-ID"/>
        </w:rPr>
      </w:pPr>
      <w:r w:rsidRPr="006A3269">
        <w:rPr>
          <w:rStyle w:val="FootnoteReference"/>
          <w:rFonts w:asciiTheme="majorBidi" w:hAnsiTheme="majorBidi" w:cstheme="majorBidi"/>
        </w:rPr>
        <w:footnoteRef/>
      </w:r>
      <w:r w:rsidRPr="006A3269">
        <w:rPr>
          <w:rFonts w:asciiTheme="majorBidi" w:hAnsiTheme="majorBidi" w:cstheme="majorBidi"/>
        </w:rPr>
        <w:t xml:space="preserve"> </w:t>
      </w:r>
      <w:r w:rsidRPr="006A3269">
        <w:rPr>
          <w:rFonts w:asciiTheme="majorBidi" w:hAnsiTheme="majorBidi" w:cstheme="majorBidi"/>
          <w:lang w:val="id-ID"/>
        </w:rPr>
        <w:t>Sayyid Sabiq</w:t>
      </w:r>
      <w:r w:rsidR="00DF5C2B" w:rsidRPr="006A3269">
        <w:rPr>
          <w:rFonts w:asciiTheme="majorBidi" w:hAnsiTheme="majorBidi" w:cstheme="majorBidi"/>
          <w:i/>
          <w:iCs/>
          <w:lang w:val="id-ID"/>
        </w:rPr>
        <w:t>, Fiqih</w:t>
      </w:r>
      <w:r w:rsidR="00DF5C2B" w:rsidRPr="006A3269">
        <w:rPr>
          <w:rFonts w:asciiTheme="majorBidi" w:hAnsiTheme="majorBidi" w:cstheme="majorBidi"/>
          <w:i/>
          <w:iCs/>
        </w:rPr>
        <w:t xml:space="preserve"> Al</w:t>
      </w:r>
      <w:r w:rsidRPr="006A3269">
        <w:rPr>
          <w:rFonts w:asciiTheme="majorBidi" w:hAnsiTheme="majorBidi" w:cstheme="majorBidi"/>
          <w:i/>
          <w:iCs/>
          <w:lang w:val="id-ID"/>
        </w:rPr>
        <w:t>- Sunnah</w:t>
      </w:r>
      <w:r w:rsidRPr="006A3269">
        <w:rPr>
          <w:rFonts w:asciiTheme="majorBidi" w:hAnsiTheme="majorBidi" w:cstheme="majorBidi"/>
          <w:lang w:val="id-ID"/>
        </w:rPr>
        <w:t>,</w:t>
      </w:r>
      <w:r w:rsidR="00722C2D" w:rsidRPr="006A3269">
        <w:rPr>
          <w:rFonts w:asciiTheme="majorBidi" w:hAnsiTheme="majorBidi" w:cstheme="majorBidi"/>
        </w:rPr>
        <w:t xml:space="preserve"> </w:t>
      </w:r>
      <w:r w:rsidRPr="006A3269">
        <w:rPr>
          <w:rFonts w:asciiTheme="majorBidi" w:hAnsiTheme="majorBidi" w:cstheme="majorBidi"/>
          <w:lang w:val="id-ID"/>
        </w:rPr>
        <w:t xml:space="preserve"> Jilid IV (</w:t>
      </w:r>
      <w:r w:rsidR="00DF5C2B" w:rsidRPr="006A3269">
        <w:rPr>
          <w:rFonts w:asciiTheme="majorBidi" w:hAnsiTheme="majorBidi" w:cstheme="majorBidi"/>
          <w:lang w:val="id-ID"/>
        </w:rPr>
        <w:t>Jakarta Selatan</w:t>
      </w:r>
      <w:r w:rsidR="00DF5C2B" w:rsidRPr="006A3269">
        <w:rPr>
          <w:rFonts w:asciiTheme="majorBidi" w:hAnsiTheme="majorBidi" w:cstheme="majorBidi"/>
        </w:rPr>
        <w:t xml:space="preserve">: </w:t>
      </w:r>
      <w:r w:rsidRPr="006A3269">
        <w:rPr>
          <w:rFonts w:asciiTheme="majorBidi" w:hAnsiTheme="majorBidi" w:cstheme="majorBidi"/>
          <w:lang w:val="id-ID"/>
        </w:rPr>
        <w:t>Darul Fath,</w:t>
      </w:r>
      <w:r w:rsidR="00722C2D" w:rsidRPr="006A3269">
        <w:rPr>
          <w:rFonts w:asciiTheme="majorBidi" w:hAnsiTheme="majorBidi" w:cstheme="majorBidi"/>
        </w:rPr>
        <w:t xml:space="preserve"> </w:t>
      </w:r>
      <w:r w:rsidRPr="006A3269">
        <w:rPr>
          <w:rFonts w:asciiTheme="majorBidi" w:hAnsiTheme="majorBidi" w:cstheme="majorBidi"/>
          <w:lang w:val="id-ID"/>
        </w:rPr>
        <w:t>2004)</w:t>
      </w:r>
      <w:r w:rsidR="00C42365" w:rsidRPr="006A3269">
        <w:rPr>
          <w:rFonts w:asciiTheme="majorBidi" w:hAnsiTheme="majorBidi" w:cstheme="majorBidi"/>
        </w:rPr>
        <w:t xml:space="preserve">, </w:t>
      </w:r>
      <w:r w:rsidRPr="006A3269">
        <w:rPr>
          <w:rFonts w:asciiTheme="majorBidi" w:hAnsiTheme="majorBidi" w:cstheme="majorBidi"/>
          <w:lang w:val="id-ID"/>
        </w:rPr>
        <w:t>h. 217</w:t>
      </w:r>
    </w:p>
  </w:footnote>
  <w:footnote w:id="6">
    <w:p w:rsidR="00DB06EC" w:rsidRPr="0041151C" w:rsidRDefault="00DB06EC" w:rsidP="0041151C">
      <w:pPr>
        <w:pStyle w:val="FootnoteText"/>
        <w:ind w:firstLine="720"/>
        <w:rPr>
          <w:rFonts w:asciiTheme="majorBidi" w:hAnsiTheme="majorBidi" w:cstheme="majorBidi"/>
          <w:lang w:val="id-ID"/>
        </w:rPr>
      </w:pPr>
      <w:r w:rsidRPr="0041151C">
        <w:rPr>
          <w:rStyle w:val="FootnoteReference"/>
          <w:rFonts w:asciiTheme="majorBidi" w:hAnsiTheme="majorBidi" w:cstheme="majorBidi"/>
        </w:rPr>
        <w:footnoteRef/>
      </w:r>
      <w:r w:rsidRPr="0041151C">
        <w:rPr>
          <w:rFonts w:asciiTheme="majorBidi" w:hAnsiTheme="majorBidi" w:cstheme="majorBidi"/>
        </w:rPr>
        <w:t xml:space="preserve"> </w:t>
      </w:r>
      <w:r w:rsidRPr="0041151C">
        <w:rPr>
          <w:rFonts w:asciiTheme="majorBidi" w:hAnsiTheme="majorBidi" w:cstheme="majorBidi"/>
          <w:lang w:val="id-ID"/>
        </w:rPr>
        <w:t>Siddiqi M. Nejatullah</w:t>
      </w:r>
      <w:r w:rsidR="000D004F">
        <w:rPr>
          <w:rFonts w:asciiTheme="majorBidi" w:hAnsiTheme="majorBidi" w:cstheme="majorBidi"/>
          <w:i/>
          <w:iCs/>
          <w:lang w:val="id-ID"/>
        </w:rPr>
        <w:t xml:space="preserve">, </w:t>
      </w:r>
      <w:r w:rsidR="000D004F">
        <w:rPr>
          <w:rFonts w:asciiTheme="majorBidi" w:hAnsiTheme="majorBidi" w:cstheme="majorBidi"/>
          <w:i/>
          <w:iCs/>
        </w:rPr>
        <w:t>K</w:t>
      </w:r>
      <w:r w:rsidR="000D004F">
        <w:rPr>
          <w:rFonts w:asciiTheme="majorBidi" w:hAnsiTheme="majorBidi" w:cstheme="majorBidi"/>
          <w:i/>
          <w:iCs/>
          <w:lang w:val="id-ID"/>
        </w:rPr>
        <w:t xml:space="preserve">emitraan </w:t>
      </w:r>
      <w:r w:rsidR="000D004F">
        <w:rPr>
          <w:rFonts w:asciiTheme="majorBidi" w:hAnsiTheme="majorBidi" w:cstheme="majorBidi"/>
          <w:i/>
          <w:iCs/>
        </w:rPr>
        <w:t>U</w:t>
      </w:r>
      <w:r w:rsidR="000D004F">
        <w:rPr>
          <w:rFonts w:asciiTheme="majorBidi" w:hAnsiTheme="majorBidi" w:cstheme="majorBidi"/>
          <w:i/>
          <w:iCs/>
          <w:lang w:val="id-ID"/>
        </w:rPr>
        <w:t xml:space="preserve">saha dan </w:t>
      </w:r>
      <w:r w:rsidR="000D004F">
        <w:rPr>
          <w:rFonts w:asciiTheme="majorBidi" w:hAnsiTheme="majorBidi" w:cstheme="majorBidi"/>
          <w:i/>
          <w:iCs/>
        </w:rPr>
        <w:t>B</w:t>
      </w:r>
      <w:r w:rsidR="000D004F">
        <w:rPr>
          <w:rFonts w:asciiTheme="majorBidi" w:hAnsiTheme="majorBidi" w:cstheme="majorBidi"/>
          <w:i/>
          <w:iCs/>
          <w:lang w:val="id-ID"/>
        </w:rPr>
        <w:t xml:space="preserve">agi </w:t>
      </w:r>
      <w:r w:rsidR="000D004F">
        <w:rPr>
          <w:rFonts w:asciiTheme="majorBidi" w:hAnsiTheme="majorBidi" w:cstheme="majorBidi"/>
          <w:i/>
          <w:iCs/>
        </w:rPr>
        <w:t>H</w:t>
      </w:r>
      <w:r w:rsidRPr="0041151C">
        <w:rPr>
          <w:rFonts w:asciiTheme="majorBidi" w:hAnsiTheme="majorBidi" w:cstheme="majorBidi"/>
          <w:i/>
          <w:iCs/>
          <w:lang w:val="id-ID"/>
        </w:rPr>
        <w:t xml:space="preserve">asil dalam hukum </w:t>
      </w:r>
      <w:r w:rsidR="000D004F">
        <w:rPr>
          <w:rFonts w:asciiTheme="majorBidi" w:hAnsiTheme="majorBidi" w:cstheme="majorBidi"/>
          <w:i/>
          <w:iCs/>
        </w:rPr>
        <w:t>I</w:t>
      </w:r>
      <w:r w:rsidRPr="0041151C">
        <w:rPr>
          <w:rFonts w:asciiTheme="majorBidi" w:hAnsiTheme="majorBidi" w:cstheme="majorBidi"/>
          <w:i/>
          <w:iCs/>
          <w:lang w:val="id-ID"/>
        </w:rPr>
        <w:t>slam</w:t>
      </w:r>
      <w:r w:rsidR="00C42365">
        <w:rPr>
          <w:rFonts w:asciiTheme="majorBidi" w:hAnsiTheme="majorBidi" w:cstheme="majorBidi"/>
        </w:rPr>
        <w:t xml:space="preserve"> </w:t>
      </w:r>
      <w:r w:rsidRPr="0041151C">
        <w:rPr>
          <w:rFonts w:asciiTheme="majorBidi" w:hAnsiTheme="majorBidi" w:cstheme="majorBidi"/>
          <w:lang w:val="id-ID"/>
        </w:rPr>
        <w:t xml:space="preserve"> (Jakart</w:t>
      </w:r>
      <w:r w:rsidR="003968D8">
        <w:rPr>
          <w:rFonts w:asciiTheme="majorBidi" w:hAnsiTheme="majorBidi" w:cstheme="majorBidi"/>
          <w:lang w:val="id-ID"/>
        </w:rPr>
        <w:t>a</w:t>
      </w:r>
      <w:r w:rsidR="003968D8">
        <w:rPr>
          <w:rFonts w:asciiTheme="majorBidi" w:hAnsiTheme="majorBidi" w:cstheme="majorBidi"/>
        </w:rPr>
        <w:t xml:space="preserve">: </w:t>
      </w:r>
      <w:r w:rsidR="00C42365">
        <w:rPr>
          <w:rFonts w:asciiTheme="majorBidi" w:hAnsiTheme="majorBidi" w:cstheme="majorBidi"/>
          <w:lang w:val="id-ID"/>
        </w:rPr>
        <w:t>PT Amanah Sejahterah,</w:t>
      </w:r>
      <w:r w:rsidR="003968D8">
        <w:rPr>
          <w:rFonts w:asciiTheme="majorBidi" w:hAnsiTheme="majorBidi" w:cstheme="majorBidi"/>
        </w:rPr>
        <w:t xml:space="preserve"> </w:t>
      </w:r>
      <w:r w:rsidR="00C42365">
        <w:rPr>
          <w:rFonts w:asciiTheme="majorBidi" w:hAnsiTheme="majorBidi" w:cstheme="majorBidi"/>
          <w:lang w:val="id-ID"/>
        </w:rPr>
        <w:t>2001)</w:t>
      </w:r>
      <w:r w:rsidR="00C42365">
        <w:rPr>
          <w:rFonts w:asciiTheme="majorBidi" w:hAnsiTheme="majorBidi" w:cstheme="majorBidi"/>
        </w:rPr>
        <w:t xml:space="preserve">, </w:t>
      </w:r>
      <w:r w:rsidRPr="0041151C">
        <w:rPr>
          <w:rFonts w:asciiTheme="majorBidi" w:hAnsiTheme="majorBidi" w:cstheme="majorBidi"/>
          <w:lang w:val="id-ID"/>
        </w:rPr>
        <w:t>h. 9-12</w:t>
      </w:r>
    </w:p>
  </w:footnote>
  <w:footnote w:id="7">
    <w:p w:rsidR="00DB06EC" w:rsidRPr="00F11DA7" w:rsidRDefault="00DB06EC" w:rsidP="005A4152">
      <w:pPr>
        <w:pStyle w:val="FootnoteText"/>
        <w:ind w:firstLine="720"/>
        <w:rPr>
          <w:rFonts w:asciiTheme="majorBidi" w:hAnsiTheme="majorBidi" w:cstheme="majorBidi"/>
          <w:lang w:val="id-ID"/>
        </w:rPr>
      </w:pPr>
      <w:r w:rsidRPr="00F11DA7">
        <w:rPr>
          <w:rStyle w:val="FootnoteReference"/>
          <w:rFonts w:asciiTheme="majorBidi" w:hAnsiTheme="majorBidi" w:cstheme="majorBidi"/>
        </w:rPr>
        <w:footnoteRef/>
      </w:r>
      <w:r w:rsidRPr="00F11DA7">
        <w:rPr>
          <w:rFonts w:asciiTheme="majorBidi" w:hAnsiTheme="majorBidi" w:cstheme="majorBidi"/>
        </w:rPr>
        <w:t xml:space="preserve"> </w:t>
      </w:r>
      <w:r w:rsidRPr="00F11DA7">
        <w:rPr>
          <w:rFonts w:asciiTheme="majorBidi" w:hAnsiTheme="majorBidi" w:cstheme="majorBidi"/>
          <w:lang w:val="id-ID"/>
        </w:rPr>
        <w:t xml:space="preserve">Hendi Suhendi, </w:t>
      </w:r>
      <w:r w:rsidRPr="00F11DA7">
        <w:rPr>
          <w:rFonts w:asciiTheme="majorBidi" w:hAnsiTheme="majorBidi" w:cstheme="majorBidi"/>
          <w:i/>
          <w:iCs/>
          <w:lang w:val="id-ID"/>
        </w:rPr>
        <w:t>Fiqh Mu</w:t>
      </w:r>
      <w:r w:rsidR="006A3269">
        <w:rPr>
          <w:rFonts w:asciiTheme="majorBidi" w:hAnsiTheme="majorBidi" w:cstheme="majorBidi"/>
          <w:i/>
          <w:iCs/>
        </w:rPr>
        <w:t>’</w:t>
      </w:r>
      <w:r w:rsidRPr="00F11DA7">
        <w:rPr>
          <w:rFonts w:asciiTheme="majorBidi" w:hAnsiTheme="majorBidi" w:cstheme="majorBidi"/>
          <w:i/>
          <w:iCs/>
          <w:lang w:val="id-ID"/>
        </w:rPr>
        <w:t>amalah</w:t>
      </w:r>
      <w:r w:rsidR="007F2219">
        <w:rPr>
          <w:rFonts w:asciiTheme="majorBidi" w:hAnsiTheme="majorBidi" w:cstheme="majorBidi"/>
          <w:lang w:val="id-ID"/>
        </w:rPr>
        <w:t xml:space="preserve"> (Jakarta</w:t>
      </w:r>
      <w:r w:rsidR="007F2219">
        <w:rPr>
          <w:rFonts w:asciiTheme="majorBidi" w:hAnsiTheme="majorBidi" w:cstheme="majorBidi"/>
        </w:rPr>
        <w:t xml:space="preserve">: </w:t>
      </w:r>
      <w:r w:rsidRPr="00F11DA7">
        <w:rPr>
          <w:rFonts w:asciiTheme="majorBidi" w:hAnsiTheme="majorBidi" w:cstheme="majorBidi"/>
          <w:lang w:val="id-ID"/>
        </w:rPr>
        <w:t>PT Raja</w:t>
      </w:r>
      <w:r>
        <w:rPr>
          <w:rFonts w:asciiTheme="majorBidi" w:hAnsiTheme="majorBidi" w:cstheme="majorBidi"/>
          <w:lang w:val="id-ID"/>
        </w:rPr>
        <w:t xml:space="preserve"> </w:t>
      </w:r>
      <w:r w:rsidRPr="00F11DA7">
        <w:rPr>
          <w:rFonts w:asciiTheme="majorBidi" w:hAnsiTheme="majorBidi" w:cstheme="majorBidi"/>
          <w:lang w:val="id-ID"/>
        </w:rPr>
        <w:t>Grafindo Persada, 2007), h.139</w:t>
      </w:r>
    </w:p>
  </w:footnote>
  <w:footnote w:id="8">
    <w:p w:rsidR="00DB06EC" w:rsidRPr="00F11DA7" w:rsidRDefault="00DB06EC" w:rsidP="00F11DA7">
      <w:pPr>
        <w:pStyle w:val="FootnoteText"/>
        <w:ind w:firstLine="720"/>
        <w:rPr>
          <w:rFonts w:asciiTheme="majorBidi" w:hAnsiTheme="majorBidi" w:cstheme="majorBidi"/>
          <w:i/>
          <w:iCs/>
          <w:lang w:val="id-ID"/>
        </w:rPr>
      </w:pPr>
      <w:r w:rsidRPr="00F11DA7">
        <w:rPr>
          <w:rStyle w:val="FootnoteReference"/>
          <w:rFonts w:asciiTheme="majorBidi" w:hAnsiTheme="majorBidi" w:cstheme="majorBidi"/>
          <w:i/>
          <w:iCs/>
        </w:rPr>
        <w:footnoteRef/>
      </w:r>
      <w:r w:rsidRPr="00F11DA7">
        <w:rPr>
          <w:rFonts w:asciiTheme="majorBidi" w:hAnsiTheme="majorBidi" w:cstheme="majorBidi"/>
          <w:i/>
          <w:iCs/>
        </w:rPr>
        <w:t xml:space="preserve"> </w:t>
      </w:r>
      <w:r w:rsidRPr="00F11DA7">
        <w:rPr>
          <w:rFonts w:asciiTheme="majorBidi" w:hAnsiTheme="majorBidi" w:cstheme="majorBidi"/>
          <w:i/>
          <w:iCs/>
          <w:lang w:val="id-ID"/>
        </w:rPr>
        <w:t xml:space="preserve">Ibid, </w:t>
      </w:r>
      <w:r w:rsidRPr="00F11DA7">
        <w:rPr>
          <w:rFonts w:asciiTheme="majorBidi" w:hAnsiTheme="majorBidi" w:cstheme="majorBidi"/>
          <w:lang w:val="id-ID"/>
        </w:rPr>
        <w:t>h. 139-140</w:t>
      </w:r>
    </w:p>
  </w:footnote>
  <w:footnote w:id="9">
    <w:p w:rsidR="00DB06EC" w:rsidRDefault="00DB06EC" w:rsidP="00A17498">
      <w:pPr>
        <w:pStyle w:val="FootnoteText"/>
        <w:ind w:firstLine="720"/>
        <w:rPr>
          <w:rFonts w:asciiTheme="majorBidi" w:hAnsiTheme="majorBidi" w:cstheme="majorBidi"/>
        </w:rPr>
      </w:pPr>
      <w:r w:rsidRPr="0036527E">
        <w:rPr>
          <w:rStyle w:val="FootnoteReference"/>
          <w:rFonts w:asciiTheme="majorBidi" w:hAnsiTheme="majorBidi" w:cstheme="majorBidi"/>
        </w:rPr>
        <w:footnoteRef/>
      </w:r>
      <w:r w:rsidRPr="0036527E">
        <w:rPr>
          <w:rFonts w:asciiTheme="majorBidi" w:hAnsiTheme="majorBidi" w:cstheme="majorBidi"/>
        </w:rPr>
        <w:t xml:space="preserve"> Departemen Agama RI, </w:t>
      </w:r>
      <w:r w:rsidRPr="0036527E">
        <w:rPr>
          <w:rFonts w:asciiTheme="majorBidi" w:hAnsiTheme="majorBidi" w:cstheme="majorBidi"/>
          <w:i/>
          <w:iCs/>
        </w:rPr>
        <w:t>Al-Qur’an dan Terjemahannya</w:t>
      </w:r>
      <w:r w:rsidR="0028120E">
        <w:rPr>
          <w:rFonts w:asciiTheme="majorBidi" w:hAnsiTheme="majorBidi" w:cstheme="majorBidi"/>
        </w:rPr>
        <w:t xml:space="preserve"> (Jawa Barat: </w:t>
      </w:r>
      <w:r w:rsidRPr="0036527E">
        <w:rPr>
          <w:rFonts w:asciiTheme="majorBidi" w:hAnsiTheme="majorBidi" w:cstheme="majorBidi"/>
        </w:rPr>
        <w:t xml:space="preserve"> CV</w:t>
      </w:r>
      <w:r>
        <w:rPr>
          <w:rFonts w:asciiTheme="majorBidi" w:hAnsiTheme="majorBidi" w:cstheme="majorBidi"/>
        </w:rPr>
        <w:t xml:space="preserve"> Penerbit Diponegoro : 2005),  h. </w:t>
      </w:r>
      <w:r w:rsidRPr="0036527E">
        <w:rPr>
          <w:rFonts w:asciiTheme="majorBidi" w:hAnsiTheme="majorBidi" w:cstheme="majorBidi"/>
        </w:rPr>
        <w:t xml:space="preserve">106 </w:t>
      </w:r>
    </w:p>
    <w:p w:rsidR="00DB06EC" w:rsidRPr="0036527E" w:rsidRDefault="00DB06EC" w:rsidP="00A17498">
      <w:pPr>
        <w:pStyle w:val="FootnoteText"/>
        <w:ind w:firstLine="720"/>
        <w:rPr>
          <w:rFonts w:asciiTheme="majorBidi" w:hAnsiTheme="majorBidi" w:cstheme="majorBidi"/>
        </w:rPr>
      </w:pPr>
    </w:p>
  </w:footnote>
  <w:footnote w:id="10">
    <w:p w:rsidR="00DB06EC" w:rsidRPr="00F11DA7" w:rsidRDefault="00DB06EC" w:rsidP="004C07E1">
      <w:pPr>
        <w:pStyle w:val="FootnoteText"/>
        <w:ind w:firstLine="720"/>
        <w:rPr>
          <w:rFonts w:asciiTheme="majorBidi" w:hAnsiTheme="majorBidi" w:cstheme="majorBidi"/>
          <w:lang w:val="id-ID"/>
        </w:rPr>
      </w:pPr>
      <w:r>
        <w:rPr>
          <w:rStyle w:val="FootnoteReference"/>
        </w:rPr>
        <w:footnoteRef/>
      </w:r>
      <w:r>
        <w:t xml:space="preserve">  </w:t>
      </w:r>
      <w:r w:rsidRPr="00F11DA7">
        <w:rPr>
          <w:rFonts w:asciiTheme="majorBidi" w:hAnsiTheme="majorBidi" w:cstheme="majorBidi"/>
          <w:lang w:val="id-ID"/>
        </w:rPr>
        <w:t xml:space="preserve">Hendi Suhendi, </w:t>
      </w:r>
      <w:r w:rsidRPr="00F11DA7">
        <w:rPr>
          <w:rFonts w:asciiTheme="majorBidi" w:hAnsiTheme="majorBidi" w:cstheme="majorBidi"/>
          <w:i/>
          <w:iCs/>
          <w:lang w:val="id-ID"/>
        </w:rPr>
        <w:t>Fiqh Muamalah</w:t>
      </w:r>
      <w:r w:rsidR="0028120E">
        <w:rPr>
          <w:rFonts w:asciiTheme="majorBidi" w:hAnsiTheme="majorBidi" w:cstheme="majorBidi"/>
          <w:lang w:val="id-ID"/>
        </w:rPr>
        <w:t xml:space="preserve"> (Jakarta</w:t>
      </w:r>
      <w:r w:rsidR="0028120E">
        <w:rPr>
          <w:rFonts w:asciiTheme="majorBidi" w:hAnsiTheme="majorBidi" w:cstheme="majorBidi"/>
        </w:rPr>
        <w:t xml:space="preserve">: </w:t>
      </w:r>
      <w:r w:rsidRPr="00F11DA7">
        <w:rPr>
          <w:rFonts w:asciiTheme="majorBidi" w:hAnsiTheme="majorBidi" w:cstheme="majorBidi"/>
          <w:lang w:val="id-ID"/>
        </w:rPr>
        <w:t>PT Raja</w:t>
      </w:r>
      <w:r>
        <w:rPr>
          <w:rFonts w:asciiTheme="majorBidi" w:hAnsiTheme="majorBidi" w:cstheme="majorBidi"/>
          <w:lang w:val="id-ID"/>
        </w:rPr>
        <w:t xml:space="preserve"> </w:t>
      </w:r>
      <w:r w:rsidR="00590909">
        <w:rPr>
          <w:rFonts w:asciiTheme="majorBidi" w:hAnsiTheme="majorBidi" w:cstheme="majorBidi"/>
          <w:lang w:val="id-ID"/>
        </w:rPr>
        <w:t>Grafindo Persada, 2007),</w:t>
      </w:r>
      <w:r w:rsidR="0028120E">
        <w:rPr>
          <w:rFonts w:asciiTheme="majorBidi" w:hAnsiTheme="majorBidi" w:cstheme="majorBidi"/>
        </w:rPr>
        <w:t xml:space="preserve"> </w:t>
      </w:r>
      <w:r w:rsidRPr="00F11DA7">
        <w:rPr>
          <w:rFonts w:asciiTheme="majorBidi" w:hAnsiTheme="majorBidi" w:cstheme="majorBidi"/>
          <w:lang w:val="id-ID"/>
        </w:rPr>
        <w:t>h.13</w:t>
      </w:r>
      <w:r>
        <w:rPr>
          <w:rFonts w:asciiTheme="majorBidi" w:hAnsiTheme="majorBidi" w:cstheme="majorBidi"/>
          <w:lang w:val="id-ID"/>
        </w:rPr>
        <w:t>8</w:t>
      </w:r>
    </w:p>
    <w:p w:rsidR="00DB06EC" w:rsidRPr="00EB662C" w:rsidRDefault="00DB06EC" w:rsidP="004C07E1">
      <w:pPr>
        <w:pStyle w:val="FootnoteText"/>
        <w:rPr>
          <w:lang w:val="id-ID"/>
        </w:rPr>
      </w:pPr>
    </w:p>
  </w:footnote>
  <w:footnote w:id="11">
    <w:p w:rsidR="00DB06EC" w:rsidRPr="0028120E" w:rsidRDefault="00DB06EC" w:rsidP="004F3A7B">
      <w:pPr>
        <w:pStyle w:val="FootnoteText"/>
        <w:ind w:firstLine="720"/>
        <w:rPr>
          <w:rFonts w:asciiTheme="majorBidi" w:hAnsiTheme="majorBidi" w:cstheme="majorBidi"/>
        </w:rPr>
      </w:pPr>
      <w:r w:rsidRPr="0028120E">
        <w:rPr>
          <w:rStyle w:val="FootnoteReference"/>
          <w:rFonts w:asciiTheme="majorBidi" w:hAnsiTheme="majorBidi" w:cstheme="majorBidi"/>
        </w:rPr>
        <w:footnoteRef/>
      </w:r>
      <w:r w:rsidRPr="0028120E">
        <w:rPr>
          <w:rFonts w:asciiTheme="majorBidi" w:hAnsiTheme="majorBidi" w:cstheme="majorBidi"/>
        </w:rPr>
        <w:t xml:space="preserve"> </w:t>
      </w:r>
      <w:r w:rsidRPr="0028120E">
        <w:rPr>
          <w:rFonts w:asciiTheme="majorBidi" w:hAnsiTheme="majorBidi" w:cstheme="majorBidi"/>
          <w:lang w:val="id-ID"/>
        </w:rPr>
        <w:t>Ra</w:t>
      </w:r>
      <w:r w:rsidR="0028120E" w:rsidRPr="0028120E">
        <w:rPr>
          <w:rFonts w:asciiTheme="majorBidi" w:hAnsiTheme="majorBidi" w:cstheme="majorBidi"/>
        </w:rPr>
        <w:t>c</w:t>
      </w:r>
      <w:r w:rsidR="0028120E" w:rsidRPr="0028120E">
        <w:rPr>
          <w:rFonts w:asciiTheme="majorBidi" w:hAnsiTheme="majorBidi" w:cstheme="majorBidi"/>
          <w:lang w:val="id-ID"/>
        </w:rPr>
        <w:t>hma</w:t>
      </w:r>
      <w:r w:rsidR="0028120E" w:rsidRPr="0028120E">
        <w:rPr>
          <w:rFonts w:asciiTheme="majorBidi" w:hAnsiTheme="majorBidi" w:cstheme="majorBidi"/>
        </w:rPr>
        <w:t xml:space="preserve">t </w:t>
      </w:r>
      <w:r w:rsidRPr="0028120E">
        <w:rPr>
          <w:rFonts w:asciiTheme="majorBidi" w:hAnsiTheme="majorBidi" w:cstheme="majorBidi"/>
          <w:lang w:val="id-ID"/>
        </w:rPr>
        <w:t xml:space="preserve"> Syafe’i,</w:t>
      </w:r>
      <w:r w:rsidR="0066524C">
        <w:rPr>
          <w:rFonts w:asciiTheme="majorBidi" w:hAnsiTheme="majorBidi" w:cstheme="majorBidi"/>
        </w:rPr>
        <w:t xml:space="preserve"> </w:t>
      </w:r>
      <w:r w:rsidRPr="0028120E">
        <w:rPr>
          <w:rFonts w:asciiTheme="majorBidi" w:hAnsiTheme="majorBidi" w:cstheme="majorBidi"/>
          <w:lang w:val="id-ID"/>
        </w:rPr>
        <w:t xml:space="preserve"> </w:t>
      </w:r>
      <w:r w:rsidR="0066524C">
        <w:rPr>
          <w:rFonts w:asciiTheme="majorBidi" w:hAnsiTheme="majorBidi" w:cstheme="majorBidi"/>
          <w:i/>
          <w:iCs/>
          <w:lang w:val="id-ID"/>
        </w:rPr>
        <w:t>Fiq</w:t>
      </w:r>
      <w:r w:rsidR="0066524C">
        <w:rPr>
          <w:rFonts w:asciiTheme="majorBidi" w:hAnsiTheme="majorBidi" w:cstheme="majorBidi"/>
          <w:i/>
          <w:iCs/>
        </w:rPr>
        <w:t xml:space="preserve">ih </w:t>
      </w:r>
      <w:r w:rsidRPr="0028120E">
        <w:rPr>
          <w:rFonts w:asciiTheme="majorBidi" w:hAnsiTheme="majorBidi" w:cstheme="majorBidi"/>
          <w:i/>
          <w:iCs/>
          <w:lang w:val="id-ID"/>
        </w:rPr>
        <w:t xml:space="preserve"> Mu</w:t>
      </w:r>
      <w:r w:rsidR="0028120E" w:rsidRPr="0028120E">
        <w:rPr>
          <w:rFonts w:asciiTheme="majorBidi" w:hAnsiTheme="majorBidi" w:cstheme="majorBidi"/>
          <w:i/>
          <w:iCs/>
        </w:rPr>
        <w:t>’</w:t>
      </w:r>
      <w:r w:rsidR="0066524C">
        <w:rPr>
          <w:rFonts w:asciiTheme="majorBidi" w:hAnsiTheme="majorBidi" w:cstheme="majorBidi"/>
          <w:i/>
          <w:iCs/>
          <w:lang w:val="id-ID"/>
        </w:rPr>
        <w:t xml:space="preserve">amalah </w:t>
      </w:r>
      <w:r w:rsidR="0066524C">
        <w:rPr>
          <w:rFonts w:asciiTheme="majorBidi" w:hAnsiTheme="majorBidi" w:cstheme="majorBidi"/>
          <w:i/>
          <w:iCs/>
        </w:rPr>
        <w:t>u</w:t>
      </w:r>
      <w:r w:rsidRPr="0028120E">
        <w:rPr>
          <w:rFonts w:asciiTheme="majorBidi" w:hAnsiTheme="majorBidi" w:cstheme="majorBidi"/>
          <w:i/>
          <w:iCs/>
          <w:lang w:val="id-ID"/>
        </w:rPr>
        <w:t>ntu</w:t>
      </w:r>
      <w:r w:rsidR="0066524C">
        <w:rPr>
          <w:rFonts w:asciiTheme="majorBidi" w:hAnsiTheme="majorBidi" w:cstheme="majorBidi"/>
          <w:i/>
          <w:iCs/>
          <w:lang w:val="id-ID"/>
        </w:rPr>
        <w:t>k</w:t>
      </w:r>
      <w:r w:rsidR="0066524C">
        <w:rPr>
          <w:rFonts w:asciiTheme="majorBidi" w:hAnsiTheme="majorBidi" w:cstheme="majorBidi"/>
          <w:i/>
          <w:iCs/>
        </w:rPr>
        <w:t xml:space="preserve"> </w:t>
      </w:r>
      <w:r w:rsidR="00590909" w:rsidRPr="0028120E">
        <w:rPr>
          <w:rFonts w:asciiTheme="majorBidi" w:hAnsiTheme="majorBidi" w:cstheme="majorBidi"/>
          <w:i/>
          <w:iCs/>
          <w:lang w:val="id-ID"/>
        </w:rPr>
        <w:t>IAIN, STAIN, PTAIS, dan Umum</w:t>
      </w:r>
      <w:r w:rsidR="00590909" w:rsidRPr="0028120E">
        <w:rPr>
          <w:rFonts w:asciiTheme="majorBidi" w:hAnsiTheme="majorBidi" w:cstheme="majorBidi"/>
        </w:rPr>
        <w:t xml:space="preserve"> </w:t>
      </w:r>
      <w:r w:rsidR="0028120E">
        <w:rPr>
          <w:rFonts w:asciiTheme="majorBidi" w:hAnsiTheme="majorBidi" w:cstheme="majorBidi"/>
          <w:lang w:val="id-ID"/>
        </w:rPr>
        <w:t>(Bandung</w:t>
      </w:r>
      <w:r w:rsidR="0028120E">
        <w:rPr>
          <w:rFonts w:asciiTheme="majorBidi" w:hAnsiTheme="majorBidi" w:cstheme="majorBidi"/>
        </w:rPr>
        <w:t xml:space="preserve">: </w:t>
      </w:r>
      <w:r w:rsidR="0028120E">
        <w:rPr>
          <w:rFonts w:asciiTheme="majorBidi" w:hAnsiTheme="majorBidi" w:cstheme="majorBidi"/>
          <w:lang w:val="id-ID"/>
        </w:rPr>
        <w:t xml:space="preserve">Pustaka Setia, 2001, </w:t>
      </w:r>
      <w:r w:rsidR="0028120E">
        <w:rPr>
          <w:rFonts w:asciiTheme="majorBidi" w:hAnsiTheme="majorBidi" w:cstheme="majorBidi"/>
        </w:rPr>
        <w:t>h</w:t>
      </w:r>
      <w:r w:rsidRPr="0028120E">
        <w:rPr>
          <w:rFonts w:asciiTheme="majorBidi" w:hAnsiTheme="majorBidi" w:cstheme="majorBidi"/>
          <w:lang w:val="id-ID"/>
        </w:rPr>
        <w:t xml:space="preserve">. 226. </w:t>
      </w:r>
    </w:p>
  </w:footnote>
  <w:footnote w:id="12">
    <w:p w:rsidR="00DB06EC" w:rsidRPr="0028120E" w:rsidRDefault="00DB06EC" w:rsidP="002D2A7E">
      <w:pPr>
        <w:pStyle w:val="FootnoteText"/>
        <w:ind w:firstLine="720"/>
        <w:rPr>
          <w:rFonts w:asciiTheme="majorBidi" w:hAnsiTheme="majorBidi" w:cstheme="majorBidi"/>
          <w:lang w:val="id-ID"/>
        </w:rPr>
      </w:pPr>
      <w:r w:rsidRPr="0028120E">
        <w:rPr>
          <w:rStyle w:val="FootnoteReference"/>
          <w:rFonts w:asciiTheme="majorBidi" w:hAnsiTheme="majorBidi" w:cstheme="majorBidi"/>
        </w:rPr>
        <w:footnoteRef/>
      </w:r>
      <w:r w:rsidRPr="0028120E">
        <w:rPr>
          <w:rFonts w:asciiTheme="majorBidi" w:hAnsiTheme="majorBidi" w:cstheme="majorBidi"/>
          <w:lang w:val="id-ID"/>
        </w:rPr>
        <w:t xml:space="preserve"> Yakup Hamzah,</w:t>
      </w:r>
      <w:r w:rsidR="004F3A7B" w:rsidRPr="0028120E">
        <w:rPr>
          <w:rFonts w:asciiTheme="majorBidi" w:hAnsiTheme="majorBidi" w:cstheme="majorBidi"/>
        </w:rPr>
        <w:t xml:space="preserve"> </w:t>
      </w:r>
      <w:r w:rsidRPr="0028120E">
        <w:rPr>
          <w:rFonts w:asciiTheme="majorBidi" w:hAnsiTheme="majorBidi" w:cstheme="majorBidi"/>
          <w:lang w:val="id-ID"/>
        </w:rPr>
        <w:t xml:space="preserve"> </w:t>
      </w:r>
      <w:r w:rsidR="0028120E" w:rsidRPr="0028120E">
        <w:rPr>
          <w:rFonts w:asciiTheme="majorBidi" w:hAnsiTheme="majorBidi" w:cstheme="majorBidi"/>
          <w:i/>
          <w:iCs/>
          <w:lang w:val="id-ID"/>
        </w:rPr>
        <w:t>Kode Etik Dagang Menurut Isla</w:t>
      </w:r>
      <w:r w:rsidR="0028120E" w:rsidRPr="0028120E">
        <w:rPr>
          <w:rFonts w:asciiTheme="majorBidi" w:hAnsiTheme="majorBidi" w:cstheme="majorBidi"/>
          <w:i/>
          <w:iCs/>
        </w:rPr>
        <w:t xml:space="preserve">m </w:t>
      </w:r>
      <w:r w:rsidR="004F3A7B" w:rsidRPr="0028120E">
        <w:rPr>
          <w:rFonts w:asciiTheme="majorBidi" w:hAnsiTheme="majorBidi" w:cstheme="majorBidi"/>
          <w:i/>
          <w:iCs/>
        </w:rPr>
        <w:t xml:space="preserve"> </w:t>
      </w:r>
      <w:r w:rsidR="0028120E" w:rsidRPr="0028120E">
        <w:rPr>
          <w:rFonts w:asciiTheme="majorBidi" w:hAnsiTheme="majorBidi" w:cstheme="majorBidi"/>
          <w:lang w:val="id-ID"/>
        </w:rPr>
        <w:t xml:space="preserve">(Bandung </w:t>
      </w:r>
      <w:r w:rsidR="0028120E">
        <w:rPr>
          <w:rFonts w:asciiTheme="majorBidi" w:hAnsiTheme="majorBidi" w:cstheme="majorBidi"/>
        </w:rPr>
        <w:t xml:space="preserve">: </w:t>
      </w:r>
      <w:r w:rsidRPr="0028120E">
        <w:rPr>
          <w:rFonts w:asciiTheme="majorBidi" w:hAnsiTheme="majorBidi" w:cstheme="majorBidi"/>
          <w:lang w:val="id-ID"/>
        </w:rPr>
        <w:t>CV Diponegoro,1992), h.</w:t>
      </w:r>
      <w:r w:rsidR="0028120E">
        <w:rPr>
          <w:rFonts w:asciiTheme="majorBidi" w:hAnsiTheme="majorBidi" w:cstheme="majorBidi"/>
        </w:rPr>
        <w:t xml:space="preserve"> </w:t>
      </w:r>
      <w:r w:rsidRPr="0028120E">
        <w:rPr>
          <w:rFonts w:asciiTheme="majorBidi" w:hAnsiTheme="majorBidi" w:cstheme="majorBidi"/>
          <w:lang w:val="id-ID"/>
        </w:rPr>
        <w:t>265</w:t>
      </w:r>
    </w:p>
  </w:footnote>
  <w:footnote w:id="13">
    <w:p w:rsidR="00DB06EC" w:rsidRPr="00590909" w:rsidRDefault="00DB06EC" w:rsidP="00590909">
      <w:pPr>
        <w:pStyle w:val="FootnoteText"/>
        <w:ind w:firstLine="720"/>
        <w:rPr>
          <w:rFonts w:asciiTheme="majorBidi" w:hAnsiTheme="majorBidi" w:cstheme="majorBidi"/>
        </w:rPr>
      </w:pPr>
      <w:r w:rsidRPr="00590909">
        <w:rPr>
          <w:rStyle w:val="FootnoteReference"/>
          <w:rFonts w:asciiTheme="majorBidi" w:hAnsiTheme="majorBidi" w:cstheme="majorBidi"/>
        </w:rPr>
        <w:footnoteRef/>
      </w:r>
      <w:r w:rsidRPr="00590909">
        <w:rPr>
          <w:rFonts w:asciiTheme="majorBidi" w:hAnsiTheme="majorBidi" w:cstheme="majorBidi"/>
        </w:rPr>
        <w:t xml:space="preserve"> </w:t>
      </w:r>
      <w:r w:rsidRPr="00590909">
        <w:rPr>
          <w:rFonts w:asciiTheme="majorBidi" w:hAnsiTheme="majorBidi" w:cstheme="majorBidi"/>
          <w:lang w:val="id-ID"/>
        </w:rPr>
        <w:t xml:space="preserve">Hendi Suhendi, </w:t>
      </w:r>
      <w:r w:rsidRPr="00590909">
        <w:rPr>
          <w:rFonts w:asciiTheme="majorBidi" w:hAnsiTheme="majorBidi" w:cstheme="majorBidi"/>
          <w:i/>
          <w:iCs/>
          <w:lang w:val="id-ID"/>
        </w:rPr>
        <w:t>Fiqh Mu</w:t>
      </w:r>
      <w:r w:rsidR="006A6A3C">
        <w:rPr>
          <w:rFonts w:asciiTheme="majorBidi" w:hAnsiTheme="majorBidi" w:cstheme="majorBidi"/>
          <w:i/>
          <w:iCs/>
        </w:rPr>
        <w:t>’</w:t>
      </w:r>
      <w:r w:rsidRPr="00590909">
        <w:rPr>
          <w:rFonts w:asciiTheme="majorBidi" w:hAnsiTheme="majorBidi" w:cstheme="majorBidi"/>
          <w:i/>
          <w:iCs/>
          <w:lang w:val="id-ID"/>
        </w:rPr>
        <w:t>amalah</w:t>
      </w:r>
      <w:r w:rsidR="006A6A3C">
        <w:rPr>
          <w:rFonts w:asciiTheme="majorBidi" w:hAnsiTheme="majorBidi" w:cstheme="majorBidi"/>
          <w:lang w:val="id-ID"/>
        </w:rPr>
        <w:t xml:space="preserve"> (Jakarta</w:t>
      </w:r>
      <w:r w:rsidR="006A6A3C">
        <w:rPr>
          <w:rFonts w:asciiTheme="majorBidi" w:hAnsiTheme="majorBidi" w:cstheme="majorBidi"/>
        </w:rPr>
        <w:t xml:space="preserve">: </w:t>
      </w:r>
      <w:r w:rsidRPr="00590909">
        <w:rPr>
          <w:rFonts w:asciiTheme="majorBidi" w:hAnsiTheme="majorBidi" w:cstheme="majorBidi"/>
          <w:lang w:val="id-ID"/>
        </w:rPr>
        <w:t>PT RajaGrafindo Pers</w:t>
      </w:r>
      <w:r w:rsidR="00590909" w:rsidRPr="00590909">
        <w:rPr>
          <w:rFonts w:asciiTheme="majorBidi" w:hAnsiTheme="majorBidi" w:cstheme="majorBidi"/>
          <w:lang w:val="id-ID"/>
        </w:rPr>
        <w:t>ada, 2007),</w:t>
      </w:r>
      <w:r w:rsidR="00590909" w:rsidRPr="00590909">
        <w:rPr>
          <w:rFonts w:asciiTheme="majorBidi" w:hAnsiTheme="majorBidi" w:cstheme="majorBidi"/>
        </w:rPr>
        <w:t xml:space="preserve"> </w:t>
      </w:r>
      <w:r w:rsidR="006A6A3C">
        <w:rPr>
          <w:rFonts w:asciiTheme="majorBidi" w:hAnsiTheme="majorBidi" w:cstheme="majorBidi"/>
          <w:lang w:val="id-ID"/>
        </w:rPr>
        <w:t>h</w:t>
      </w:r>
      <w:r w:rsidR="006A6A3C">
        <w:rPr>
          <w:rFonts w:asciiTheme="majorBidi" w:hAnsiTheme="majorBidi" w:cstheme="majorBidi"/>
        </w:rPr>
        <w:t xml:space="preserve">. </w:t>
      </w:r>
      <w:r w:rsidRPr="00590909">
        <w:rPr>
          <w:rFonts w:asciiTheme="majorBidi" w:hAnsiTheme="majorBidi" w:cstheme="majorBidi"/>
          <w:lang w:val="id-ID"/>
        </w:rPr>
        <w:t>140</w:t>
      </w:r>
    </w:p>
  </w:footnote>
  <w:footnote w:id="14">
    <w:p w:rsidR="00DB06EC" w:rsidRPr="00590909" w:rsidRDefault="00DB06EC" w:rsidP="00DC3D54">
      <w:pPr>
        <w:pStyle w:val="FootnoteText"/>
        <w:ind w:firstLine="720"/>
        <w:rPr>
          <w:rFonts w:asciiTheme="majorBidi" w:hAnsiTheme="majorBidi" w:cstheme="majorBidi"/>
        </w:rPr>
      </w:pPr>
      <w:r w:rsidRPr="00590909">
        <w:rPr>
          <w:rStyle w:val="FootnoteReference"/>
          <w:rFonts w:asciiTheme="majorBidi" w:hAnsiTheme="majorBidi" w:cstheme="majorBidi"/>
        </w:rPr>
        <w:footnoteRef/>
      </w:r>
      <w:r w:rsidRPr="00590909">
        <w:rPr>
          <w:rFonts w:asciiTheme="majorBidi" w:hAnsiTheme="majorBidi" w:cstheme="majorBidi"/>
        </w:rPr>
        <w:t xml:space="preserve"> Departemen Agama RI, </w:t>
      </w:r>
      <w:r w:rsidRPr="00590909">
        <w:rPr>
          <w:rFonts w:asciiTheme="majorBidi" w:hAnsiTheme="majorBidi" w:cstheme="majorBidi"/>
          <w:i/>
          <w:iCs/>
        </w:rPr>
        <w:t>Al-Qur’an dan Terjemahannya</w:t>
      </w:r>
      <w:r w:rsidR="00590909" w:rsidRPr="00590909">
        <w:rPr>
          <w:rFonts w:asciiTheme="majorBidi" w:hAnsiTheme="majorBidi" w:cstheme="majorBidi"/>
        </w:rPr>
        <w:t xml:space="preserve"> </w:t>
      </w:r>
      <w:r w:rsidR="006A6A3C">
        <w:rPr>
          <w:rFonts w:asciiTheme="majorBidi" w:hAnsiTheme="majorBidi" w:cstheme="majorBidi"/>
        </w:rPr>
        <w:t xml:space="preserve">(Jawa Barat: </w:t>
      </w:r>
      <w:r w:rsidR="00913CEE">
        <w:rPr>
          <w:rFonts w:asciiTheme="majorBidi" w:hAnsiTheme="majorBidi" w:cstheme="majorBidi"/>
        </w:rPr>
        <w:t>CV Penerbit Dip</w:t>
      </w:r>
      <w:r w:rsidR="00590909" w:rsidRPr="00590909">
        <w:rPr>
          <w:rFonts w:asciiTheme="majorBidi" w:hAnsiTheme="majorBidi" w:cstheme="majorBidi"/>
        </w:rPr>
        <w:t xml:space="preserve">onegoro : 2005), </w:t>
      </w:r>
      <w:r w:rsidRPr="00590909">
        <w:rPr>
          <w:rFonts w:asciiTheme="majorBidi" w:hAnsiTheme="majorBidi" w:cstheme="majorBidi"/>
        </w:rPr>
        <w:t xml:space="preserve">h. </w:t>
      </w:r>
      <w:r w:rsidRPr="00590909">
        <w:rPr>
          <w:rFonts w:asciiTheme="majorBidi" w:hAnsiTheme="majorBidi" w:cstheme="majorBidi"/>
          <w:lang w:val="id-ID"/>
        </w:rPr>
        <w:t>575</w:t>
      </w:r>
    </w:p>
  </w:footnote>
  <w:footnote w:id="15">
    <w:p w:rsidR="00DB06EC" w:rsidRPr="00197C54" w:rsidRDefault="00DB06EC" w:rsidP="002E3C71">
      <w:pPr>
        <w:pStyle w:val="FootnoteText"/>
        <w:ind w:firstLine="720"/>
        <w:rPr>
          <w:rFonts w:asciiTheme="majorBidi" w:hAnsiTheme="majorBidi" w:cstheme="majorBidi"/>
          <w:lang w:val="id-ID"/>
        </w:rPr>
      </w:pPr>
      <w:r w:rsidRPr="00197C54">
        <w:rPr>
          <w:rStyle w:val="FootnoteReference"/>
          <w:rFonts w:asciiTheme="majorBidi" w:hAnsiTheme="majorBidi" w:cstheme="majorBidi"/>
        </w:rPr>
        <w:footnoteRef/>
      </w:r>
      <w:r w:rsidRPr="00197C54">
        <w:rPr>
          <w:rFonts w:asciiTheme="majorBidi" w:hAnsiTheme="majorBidi" w:cstheme="majorBidi"/>
        </w:rPr>
        <w:t xml:space="preserve"> </w:t>
      </w:r>
      <w:r w:rsidR="00737977" w:rsidRPr="00197C54">
        <w:rPr>
          <w:rFonts w:asciiTheme="majorBidi" w:hAnsiTheme="majorBidi" w:cstheme="majorBidi"/>
          <w:lang w:val="id-ID"/>
        </w:rPr>
        <w:t>Muhammad,</w:t>
      </w:r>
      <w:r w:rsidR="00737977" w:rsidRPr="00197C54">
        <w:rPr>
          <w:rFonts w:asciiTheme="majorBidi" w:hAnsiTheme="majorBidi" w:cstheme="majorBidi"/>
        </w:rPr>
        <w:t xml:space="preserve"> </w:t>
      </w:r>
      <w:r w:rsidR="006A3269">
        <w:rPr>
          <w:rFonts w:asciiTheme="majorBidi" w:hAnsiTheme="majorBidi" w:cstheme="majorBidi"/>
          <w:i/>
          <w:lang w:val="id-ID"/>
        </w:rPr>
        <w:t>M</w:t>
      </w:r>
      <w:r w:rsidR="006A3269">
        <w:rPr>
          <w:rFonts w:asciiTheme="majorBidi" w:hAnsiTheme="majorBidi" w:cstheme="majorBidi"/>
          <w:i/>
        </w:rPr>
        <w:t>a</w:t>
      </w:r>
      <w:r w:rsidRPr="00197C54">
        <w:rPr>
          <w:rFonts w:asciiTheme="majorBidi" w:hAnsiTheme="majorBidi" w:cstheme="majorBidi"/>
          <w:i/>
          <w:lang w:val="id-ID"/>
        </w:rPr>
        <w:t>nejemen Pembiayaan Mudharabah</w:t>
      </w:r>
      <w:r w:rsidR="00590909">
        <w:rPr>
          <w:rFonts w:asciiTheme="majorBidi" w:hAnsiTheme="majorBidi" w:cstheme="majorBidi"/>
        </w:rPr>
        <w:t xml:space="preserve"> </w:t>
      </w:r>
      <w:r w:rsidRPr="00197C54">
        <w:rPr>
          <w:rFonts w:asciiTheme="majorBidi" w:hAnsiTheme="majorBidi" w:cstheme="majorBidi"/>
          <w:lang w:val="id-ID"/>
        </w:rPr>
        <w:t>(Jakarta</w:t>
      </w:r>
      <w:r w:rsidR="00913CEE">
        <w:rPr>
          <w:rFonts w:asciiTheme="majorBidi" w:hAnsiTheme="majorBidi" w:cstheme="majorBidi"/>
        </w:rPr>
        <w:t xml:space="preserve">: </w:t>
      </w:r>
      <w:r w:rsidRPr="00197C54">
        <w:rPr>
          <w:rFonts w:asciiTheme="majorBidi" w:hAnsiTheme="majorBidi" w:cstheme="majorBidi"/>
          <w:lang w:val="id-ID"/>
        </w:rPr>
        <w:t>PT. Grafindo Persada, 2008)</w:t>
      </w:r>
      <w:r w:rsidRPr="00197C54">
        <w:rPr>
          <w:rFonts w:asciiTheme="majorBidi" w:hAnsiTheme="majorBidi" w:cstheme="majorBidi"/>
        </w:rPr>
        <w:t xml:space="preserve"> </w:t>
      </w:r>
      <w:r w:rsidR="00590909">
        <w:rPr>
          <w:rFonts w:asciiTheme="majorBidi" w:hAnsiTheme="majorBidi" w:cstheme="majorBidi"/>
        </w:rPr>
        <w:t xml:space="preserve">, </w:t>
      </w:r>
      <w:r w:rsidRPr="00197C54">
        <w:rPr>
          <w:rFonts w:asciiTheme="majorBidi" w:hAnsiTheme="majorBidi" w:cstheme="majorBidi"/>
        </w:rPr>
        <w:t>h</w:t>
      </w:r>
      <w:r w:rsidRPr="00197C54">
        <w:rPr>
          <w:rFonts w:asciiTheme="majorBidi" w:hAnsiTheme="majorBidi" w:cstheme="majorBidi"/>
          <w:lang w:val="id-ID"/>
        </w:rPr>
        <w:t>. 48</w:t>
      </w:r>
    </w:p>
  </w:footnote>
  <w:footnote w:id="16">
    <w:p w:rsidR="00DB06EC" w:rsidRPr="00197C54" w:rsidRDefault="00DB06EC" w:rsidP="004E5F81">
      <w:pPr>
        <w:pStyle w:val="FootnoteText"/>
        <w:ind w:firstLine="720"/>
        <w:rPr>
          <w:rFonts w:asciiTheme="majorBidi" w:hAnsiTheme="majorBidi" w:cstheme="majorBidi"/>
          <w:lang w:val="id-ID"/>
        </w:rPr>
      </w:pPr>
      <w:r w:rsidRPr="00197C54">
        <w:rPr>
          <w:rStyle w:val="FootnoteReference"/>
          <w:rFonts w:asciiTheme="majorBidi" w:hAnsiTheme="majorBidi" w:cstheme="majorBidi"/>
        </w:rPr>
        <w:footnoteRef/>
      </w:r>
      <w:r w:rsidRPr="00197C54">
        <w:rPr>
          <w:rFonts w:asciiTheme="majorBidi" w:hAnsiTheme="majorBidi" w:cstheme="majorBidi"/>
        </w:rPr>
        <w:t xml:space="preserve"> </w:t>
      </w:r>
      <w:r w:rsidR="00913CEE">
        <w:rPr>
          <w:rFonts w:asciiTheme="majorBidi" w:hAnsiTheme="majorBidi" w:cstheme="majorBidi"/>
          <w:lang w:val="id-ID"/>
        </w:rPr>
        <w:t>Sya</w:t>
      </w:r>
      <w:r w:rsidR="00913CEE">
        <w:rPr>
          <w:rFonts w:asciiTheme="majorBidi" w:hAnsiTheme="majorBidi" w:cstheme="majorBidi"/>
        </w:rPr>
        <w:t>f</w:t>
      </w:r>
      <w:r w:rsidRPr="00197C54">
        <w:rPr>
          <w:rFonts w:asciiTheme="majorBidi" w:hAnsiTheme="majorBidi" w:cstheme="majorBidi"/>
          <w:lang w:val="id-ID"/>
        </w:rPr>
        <w:t xml:space="preserve">i’i Antonio, Bank Syariah : </w:t>
      </w:r>
      <w:r w:rsidRPr="00197C54">
        <w:rPr>
          <w:rFonts w:asciiTheme="majorBidi" w:hAnsiTheme="majorBidi" w:cstheme="majorBidi"/>
          <w:i/>
          <w:lang w:val="id-ID"/>
        </w:rPr>
        <w:t>Dari Teori Ke Praktek</w:t>
      </w:r>
      <w:r w:rsidR="00590909">
        <w:rPr>
          <w:rFonts w:asciiTheme="majorBidi" w:hAnsiTheme="majorBidi" w:cstheme="majorBidi"/>
        </w:rPr>
        <w:t xml:space="preserve"> </w:t>
      </w:r>
      <w:r w:rsidRPr="00197C54">
        <w:rPr>
          <w:rFonts w:asciiTheme="majorBidi" w:hAnsiTheme="majorBidi" w:cstheme="majorBidi"/>
          <w:lang w:val="id-ID"/>
        </w:rPr>
        <w:t>(Jakarta</w:t>
      </w:r>
      <w:r w:rsidR="00913CEE">
        <w:rPr>
          <w:rFonts w:asciiTheme="majorBidi" w:hAnsiTheme="majorBidi" w:cstheme="majorBidi"/>
        </w:rPr>
        <w:t xml:space="preserve">: </w:t>
      </w:r>
      <w:r w:rsidRPr="00197C54">
        <w:rPr>
          <w:rFonts w:asciiTheme="majorBidi" w:hAnsiTheme="majorBidi" w:cstheme="majorBidi"/>
          <w:lang w:val="id-ID"/>
        </w:rPr>
        <w:t>Gema Insani</w:t>
      </w:r>
      <w:r w:rsidRPr="00197C54">
        <w:rPr>
          <w:rFonts w:asciiTheme="majorBidi" w:hAnsiTheme="majorBidi" w:cstheme="majorBidi"/>
        </w:rPr>
        <w:t xml:space="preserve"> </w:t>
      </w:r>
      <w:r w:rsidRPr="00197C54">
        <w:rPr>
          <w:rFonts w:asciiTheme="majorBidi" w:hAnsiTheme="majorBidi" w:cstheme="majorBidi"/>
          <w:lang w:val="id-ID"/>
        </w:rPr>
        <w:t xml:space="preserve"> Pers, 2001), h </w:t>
      </w:r>
      <w:r w:rsidRPr="00197C54">
        <w:rPr>
          <w:rFonts w:asciiTheme="majorBidi" w:hAnsiTheme="majorBidi" w:cstheme="majorBidi"/>
        </w:rPr>
        <w:t xml:space="preserve">. </w:t>
      </w:r>
      <w:r w:rsidRPr="00197C54">
        <w:rPr>
          <w:rFonts w:asciiTheme="majorBidi" w:hAnsiTheme="majorBidi" w:cstheme="majorBidi"/>
          <w:lang w:val="id-ID"/>
        </w:rPr>
        <w:t xml:space="preserve">97  </w:t>
      </w:r>
    </w:p>
  </w:footnote>
  <w:footnote w:id="17">
    <w:p w:rsidR="00DB06EC" w:rsidRPr="003E785B" w:rsidRDefault="00DB06EC">
      <w:pPr>
        <w:pStyle w:val="FootnoteText"/>
        <w:rPr>
          <w:rFonts w:asciiTheme="majorBidi" w:hAnsiTheme="majorBidi" w:cstheme="majorBidi"/>
        </w:rPr>
      </w:pPr>
      <w:r w:rsidRPr="003E785B">
        <w:rPr>
          <w:rStyle w:val="FootnoteReference"/>
          <w:rFonts w:asciiTheme="majorBidi" w:hAnsiTheme="majorBidi" w:cstheme="majorBidi"/>
        </w:rPr>
        <w:footnoteRef/>
      </w:r>
      <w:r w:rsidRPr="003E785B">
        <w:rPr>
          <w:rFonts w:asciiTheme="majorBidi" w:hAnsiTheme="majorBidi" w:cstheme="majorBidi"/>
        </w:rPr>
        <w:t xml:space="preserve"> </w:t>
      </w:r>
      <w:hyperlink r:id="rId1" w:history="1">
        <w:r w:rsidR="003E785B" w:rsidRPr="003E785B">
          <w:rPr>
            <w:rStyle w:val="Hyperlink"/>
            <w:rFonts w:asciiTheme="majorBidi" w:hAnsiTheme="majorBidi" w:cstheme="majorBidi"/>
            <w:color w:val="auto"/>
            <w:u w:val="none"/>
          </w:rPr>
          <w:t>http:///C:/Users/USER/Documents/Mugni sulaeman  Makalah Mudharabah. html. Diakses</w:t>
        </w:r>
      </w:hyperlink>
      <w:r w:rsidRPr="003E785B">
        <w:rPr>
          <w:rFonts w:asciiTheme="majorBidi" w:hAnsiTheme="majorBidi" w:cstheme="majorBidi"/>
        </w:rPr>
        <w:t xml:space="preserve"> 23 september 2015</w:t>
      </w:r>
    </w:p>
  </w:footnote>
  <w:footnote w:id="18">
    <w:p w:rsidR="00DB06EC" w:rsidRPr="004E51B9" w:rsidRDefault="00DB06EC" w:rsidP="00E845E0">
      <w:pPr>
        <w:pStyle w:val="FootnoteText"/>
        <w:ind w:firstLine="720"/>
        <w:rPr>
          <w:rFonts w:asciiTheme="majorBidi" w:hAnsiTheme="majorBidi" w:cstheme="majorBidi"/>
          <w:lang w:val="id-ID"/>
        </w:rPr>
      </w:pPr>
      <w:r w:rsidRPr="004E51B9">
        <w:rPr>
          <w:rStyle w:val="FootnoteReference"/>
          <w:rFonts w:asciiTheme="majorBidi" w:hAnsiTheme="majorBidi" w:cstheme="majorBidi"/>
        </w:rPr>
        <w:footnoteRef/>
      </w:r>
      <w:r w:rsidR="004E51B9" w:rsidRPr="004E51B9">
        <w:rPr>
          <w:rFonts w:asciiTheme="majorBidi" w:hAnsiTheme="majorBidi" w:cstheme="majorBidi"/>
          <w:lang w:val="id-ID"/>
        </w:rPr>
        <w:t xml:space="preserve"> Abdul Bin Muhammad Al Thoy</w:t>
      </w:r>
      <w:r w:rsidRPr="004E51B9">
        <w:rPr>
          <w:rFonts w:asciiTheme="majorBidi" w:hAnsiTheme="majorBidi" w:cstheme="majorBidi"/>
          <w:lang w:val="id-ID"/>
        </w:rPr>
        <w:t xml:space="preserve">ar, </w:t>
      </w:r>
      <w:r w:rsidR="004E51B9" w:rsidRPr="004E51B9">
        <w:rPr>
          <w:rFonts w:asciiTheme="majorBidi" w:hAnsiTheme="majorBidi" w:cstheme="majorBidi"/>
        </w:rPr>
        <w:t xml:space="preserve"> </w:t>
      </w:r>
      <w:r w:rsidRPr="004E51B9">
        <w:rPr>
          <w:rFonts w:asciiTheme="majorBidi" w:hAnsiTheme="majorBidi" w:cstheme="majorBidi"/>
          <w:i/>
          <w:iCs/>
          <w:lang w:val="id-ID"/>
        </w:rPr>
        <w:t>Al-Bunuk Al Islamiyah Baina An Nadzoriyat</w:t>
      </w:r>
      <w:r w:rsidR="004E51B9" w:rsidRPr="004E51B9">
        <w:rPr>
          <w:rFonts w:asciiTheme="majorBidi" w:hAnsiTheme="majorBidi" w:cstheme="majorBidi"/>
          <w:lang w:val="id-ID"/>
        </w:rPr>
        <w:t xml:space="preserve"> (Riyadh</w:t>
      </w:r>
      <w:r w:rsidR="004E51B9" w:rsidRPr="004E51B9">
        <w:rPr>
          <w:rFonts w:asciiTheme="majorBidi" w:hAnsiTheme="majorBidi" w:cstheme="majorBidi"/>
        </w:rPr>
        <w:t xml:space="preserve">: </w:t>
      </w:r>
      <w:r w:rsidRPr="004E51B9">
        <w:rPr>
          <w:rFonts w:asciiTheme="majorBidi" w:hAnsiTheme="majorBidi" w:cstheme="majorBidi"/>
          <w:lang w:val="id-ID"/>
        </w:rPr>
        <w:t xml:space="preserve"> Muassasah Al Jurais.1414 H), h. 122</w:t>
      </w:r>
    </w:p>
  </w:footnote>
  <w:footnote w:id="19">
    <w:p w:rsidR="00DB06EC" w:rsidRPr="004E51B9" w:rsidRDefault="00DB06EC" w:rsidP="00AF430C">
      <w:pPr>
        <w:ind w:firstLine="720"/>
        <w:jc w:val="both"/>
        <w:rPr>
          <w:rFonts w:asciiTheme="majorBidi" w:eastAsia="Times New Roman" w:hAnsiTheme="majorBidi" w:cstheme="majorBidi"/>
          <w:b/>
          <w:bCs/>
          <w:color w:val="000000" w:themeColor="text1"/>
          <w:sz w:val="20"/>
          <w:szCs w:val="20"/>
          <w:lang w:val="id-ID"/>
        </w:rPr>
      </w:pPr>
      <w:r w:rsidRPr="004E51B9">
        <w:rPr>
          <w:rStyle w:val="FootnoteReference"/>
          <w:rFonts w:asciiTheme="majorBidi" w:hAnsiTheme="majorBidi" w:cstheme="majorBidi"/>
          <w:b/>
          <w:bCs/>
          <w:sz w:val="20"/>
          <w:szCs w:val="20"/>
        </w:rPr>
        <w:footnoteRef/>
      </w:r>
      <w:r w:rsidR="003E785B" w:rsidRPr="004E51B9">
        <w:rPr>
          <w:rFonts w:asciiTheme="majorBidi" w:hAnsiTheme="majorBidi" w:cstheme="majorBidi"/>
          <w:sz w:val="20"/>
          <w:szCs w:val="20"/>
          <w:lang w:val="id-ID"/>
        </w:rPr>
        <w:t xml:space="preserve"> </w:t>
      </w:r>
      <w:hyperlink r:id="rId2" w:history="1">
        <w:r w:rsidRPr="004E51B9">
          <w:rPr>
            <w:rStyle w:val="Hyperlink"/>
            <w:rFonts w:asciiTheme="majorBidi" w:eastAsia="Times New Roman" w:hAnsiTheme="majorBidi" w:cstheme="majorBidi"/>
            <w:color w:val="000000" w:themeColor="text1"/>
            <w:sz w:val="20"/>
            <w:szCs w:val="20"/>
            <w:u w:val="none"/>
            <w:lang w:val="id-ID"/>
          </w:rPr>
          <w:t>http://www.pendidikanekonomi.com/2012/06/pemeliharaan-maintenance.html.Diakses</w:t>
        </w:r>
      </w:hyperlink>
      <w:r w:rsidRPr="004E51B9">
        <w:rPr>
          <w:rFonts w:asciiTheme="majorBidi" w:eastAsia="Times New Roman" w:hAnsiTheme="majorBidi" w:cstheme="majorBidi"/>
          <w:color w:val="000000" w:themeColor="text1"/>
          <w:sz w:val="20"/>
          <w:szCs w:val="20"/>
          <w:lang w:val="id-ID"/>
        </w:rPr>
        <w:t xml:space="preserve"> 13/4/2015.11.35</w:t>
      </w:r>
    </w:p>
  </w:footnote>
  <w:footnote w:id="20">
    <w:p w:rsidR="00DB06EC" w:rsidRPr="007B73C7" w:rsidRDefault="00DB06EC" w:rsidP="00AF430C">
      <w:pPr>
        <w:pStyle w:val="FootnoteText"/>
        <w:spacing w:before="240"/>
        <w:ind w:firstLine="720"/>
        <w:jc w:val="both"/>
        <w:rPr>
          <w:rFonts w:asciiTheme="majorBidi" w:hAnsiTheme="majorBidi" w:cstheme="majorBidi"/>
        </w:rPr>
      </w:pPr>
      <w:r w:rsidRPr="007B73C7">
        <w:rPr>
          <w:rStyle w:val="FootnoteReference"/>
          <w:rFonts w:asciiTheme="majorBidi" w:hAnsiTheme="majorBidi" w:cstheme="majorBidi"/>
        </w:rPr>
        <w:footnoteRef/>
      </w:r>
      <w:r w:rsidR="002363C4" w:rsidRPr="007B73C7">
        <w:rPr>
          <w:rFonts w:asciiTheme="majorBidi" w:hAnsiTheme="majorBidi" w:cstheme="majorBidi"/>
        </w:rPr>
        <w:t xml:space="preserve"> Suhrawardi</w:t>
      </w:r>
      <w:r w:rsidR="009A04E1">
        <w:rPr>
          <w:rFonts w:asciiTheme="majorBidi" w:hAnsiTheme="majorBidi" w:cstheme="majorBidi"/>
        </w:rPr>
        <w:t xml:space="preserve"> K</w:t>
      </w:r>
      <w:r w:rsidR="002363C4" w:rsidRPr="007B73C7">
        <w:rPr>
          <w:rFonts w:asciiTheme="majorBidi" w:hAnsiTheme="majorBidi" w:cstheme="majorBidi"/>
        </w:rPr>
        <w:t xml:space="preserve"> L</w:t>
      </w:r>
      <w:r w:rsidRPr="007B73C7">
        <w:rPr>
          <w:rFonts w:asciiTheme="majorBidi" w:hAnsiTheme="majorBidi" w:cstheme="majorBidi"/>
        </w:rPr>
        <w:t xml:space="preserve">ubis, </w:t>
      </w:r>
      <w:r w:rsidRPr="007B73C7">
        <w:rPr>
          <w:rFonts w:asciiTheme="majorBidi" w:hAnsiTheme="majorBidi" w:cstheme="majorBidi"/>
          <w:i/>
          <w:iCs/>
        </w:rPr>
        <w:t>Hukum Ekonomi Islam</w:t>
      </w:r>
      <w:r w:rsidR="00590909">
        <w:rPr>
          <w:rFonts w:asciiTheme="majorBidi" w:hAnsiTheme="majorBidi" w:cstheme="majorBidi"/>
        </w:rPr>
        <w:t xml:space="preserve"> </w:t>
      </w:r>
      <w:r w:rsidR="009A04E1">
        <w:rPr>
          <w:rFonts w:asciiTheme="majorBidi" w:hAnsiTheme="majorBidi" w:cstheme="majorBidi"/>
        </w:rPr>
        <w:t xml:space="preserve">(Jakarta: </w:t>
      </w:r>
      <w:r w:rsidRPr="007B73C7">
        <w:rPr>
          <w:rFonts w:asciiTheme="majorBidi" w:hAnsiTheme="majorBidi" w:cstheme="majorBidi"/>
        </w:rPr>
        <w:t>Sinar Grafikaji Sawo Raja No.18,</w:t>
      </w:r>
      <w:r w:rsidR="002363C4" w:rsidRPr="007B73C7">
        <w:rPr>
          <w:rFonts w:asciiTheme="majorBidi" w:hAnsiTheme="majorBidi" w:cstheme="majorBidi"/>
        </w:rPr>
        <w:t xml:space="preserve"> </w:t>
      </w:r>
      <w:r w:rsidRPr="007B73C7">
        <w:rPr>
          <w:rFonts w:asciiTheme="majorBidi" w:hAnsiTheme="majorBidi" w:cstheme="majorBidi"/>
        </w:rPr>
        <w:t>cet:3,</w:t>
      </w:r>
      <w:r w:rsidR="002363C4" w:rsidRPr="007B73C7">
        <w:rPr>
          <w:rFonts w:asciiTheme="majorBidi" w:hAnsiTheme="majorBidi" w:cstheme="majorBidi"/>
        </w:rPr>
        <w:t xml:space="preserve"> </w:t>
      </w:r>
      <w:r w:rsidRPr="007B73C7">
        <w:rPr>
          <w:rFonts w:asciiTheme="majorBidi" w:hAnsiTheme="majorBidi" w:cstheme="majorBidi"/>
        </w:rPr>
        <w:t>2004), h. 154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062"/>
    <w:multiLevelType w:val="hybridMultilevel"/>
    <w:tmpl w:val="0738621A"/>
    <w:lvl w:ilvl="0" w:tplc="2A58C4B0">
      <w:start w:val="3"/>
      <w:numFmt w:val="decimal"/>
      <w:lvlText w:val="%1."/>
      <w:lvlJc w:val="left"/>
      <w:pPr>
        <w:ind w:left="2292" w:hanging="360"/>
      </w:pPr>
      <w:rPr>
        <w:rFonts w:hint="default"/>
        <w:b/>
        <w:color w:val="auto"/>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
    <w:nsid w:val="0521027F"/>
    <w:multiLevelType w:val="hybridMultilevel"/>
    <w:tmpl w:val="DA22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4515"/>
    <w:multiLevelType w:val="hybridMultilevel"/>
    <w:tmpl w:val="2546617C"/>
    <w:lvl w:ilvl="0" w:tplc="B16C1B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5C0579"/>
    <w:multiLevelType w:val="hybridMultilevel"/>
    <w:tmpl w:val="247C2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637DA"/>
    <w:multiLevelType w:val="multilevel"/>
    <w:tmpl w:val="DAE0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0500B"/>
    <w:multiLevelType w:val="hybridMultilevel"/>
    <w:tmpl w:val="EED06A2C"/>
    <w:lvl w:ilvl="0" w:tplc="1102D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1CA6"/>
    <w:multiLevelType w:val="hybridMultilevel"/>
    <w:tmpl w:val="E420529C"/>
    <w:lvl w:ilvl="0" w:tplc="0FE421EC">
      <w:start w:val="3"/>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1A15693"/>
    <w:multiLevelType w:val="hybridMultilevel"/>
    <w:tmpl w:val="A3742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2E4E82">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5D6E"/>
    <w:multiLevelType w:val="hybridMultilevel"/>
    <w:tmpl w:val="A0F4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045D9"/>
    <w:multiLevelType w:val="hybridMultilevel"/>
    <w:tmpl w:val="C8D2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66C30"/>
    <w:multiLevelType w:val="hybridMultilevel"/>
    <w:tmpl w:val="62500D7C"/>
    <w:lvl w:ilvl="0" w:tplc="A852C59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A6640"/>
    <w:multiLevelType w:val="hybridMultilevel"/>
    <w:tmpl w:val="C61C93A2"/>
    <w:lvl w:ilvl="0" w:tplc="837EF99E">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4130835"/>
    <w:multiLevelType w:val="hybridMultilevel"/>
    <w:tmpl w:val="2AA66942"/>
    <w:lvl w:ilvl="0" w:tplc="1A6618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9D84720"/>
    <w:multiLevelType w:val="hybridMultilevel"/>
    <w:tmpl w:val="A7306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C25AB"/>
    <w:multiLevelType w:val="hybridMultilevel"/>
    <w:tmpl w:val="311EA944"/>
    <w:lvl w:ilvl="0" w:tplc="1AE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8B2D1F"/>
    <w:multiLevelType w:val="hybridMultilevel"/>
    <w:tmpl w:val="3F061BE8"/>
    <w:lvl w:ilvl="0" w:tplc="D1C63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812A22"/>
    <w:multiLevelType w:val="hybridMultilevel"/>
    <w:tmpl w:val="0A165BAA"/>
    <w:lvl w:ilvl="0" w:tplc="DEC0E62E">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C9526CA"/>
    <w:multiLevelType w:val="hybridMultilevel"/>
    <w:tmpl w:val="36E67A9C"/>
    <w:lvl w:ilvl="0" w:tplc="3500AA34">
      <w:start w:val="1"/>
      <w:numFmt w:val="lowerLetter"/>
      <w:lvlText w:val="%1."/>
      <w:lvlJc w:val="left"/>
      <w:pPr>
        <w:ind w:left="1637" w:hanging="360"/>
      </w:pPr>
      <w:rPr>
        <w:rFonts w:hint="default"/>
        <w:b/>
        <w:bCs/>
      </w:rPr>
    </w:lvl>
    <w:lvl w:ilvl="1" w:tplc="D39463E4">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63EEF776">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F3E5686">
      <w:start w:val="1"/>
      <w:numFmt w:val="decimal"/>
      <w:lvlText w:val="%7."/>
      <w:lvlJc w:val="left"/>
      <w:pPr>
        <w:ind w:left="5400" w:hanging="360"/>
      </w:pPr>
      <w:rPr>
        <w:b w:val="0"/>
      </w:rPr>
    </w:lvl>
    <w:lvl w:ilvl="7" w:tplc="BCA6DC36">
      <w:start w:val="1"/>
      <w:numFmt w:val="lowerLetter"/>
      <w:lvlText w:val="%8."/>
      <w:lvlJc w:val="left"/>
      <w:pPr>
        <w:ind w:left="6120" w:hanging="360"/>
      </w:pPr>
      <w:rPr>
        <w:b w:val="0"/>
        <w:bCs w:val="0"/>
      </w:rPr>
    </w:lvl>
    <w:lvl w:ilvl="8" w:tplc="0409001B">
      <w:start w:val="1"/>
      <w:numFmt w:val="lowerRoman"/>
      <w:lvlText w:val="%9."/>
      <w:lvlJc w:val="right"/>
      <w:pPr>
        <w:ind w:left="6840" w:hanging="180"/>
      </w:pPr>
    </w:lvl>
  </w:abstractNum>
  <w:abstractNum w:abstractNumId="18">
    <w:nsid w:val="4E1D7BBF"/>
    <w:multiLevelType w:val="hybridMultilevel"/>
    <w:tmpl w:val="B67AF902"/>
    <w:lvl w:ilvl="0" w:tplc="711CC124">
      <w:start w:val="1"/>
      <w:numFmt w:val="decimal"/>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E72379F"/>
    <w:multiLevelType w:val="hybridMultilevel"/>
    <w:tmpl w:val="521E996E"/>
    <w:lvl w:ilvl="0" w:tplc="347E1656">
      <w:start w:val="3"/>
      <w:numFmt w:val="lowerLetter"/>
      <w:lvlText w:val="%1."/>
      <w:lvlJc w:val="left"/>
      <w:pPr>
        <w:ind w:left="3240" w:hanging="360"/>
      </w:pPr>
      <w:rPr>
        <w:rFonts w:asciiTheme="majorBidi" w:hAnsiTheme="majorBidi" w:cstheme="maj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0162987"/>
    <w:multiLevelType w:val="hybridMultilevel"/>
    <w:tmpl w:val="B4B89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C6224"/>
    <w:multiLevelType w:val="hybridMultilevel"/>
    <w:tmpl w:val="4B9CF05E"/>
    <w:lvl w:ilvl="0" w:tplc="D7E4C9A8">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737711"/>
    <w:multiLevelType w:val="hybridMultilevel"/>
    <w:tmpl w:val="0738621A"/>
    <w:lvl w:ilvl="0" w:tplc="2A58C4B0">
      <w:start w:val="3"/>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722C84"/>
    <w:multiLevelType w:val="hybridMultilevel"/>
    <w:tmpl w:val="1C928C4C"/>
    <w:lvl w:ilvl="0" w:tplc="04090019">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E43A424E">
      <w:start w:val="1"/>
      <w:numFmt w:val="decimal"/>
      <w:lvlText w:val="%4."/>
      <w:lvlJc w:val="left"/>
      <w:pPr>
        <w:ind w:left="5760" w:hanging="360"/>
      </w:pPr>
      <w:rPr>
        <w:rFonts w:hint="default"/>
      </w:rPr>
    </w:lvl>
    <w:lvl w:ilvl="4" w:tplc="AF9EDD4C">
      <w:start w:val="1"/>
      <w:numFmt w:val="upperLetter"/>
      <w:lvlText w:val="%5."/>
      <w:lvlJc w:val="left"/>
      <w:pPr>
        <w:ind w:left="6480" w:hanging="360"/>
      </w:pPr>
      <w:rPr>
        <w:rFonts w:hint="default"/>
      </w:r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4">
    <w:nsid w:val="58434689"/>
    <w:multiLevelType w:val="hybridMultilevel"/>
    <w:tmpl w:val="7CAA03DE"/>
    <w:lvl w:ilvl="0" w:tplc="09102BE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C315EC"/>
    <w:multiLevelType w:val="hybridMultilevel"/>
    <w:tmpl w:val="53CC1BD4"/>
    <w:lvl w:ilvl="0" w:tplc="0FD25226">
      <w:start w:val="1"/>
      <w:numFmt w:val="decimal"/>
      <w:lvlText w:val="%1)"/>
      <w:lvlJc w:val="left"/>
      <w:pPr>
        <w:ind w:left="2520" w:hanging="360"/>
      </w:pPr>
      <w:rPr>
        <w:rFonts w:hint="default"/>
        <w:b/>
        <w:bC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53037FF"/>
    <w:multiLevelType w:val="hybridMultilevel"/>
    <w:tmpl w:val="D5AE2390"/>
    <w:lvl w:ilvl="0" w:tplc="933AB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0C09A8"/>
    <w:multiLevelType w:val="hybridMultilevel"/>
    <w:tmpl w:val="0AEE99EC"/>
    <w:lvl w:ilvl="0" w:tplc="589EFD90">
      <w:start w:val="3"/>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2C8372E"/>
    <w:multiLevelType w:val="hybridMultilevel"/>
    <w:tmpl w:val="272A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A66FF"/>
    <w:multiLevelType w:val="hybridMultilevel"/>
    <w:tmpl w:val="BD027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27CA8"/>
    <w:multiLevelType w:val="hybridMultilevel"/>
    <w:tmpl w:val="699E4BAA"/>
    <w:lvl w:ilvl="0" w:tplc="24DEB29A">
      <w:start w:val="1"/>
      <w:numFmt w:val="lowerLetter"/>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1">
    <w:nsid w:val="7BB10363"/>
    <w:multiLevelType w:val="hybridMultilevel"/>
    <w:tmpl w:val="23700048"/>
    <w:lvl w:ilvl="0" w:tplc="012413D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091082"/>
    <w:multiLevelType w:val="hybridMultilevel"/>
    <w:tmpl w:val="ED2A255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23"/>
  </w:num>
  <w:num w:numId="3">
    <w:abstractNumId w:val="15"/>
  </w:num>
  <w:num w:numId="4">
    <w:abstractNumId w:val="26"/>
  </w:num>
  <w:num w:numId="5">
    <w:abstractNumId w:val="25"/>
  </w:num>
  <w:num w:numId="6">
    <w:abstractNumId w:val="16"/>
  </w:num>
  <w:num w:numId="7">
    <w:abstractNumId w:val="14"/>
  </w:num>
  <w:num w:numId="8">
    <w:abstractNumId w:val="17"/>
  </w:num>
  <w:num w:numId="9">
    <w:abstractNumId w:val="29"/>
  </w:num>
  <w:num w:numId="10">
    <w:abstractNumId w:val="28"/>
  </w:num>
  <w:num w:numId="11">
    <w:abstractNumId w:val="4"/>
  </w:num>
  <w:num w:numId="12">
    <w:abstractNumId w:val="8"/>
  </w:num>
  <w:num w:numId="13">
    <w:abstractNumId w:val="18"/>
  </w:num>
  <w:num w:numId="14">
    <w:abstractNumId w:val="32"/>
  </w:num>
  <w:num w:numId="15">
    <w:abstractNumId w:val="13"/>
  </w:num>
  <w:num w:numId="16">
    <w:abstractNumId w:val="27"/>
  </w:num>
  <w:num w:numId="17">
    <w:abstractNumId w:val="1"/>
  </w:num>
  <w:num w:numId="18">
    <w:abstractNumId w:val="31"/>
  </w:num>
  <w:num w:numId="19">
    <w:abstractNumId w:val="3"/>
  </w:num>
  <w:num w:numId="20">
    <w:abstractNumId w:val="10"/>
  </w:num>
  <w:num w:numId="21">
    <w:abstractNumId w:val="24"/>
  </w:num>
  <w:num w:numId="22">
    <w:abstractNumId w:val="5"/>
  </w:num>
  <w:num w:numId="23">
    <w:abstractNumId w:val="6"/>
  </w:num>
  <w:num w:numId="24">
    <w:abstractNumId w:val="9"/>
  </w:num>
  <w:num w:numId="25">
    <w:abstractNumId w:val="0"/>
  </w:num>
  <w:num w:numId="26">
    <w:abstractNumId w:val="20"/>
  </w:num>
  <w:num w:numId="27">
    <w:abstractNumId w:val="19"/>
  </w:num>
  <w:num w:numId="28">
    <w:abstractNumId w:val="22"/>
  </w:num>
  <w:num w:numId="29">
    <w:abstractNumId w:val="21"/>
  </w:num>
  <w:num w:numId="30">
    <w:abstractNumId w:val="30"/>
  </w:num>
  <w:num w:numId="31">
    <w:abstractNumId w:val="2"/>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1ED0"/>
    <w:rsid w:val="0000147A"/>
    <w:rsid w:val="00002152"/>
    <w:rsid w:val="00002D4A"/>
    <w:rsid w:val="00013231"/>
    <w:rsid w:val="00013BF8"/>
    <w:rsid w:val="0001546B"/>
    <w:rsid w:val="000155AD"/>
    <w:rsid w:val="0002107B"/>
    <w:rsid w:val="00023B4D"/>
    <w:rsid w:val="0002617E"/>
    <w:rsid w:val="00026EDC"/>
    <w:rsid w:val="000342CB"/>
    <w:rsid w:val="00040298"/>
    <w:rsid w:val="00040B1E"/>
    <w:rsid w:val="00041BFA"/>
    <w:rsid w:val="00050805"/>
    <w:rsid w:val="00057B79"/>
    <w:rsid w:val="00060BD5"/>
    <w:rsid w:val="00061AF8"/>
    <w:rsid w:val="00062432"/>
    <w:rsid w:val="00065050"/>
    <w:rsid w:val="0006711E"/>
    <w:rsid w:val="0007478B"/>
    <w:rsid w:val="0007758F"/>
    <w:rsid w:val="000A330D"/>
    <w:rsid w:val="000A4B90"/>
    <w:rsid w:val="000B0B26"/>
    <w:rsid w:val="000B0C4F"/>
    <w:rsid w:val="000C3912"/>
    <w:rsid w:val="000D004F"/>
    <w:rsid w:val="000D0F44"/>
    <w:rsid w:val="000D3FA1"/>
    <w:rsid w:val="000D6FA2"/>
    <w:rsid w:val="000E052D"/>
    <w:rsid w:val="000E58D2"/>
    <w:rsid w:val="000F2F18"/>
    <w:rsid w:val="000F3223"/>
    <w:rsid w:val="000F4BD8"/>
    <w:rsid w:val="000F6FD2"/>
    <w:rsid w:val="00102BC1"/>
    <w:rsid w:val="00112A6A"/>
    <w:rsid w:val="00112F95"/>
    <w:rsid w:val="00116EFF"/>
    <w:rsid w:val="00123588"/>
    <w:rsid w:val="00126B06"/>
    <w:rsid w:val="00126CBF"/>
    <w:rsid w:val="00132CF3"/>
    <w:rsid w:val="001340A8"/>
    <w:rsid w:val="00140BAD"/>
    <w:rsid w:val="00160FFF"/>
    <w:rsid w:val="0017444E"/>
    <w:rsid w:val="001754F6"/>
    <w:rsid w:val="001836E5"/>
    <w:rsid w:val="00187697"/>
    <w:rsid w:val="001909AD"/>
    <w:rsid w:val="00197C54"/>
    <w:rsid w:val="001A2DC6"/>
    <w:rsid w:val="001A310B"/>
    <w:rsid w:val="001A33DF"/>
    <w:rsid w:val="001A3F55"/>
    <w:rsid w:val="001A56AA"/>
    <w:rsid w:val="001A58EC"/>
    <w:rsid w:val="001B2A80"/>
    <w:rsid w:val="001B68CE"/>
    <w:rsid w:val="001B72FA"/>
    <w:rsid w:val="001D0C21"/>
    <w:rsid w:val="001D19D6"/>
    <w:rsid w:val="001D668A"/>
    <w:rsid w:val="001E1D7B"/>
    <w:rsid w:val="001E27D2"/>
    <w:rsid w:val="001E321E"/>
    <w:rsid w:val="001E71BF"/>
    <w:rsid w:val="001F7B0D"/>
    <w:rsid w:val="0020571B"/>
    <w:rsid w:val="002123E2"/>
    <w:rsid w:val="00212E5F"/>
    <w:rsid w:val="002314C3"/>
    <w:rsid w:val="00233E71"/>
    <w:rsid w:val="002363C4"/>
    <w:rsid w:val="002500D0"/>
    <w:rsid w:val="00255DC2"/>
    <w:rsid w:val="00262888"/>
    <w:rsid w:val="00270304"/>
    <w:rsid w:val="002714AD"/>
    <w:rsid w:val="0028120E"/>
    <w:rsid w:val="002871FD"/>
    <w:rsid w:val="00291A27"/>
    <w:rsid w:val="002A1D9C"/>
    <w:rsid w:val="002A6D18"/>
    <w:rsid w:val="002B0124"/>
    <w:rsid w:val="002B64F6"/>
    <w:rsid w:val="002C777E"/>
    <w:rsid w:val="002D2A7E"/>
    <w:rsid w:val="002D3213"/>
    <w:rsid w:val="002D4E82"/>
    <w:rsid w:val="002D6ACB"/>
    <w:rsid w:val="002E3C71"/>
    <w:rsid w:val="002E7449"/>
    <w:rsid w:val="002F323C"/>
    <w:rsid w:val="002F6950"/>
    <w:rsid w:val="00300BF0"/>
    <w:rsid w:val="003013EE"/>
    <w:rsid w:val="00303E5E"/>
    <w:rsid w:val="00306513"/>
    <w:rsid w:val="00307356"/>
    <w:rsid w:val="00314986"/>
    <w:rsid w:val="00315C44"/>
    <w:rsid w:val="003163A9"/>
    <w:rsid w:val="003217C1"/>
    <w:rsid w:val="0032181E"/>
    <w:rsid w:val="00322CCA"/>
    <w:rsid w:val="0032346C"/>
    <w:rsid w:val="003249E9"/>
    <w:rsid w:val="00327C78"/>
    <w:rsid w:val="00333F3A"/>
    <w:rsid w:val="003372AF"/>
    <w:rsid w:val="0034091F"/>
    <w:rsid w:val="00341156"/>
    <w:rsid w:val="00341293"/>
    <w:rsid w:val="00342E1E"/>
    <w:rsid w:val="00354E03"/>
    <w:rsid w:val="00355374"/>
    <w:rsid w:val="0035595E"/>
    <w:rsid w:val="003579BC"/>
    <w:rsid w:val="00360B98"/>
    <w:rsid w:val="003616A3"/>
    <w:rsid w:val="00374D67"/>
    <w:rsid w:val="00375FA1"/>
    <w:rsid w:val="00377238"/>
    <w:rsid w:val="00387175"/>
    <w:rsid w:val="00391CD9"/>
    <w:rsid w:val="00394C76"/>
    <w:rsid w:val="003968D8"/>
    <w:rsid w:val="003A19FC"/>
    <w:rsid w:val="003C3C5C"/>
    <w:rsid w:val="003C3C9A"/>
    <w:rsid w:val="003D04AF"/>
    <w:rsid w:val="003D0BFC"/>
    <w:rsid w:val="003D187F"/>
    <w:rsid w:val="003E0727"/>
    <w:rsid w:val="003E1914"/>
    <w:rsid w:val="003E1ED0"/>
    <w:rsid w:val="003E785B"/>
    <w:rsid w:val="003F0FF4"/>
    <w:rsid w:val="003F4C4D"/>
    <w:rsid w:val="00402972"/>
    <w:rsid w:val="0040627A"/>
    <w:rsid w:val="004069BC"/>
    <w:rsid w:val="0041151C"/>
    <w:rsid w:val="004148B9"/>
    <w:rsid w:val="00423611"/>
    <w:rsid w:val="00430707"/>
    <w:rsid w:val="0043213F"/>
    <w:rsid w:val="00436CA9"/>
    <w:rsid w:val="0044073C"/>
    <w:rsid w:val="00443F7E"/>
    <w:rsid w:val="00444FC2"/>
    <w:rsid w:val="00447DEB"/>
    <w:rsid w:val="004502E8"/>
    <w:rsid w:val="0045440F"/>
    <w:rsid w:val="00455D14"/>
    <w:rsid w:val="004631C5"/>
    <w:rsid w:val="00471CFE"/>
    <w:rsid w:val="004737BE"/>
    <w:rsid w:val="00484815"/>
    <w:rsid w:val="004933C3"/>
    <w:rsid w:val="004970C3"/>
    <w:rsid w:val="004A122D"/>
    <w:rsid w:val="004B0D4A"/>
    <w:rsid w:val="004B37CB"/>
    <w:rsid w:val="004B6EE8"/>
    <w:rsid w:val="004C07E1"/>
    <w:rsid w:val="004D1F66"/>
    <w:rsid w:val="004D5976"/>
    <w:rsid w:val="004E51B9"/>
    <w:rsid w:val="004E5F81"/>
    <w:rsid w:val="004F25E4"/>
    <w:rsid w:val="004F2D7A"/>
    <w:rsid w:val="004F3A7B"/>
    <w:rsid w:val="004F3CD8"/>
    <w:rsid w:val="004F412D"/>
    <w:rsid w:val="005024FB"/>
    <w:rsid w:val="00502E1F"/>
    <w:rsid w:val="0050792F"/>
    <w:rsid w:val="00510233"/>
    <w:rsid w:val="00511244"/>
    <w:rsid w:val="00512155"/>
    <w:rsid w:val="005139FB"/>
    <w:rsid w:val="0051760E"/>
    <w:rsid w:val="00525362"/>
    <w:rsid w:val="00531EA8"/>
    <w:rsid w:val="005359DA"/>
    <w:rsid w:val="00537711"/>
    <w:rsid w:val="0055454C"/>
    <w:rsid w:val="00556FA8"/>
    <w:rsid w:val="00563ACE"/>
    <w:rsid w:val="00575484"/>
    <w:rsid w:val="00577200"/>
    <w:rsid w:val="0058162A"/>
    <w:rsid w:val="005817CF"/>
    <w:rsid w:val="00581C69"/>
    <w:rsid w:val="00590909"/>
    <w:rsid w:val="00596114"/>
    <w:rsid w:val="005A1D57"/>
    <w:rsid w:val="005A4152"/>
    <w:rsid w:val="005A710F"/>
    <w:rsid w:val="005B36B4"/>
    <w:rsid w:val="005C4704"/>
    <w:rsid w:val="005D3C4D"/>
    <w:rsid w:val="005D5999"/>
    <w:rsid w:val="005E5D4A"/>
    <w:rsid w:val="005E6E04"/>
    <w:rsid w:val="005F0045"/>
    <w:rsid w:val="005F2B54"/>
    <w:rsid w:val="005F4753"/>
    <w:rsid w:val="00604508"/>
    <w:rsid w:val="00604F42"/>
    <w:rsid w:val="006132B6"/>
    <w:rsid w:val="00617D8C"/>
    <w:rsid w:val="0062154A"/>
    <w:rsid w:val="00624057"/>
    <w:rsid w:val="00630539"/>
    <w:rsid w:val="00633C26"/>
    <w:rsid w:val="00635DC1"/>
    <w:rsid w:val="0064099E"/>
    <w:rsid w:val="00643C90"/>
    <w:rsid w:val="00647A2D"/>
    <w:rsid w:val="00650DE3"/>
    <w:rsid w:val="0065511C"/>
    <w:rsid w:val="00657D2E"/>
    <w:rsid w:val="00661512"/>
    <w:rsid w:val="006635D1"/>
    <w:rsid w:val="0066524C"/>
    <w:rsid w:val="00670F8C"/>
    <w:rsid w:val="00676C4A"/>
    <w:rsid w:val="00685A63"/>
    <w:rsid w:val="006938C7"/>
    <w:rsid w:val="006A3269"/>
    <w:rsid w:val="006A59BC"/>
    <w:rsid w:val="006A6A3C"/>
    <w:rsid w:val="006B4749"/>
    <w:rsid w:val="006C1557"/>
    <w:rsid w:val="006D0CA9"/>
    <w:rsid w:val="006D5089"/>
    <w:rsid w:val="006D703C"/>
    <w:rsid w:val="006E203C"/>
    <w:rsid w:val="006E29FC"/>
    <w:rsid w:val="006E33C5"/>
    <w:rsid w:val="00711384"/>
    <w:rsid w:val="00713EE9"/>
    <w:rsid w:val="007164B6"/>
    <w:rsid w:val="00720FE3"/>
    <w:rsid w:val="007217CE"/>
    <w:rsid w:val="00721A2A"/>
    <w:rsid w:val="00722817"/>
    <w:rsid w:val="00722C2D"/>
    <w:rsid w:val="00725748"/>
    <w:rsid w:val="00731418"/>
    <w:rsid w:val="00736642"/>
    <w:rsid w:val="007374D3"/>
    <w:rsid w:val="00737977"/>
    <w:rsid w:val="00760E25"/>
    <w:rsid w:val="007707B4"/>
    <w:rsid w:val="00771202"/>
    <w:rsid w:val="00776D82"/>
    <w:rsid w:val="007941C0"/>
    <w:rsid w:val="00795434"/>
    <w:rsid w:val="0079759D"/>
    <w:rsid w:val="00797CF8"/>
    <w:rsid w:val="007B1181"/>
    <w:rsid w:val="007B3130"/>
    <w:rsid w:val="007B73C7"/>
    <w:rsid w:val="007C5845"/>
    <w:rsid w:val="007D1B9F"/>
    <w:rsid w:val="007D54B9"/>
    <w:rsid w:val="007E0737"/>
    <w:rsid w:val="007E6991"/>
    <w:rsid w:val="007F2219"/>
    <w:rsid w:val="00803CB3"/>
    <w:rsid w:val="00805F72"/>
    <w:rsid w:val="0082202A"/>
    <w:rsid w:val="00823821"/>
    <w:rsid w:val="008315C6"/>
    <w:rsid w:val="00835B82"/>
    <w:rsid w:val="00837225"/>
    <w:rsid w:val="008423C2"/>
    <w:rsid w:val="0085124F"/>
    <w:rsid w:val="00852740"/>
    <w:rsid w:val="008553E8"/>
    <w:rsid w:val="00860589"/>
    <w:rsid w:val="00863584"/>
    <w:rsid w:val="00871E64"/>
    <w:rsid w:val="00873993"/>
    <w:rsid w:val="00873C5A"/>
    <w:rsid w:val="00875019"/>
    <w:rsid w:val="00877A06"/>
    <w:rsid w:val="00880EFA"/>
    <w:rsid w:val="0088166B"/>
    <w:rsid w:val="00881C91"/>
    <w:rsid w:val="0088210C"/>
    <w:rsid w:val="00883D35"/>
    <w:rsid w:val="0089229C"/>
    <w:rsid w:val="0089523E"/>
    <w:rsid w:val="008A2C85"/>
    <w:rsid w:val="008A5C69"/>
    <w:rsid w:val="008A75E4"/>
    <w:rsid w:val="008B31DA"/>
    <w:rsid w:val="008B354F"/>
    <w:rsid w:val="008B4EAA"/>
    <w:rsid w:val="008B6B81"/>
    <w:rsid w:val="008C4CF6"/>
    <w:rsid w:val="008D16A6"/>
    <w:rsid w:val="008D1A9E"/>
    <w:rsid w:val="008E237C"/>
    <w:rsid w:val="008E7058"/>
    <w:rsid w:val="009026CE"/>
    <w:rsid w:val="0091208C"/>
    <w:rsid w:val="00913916"/>
    <w:rsid w:val="00913CEE"/>
    <w:rsid w:val="009149C1"/>
    <w:rsid w:val="0091705B"/>
    <w:rsid w:val="009301E5"/>
    <w:rsid w:val="009360F6"/>
    <w:rsid w:val="0094191D"/>
    <w:rsid w:val="0094687A"/>
    <w:rsid w:val="00955276"/>
    <w:rsid w:val="00960589"/>
    <w:rsid w:val="00960BFA"/>
    <w:rsid w:val="00966D62"/>
    <w:rsid w:val="00990D66"/>
    <w:rsid w:val="009932D7"/>
    <w:rsid w:val="0099512D"/>
    <w:rsid w:val="009A04E1"/>
    <w:rsid w:val="009B3A25"/>
    <w:rsid w:val="009C070F"/>
    <w:rsid w:val="009C6763"/>
    <w:rsid w:val="009D17DE"/>
    <w:rsid w:val="009D2333"/>
    <w:rsid w:val="009D2BAD"/>
    <w:rsid w:val="009D31C5"/>
    <w:rsid w:val="009D6CD3"/>
    <w:rsid w:val="009E618E"/>
    <w:rsid w:val="009E77EE"/>
    <w:rsid w:val="009E78E7"/>
    <w:rsid w:val="009E7F43"/>
    <w:rsid w:val="009F0113"/>
    <w:rsid w:val="009F0D04"/>
    <w:rsid w:val="009F78AA"/>
    <w:rsid w:val="00A04CD4"/>
    <w:rsid w:val="00A04D26"/>
    <w:rsid w:val="00A076B3"/>
    <w:rsid w:val="00A17498"/>
    <w:rsid w:val="00A2098D"/>
    <w:rsid w:val="00A21D7B"/>
    <w:rsid w:val="00A24418"/>
    <w:rsid w:val="00A33202"/>
    <w:rsid w:val="00A43090"/>
    <w:rsid w:val="00A57104"/>
    <w:rsid w:val="00A670F9"/>
    <w:rsid w:val="00A70411"/>
    <w:rsid w:val="00A73867"/>
    <w:rsid w:val="00A75D58"/>
    <w:rsid w:val="00A7614D"/>
    <w:rsid w:val="00A76E37"/>
    <w:rsid w:val="00A76EBD"/>
    <w:rsid w:val="00A80683"/>
    <w:rsid w:val="00A83640"/>
    <w:rsid w:val="00A90E84"/>
    <w:rsid w:val="00A936CF"/>
    <w:rsid w:val="00A9412E"/>
    <w:rsid w:val="00AA3CF9"/>
    <w:rsid w:val="00AA46DD"/>
    <w:rsid w:val="00AB0461"/>
    <w:rsid w:val="00AB11AC"/>
    <w:rsid w:val="00AB186A"/>
    <w:rsid w:val="00AB3B66"/>
    <w:rsid w:val="00AC2C06"/>
    <w:rsid w:val="00AC6645"/>
    <w:rsid w:val="00AD20BB"/>
    <w:rsid w:val="00AD2CB8"/>
    <w:rsid w:val="00AD37BC"/>
    <w:rsid w:val="00AE5BEE"/>
    <w:rsid w:val="00AE6F2D"/>
    <w:rsid w:val="00AF430C"/>
    <w:rsid w:val="00AF512A"/>
    <w:rsid w:val="00AF7EFE"/>
    <w:rsid w:val="00B04A61"/>
    <w:rsid w:val="00B1717E"/>
    <w:rsid w:val="00B22350"/>
    <w:rsid w:val="00B2454F"/>
    <w:rsid w:val="00B255B9"/>
    <w:rsid w:val="00B4636A"/>
    <w:rsid w:val="00B471E9"/>
    <w:rsid w:val="00B50C35"/>
    <w:rsid w:val="00B54C6B"/>
    <w:rsid w:val="00B5747A"/>
    <w:rsid w:val="00B72C3E"/>
    <w:rsid w:val="00B745F7"/>
    <w:rsid w:val="00B7575E"/>
    <w:rsid w:val="00B841F8"/>
    <w:rsid w:val="00B90D8E"/>
    <w:rsid w:val="00B94FA7"/>
    <w:rsid w:val="00BA1376"/>
    <w:rsid w:val="00BB1076"/>
    <w:rsid w:val="00BB19C9"/>
    <w:rsid w:val="00BB40FE"/>
    <w:rsid w:val="00BB4589"/>
    <w:rsid w:val="00BD12E9"/>
    <w:rsid w:val="00BD331B"/>
    <w:rsid w:val="00BE4A56"/>
    <w:rsid w:val="00BF08F6"/>
    <w:rsid w:val="00C01E7E"/>
    <w:rsid w:val="00C11D04"/>
    <w:rsid w:val="00C14A80"/>
    <w:rsid w:val="00C14A88"/>
    <w:rsid w:val="00C15363"/>
    <w:rsid w:val="00C15724"/>
    <w:rsid w:val="00C219A7"/>
    <w:rsid w:val="00C27F6A"/>
    <w:rsid w:val="00C31601"/>
    <w:rsid w:val="00C31F19"/>
    <w:rsid w:val="00C41215"/>
    <w:rsid w:val="00C42365"/>
    <w:rsid w:val="00C45670"/>
    <w:rsid w:val="00C47271"/>
    <w:rsid w:val="00C52698"/>
    <w:rsid w:val="00C54CE8"/>
    <w:rsid w:val="00C567BA"/>
    <w:rsid w:val="00C5696D"/>
    <w:rsid w:val="00C571AD"/>
    <w:rsid w:val="00C6059F"/>
    <w:rsid w:val="00C616E0"/>
    <w:rsid w:val="00C64826"/>
    <w:rsid w:val="00C7092F"/>
    <w:rsid w:val="00C76367"/>
    <w:rsid w:val="00C76BE8"/>
    <w:rsid w:val="00C77D1A"/>
    <w:rsid w:val="00C803A3"/>
    <w:rsid w:val="00C803B5"/>
    <w:rsid w:val="00C8528B"/>
    <w:rsid w:val="00C93825"/>
    <w:rsid w:val="00C9406A"/>
    <w:rsid w:val="00CA5B5B"/>
    <w:rsid w:val="00CB20F8"/>
    <w:rsid w:val="00CB3669"/>
    <w:rsid w:val="00CC12C0"/>
    <w:rsid w:val="00CC40A5"/>
    <w:rsid w:val="00CC578A"/>
    <w:rsid w:val="00CC6CB9"/>
    <w:rsid w:val="00CD34D2"/>
    <w:rsid w:val="00CD4618"/>
    <w:rsid w:val="00CD7762"/>
    <w:rsid w:val="00CE2CAB"/>
    <w:rsid w:val="00CE4B5B"/>
    <w:rsid w:val="00CF117B"/>
    <w:rsid w:val="00CF419F"/>
    <w:rsid w:val="00D026C1"/>
    <w:rsid w:val="00D038EB"/>
    <w:rsid w:val="00D059EC"/>
    <w:rsid w:val="00D11CCB"/>
    <w:rsid w:val="00D22771"/>
    <w:rsid w:val="00D26644"/>
    <w:rsid w:val="00D36522"/>
    <w:rsid w:val="00D4284C"/>
    <w:rsid w:val="00D46DF2"/>
    <w:rsid w:val="00D531CF"/>
    <w:rsid w:val="00D562F2"/>
    <w:rsid w:val="00D61A2B"/>
    <w:rsid w:val="00D65B21"/>
    <w:rsid w:val="00D66417"/>
    <w:rsid w:val="00D74EB0"/>
    <w:rsid w:val="00D824ED"/>
    <w:rsid w:val="00D846AE"/>
    <w:rsid w:val="00D85358"/>
    <w:rsid w:val="00D875DA"/>
    <w:rsid w:val="00D90A02"/>
    <w:rsid w:val="00D956EE"/>
    <w:rsid w:val="00D9688D"/>
    <w:rsid w:val="00DA17FC"/>
    <w:rsid w:val="00DA2901"/>
    <w:rsid w:val="00DA2E49"/>
    <w:rsid w:val="00DB06EC"/>
    <w:rsid w:val="00DB1AAB"/>
    <w:rsid w:val="00DB53B4"/>
    <w:rsid w:val="00DC3D54"/>
    <w:rsid w:val="00DC4233"/>
    <w:rsid w:val="00DD39C5"/>
    <w:rsid w:val="00DF27A8"/>
    <w:rsid w:val="00DF3F22"/>
    <w:rsid w:val="00DF42A5"/>
    <w:rsid w:val="00DF5C2B"/>
    <w:rsid w:val="00E019B7"/>
    <w:rsid w:val="00E103B7"/>
    <w:rsid w:val="00E115E3"/>
    <w:rsid w:val="00E14C1A"/>
    <w:rsid w:val="00E26F2C"/>
    <w:rsid w:val="00E317E8"/>
    <w:rsid w:val="00E47B5C"/>
    <w:rsid w:val="00E5249E"/>
    <w:rsid w:val="00E60E08"/>
    <w:rsid w:val="00E64CB8"/>
    <w:rsid w:val="00E73138"/>
    <w:rsid w:val="00E845E0"/>
    <w:rsid w:val="00EB2DFB"/>
    <w:rsid w:val="00EB662C"/>
    <w:rsid w:val="00EB7F19"/>
    <w:rsid w:val="00EC4F5C"/>
    <w:rsid w:val="00ED0977"/>
    <w:rsid w:val="00ED75F0"/>
    <w:rsid w:val="00EE499E"/>
    <w:rsid w:val="00EE68E4"/>
    <w:rsid w:val="00F04409"/>
    <w:rsid w:val="00F05143"/>
    <w:rsid w:val="00F06459"/>
    <w:rsid w:val="00F11DA7"/>
    <w:rsid w:val="00F16285"/>
    <w:rsid w:val="00F16923"/>
    <w:rsid w:val="00F2071D"/>
    <w:rsid w:val="00F2436D"/>
    <w:rsid w:val="00F32026"/>
    <w:rsid w:val="00F35EBE"/>
    <w:rsid w:val="00F36A52"/>
    <w:rsid w:val="00F41822"/>
    <w:rsid w:val="00F45C9D"/>
    <w:rsid w:val="00F46955"/>
    <w:rsid w:val="00F50997"/>
    <w:rsid w:val="00F52E64"/>
    <w:rsid w:val="00F53B14"/>
    <w:rsid w:val="00F5777B"/>
    <w:rsid w:val="00F61D5D"/>
    <w:rsid w:val="00F64B93"/>
    <w:rsid w:val="00F65B0B"/>
    <w:rsid w:val="00F67FFB"/>
    <w:rsid w:val="00F87C58"/>
    <w:rsid w:val="00F90A83"/>
    <w:rsid w:val="00F932E7"/>
    <w:rsid w:val="00F9502D"/>
    <w:rsid w:val="00F97C90"/>
    <w:rsid w:val="00FA51D3"/>
    <w:rsid w:val="00FA5B30"/>
    <w:rsid w:val="00FA7106"/>
    <w:rsid w:val="00FB1F52"/>
    <w:rsid w:val="00FB6A15"/>
    <w:rsid w:val="00FC39FF"/>
    <w:rsid w:val="00FE1DEA"/>
    <w:rsid w:val="00FE6CBE"/>
    <w:rsid w:val="00FF22F7"/>
    <w:rsid w:val="00FF3CCC"/>
    <w:rsid w:val="00FF46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D0"/>
    <w:pPr>
      <w:spacing w:line="276" w:lineRule="auto"/>
    </w:pPr>
    <w:rPr>
      <w:lang w:bidi="ar-SA"/>
    </w:rPr>
  </w:style>
  <w:style w:type="paragraph" w:styleId="Heading1">
    <w:name w:val="heading 1"/>
    <w:basedOn w:val="Normal"/>
    <w:next w:val="Normal"/>
    <w:link w:val="Heading1Char"/>
    <w:uiPriority w:val="9"/>
    <w:qFormat/>
    <w:rsid w:val="00F1692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Heading2">
    <w:name w:val="heading 2"/>
    <w:basedOn w:val="Normal"/>
    <w:next w:val="Normal"/>
    <w:link w:val="Heading2Char"/>
    <w:uiPriority w:val="9"/>
    <w:unhideWhenUsed/>
    <w:qFormat/>
    <w:rsid w:val="00F1692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Heading3">
    <w:name w:val="heading 3"/>
    <w:basedOn w:val="Normal"/>
    <w:next w:val="Normal"/>
    <w:link w:val="Heading3Char"/>
    <w:uiPriority w:val="9"/>
    <w:unhideWhenUsed/>
    <w:qFormat/>
    <w:rsid w:val="00F1692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semiHidden/>
    <w:unhideWhenUsed/>
    <w:qFormat/>
    <w:rsid w:val="00F1692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Heading5">
    <w:name w:val="heading 5"/>
    <w:basedOn w:val="Normal"/>
    <w:next w:val="Normal"/>
    <w:link w:val="Heading5Char"/>
    <w:uiPriority w:val="9"/>
    <w:semiHidden/>
    <w:unhideWhenUsed/>
    <w:qFormat/>
    <w:rsid w:val="00F1692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Heading6">
    <w:name w:val="heading 6"/>
    <w:basedOn w:val="Normal"/>
    <w:next w:val="Normal"/>
    <w:link w:val="Heading6Char"/>
    <w:uiPriority w:val="9"/>
    <w:semiHidden/>
    <w:unhideWhenUsed/>
    <w:qFormat/>
    <w:rsid w:val="00F1692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Heading7">
    <w:name w:val="heading 7"/>
    <w:basedOn w:val="Normal"/>
    <w:next w:val="Normal"/>
    <w:link w:val="Heading7Char"/>
    <w:uiPriority w:val="9"/>
    <w:semiHidden/>
    <w:unhideWhenUsed/>
    <w:qFormat/>
    <w:rsid w:val="00F1692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Heading8">
    <w:name w:val="heading 8"/>
    <w:basedOn w:val="Normal"/>
    <w:next w:val="Normal"/>
    <w:link w:val="Heading8Char"/>
    <w:uiPriority w:val="9"/>
    <w:semiHidden/>
    <w:unhideWhenUsed/>
    <w:qFormat/>
    <w:rsid w:val="00F16923"/>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Heading9">
    <w:name w:val="heading 9"/>
    <w:basedOn w:val="Normal"/>
    <w:next w:val="Normal"/>
    <w:link w:val="Heading9Char"/>
    <w:uiPriority w:val="9"/>
    <w:semiHidden/>
    <w:unhideWhenUsed/>
    <w:qFormat/>
    <w:rsid w:val="00F1692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2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1692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F1692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1692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1692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1692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1692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16923"/>
    <w:rPr>
      <w:b/>
      <w:bCs/>
      <w:color w:val="943634" w:themeColor="accent2" w:themeShade="BF"/>
      <w:sz w:val="18"/>
      <w:szCs w:val="18"/>
    </w:rPr>
  </w:style>
  <w:style w:type="paragraph" w:styleId="Title">
    <w:name w:val="Title"/>
    <w:basedOn w:val="Normal"/>
    <w:next w:val="Normal"/>
    <w:link w:val="TitleChar"/>
    <w:uiPriority w:val="10"/>
    <w:qFormat/>
    <w:rsid w:val="00F1692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1692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1692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1692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16923"/>
    <w:rPr>
      <w:b/>
      <w:bCs/>
      <w:spacing w:val="0"/>
    </w:rPr>
  </w:style>
  <w:style w:type="character" w:styleId="Emphasis">
    <w:name w:val="Emphasis"/>
    <w:uiPriority w:val="20"/>
    <w:qFormat/>
    <w:rsid w:val="00F1692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16923"/>
    <w:pPr>
      <w:spacing w:after="0" w:line="240" w:lineRule="auto"/>
    </w:pPr>
  </w:style>
  <w:style w:type="paragraph" w:styleId="ListParagraph">
    <w:name w:val="List Paragraph"/>
    <w:basedOn w:val="Normal"/>
    <w:uiPriority w:val="34"/>
    <w:qFormat/>
    <w:rsid w:val="00F16923"/>
    <w:pPr>
      <w:ind w:left="720"/>
      <w:contextualSpacing/>
    </w:pPr>
  </w:style>
  <w:style w:type="paragraph" w:styleId="Quote">
    <w:name w:val="Quote"/>
    <w:basedOn w:val="Normal"/>
    <w:next w:val="Normal"/>
    <w:link w:val="QuoteChar"/>
    <w:uiPriority w:val="29"/>
    <w:qFormat/>
    <w:rsid w:val="00F16923"/>
    <w:rPr>
      <w:color w:val="943634" w:themeColor="accent2" w:themeShade="BF"/>
    </w:rPr>
  </w:style>
  <w:style w:type="character" w:customStyle="1" w:styleId="QuoteChar">
    <w:name w:val="Quote Char"/>
    <w:basedOn w:val="DefaultParagraphFont"/>
    <w:link w:val="Quote"/>
    <w:uiPriority w:val="29"/>
    <w:rsid w:val="00F16923"/>
    <w:rPr>
      <w:color w:val="943634" w:themeColor="accent2" w:themeShade="BF"/>
      <w:sz w:val="20"/>
      <w:szCs w:val="20"/>
    </w:rPr>
  </w:style>
  <w:style w:type="paragraph" w:styleId="IntenseQuote">
    <w:name w:val="Intense Quote"/>
    <w:basedOn w:val="Normal"/>
    <w:next w:val="Normal"/>
    <w:link w:val="IntenseQuoteChar"/>
    <w:uiPriority w:val="30"/>
    <w:qFormat/>
    <w:rsid w:val="00F169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1692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16923"/>
    <w:rPr>
      <w:rFonts w:asciiTheme="majorHAnsi" w:eastAsiaTheme="majorEastAsia" w:hAnsiTheme="majorHAnsi" w:cstheme="majorBidi"/>
      <w:i/>
      <w:iCs/>
      <w:color w:val="C0504D" w:themeColor="accent2"/>
    </w:rPr>
  </w:style>
  <w:style w:type="character" w:styleId="IntenseEmphasis">
    <w:name w:val="Intense Emphasis"/>
    <w:uiPriority w:val="21"/>
    <w:qFormat/>
    <w:rsid w:val="00F169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16923"/>
    <w:rPr>
      <w:i/>
      <w:iCs/>
      <w:smallCaps/>
      <w:color w:val="C0504D" w:themeColor="accent2"/>
      <w:u w:color="C0504D" w:themeColor="accent2"/>
    </w:rPr>
  </w:style>
  <w:style w:type="character" w:styleId="IntenseReference">
    <w:name w:val="Intense Reference"/>
    <w:uiPriority w:val="32"/>
    <w:qFormat/>
    <w:rsid w:val="00F16923"/>
    <w:rPr>
      <w:b/>
      <w:bCs/>
      <w:i/>
      <w:iCs/>
      <w:smallCaps/>
      <w:color w:val="C0504D" w:themeColor="accent2"/>
      <w:u w:color="C0504D" w:themeColor="accent2"/>
    </w:rPr>
  </w:style>
  <w:style w:type="character" w:styleId="BookTitle">
    <w:name w:val="Book Title"/>
    <w:uiPriority w:val="33"/>
    <w:qFormat/>
    <w:rsid w:val="00F1692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16923"/>
    <w:pPr>
      <w:outlineLvl w:val="9"/>
    </w:pPr>
  </w:style>
  <w:style w:type="character" w:styleId="Hyperlink">
    <w:name w:val="Hyperlink"/>
    <w:basedOn w:val="DefaultParagraphFont"/>
    <w:uiPriority w:val="99"/>
    <w:unhideWhenUsed/>
    <w:rsid w:val="003E1ED0"/>
    <w:rPr>
      <w:color w:val="0000FF" w:themeColor="hyperlink"/>
      <w:u w:val="single"/>
    </w:rPr>
  </w:style>
  <w:style w:type="paragraph" w:styleId="FootnoteText">
    <w:name w:val="footnote text"/>
    <w:basedOn w:val="Normal"/>
    <w:link w:val="FootnoteTextChar"/>
    <w:uiPriority w:val="99"/>
    <w:semiHidden/>
    <w:unhideWhenUsed/>
    <w:rsid w:val="003E1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ED0"/>
    <w:rPr>
      <w:sz w:val="20"/>
      <w:szCs w:val="20"/>
      <w:lang w:bidi="ar-SA"/>
    </w:rPr>
  </w:style>
  <w:style w:type="character" w:styleId="FootnoteReference">
    <w:name w:val="footnote reference"/>
    <w:basedOn w:val="DefaultParagraphFont"/>
    <w:uiPriority w:val="99"/>
    <w:semiHidden/>
    <w:unhideWhenUsed/>
    <w:rsid w:val="003E1ED0"/>
    <w:rPr>
      <w:vertAlign w:val="superscript"/>
    </w:rPr>
  </w:style>
  <w:style w:type="paragraph" w:styleId="Header">
    <w:name w:val="header"/>
    <w:basedOn w:val="Normal"/>
    <w:link w:val="HeaderChar"/>
    <w:uiPriority w:val="99"/>
    <w:semiHidden/>
    <w:unhideWhenUsed/>
    <w:rsid w:val="00341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293"/>
    <w:rPr>
      <w:lang w:bidi="ar-SA"/>
    </w:rPr>
  </w:style>
  <w:style w:type="paragraph" w:styleId="Footer">
    <w:name w:val="footer"/>
    <w:basedOn w:val="Normal"/>
    <w:link w:val="FooterChar"/>
    <w:uiPriority w:val="99"/>
    <w:unhideWhenUsed/>
    <w:rsid w:val="0034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93"/>
    <w:rPr>
      <w:lang w:bidi="ar-SA"/>
    </w:rPr>
  </w:style>
  <w:style w:type="paragraph" w:styleId="EndnoteText">
    <w:name w:val="endnote text"/>
    <w:basedOn w:val="Normal"/>
    <w:link w:val="EndnoteTextChar"/>
    <w:uiPriority w:val="99"/>
    <w:semiHidden/>
    <w:unhideWhenUsed/>
    <w:rsid w:val="00DF2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7A8"/>
    <w:rPr>
      <w:sz w:val="20"/>
      <w:szCs w:val="20"/>
      <w:lang w:bidi="ar-SA"/>
    </w:rPr>
  </w:style>
  <w:style w:type="character" w:styleId="EndnoteReference">
    <w:name w:val="endnote reference"/>
    <w:basedOn w:val="DefaultParagraphFont"/>
    <w:uiPriority w:val="99"/>
    <w:semiHidden/>
    <w:unhideWhenUsed/>
    <w:rsid w:val="00DF27A8"/>
    <w:rPr>
      <w:vertAlign w:val="superscript"/>
    </w:rPr>
  </w:style>
</w:styles>
</file>

<file path=word/webSettings.xml><?xml version="1.0" encoding="utf-8"?>
<w:webSettings xmlns:r="http://schemas.openxmlformats.org/officeDocument/2006/relationships" xmlns:w="http://schemas.openxmlformats.org/wordprocessingml/2006/main">
  <w:divs>
    <w:div w:id="375276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961">
          <w:marLeft w:val="0"/>
          <w:marRight w:val="0"/>
          <w:marTop w:val="0"/>
          <w:marBottom w:val="0"/>
          <w:divBdr>
            <w:top w:val="none" w:sz="0" w:space="0" w:color="auto"/>
            <w:left w:val="none" w:sz="0" w:space="0" w:color="auto"/>
            <w:bottom w:val="none" w:sz="0" w:space="0" w:color="auto"/>
            <w:right w:val="none" w:sz="0" w:space="0" w:color="auto"/>
          </w:divBdr>
          <w:divsChild>
            <w:div w:id="14127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285">
      <w:bodyDiv w:val="1"/>
      <w:marLeft w:val="0"/>
      <w:marRight w:val="0"/>
      <w:marTop w:val="0"/>
      <w:marBottom w:val="0"/>
      <w:divBdr>
        <w:top w:val="none" w:sz="0" w:space="0" w:color="auto"/>
        <w:left w:val="none" w:sz="0" w:space="0" w:color="auto"/>
        <w:bottom w:val="none" w:sz="0" w:space="0" w:color="auto"/>
        <w:right w:val="none" w:sz="0" w:space="0" w:color="auto"/>
      </w:divBdr>
    </w:div>
    <w:div w:id="858350855">
      <w:bodyDiv w:val="1"/>
      <w:marLeft w:val="0"/>
      <w:marRight w:val="0"/>
      <w:marTop w:val="0"/>
      <w:marBottom w:val="0"/>
      <w:divBdr>
        <w:top w:val="none" w:sz="0" w:space="0" w:color="auto"/>
        <w:left w:val="none" w:sz="0" w:space="0" w:color="auto"/>
        <w:bottom w:val="none" w:sz="0" w:space="0" w:color="auto"/>
        <w:right w:val="none" w:sz="0" w:space="0" w:color="auto"/>
      </w:divBdr>
      <w:divsChild>
        <w:div w:id="72745208">
          <w:marLeft w:val="540"/>
          <w:marRight w:val="0"/>
          <w:marTop w:val="0"/>
          <w:marBottom w:val="0"/>
          <w:divBdr>
            <w:top w:val="none" w:sz="0" w:space="0" w:color="auto"/>
            <w:left w:val="none" w:sz="0" w:space="0" w:color="auto"/>
            <w:bottom w:val="none" w:sz="0" w:space="0" w:color="auto"/>
            <w:right w:val="none" w:sz="0" w:space="0" w:color="auto"/>
          </w:divBdr>
        </w:div>
        <w:div w:id="1062287100">
          <w:marLeft w:val="450"/>
          <w:marRight w:val="0"/>
          <w:marTop w:val="0"/>
          <w:marBottom w:val="0"/>
          <w:divBdr>
            <w:top w:val="none" w:sz="0" w:space="0" w:color="auto"/>
            <w:left w:val="none" w:sz="0" w:space="0" w:color="auto"/>
            <w:bottom w:val="none" w:sz="0" w:space="0" w:color="auto"/>
            <w:right w:val="none" w:sz="0" w:space="0" w:color="auto"/>
          </w:divBdr>
        </w:div>
        <w:div w:id="1900633858">
          <w:marLeft w:val="1260"/>
          <w:marRight w:val="0"/>
          <w:marTop w:val="0"/>
          <w:marBottom w:val="0"/>
          <w:divBdr>
            <w:top w:val="none" w:sz="0" w:space="0" w:color="auto"/>
            <w:left w:val="none" w:sz="0" w:space="0" w:color="auto"/>
            <w:bottom w:val="none" w:sz="0" w:space="0" w:color="auto"/>
            <w:right w:val="none" w:sz="0" w:space="0" w:color="auto"/>
          </w:divBdr>
        </w:div>
        <w:div w:id="2065643133">
          <w:marLeft w:val="1260"/>
          <w:marRight w:val="0"/>
          <w:marTop w:val="0"/>
          <w:marBottom w:val="0"/>
          <w:divBdr>
            <w:top w:val="none" w:sz="0" w:space="0" w:color="auto"/>
            <w:left w:val="none" w:sz="0" w:space="0" w:color="auto"/>
            <w:bottom w:val="none" w:sz="0" w:space="0" w:color="auto"/>
            <w:right w:val="none" w:sz="0" w:space="0" w:color="auto"/>
          </w:divBdr>
        </w:div>
        <w:div w:id="1854876379">
          <w:marLeft w:val="1260"/>
          <w:marRight w:val="0"/>
          <w:marTop w:val="0"/>
          <w:marBottom w:val="0"/>
          <w:divBdr>
            <w:top w:val="none" w:sz="0" w:space="0" w:color="auto"/>
            <w:left w:val="none" w:sz="0" w:space="0" w:color="auto"/>
            <w:bottom w:val="none" w:sz="0" w:space="0" w:color="auto"/>
            <w:right w:val="none" w:sz="0" w:space="0" w:color="auto"/>
          </w:divBdr>
        </w:div>
      </w:divsChild>
    </w:div>
    <w:div w:id="1364163421">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1">
          <w:marLeft w:val="1080"/>
          <w:marRight w:val="0"/>
          <w:marTop w:val="0"/>
          <w:marBottom w:val="0"/>
          <w:divBdr>
            <w:top w:val="none" w:sz="0" w:space="0" w:color="auto"/>
            <w:left w:val="none" w:sz="0" w:space="0" w:color="auto"/>
            <w:bottom w:val="none" w:sz="0" w:space="0" w:color="auto"/>
            <w:right w:val="none" w:sz="0" w:space="0" w:color="auto"/>
          </w:divBdr>
        </w:div>
        <w:div w:id="21326317">
          <w:marLeft w:val="1080"/>
          <w:marRight w:val="0"/>
          <w:marTop w:val="0"/>
          <w:marBottom w:val="0"/>
          <w:divBdr>
            <w:top w:val="none" w:sz="0" w:space="0" w:color="auto"/>
            <w:left w:val="none" w:sz="0" w:space="0" w:color="auto"/>
            <w:bottom w:val="none" w:sz="0" w:space="0" w:color="auto"/>
            <w:right w:val="none" w:sz="0" w:space="0" w:color="auto"/>
          </w:divBdr>
        </w:div>
        <w:div w:id="1303118234">
          <w:marLeft w:val="1080"/>
          <w:marRight w:val="0"/>
          <w:marTop w:val="0"/>
          <w:marBottom w:val="0"/>
          <w:divBdr>
            <w:top w:val="none" w:sz="0" w:space="0" w:color="auto"/>
            <w:left w:val="none" w:sz="0" w:space="0" w:color="auto"/>
            <w:bottom w:val="none" w:sz="0" w:space="0" w:color="auto"/>
            <w:right w:val="none" w:sz="0" w:space="0" w:color="auto"/>
          </w:divBdr>
        </w:div>
        <w:div w:id="1804347998">
          <w:marLeft w:val="1080"/>
          <w:marRight w:val="0"/>
          <w:marTop w:val="0"/>
          <w:marBottom w:val="0"/>
          <w:divBdr>
            <w:top w:val="none" w:sz="0" w:space="0" w:color="auto"/>
            <w:left w:val="none" w:sz="0" w:space="0" w:color="auto"/>
            <w:bottom w:val="none" w:sz="0" w:space="0" w:color="auto"/>
            <w:right w:val="none" w:sz="0" w:space="0" w:color="auto"/>
          </w:divBdr>
        </w:div>
        <w:div w:id="1724064752">
          <w:marLeft w:val="1080"/>
          <w:marRight w:val="0"/>
          <w:marTop w:val="0"/>
          <w:marBottom w:val="0"/>
          <w:divBdr>
            <w:top w:val="none" w:sz="0" w:space="0" w:color="auto"/>
            <w:left w:val="none" w:sz="0" w:space="0" w:color="auto"/>
            <w:bottom w:val="none" w:sz="0" w:space="0" w:color="auto"/>
            <w:right w:val="none" w:sz="0" w:space="0" w:color="auto"/>
          </w:divBdr>
        </w:div>
      </w:divsChild>
    </w:div>
    <w:div w:id="1417247053">
      <w:bodyDiv w:val="1"/>
      <w:marLeft w:val="0"/>
      <w:marRight w:val="0"/>
      <w:marTop w:val="0"/>
      <w:marBottom w:val="0"/>
      <w:divBdr>
        <w:top w:val="none" w:sz="0" w:space="0" w:color="auto"/>
        <w:left w:val="none" w:sz="0" w:space="0" w:color="auto"/>
        <w:bottom w:val="none" w:sz="0" w:space="0" w:color="auto"/>
        <w:right w:val="none" w:sz="0" w:space="0" w:color="auto"/>
      </w:divBdr>
    </w:div>
    <w:div w:id="1655255281">
      <w:bodyDiv w:val="1"/>
      <w:marLeft w:val="0"/>
      <w:marRight w:val="0"/>
      <w:marTop w:val="0"/>
      <w:marBottom w:val="0"/>
      <w:divBdr>
        <w:top w:val="none" w:sz="0" w:space="0" w:color="auto"/>
        <w:left w:val="none" w:sz="0" w:space="0" w:color="auto"/>
        <w:bottom w:val="none" w:sz="0" w:space="0" w:color="auto"/>
        <w:right w:val="none" w:sz="0" w:space="0" w:color="auto"/>
      </w:divBdr>
      <w:divsChild>
        <w:div w:id="1606232120">
          <w:marLeft w:val="1080"/>
          <w:marRight w:val="0"/>
          <w:marTop w:val="0"/>
          <w:marBottom w:val="0"/>
          <w:divBdr>
            <w:top w:val="none" w:sz="0" w:space="0" w:color="auto"/>
            <w:left w:val="none" w:sz="0" w:space="0" w:color="auto"/>
            <w:bottom w:val="none" w:sz="0" w:space="0" w:color="auto"/>
            <w:right w:val="none" w:sz="0" w:space="0" w:color="auto"/>
          </w:divBdr>
        </w:div>
        <w:div w:id="1861698192">
          <w:marLeft w:val="1080"/>
          <w:marRight w:val="0"/>
          <w:marTop w:val="0"/>
          <w:marBottom w:val="0"/>
          <w:divBdr>
            <w:top w:val="none" w:sz="0" w:space="0" w:color="auto"/>
            <w:left w:val="none" w:sz="0" w:space="0" w:color="auto"/>
            <w:bottom w:val="none" w:sz="0" w:space="0" w:color="auto"/>
            <w:right w:val="none" w:sz="0" w:space="0" w:color="auto"/>
          </w:divBdr>
        </w:div>
        <w:div w:id="647514891">
          <w:marLeft w:val="1080"/>
          <w:marRight w:val="0"/>
          <w:marTop w:val="0"/>
          <w:marBottom w:val="0"/>
          <w:divBdr>
            <w:top w:val="none" w:sz="0" w:space="0" w:color="auto"/>
            <w:left w:val="none" w:sz="0" w:space="0" w:color="auto"/>
            <w:bottom w:val="none" w:sz="0" w:space="0" w:color="auto"/>
            <w:right w:val="none" w:sz="0" w:space="0" w:color="auto"/>
          </w:divBdr>
        </w:div>
        <w:div w:id="1915893888">
          <w:marLeft w:val="1080"/>
          <w:marRight w:val="0"/>
          <w:marTop w:val="0"/>
          <w:marBottom w:val="0"/>
          <w:divBdr>
            <w:top w:val="none" w:sz="0" w:space="0" w:color="auto"/>
            <w:left w:val="none" w:sz="0" w:space="0" w:color="auto"/>
            <w:bottom w:val="none" w:sz="0" w:space="0" w:color="auto"/>
            <w:right w:val="none" w:sz="0" w:space="0" w:color="auto"/>
          </w:divBdr>
        </w:div>
        <w:div w:id="463081316">
          <w:marLeft w:val="1080"/>
          <w:marRight w:val="0"/>
          <w:marTop w:val="0"/>
          <w:marBottom w:val="0"/>
          <w:divBdr>
            <w:top w:val="none" w:sz="0" w:space="0" w:color="auto"/>
            <w:left w:val="none" w:sz="0" w:space="0" w:color="auto"/>
            <w:bottom w:val="none" w:sz="0" w:space="0" w:color="auto"/>
            <w:right w:val="none" w:sz="0" w:space="0" w:color="auto"/>
          </w:divBdr>
        </w:div>
        <w:div w:id="2013408790">
          <w:marLeft w:val="1080"/>
          <w:marRight w:val="0"/>
          <w:marTop w:val="0"/>
          <w:marBottom w:val="0"/>
          <w:divBdr>
            <w:top w:val="none" w:sz="0" w:space="0" w:color="auto"/>
            <w:left w:val="none" w:sz="0" w:space="0" w:color="auto"/>
            <w:bottom w:val="none" w:sz="0" w:space="0" w:color="auto"/>
            <w:right w:val="none" w:sz="0" w:space="0" w:color="auto"/>
          </w:divBdr>
        </w:div>
        <w:div w:id="252595020">
          <w:marLeft w:val="1080"/>
          <w:marRight w:val="0"/>
          <w:marTop w:val="0"/>
          <w:marBottom w:val="0"/>
          <w:divBdr>
            <w:top w:val="none" w:sz="0" w:space="0" w:color="auto"/>
            <w:left w:val="none" w:sz="0" w:space="0" w:color="auto"/>
            <w:bottom w:val="none" w:sz="0" w:space="0" w:color="auto"/>
            <w:right w:val="none" w:sz="0" w:space="0" w:color="auto"/>
          </w:divBdr>
        </w:div>
        <w:div w:id="1211571409">
          <w:marLeft w:val="1080"/>
          <w:marRight w:val="0"/>
          <w:marTop w:val="0"/>
          <w:marBottom w:val="0"/>
          <w:divBdr>
            <w:top w:val="none" w:sz="0" w:space="0" w:color="auto"/>
            <w:left w:val="none" w:sz="0" w:space="0" w:color="auto"/>
            <w:bottom w:val="none" w:sz="0" w:space="0" w:color="auto"/>
            <w:right w:val="none" w:sz="0" w:space="0" w:color="auto"/>
          </w:divBdr>
        </w:div>
        <w:div w:id="401949017">
          <w:marLeft w:val="1080"/>
          <w:marRight w:val="0"/>
          <w:marTop w:val="0"/>
          <w:marBottom w:val="0"/>
          <w:divBdr>
            <w:top w:val="none" w:sz="0" w:space="0" w:color="auto"/>
            <w:left w:val="none" w:sz="0" w:space="0" w:color="auto"/>
            <w:bottom w:val="none" w:sz="0" w:space="0" w:color="auto"/>
            <w:right w:val="none" w:sz="0" w:space="0" w:color="auto"/>
          </w:divBdr>
        </w:div>
        <w:div w:id="360128413">
          <w:marLeft w:val="1080"/>
          <w:marRight w:val="0"/>
          <w:marTop w:val="0"/>
          <w:marBottom w:val="0"/>
          <w:divBdr>
            <w:top w:val="none" w:sz="0" w:space="0" w:color="auto"/>
            <w:left w:val="none" w:sz="0" w:space="0" w:color="auto"/>
            <w:bottom w:val="none" w:sz="0" w:space="0" w:color="auto"/>
            <w:right w:val="none" w:sz="0" w:space="0" w:color="auto"/>
          </w:divBdr>
        </w:div>
        <w:div w:id="1366756115">
          <w:marLeft w:val="1080"/>
          <w:marRight w:val="0"/>
          <w:marTop w:val="0"/>
          <w:marBottom w:val="0"/>
          <w:divBdr>
            <w:top w:val="none" w:sz="0" w:space="0" w:color="auto"/>
            <w:left w:val="none" w:sz="0" w:space="0" w:color="auto"/>
            <w:bottom w:val="none" w:sz="0" w:space="0" w:color="auto"/>
            <w:right w:val="none" w:sz="0" w:space="0" w:color="auto"/>
          </w:divBdr>
        </w:div>
        <w:div w:id="1752892961">
          <w:marLeft w:val="1080"/>
          <w:marRight w:val="0"/>
          <w:marTop w:val="0"/>
          <w:marBottom w:val="0"/>
          <w:divBdr>
            <w:top w:val="none" w:sz="0" w:space="0" w:color="auto"/>
            <w:left w:val="none" w:sz="0" w:space="0" w:color="auto"/>
            <w:bottom w:val="none" w:sz="0" w:space="0" w:color="auto"/>
            <w:right w:val="none" w:sz="0" w:space="0" w:color="auto"/>
          </w:divBdr>
        </w:div>
        <w:div w:id="925500246">
          <w:marLeft w:val="1080"/>
          <w:marRight w:val="0"/>
          <w:marTop w:val="0"/>
          <w:marBottom w:val="0"/>
          <w:divBdr>
            <w:top w:val="none" w:sz="0" w:space="0" w:color="auto"/>
            <w:left w:val="none" w:sz="0" w:space="0" w:color="auto"/>
            <w:bottom w:val="none" w:sz="0" w:space="0" w:color="auto"/>
            <w:right w:val="none" w:sz="0" w:space="0" w:color="auto"/>
          </w:divBdr>
        </w:div>
        <w:div w:id="2034454098">
          <w:marLeft w:val="1080"/>
          <w:marRight w:val="0"/>
          <w:marTop w:val="0"/>
          <w:marBottom w:val="0"/>
          <w:divBdr>
            <w:top w:val="none" w:sz="0" w:space="0" w:color="auto"/>
            <w:left w:val="none" w:sz="0" w:space="0" w:color="auto"/>
            <w:bottom w:val="none" w:sz="0" w:space="0" w:color="auto"/>
            <w:right w:val="none" w:sz="0" w:space="0" w:color="auto"/>
          </w:divBdr>
        </w:div>
        <w:div w:id="838427268">
          <w:marLeft w:val="1080"/>
          <w:marRight w:val="0"/>
          <w:marTop w:val="0"/>
          <w:marBottom w:val="0"/>
          <w:divBdr>
            <w:top w:val="none" w:sz="0" w:space="0" w:color="auto"/>
            <w:left w:val="none" w:sz="0" w:space="0" w:color="auto"/>
            <w:bottom w:val="none" w:sz="0" w:space="0" w:color="auto"/>
            <w:right w:val="none" w:sz="0" w:space="0" w:color="auto"/>
          </w:divBdr>
        </w:div>
        <w:div w:id="420952630">
          <w:marLeft w:val="1080"/>
          <w:marRight w:val="0"/>
          <w:marTop w:val="0"/>
          <w:marBottom w:val="0"/>
          <w:divBdr>
            <w:top w:val="none" w:sz="0" w:space="0" w:color="auto"/>
            <w:left w:val="none" w:sz="0" w:space="0" w:color="auto"/>
            <w:bottom w:val="none" w:sz="0" w:space="0" w:color="auto"/>
            <w:right w:val="none" w:sz="0" w:space="0" w:color="auto"/>
          </w:divBdr>
        </w:div>
        <w:div w:id="1400131241">
          <w:marLeft w:val="1080"/>
          <w:marRight w:val="0"/>
          <w:marTop w:val="0"/>
          <w:marBottom w:val="0"/>
          <w:divBdr>
            <w:top w:val="none" w:sz="0" w:space="0" w:color="auto"/>
            <w:left w:val="none" w:sz="0" w:space="0" w:color="auto"/>
            <w:bottom w:val="none" w:sz="0" w:space="0" w:color="auto"/>
            <w:right w:val="none" w:sz="0" w:space="0" w:color="auto"/>
          </w:divBdr>
        </w:div>
        <w:div w:id="1347710697">
          <w:marLeft w:val="0"/>
          <w:marRight w:val="0"/>
          <w:marTop w:val="0"/>
          <w:marBottom w:val="0"/>
          <w:divBdr>
            <w:top w:val="none" w:sz="0" w:space="0" w:color="auto"/>
            <w:left w:val="none" w:sz="0" w:space="0" w:color="auto"/>
            <w:bottom w:val="none" w:sz="0" w:space="0" w:color="auto"/>
            <w:right w:val="none" w:sz="0" w:space="0" w:color="auto"/>
          </w:divBdr>
        </w:div>
        <w:div w:id="149832238">
          <w:marLeft w:val="0"/>
          <w:marRight w:val="0"/>
          <w:marTop w:val="0"/>
          <w:marBottom w:val="0"/>
          <w:divBdr>
            <w:top w:val="none" w:sz="0" w:space="0" w:color="auto"/>
            <w:left w:val="none" w:sz="0" w:space="0" w:color="auto"/>
            <w:bottom w:val="none" w:sz="0" w:space="0" w:color="auto"/>
            <w:right w:val="none" w:sz="0" w:space="0" w:color="auto"/>
          </w:divBdr>
        </w:div>
        <w:div w:id="2049916720">
          <w:marLeft w:val="0"/>
          <w:marRight w:val="0"/>
          <w:marTop w:val="0"/>
          <w:marBottom w:val="0"/>
          <w:divBdr>
            <w:top w:val="none" w:sz="0" w:space="0" w:color="auto"/>
            <w:left w:val="none" w:sz="0" w:space="0" w:color="auto"/>
            <w:bottom w:val="none" w:sz="0" w:space="0" w:color="auto"/>
            <w:right w:val="none" w:sz="0" w:space="0" w:color="auto"/>
          </w:divBdr>
        </w:div>
        <w:div w:id="882407720">
          <w:marLeft w:val="0"/>
          <w:marRight w:val="0"/>
          <w:marTop w:val="0"/>
          <w:marBottom w:val="0"/>
          <w:divBdr>
            <w:top w:val="none" w:sz="0" w:space="0" w:color="auto"/>
            <w:left w:val="none" w:sz="0" w:space="0" w:color="auto"/>
            <w:bottom w:val="none" w:sz="0" w:space="0" w:color="auto"/>
            <w:right w:val="none" w:sz="0" w:space="0" w:color="auto"/>
          </w:divBdr>
        </w:div>
        <w:div w:id="371737090">
          <w:marLeft w:val="0"/>
          <w:marRight w:val="0"/>
          <w:marTop w:val="0"/>
          <w:marBottom w:val="0"/>
          <w:divBdr>
            <w:top w:val="none" w:sz="0" w:space="0" w:color="auto"/>
            <w:left w:val="none" w:sz="0" w:space="0" w:color="auto"/>
            <w:bottom w:val="none" w:sz="0" w:space="0" w:color="auto"/>
            <w:right w:val="none" w:sz="0" w:space="0" w:color="auto"/>
          </w:divBdr>
        </w:div>
        <w:div w:id="1961765718">
          <w:marLeft w:val="0"/>
          <w:marRight w:val="0"/>
          <w:marTop w:val="0"/>
          <w:marBottom w:val="0"/>
          <w:divBdr>
            <w:top w:val="none" w:sz="0" w:space="0" w:color="auto"/>
            <w:left w:val="none" w:sz="0" w:space="0" w:color="auto"/>
            <w:bottom w:val="none" w:sz="0" w:space="0" w:color="auto"/>
            <w:right w:val="none" w:sz="0" w:space="0" w:color="auto"/>
          </w:divBdr>
        </w:div>
        <w:div w:id="312107796">
          <w:marLeft w:val="0"/>
          <w:marRight w:val="0"/>
          <w:marTop w:val="0"/>
          <w:marBottom w:val="0"/>
          <w:divBdr>
            <w:top w:val="none" w:sz="0" w:space="0" w:color="auto"/>
            <w:left w:val="none" w:sz="0" w:space="0" w:color="auto"/>
            <w:bottom w:val="none" w:sz="0" w:space="0" w:color="auto"/>
            <w:right w:val="none" w:sz="0" w:space="0" w:color="auto"/>
          </w:divBdr>
        </w:div>
        <w:div w:id="302582307">
          <w:marLeft w:val="0"/>
          <w:marRight w:val="0"/>
          <w:marTop w:val="0"/>
          <w:marBottom w:val="0"/>
          <w:divBdr>
            <w:top w:val="none" w:sz="0" w:space="0" w:color="auto"/>
            <w:left w:val="none" w:sz="0" w:space="0" w:color="auto"/>
            <w:bottom w:val="none" w:sz="0" w:space="0" w:color="auto"/>
            <w:right w:val="none" w:sz="0" w:space="0" w:color="auto"/>
          </w:divBdr>
        </w:div>
        <w:div w:id="1753426376">
          <w:marLeft w:val="0"/>
          <w:marRight w:val="0"/>
          <w:marTop w:val="0"/>
          <w:marBottom w:val="0"/>
          <w:divBdr>
            <w:top w:val="none" w:sz="0" w:space="0" w:color="auto"/>
            <w:left w:val="none" w:sz="0" w:space="0" w:color="auto"/>
            <w:bottom w:val="none" w:sz="0" w:space="0" w:color="auto"/>
            <w:right w:val="none" w:sz="0" w:space="0" w:color="auto"/>
          </w:divBdr>
        </w:div>
        <w:div w:id="2104102247">
          <w:marLeft w:val="0"/>
          <w:marRight w:val="0"/>
          <w:marTop w:val="0"/>
          <w:marBottom w:val="0"/>
          <w:divBdr>
            <w:top w:val="none" w:sz="0" w:space="0" w:color="auto"/>
            <w:left w:val="none" w:sz="0" w:space="0" w:color="auto"/>
            <w:bottom w:val="none" w:sz="0" w:space="0" w:color="auto"/>
            <w:right w:val="none" w:sz="0" w:space="0" w:color="auto"/>
          </w:divBdr>
        </w:div>
        <w:div w:id="836462828">
          <w:marLeft w:val="0"/>
          <w:marRight w:val="0"/>
          <w:marTop w:val="0"/>
          <w:marBottom w:val="0"/>
          <w:divBdr>
            <w:top w:val="none" w:sz="0" w:space="0" w:color="auto"/>
            <w:left w:val="none" w:sz="0" w:space="0" w:color="auto"/>
            <w:bottom w:val="none" w:sz="0" w:space="0" w:color="auto"/>
            <w:right w:val="none" w:sz="0" w:space="0" w:color="auto"/>
          </w:divBdr>
        </w:div>
        <w:div w:id="1085032300">
          <w:marLeft w:val="0"/>
          <w:marRight w:val="0"/>
          <w:marTop w:val="0"/>
          <w:marBottom w:val="0"/>
          <w:divBdr>
            <w:top w:val="none" w:sz="0" w:space="0" w:color="auto"/>
            <w:left w:val="none" w:sz="0" w:space="0" w:color="auto"/>
            <w:bottom w:val="none" w:sz="0" w:space="0" w:color="auto"/>
            <w:right w:val="none" w:sz="0" w:space="0" w:color="auto"/>
          </w:divBdr>
        </w:div>
        <w:div w:id="171847702">
          <w:marLeft w:val="0"/>
          <w:marRight w:val="0"/>
          <w:marTop w:val="0"/>
          <w:marBottom w:val="0"/>
          <w:divBdr>
            <w:top w:val="none" w:sz="0" w:space="0" w:color="auto"/>
            <w:left w:val="none" w:sz="0" w:space="0" w:color="auto"/>
            <w:bottom w:val="none" w:sz="0" w:space="0" w:color="auto"/>
            <w:right w:val="none" w:sz="0" w:space="0" w:color="auto"/>
          </w:divBdr>
        </w:div>
        <w:div w:id="1253704390">
          <w:marLeft w:val="0"/>
          <w:marRight w:val="0"/>
          <w:marTop w:val="0"/>
          <w:marBottom w:val="0"/>
          <w:divBdr>
            <w:top w:val="none" w:sz="0" w:space="0" w:color="auto"/>
            <w:left w:val="none" w:sz="0" w:space="0" w:color="auto"/>
            <w:bottom w:val="none" w:sz="0" w:space="0" w:color="auto"/>
            <w:right w:val="none" w:sz="0" w:space="0" w:color="auto"/>
          </w:divBdr>
        </w:div>
      </w:divsChild>
    </w:div>
    <w:div w:id="1786997087">
      <w:bodyDiv w:val="1"/>
      <w:marLeft w:val="0"/>
      <w:marRight w:val="0"/>
      <w:marTop w:val="0"/>
      <w:marBottom w:val="0"/>
      <w:divBdr>
        <w:top w:val="none" w:sz="0" w:space="0" w:color="auto"/>
        <w:left w:val="none" w:sz="0" w:space="0" w:color="auto"/>
        <w:bottom w:val="none" w:sz="0" w:space="0" w:color="auto"/>
        <w:right w:val="none" w:sz="0" w:space="0" w:color="auto"/>
      </w:divBdr>
      <w:divsChild>
        <w:div w:id="1408065859">
          <w:marLeft w:val="0"/>
          <w:marRight w:val="0"/>
          <w:marTop w:val="0"/>
          <w:marBottom w:val="0"/>
          <w:divBdr>
            <w:top w:val="none" w:sz="0" w:space="0" w:color="auto"/>
            <w:left w:val="none" w:sz="0" w:space="0" w:color="auto"/>
            <w:bottom w:val="none" w:sz="0" w:space="0" w:color="auto"/>
            <w:right w:val="none" w:sz="0" w:space="0" w:color="auto"/>
          </w:divBdr>
        </w:div>
      </w:divsChild>
    </w:div>
    <w:div w:id="1874539563">
      <w:bodyDiv w:val="1"/>
      <w:marLeft w:val="0"/>
      <w:marRight w:val="0"/>
      <w:marTop w:val="0"/>
      <w:marBottom w:val="0"/>
      <w:divBdr>
        <w:top w:val="none" w:sz="0" w:space="0" w:color="auto"/>
        <w:left w:val="none" w:sz="0" w:space="0" w:color="auto"/>
        <w:bottom w:val="none" w:sz="0" w:space="0" w:color="auto"/>
        <w:right w:val="none" w:sz="0" w:space="0" w:color="auto"/>
      </w:divBdr>
      <w:divsChild>
        <w:div w:id="1425570274">
          <w:marLeft w:val="0"/>
          <w:marRight w:val="0"/>
          <w:marTop w:val="0"/>
          <w:marBottom w:val="0"/>
          <w:divBdr>
            <w:top w:val="none" w:sz="0" w:space="0" w:color="auto"/>
            <w:left w:val="none" w:sz="0" w:space="0" w:color="auto"/>
            <w:bottom w:val="none" w:sz="0" w:space="0" w:color="auto"/>
            <w:right w:val="none" w:sz="0" w:space="0" w:color="auto"/>
          </w:divBdr>
        </w:div>
      </w:divsChild>
    </w:div>
    <w:div w:id="2120252841">
      <w:bodyDiv w:val="1"/>
      <w:marLeft w:val="0"/>
      <w:marRight w:val="0"/>
      <w:marTop w:val="0"/>
      <w:marBottom w:val="0"/>
      <w:divBdr>
        <w:top w:val="none" w:sz="0" w:space="0" w:color="auto"/>
        <w:left w:val="none" w:sz="0" w:space="0" w:color="auto"/>
        <w:bottom w:val="none" w:sz="0" w:space="0" w:color="auto"/>
        <w:right w:val="none" w:sz="0" w:space="0" w:color="auto"/>
      </w:divBdr>
      <w:divsChild>
        <w:div w:id="108950105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ndidikanekonomi.com/2012/06/pemeliharaan-maintenance.html.Diakses" TargetMode="External"/><Relationship Id="rId1" Type="http://schemas.openxmlformats.org/officeDocument/2006/relationships/hyperlink" Target="http:///C:/Users/USER/Documents/Mugni%20sulaeman%20%20Makalah%20Mudharabah.%20html.%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E78A-5444-4A5D-B95F-D96DC8ED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18</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306</cp:revision>
  <cp:lastPrinted>2015-10-25T22:12:00Z</cp:lastPrinted>
  <dcterms:created xsi:type="dcterms:W3CDTF">2015-04-16T05:39:00Z</dcterms:created>
  <dcterms:modified xsi:type="dcterms:W3CDTF">2015-11-16T06:08:00Z</dcterms:modified>
</cp:coreProperties>
</file>