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44" w:rsidRDefault="00701D44" w:rsidP="00701D44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028A8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PUSTAKA</w:t>
      </w:r>
    </w:p>
    <w:p w:rsidR="00701D44" w:rsidRPr="00804643" w:rsidRDefault="00701D44" w:rsidP="00701D44">
      <w:pPr>
        <w:pStyle w:val="FootnoteTex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01D44" w:rsidRDefault="00701D44" w:rsidP="00701D44">
      <w:pPr>
        <w:pStyle w:val="FootnoteText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b/>
          <w:bCs/>
          <w:i/>
          <w:iCs/>
          <w:sz w:val="24"/>
          <w:szCs w:val="24"/>
        </w:rPr>
        <w:t>Referensi</w:t>
      </w:r>
      <w:proofErr w:type="spellEnd"/>
    </w:p>
    <w:p w:rsidR="00701D44" w:rsidRPr="003B0B22" w:rsidRDefault="00701D44" w:rsidP="00701D44">
      <w:pPr>
        <w:pStyle w:val="FootnoteText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B0B22">
        <w:rPr>
          <w:rFonts w:asciiTheme="majorBidi" w:hAnsiTheme="majorBidi" w:cstheme="majorBidi"/>
          <w:sz w:val="24"/>
          <w:szCs w:val="24"/>
          <w:lang w:val="id-ID"/>
        </w:rPr>
        <w:t>Antinio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Sya</w:t>
      </w:r>
      <w:r w:rsidRPr="003B0B22">
        <w:rPr>
          <w:rFonts w:asciiTheme="majorBidi" w:hAnsiTheme="majorBidi" w:cstheme="majorBidi"/>
          <w:sz w:val="24"/>
          <w:szCs w:val="24"/>
        </w:rPr>
        <w:t>f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i’i,</w:t>
      </w:r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Bank Syariah</w:t>
      </w:r>
      <w:r w:rsidRPr="003B0B22">
        <w:rPr>
          <w:rFonts w:asciiTheme="majorBidi" w:hAnsiTheme="majorBidi" w:cstheme="majorBidi"/>
          <w:sz w:val="24"/>
          <w:szCs w:val="24"/>
        </w:rPr>
        <w:t xml:space="preserve"> : </w:t>
      </w:r>
      <w:r w:rsidRPr="003B0B22">
        <w:rPr>
          <w:rFonts w:asciiTheme="majorBidi" w:hAnsiTheme="majorBidi" w:cstheme="majorBidi"/>
          <w:i/>
          <w:sz w:val="24"/>
          <w:szCs w:val="24"/>
          <w:lang w:val="id-ID"/>
        </w:rPr>
        <w:t>Dari Teori Ke Praktek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Jakarta</w:t>
      </w:r>
      <w:r w:rsidRPr="003B0B22">
        <w:rPr>
          <w:rFonts w:asciiTheme="majorBidi" w:hAnsiTheme="majorBidi" w:cstheme="majorBidi"/>
          <w:sz w:val="24"/>
          <w:szCs w:val="24"/>
        </w:rPr>
        <w:t xml:space="preserve">: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Gema Insani</w:t>
      </w:r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2001.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B0B22">
        <w:rPr>
          <w:rFonts w:asciiTheme="majorBidi" w:hAnsiTheme="majorBidi" w:cstheme="majorBidi"/>
          <w:sz w:val="24"/>
          <w:szCs w:val="24"/>
          <w:lang w:val="id-ID"/>
        </w:rPr>
        <w:t>Al Thoyar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Bin Abdul, Muhammad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>Al-Bunuk Al Islamiyah Baina An Nadzoriyat Riyadh</w:t>
      </w:r>
      <w:r w:rsidRPr="003B0B22">
        <w:rPr>
          <w:rFonts w:asciiTheme="majorBidi" w:hAnsiTheme="majorBidi" w:cstheme="majorBidi"/>
          <w:sz w:val="24"/>
          <w:szCs w:val="24"/>
        </w:rPr>
        <w:t xml:space="preserve">: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Muassasah Al Jurais.1414 H.</w:t>
      </w:r>
    </w:p>
    <w:p w:rsidR="00701D44" w:rsidRPr="003B0B22" w:rsidRDefault="00701D44" w:rsidP="00701D44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Bahtiar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Wardi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Jakarta: Logos, 1997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Agama RI, </w:t>
      </w:r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Barat:   CV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Penerbit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: 2005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Kebudayaan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3B0B22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2000.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Insawan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Husain,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Islam Multi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Dan Model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: SG, 2007.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Kahmad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Dadang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Agama </w:t>
      </w:r>
      <w:r w:rsidRPr="003B0B2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1999.</w:t>
      </w:r>
    </w:p>
    <w:p w:rsidR="00701D44" w:rsidRPr="003B0B22" w:rsidRDefault="00701D44" w:rsidP="00701D4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Karim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Helmi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Mu’amalah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Ed.I.Cet.3, Jakarta: PT Raja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2000.</w:t>
      </w:r>
    </w:p>
    <w:p w:rsidR="00701D44" w:rsidRPr="003B0B22" w:rsidRDefault="00701D44" w:rsidP="00701D44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Khairuddin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Mukhamma</w:t>
      </w:r>
      <w:proofErr w:type="spellEnd"/>
      <w:r w:rsidRPr="003B0B22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3B0B22">
        <w:rPr>
          <w:rFonts w:asciiTheme="majorBidi" w:hAnsiTheme="majorBidi" w:cstheme="majorBidi"/>
          <w:sz w:val="24"/>
          <w:szCs w:val="24"/>
        </w:rPr>
        <w:t xml:space="preserve">, 2009. </w:t>
      </w:r>
      <w:proofErr w:type="spellStart"/>
      <w:proofErr w:type="gramStart"/>
      <w:r w:rsidRPr="003B0B22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Bagi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nggado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Sapi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Desa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Grantung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Kec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>.</w:t>
      </w:r>
      <w:proofErr w:type="gram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Bayan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Kab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. </w:t>
      </w:r>
      <w:proofErr w:type="spellStart"/>
      <w:proofErr w:type="gramStart"/>
      <w:r w:rsidRPr="003B0B22">
        <w:rPr>
          <w:rFonts w:asciiTheme="majorBidi" w:hAnsiTheme="majorBidi" w:cstheme="majorBidi"/>
          <w:i/>
          <w:sz w:val="24"/>
          <w:szCs w:val="24"/>
        </w:rPr>
        <w:t>Purworejo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Menurut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Islam.</w:t>
      </w:r>
      <w:proofErr w:type="gramEnd"/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3B0B22">
        <w:rPr>
          <w:rFonts w:asciiTheme="majorBidi" w:hAnsiTheme="majorBidi" w:cstheme="majorBidi"/>
          <w:sz w:val="24"/>
          <w:szCs w:val="24"/>
        </w:rPr>
        <w:t>Yogyakarta.</w:t>
      </w:r>
      <w:proofErr w:type="gram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B0B22">
        <w:rPr>
          <w:rFonts w:asciiTheme="majorBidi" w:hAnsiTheme="majorBidi" w:cstheme="majorBidi"/>
          <w:sz w:val="24"/>
          <w:szCs w:val="24"/>
        </w:rPr>
        <w:t xml:space="preserve">UIN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Muamalat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Lubis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Suhrawardi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K.</w:t>
      </w:r>
      <w:proofErr w:type="gramStart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proofErr w:type="gram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Ekonomi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3B0B22">
        <w:rPr>
          <w:rFonts w:asciiTheme="majorBidi" w:hAnsiTheme="majorBidi" w:cstheme="majorBidi"/>
          <w:sz w:val="24"/>
          <w:szCs w:val="24"/>
        </w:rPr>
        <w:t>,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 2004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Maleong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2000.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Muhammad, </w:t>
      </w:r>
      <w:r w:rsidRPr="003B0B22">
        <w:rPr>
          <w:rFonts w:asciiTheme="majorBidi" w:hAnsiTheme="majorBidi" w:cstheme="majorBidi"/>
          <w:i/>
          <w:sz w:val="24"/>
          <w:szCs w:val="24"/>
        </w:rPr>
        <w:t>Ma</w:t>
      </w:r>
      <w:r w:rsidRPr="003B0B22">
        <w:rPr>
          <w:rFonts w:asciiTheme="majorBidi" w:hAnsiTheme="majorBidi" w:cstheme="majorBidi"/>
          <w:i/>
          <w:sz w:val="24"/>
          <w:szCs w:val="24"/>
          <w:lang w:val="id-ID"/>
        </w:rPr>
        <w:t>nejemen Pembiayaan Mudharabah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Jakarta</w:t>
      </w:r>
      <w:r w:rsidRPr="003B0B22">
        <w:rPr>
          <w:rFonts w:asciiTheme="majorBidi" w:hAnsiTheme="majorBidi" w:cstheme="majorBidi"/>
          <w:sz w:val="24"/>
          <w:szCs w:val="24"/>
        </w:rPr>
        <w:t xml:space="preserve">: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PT. Grafindo Persada, 2008.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Rosyidin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M, 2002.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Tinjauan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3B0B2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 Islam</w:t>
      </w:r>
      <w:proofErr w:type="gram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Bagi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Pemeliharaan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Sapi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Purwodadi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Kec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Tepos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Kab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Gunung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Kidul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Yogyakarta. </w:t>
      </w:r>
      <w:proofErr w:type="gramStart"/>
      <w:r w:rsidRPr="003B0B22">
        <w:rPr>
          <w:rFonts w:asciiTheme="majorBidi" w:hAnsiTheme="majorBidi" w:cstheme="majorBidi"/>
          <w:sz w:val="24"/>
          <w:szCs w:val="24"/>
        </w:rPr>
        <w:t xml:space="preserve">UIN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B0B22">
        <w:rPr>
          <w:rFonts w:asciiTheme="majorBidi" w:hAnsiTheme="majorBidi" w:cstheme="majorBidi"/>
          <w:sz w:val="24"/>
          <w:szCs w:val="24"/>
          <w:lang w:val="id-ID"/>
        </w:rPr>
        <w:t>Siddiqi</w:t>
      </w:r>
      <w:r w:rsidRPr="003B0B22">
        <w:rPr>
          <w:rFonts w:asciiTheme="majorBidi" w:hAnsiTheme="majorBidi" w:cstheme="majorBidi"/>
          <w:sz w:val="24"/>
          <w:szCs w:val="24"/>
        </w:rPr>
        <w:t xml:space="preserve">, M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Nejatullah</w:t>
      </w:r>
      <w:r w:rsidRPr="003B0B22">
        <w:rPr>
          <w:rFonts w:asciiTheme="majorBidi" w:hAnsiTheme="majorBidi" w:cstheme="majorBidi"/>
          <w:sz w:val="24"/>
          <w:szCs w:val="24"/>
        </w:rPr>
        <w:t>.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3B0B22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emitraan </w:t>
      </w:r>
      <w:r w:rsidRPr="003B0B22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saha dan </w:t>
      </w:r>
      <w:r w:rsidRPr="003B0B22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agi </w:t>
      </w:r>
      <w:r w:rsidRPr="003B0B22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asil dalam </w:t>
      </w:r>
      <w:r w:rsidRPr="003B0B22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ukum </w:t>
      </w:r>
      <w:r w:rsidRPr="003B0B22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>slam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, Jakarta</w:t>
      </w:r>
      <w:r w:rsidRPr="003B0B22">
        <w:rPr>
          <w:rFonts w:asciiTheme="majorBidi" w:hAnsiTheme="majorBidi" w:cstheme="majorBidi"/>
          <w:sz w:val="24"/>
          <w:szCs w:val="24"/>
        </w:rPr>
        <w:t xml:space="preserve">: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PT Amanah Sejahterah, 2001.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B0B22">
        <w:rPr>
          <w:rFonts w:asciiTheme="majorBidi" w:hAnsiTheme="majorBidi" w:cstheme="majorBidi"/>
          <w:sz w:val="24"/>
          <w:szCs w:val="24"/>
          <w:lang w:val="id-ID"/>
        </w:rPr>
        <w:t>Sabiq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Sayyid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>, Fiqh Al- Sunnah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Jakarta Selatan</w:t>
      </w:r>
      <w:r w:rsidRPr="003B0B22">
        <w:rPr>
          <w:rFonts w:asciiTheme="majorBidi" w:hAnsiTheme="majorBidi" w:cstheme="majorBidi"/>
          <w:sz w:val="24"/>
          <w:szCs w:val="24"/>
        </w:rPr>
        <w:t xml:space="preserve">: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Darul Fath, 2004.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B0B22">
        <w:rPr>
          <w:rFonts w:asciiTheme="majorBidi" w:hAnsiTheme="majorBidi" w:cstheme="majorBidi"/>
          <w:sz w:val="24"/>
          <w:szCs w:val="24"/>
          <w:lang w:val="id-ID"/>
        </w:rPr>
        <w:t>Suhendi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Hendi, 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>Fiqh Muamalah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Jakarta : PT Raja Grafindo Persada, 200</w:t>
      </w:r>
      <w:r w:rsidRPr="003B0B22">
        <w:rPr>
          <w:rFonts w:asciiTheme="majorBidi" w:hAnsiTheme="majorBidi" w:cstheme="majorBidi"/>
          <w:sz w:val="24"/>
          <w:szCs w:val="24"/>
        </w:rPr>
        <w:t>0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1D44" w:rsidRPr="003B0B22" w:rsidRDefault="00701D44" w:rsidP="00701D44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Sabiq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Fiqih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Al-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Sunnah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Bandung: Al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Ma’arif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1987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3B0B22">
        <w:rPr>
          <w:rFonts w:asciiTheme="majorBidi" w:hAnsiTheme="majorBidi" w:cstheme="majorBidi"/>
          <w:sz w:val="24"/>
          <w:szCs w:val="24"/>
        </w:rPr>
        <w:t xml:space="preserve">  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B0B22">
        <w:rPr>
          <w:rFonts w:asciiTheme="majorBidi" w:hAnsiTheme="majorBidi" w:cstheme="majorBidi"/>
          <w:sz w:val="24"/>
          <w:szCs w:val="24"/>
          <w:lang w:val="id-ID"/>
        </w:rPr>
        <w:t>Syafe’I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Ra</w:t>
      </w:r>
      <w:r w:rsidRPr="003B0B22">
        <w:rPr>
          <w:rFonts w:asciiTheme="majorBidi" w:hAnsiTheme="majorBidi" w:cstheme="majorBidi"/>
          <w:sz w:val="24"/>
          <w:szCs w:val="24"/>
        </w:rPr>
        <w:t>c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hmad, 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>Fiq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 Muamalah </w:t>
      </w:r>
      <w:r w:rsidRPr="003B0B22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>ntuk IAIN, STAIN, PTAIS, dan Umum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, Bandung</w:t>
      </w:r>
      <w:r w:rsidRPr="003B0B22">
        <w:rPr>
          <w:rFonts w:asciiTheme="majorBidi" w:hAnsiTheme="majorBidi" w:cstheme="majorBidi"/>
          <w:sz w:val="24"/>
          <w:szCs w:val="24"/>
        </w:rPr>
        <w:t xml:space="preserve">: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Pustaka Setia, 2001.</w:t>
      </w:r>
    </w:p>
    <w:p w:rsidR="00701D44" w:rsidRPr="003B0B22" w:rsidRDefault="00701D44" w:rsidP="00701D44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B0B22">
        <w:rPr>
          <w:rFonts w:asciiTheme="majorBidi" w:hAnsiTheme="majorBidi" w:cstheme="majorBidi"/>
          <w:sz w:val="24"/>
          <w:szCs w:val="24"/>
        </w:rPr>
        <w:t>Sudjarwo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2001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1D44" w:rsidRPr="003B0B22" w:rsidRDefault="00701D44" w:rsidP="00701D44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Kualitati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</w:rPr>
        <w:t>Bandung: Alphabets, 2005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1D44" w:rsidRPr="003B0B22" w:rsidRDefault="00701D44" w:rsidP="00701D44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t>Subagyo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Joko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3B0B2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 w:rsidRPr="003B0B22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 Jakarta</w:t>
      </w:r>
      <w:proofErr w:type="gramEnd"/>
      <w:r w:rsidRPr="003B0B2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1997.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B0B22">
        <w:rPr>
          <w:rFonts w:asciiTheme="majorBidi" w:hAnsiTheme="majorBidi" w:cstheme="majorBidi"/>
          <w:sz w:val="24"/>
          <w:szCs w:val="24"/>
        </w:rPr>
        <w:lastRenderedPageBreak/>
        <w:t>Usman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, Husain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(dkk)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3B0B2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0B2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3B0B22">
        <w:rPr>
          <w:rFonts w:asciiTheme="majorBidi" w:hAnsiTheme="majorBidi" w:cstheme="majorBidi"/>
          <w:sz w:val="24"/>
          <w:szCs w:val="24"/>
        </w:rPr>
        <w:t>, 1995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B0B22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Yakup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Hamzah, </w:t>
      </w:r>
      <w:r w:rsidRPr="003B0B22">
        <w:rPr>
          <w:rFonts w:asciiTheme="majorBidi" w:hAnsiTheme="majorBidi" w:cstheme="majorBidi"/>
          <w:i/>
          <w:iCs/>
          <w:sz w:val="24"/>
          <w:szCs w:val="24"/>
          <w:lang w:val="id-ID"/>
        </w:rPr>
        <w:t>Kode Etik Dagang Menurut Islam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B0B22">
        <w:rPr>
          <w:rFonts w:asciiTheme="majorBidi" w:hAnsiTheme="majorBidi" w:cstheme="majorBidi"/>
          <w:sz w:val="24"/>
          <w:szCs w:val="24"/>
        </w:rPr>
        <w:t xml:space="preserve">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Bandung</w:t>
      </w:r>
      <w:r w:rsidRPr="003B0B22">
        <w:rPr>
          <w:rFonts w:asciiTheme="majorBidi" w:hAnsiTheme="majorBidi" w:cstheme="majorBidi"/>
          <w:sz w:val="24"/>
          <w:szCs w:val="24"/>
        </w:rPr>
        <w:t xml:space="preserve">: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CV Diponegoro</w:t>
      </w:r>
      <w:r w:rsidRPr="003B0B22">
        <w:rPr>
          <w:rFonts w:asciiTheme="majorBidi" w:hAnsiTheme="majorBidi" w:cstheme="majorBidi"/>
          <w:sz w:val="24"/>
          <w:szCs w:val="24"/>
        </w:rPr>
        <w:t xml:space="preserve">, </w:t>
      </w:r>
      <w:r w:rsidRPr="003B0B22">
        <w:rPr>
          <w:rFonts w:asciiTheme="majorBidi" w:hAnsiTheme="majorBidi" w:cstheme="majorBidi"/>
          <w:sz w:val="24"/>
          <w:szCs w:val="24"/>
          <w:lang w:val="id-ID"/>
        </w:rPr>
        <w:t>1992.</w:t>
      </w:r>
    </w:p>
    <w:p w:rsidR="00701D44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01D44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B0B22">
        <w:rPr>
          <w:rFonts w:asciiTheme="majorBidi" w:hAnsiTheme="majorBidi" w:cstheme="majorBidi"/>
          <w:b/>
          <w:bCs/>
          <w:i/>
          <w:iCs/>
          <w:sz w:val="24"/>
          <w:szCs w:val="24"/>
        </w:rPr>
        <w:t>Internet</w:t>
      </w: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01D44" w:rsidRPr="003B0B22" w:rsidRDefault="00701D44" w:rsidP="00701D44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B0B22">
        <w:rPr>
          <w:rFonts w:asciiTheme="majorBidi" w:hAnsiTheme="majorBidi" w:cstheme="majorBidi"/>
          <w:sz w:val="24"/>
          <w:szCs w:val="24"/>
          <w:lang w:val="id-ID"/>
        </w:rPr>
        <w:t xml:space="preserve">http://tesisdisertasi.blogspot.com/2010/03/teori-sistem-dan-chaos.html.diakses 12/4/2015 11.12. </w:t>
      </w:r>
    </w:p>
    <w:p w:rsidR="00701D44" w:rsidRPr="00701D44" w:rsidRDefault="00701D44" w:rsidP="00701D44">
      <w:pPr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hyperlink r:id="rId4" w:history="1">
        <w:r w:rsidRPr="00701D4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  <w:lang w:val="id-ID"/>
          </w:rPr>
          <w:t>http://www.pendidikanekonomi.com/2012/06/pemeliharaan-maintenance.</w:t>
        </w:r>
        <w:r w:rsidRPr="00701D4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 </w:t>
        </w:r>
        <w:r w:rsidRPr="00701D4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  <w:lang w:val="id-ID"/>
          </w:rPr>
          <w:t>html.</w:t>
        </w:r>
        <w:r w:rsidRPr="00701D4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 </w:t>
        </w:r>
        <w:r w:rsidRPr="00701D4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  <w:lang w:val="id-ID"/>
          </w:rPr>
          <w:t>Diakses 13/4/2015.11.35</w:t>
        </w:r>
      </w:hyperlink>
    </w:p>
    <w:p w:rsidR="00701D44" w:rsidRP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5" w:history="1">
        <w:r w:rsidRPr="00701D4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http:///C:/Users/USER/Documents/Mugni </w:t>
        </w:r>
        <w:proofErr w:type="spellStart"/>
        <w:r w:rsidRPr="00701D4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sulaeman</w:t>
        </w:r>
        <w:proofErr w:type="spellEnd"/>
        <w:r w:rsidRPr="00701D4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701D4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Makalah</w:t>
        </w:r>
        <w:proofErr w:type="spellEnd"/>
        <w:r w:rsidRPr="00701D4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701D4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Mudharabah</w:t>
        </w:r>
        <w:proofErr w:type="spellEnd"/>
        <w:r w:rsidRPr="00701D4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. </w:t>
        </w:r>
        <w:proofErr w:type="spellStart"/>
        <w:r w:rsidRPr="00701D44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shtml.Diakses</w:t>
        </w:r>
        <w:proofErr w:type="spellEnd"/>
      </w:hyperlink>
      <w:r w:rsidRPr="00701D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23 </w:t>
      </w:r>
      <w:proofErr w:type="spellStart"/>
      <w:proofErr w:type="gramStart"/>
      <w:r w:rsidRPr="00701D44">
        <w:rPr>
          <w:rFonts w:asciiTheme="majorBidi" w:hAnsiTheme="majorBidi" w:cstheme="majorBidi"/>
          <w:color w:val="000000" w:themeColor="text1"/>
          <w:sz w:val="24"/>
          <w:szCs w:val="24"/>
        </w:rPr>
        <w:t>september</w:t>
      </w:r>
      <w:proofErr w:type="spellEnd"/>
      <w:proofErr w:type="gramEnd"/>
      <w:r w:rsidRPr="00701D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2015.</w:t>
      </w: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01D44" w:rsidRDefault="00701D44" w:rsidP="00701D44">
      <w:pPr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C3F10" w:rsidRDefault="005C3F10"/>
    <w:sectPr w:rsidR="005C3F10" w:rsidSect="00977A08">
      <w:pgSz w:w="11907" w:h="16839" w:code="9"/>
      <w:pgMar w:top="2275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D44"/>
    <w:rsid w:val="000000CF"/>
    <w:rsid w:val="00000F2D"/>
    <w:rsid w:val="00005ED2"/>
    <w:rsid w:val="00006F57"/>
    <w:rsid w:val="00011500"/>
    <w:rsid w:val="00016406"/>
    <w:rsid w:val="00016D86"/>
    <w:rsid w:val="00021DBB"/>
    <w:rsid w:val="000229AC"/>
    <w:rsid w:val="00023EC9"/>
    <w:rsid w:val="000247F7"/>
    <w:rsid w:val="0002721D"/>
    <w:rsid w:val="00027A5C"/>
    <w:rsid w:val="00027B2C"/>
    <w:rsid w:val="000329E5"/>
    <w:rsid w:val="000337E3"/>
    <w:rsid w:val="00033A40"/>
    <w:rsid w:val="00034D1F"/>
    <w:rsid w:val="000369C9"/>
    <w:rsid w:val="00036BB7"/>
    <w:rsid w:val="0003707F"/>
    <w:rsid w:val="00037EDC"/>
    <w:rsid w:val="0004306D"/>
    <w:rsid w:val="00046EB7"/>
    <w:rsid w:val="00050D15"/>
    <w:rsid w:val="00054FCA"/>
    <w:rsid w:val="000569BF"/>
    <w:rsid w:val="00057A78"/>
    <w:rsid w:val="00061296"/>
    <w:rsid w:val="00063DE2"/>
    <w:rsid w:val="00066B1D"/>
    <w:rsid w:val="000712C4"/>
    <w:rsid w:val="00073F10"/>
    <w:rsid w:val="000745C3"/>
    <w:rsid w:val="0007520E"/>
    <w:rsid w:val="00077391"/>
    <w:rsid w:val="00082EEB"/>
    <w:rsid w:val="000839AD"/>
    <w:rsid w:val="000869A6"/>
    <w:rsid w:val="00091B87"/>
    <w:rsid w:val="00093333"/>
    <w:rsid w:val="000942F5"/>
    <w:rsid w:val="0009526F"/>
    <w:rsid w:val="000A09BB"/>
    <w:rsid w:val="000B00BD"/>
    <w:rsid w:val="000B2DE6"/>
    <w:rsid w:val="000B368B"/>
    <w:rsid w:val="000B6F52"/>
    <w:rsid w:val="000B793F"/>
    <w:rsid w:val="000C4082"/>
    <w:rsid w:val="000D149B"/>
    <w:rsid w:val="000D22C5"/>
    <w:rsid w:val="000D32B1"/>
    <w:rsid w:val="000D6518"/>
    <w:rsid w:val="000E0AE9"/>
    <w:rsid w:val="000E3EF3"/>
    <w:rsid w:val="000E6B78"/>
    <w:rsid w:val="000F31A9"/>
    <w:rsid w:val="000F4453"/>
    <w:rsid w:val="000F4BCB"/>
    <w:rsid w:val="00100EE7"/>
    <w:rsid w:val="001012AE"/>
    <w:rsid w:val="0010264A"/>
    <w:rsid w:val="0010361E"/>
    <w:rsid w:val="0010421F"/>
    <w:rsid w:val="00107A85"/>
    <w:rsid w:val="00115AD8"/>
    <w:rsid w:val="0012020C"/>
    <w:rsid w:val="00121A90"/>
    <w:rsid w:val="00122152"/>
    <w:rsid w:val="00123333"/>
    <w:rsid w:val="0012341A"/>
    <w:rsid w:val="001268A3"/>
    <w:rsid w:val="001314E5"/>
    <w:rsid w:val="00132065"/>
    <w:rsid w:val="0013386D"/>
    <w:rsid w:val="001349DD"/>
    <w:rsid w:val="00135AB7"/>
    <w:rsid w:val="001408B2"/>
    <w:rsid w:val="00142008"/>
    <w:rsid w:val="00146D64"/>
    <w:rsid w:val="0015199D"/>
    <w:rsid w:val="001527A3"/>
    <w:rsid w:val="00154024"/>
    <w:rsid w:val="00156831"/>
    <w:rsid w:val="00165311"/>
    <w:rsid w:val="001653CE"/>
    <w:rsid w:val="00171277"/>
    <w:rsid w:val="00176C0B"/>
    <w:rsid w:val="00184A06"/>
    <w:rsid w:val="001877BA"/>
    <w:rsid w:val="001877EC"/>
    <w:rsid w:val="0019346B"/>
    <w:rsid w:val="00194524"/>
    <w:rsid w:val="00196011"/>
    <w:rsid w:val="001A232D"/>
    <w:rsid w:val="001A3CFC"/>
    <w:rsid w:val="001A4F09"/>
    <w:rsid w:val="001A7468"/>
    <w:rsid w:val="001B08DD"/>
    <w:rsid w:val="001B4373"/>
    <w:rsid w:val="001B67A5"/>
    <w:rsid w:val="001C2336"/>
    <w:rsid w:val="001C3127"/>
    <w:rsid w:val="001C3622"/>
    <w:rsid w:val="001C3A2D"/>
    <w:rsid w:val="001C5066"/>
    <w:rsid w:val="001E31A9"/>
    <w:rsid w:val="001E6CBB"/>
    <w:rsid w:val="001E7F17"/>
    <w:rsid w:val="001F103C"/>
    <w:rsid w:val="001F75FA"/>
    <w:rsid w:val="00201BC2"/>
    <w:rsid w:val="00201E2B"/>
    <w:rsid w:val="002023A2"/>
    <w:rsid w:val="00202CB3"/>
    <w:rsid w:val="002059AE"/>
    <w:rsid w:val="0020700D"/>
    <w:rsid w:val="0020789A"/>
    <w:rsid w:val="00207D93"/>
    <w:rsid w:val="00217463"/>
    <w:rsid w:val="00222D47"/>
    <w:rsid w:val="00222D8E"/>
    <w:rsid w:val="0023380B"/>
    <w:rsid w:val="002350FC"/>
    <w:rsid w:val="0023736E"/>
    <w:rsid w:val="00237FB4"/>
    <w:rsid w:val="00237FB6"/>
    <w:rsid w:val="002405D7"/>
    <w:rsid w:val="00242FBF"/>
    <w:rsid w:val="00245EC9"/>
    <w:rsid w:val="00247591"/>
    <w:rsid w:val="002512B8"/>
    <w:rsid w:val="0025180B"/>
    <w:rsid w:val="00252839"/>
    <w:rsid w:val="002548A7"/>
    <w:rsid w:val="00254F0B"/>
    <w:rsid w:val="002648A8"/>
    <w:rsid w:val="00265590"/>
    <w:rsid w:val="00265EF2"/>
    <w:rsid w:val="002664BA"/>
    <w:rsid w:val="00266A32"/>
    <w:rsid w:val="00270743"/>
    <w:rsid w:val="002774ED"/>
    <w:rsid w:val="00277FEE"/>
    <w:rsid w:val="00281893"/>
    <w:rsid w:val="002867BB"/>
    <w:rsid w:val="0029299D"/>
    <w:rsid w:val="002A54E5"/>
    <w:rsid w:val="002B1C41"/>
    <w:rsid w:val="002B1D8E"/>
    <w:rsid w:val="002B3E6F"/>
    <w:rsid w:val="002B60F7"/>
    <w:rsid w:val="002C078F"/>
    <w:rsid w:val="002C28D0"/>
    <w:rsid w:val="002C4848"/>
    <w:rsid w:val="002C6D96"/>
    <w:rsid w:val="002D176A"/>
    <w:rsid w:val="002D30AF"/>
    <w:rsid w:val="002E0469"/>
    <w:rsid w:val="002E2E53"/>
    <w:rsid w:val="002E3F82"/>
    <w:rsid w:val="002F3D75"/>
    <w:rsid w:val="002F7C11"/>
    <w:rsid w:val="00306CF3"/>
    <w:rsid w:val="003076D3"/>
    <w:rsid w:val="003156CD"/>
    <w:rsid w:val="003271FF"/>
    <w:rsid w:val="00337F7A"/>
    <w:rsid w:val="0034093F"/>
    <w:rsid w:val="00342E14"/>
    <w:rsid w:val="00346310"/>
    <w:rsid w:val="00347B7E"/>
    <w:rsid w:val="00352C36"/>
    <w:rsid w:val="00354424"/>
    <w:rsid w:val="00356F96"/>
    <w:rsid w:val="00364355"/>
    <w:rsid w:val="003663AD"/>
    <w:rsid w:val="00367B50"/>
    <w:rsid w:val="0037258C"/>
    <w:rsid w:val="003728C7"/>
    <w:rsid w:val="0037322B"/>
    <w:rsid w:val="00373E9C"/>
    <w:rsid w:val="003770D9"/>
    <w:rsid w:val="003805D3"/>
    <w:rsid w:val="00380E26"/>
    <w:rsid w:val="00381865"/>
    <w:rsid w:val="003870E0"/>
    <w:rsid w:val="00387572"/>
    <w:rsid w:val="00391C9D"/>
    <w:rsid w:val="00392EB7"/>
    <w:rsid w:val="00395249"/>
    <w:rsid w:val="00397FBE"/>
    <w:rsid w:val="003A3BAA"/>
    <w:rsid w:val="003A4B79"/>
    <w:rsid w:val="003B2C30"/>
    <w:rsid w:val="003B483C"/>
    <w:rsid w:val="003B5116"/>
    <w:rsid w:val="003B6732"/>
    <w:rsid w:val="003C014D"/>
    <w:rsid w:val="003C4B23"/>
    <w:rsid w:val="003C5C83"/>
    <w:rsid w:val="003C67C2"/>
    <w:rsid w:val="003D0FDF"/>
    <w:rsid w:val="003D2047"/>
    <w:rsid w:val="003D5AA8"/>
    <w:rsid w:val="003E032D"/>
    <w:rsid w:val="003E0562"/>
    <w:rsid w:val="003E1FF3"/>
    <w:rsid w:val="003F1EFD"/>
    <w:rsid w:val="003F2E51"/>
    <w:rsid w:val="003F3434"/>
    <w:rsid w:val="003F417F"/>
    <w:rsid w:val="003F5F2A"/>
    <w:rsid w:val="003F7087"/>
    <w:rsid w:val="003F7391"/>
    <w:rsid w:val="004003D8"/>
    <w:rsid w:val="0040059F"/>
    <w:rsid w:val="0040068C"/>
    <w:rsid w:val="00400AED"/>
    <w:rsid w:val="00401039"/>
    <w:rsid w:val="00401E91"/>
    <w:rsid w:val="004052FE"/>
    <w:rsid w:val="00405D1C"/>
    <w:rsid w:val="00406653"/>
    <w:rsid w:val="0040693F"/>
    <w:rsid w:val="0041058A"/>
    <w:rsid w:val="0041124C"/>
    <w:rsid w:val="004134BD"/>
    <w:rsid w:val="00413BDF"/>
    <w:rsid w:val="00413DAD"/>
    <w:rsid w:val="004150D5"/>
    <w:rsid w:val="00417133"/>
    <w:rsid w:val="00420401"/>
    <w:rsid w:val="00420AF7"/>
    <w:rsid w:val="00420BA1"/>
    <w:rsid w:val="00420E48"/>
    <w:rsid w:val="004216C6"/>
    <w:rsid w:val="0042217B"/>
    <w:rsid w:val="00425537"/>
    <w:rsid w:val="00425D87"/>
    <w:rsid w:val="00431CEA"/>
    <w:rsid w:val="004326BD"/>
    <w:rsid w:val="004349EB"/>
    <w:rsid w:val="00437FDA"/>
    <w:rsid w:val="00444BF3"/>
    <w:rsid w:val="004479F8"/>
    <w:rsid w:val="00451F4A"/>
    <w:rsid w:val="004526AB"/>
    <w:rsid w:val="0046241B"/>
    <w:rsid w:val="00464038"/>
    <w:rsid w:val="004744C8"/>
    <w:rsid w:val="00477FC6"/>
    <w:rsid w:val="00483D51"/>
    <w:rsid w:val="0048540E"/>
    <w:rsid w:val="00486314"/>
    <w:rsid w:val="00487E95"/>
    <w:rsid w:val="004916A8"/>
    <w:rsid w:val="00493251"/>
    <w:rsid w:val="004A0D93"/>
    <w:rsid w:val="004A38A0"/>
    <w:rsid w:val="004A3952"/>
    <w:rsid w:val="004A4F50"/>
    <w:rsid w:val="004A510D"/>
    <w:rsid w:val="004B0E70"/>
    <w:rsid w:val="004B12A0"/>
    <w:rsid w:val="004B553B"/>
    <w:rsid w:val="004C0712"/>
    <w:rsid w:val="004C0C92"/>
    <w:rsid w:val="004C0E2C"/>
    <w:rsid w:val="004C1509"/>
    <w:rsid w:val="004C30BA"/>
    <w:rsid w:val="004C384A"/>
    <w:rsid w:val="004C5586"/>
    <w:rsid w:val="004D0E40"/>
    <w:rsid w:val="004D39C9"/>
    <w:rsid w:val="004D5A73"/>
    <w:rsid w:val="004D6607"/>
    <w:rsid w:val="004D6881"/>
    <w:rsid w:val="004E1A39"/>
    <w:rsid w:val="004F3551"/>
    <w:rsid w:val="004F3675"/>
    <w:rsid w:val="004F583B"/>
    <w:rsid w:val="004F5E5A"/>
    <w:rsid w:val="005011D9"/>
    <w:rsid w:val="005017D2"/>
    <w:rsid w:val="00502394"/>
    <w:rsid w:val="0050404C"/>
    <w:rsid w:val="005108E0"/>
    <w:rsid w:val="005114DA"/>
    <w:rsid w:val="00512134"/>
    <w:rsid w:val="0052020F"/>
    <w:rsid w:val="005244C7"/>
    <w:rsid w:val="00524BA2"/>
    <w:rsid w:val="00524FFF"/>
    <w:rsid w:val="0053030F"/>
    <w:rsid w:val="005308DF"/>
    <w:rsid w:val="00531B05"/>
    <w:rsid w:val="005325F8"/>
    <w:rsid w:val="00541DC2"/>
    <w:rsid w:val="0054547E"/>
    <w:rsid w:val="0054620B"/>
    <w:rsid w:val="0054685E"/>
    <w:rsid w:val="00547174"/>
    <w:rsid w:val="00555DF9"/>
    <w:rsid w:val="005572F9"/>
    <w:rsid w:val="00562BEA"/>
    <w:rsid w:val="00563999"/>
    <w:rsid w:val="00566345"/>
    <w:rsid w:val="0056778F"/>
    <w:rsid w:val="0057380A"/>
    <w:rsid w:val="00573B15"/>
    <w:rsid w:val="0057680C"/>
    <w:rsid w:val="0058268B"/>
    <w:rsid w:val="0058322C"/>
    <w:rsid w:val="00585C0A"/>
    <w:rsid w:val="00585DC6"/>
    <w:rsid w:val="00591023"/>
    <w:rsid w:val="0059339E"/>
    <w:rsid w:val="0059510A"/>
    <w:rsid w:val="0059646B"/>
    <w:rsid w:val="005A0358"/>
    <w:rsid w:val="005A063E"/>
    <w:rsid w:val="005B02F9"/>
    <w:rsid w:val="005B27C7"/>
    <w:rsid w:val="005B332B"/>
    <w:rsid w:val="005B5A08"/>
    <w:rsid w:val="005C1D3E"/>
    <w:rsid w:val="005C386B"/>
    <w:rsid w:val="005C3F10"/>
    <w:rsid w:val="005C428E"/>
    <w:rsid w:val="005C5A02"/>
    <w:rsid w:val="005C7D29"/>
    <w:rsid w:val="005D1D7B"/>
    <w:rsid w:val="005D6BA4"/>
    <w:rsid w:val="005D7B1B"/>
    <w:rsid w:val="005E0C30"/>
    <w:rsid w:val="005E0ECA"/>
    <w:rsid w:val="005E1EBC"/>
    <w:rsid w:val="005E247A"/>
    <w:rsid w:val="005E4D20"/>
    <w:rsid w:val="005E7286"/>
    <w:rsid w:val="005F0820"/>
    <w:rsid w:val="005F1E4F"/>
    <w:rsid w:val="005F3E74"/>
    <w:rsid w:val="005F4836"/>
    <w:rsid w:val="005F4B64"/>
    <w:rsid w:val="005F75B0"/>
    <w:rsid w:val="00602F7B"/>
    <w:rsid w:val="0060512A"/>
    <w:rsid w:val="0060616F"/>
    <w:rsid w:val="006063FC"/>
    <w:rsid w:val="00610833"/>
    <w:rsid w:val="006160FD"/>
    <w:rsid w:val="006179BD"/>
    <w:rsid w:val="00617D21"/>
    <w:rsid w:val="00620828"/>
    <w:rsid w:val="006217B7"/>
    <w:rsid w:val="00626BF8"/>
    <w:rsid w:val="00636053"/>
    <w:rsid w:val="00637973"/>
    <w:rsid w:val="00641AB3"/>
    <w:rsid w:val="00642034"/>
    <w:rsid w:val="00645E9C"/>
    <w:rsid w:val="00657D93"/>
    <w:rsid w:val="006606E5"/>
    <w:rsid w:val="00676118"/>
    <w:rsid w:val="00683498"/>
    <w:rsid w:val="00684807"/>
    <w:rsid w:val="006848FA"/>
    <w:rsid w:val="00687969"/>
    <w:rsid w:val="00690525"/>
    <w:rsid w:val="00690EDB"/>
    <w:rsid w:val="006A07ED"/>
    <w:rsid w:val="006A2E1E"/>
    <w:rsid w:val="006A3A3A"/>
    <w:rsid w:val="006A3E00"/>
    <w:rsid w:val="006A4BA5"/>
    <w:rsid w:val="006A75CC"/>
    <w:rsid w:val="006B04B2"/>
    <w:rsid w:val="006B0BD9"/>
    <w:rsid w:val="006B61D1"/>
    <w:rsid w:val="006C0C21"/>
    <w:rsid w:val="006C2984"/>
    <w:rsid w:val="006C4B0B"/>
    <w:rsid w:val="006C4BE8"/>
    <w:rsid w:val="006C6C2A"/>
    <w:rsid w:val="006D031C"/>
    <w:rsid w:val="006D05F0"/>
    <w:rsid w:val="006D51DD"/>
    <w:rsid w:val="006E3343"/>
    <w:rsid w:val="006E4C3B"/>
    <w:rsid w:val="006E4E8D"/>
    <w:rsid w:val="006E5667"/>
    <w:rsid w:val="006F1640"/>
    <w:rsid w:val="006F2C19"/>
    <w:rsid w:val="006F684F"/>
    <w:rsid w:val="006F69F1"/>
    <w:rsid w:val="00701D44"/>
    <w:rsid w:val="007046AE"/>
    <w:rsid w:val="00707743"/>
    <w:rsid w:val="007125E0"/>
    <w:rsid w:val="00712D05"/>
    <w:rsid w:val="00725300"/>
    <w:rsid w:val="007260EA"/>
    <w:rsid w:val="0073109F"/>
    <w:rsid w:val="0073601B"/>
    <w:rsid w:val="007360ED"/>
    <w:rsid w:val="007369EA"/>
    <w:rsid w:val="0073717C"/>
    <w:rsid w:val="007404B6"/>
    <w:rsid w:val="00747067"/>
    <w:rsid w:val="0075011D"/>
    <w:rsid w:val="00762F04"/>
    <w:rsid w:val="00770965"/>
    <w:rsid w:val="0077256A"/>
    <w:rsid w:val="00774533"/>
    <w:rsid w:val="00780CFB"/>
    <w:rsid w:val="007A219A"/>
    <w:rsid w:val="007A49CF"/>
    <w:rsid w:val="007A4A9A"/>
    <w:rsid w:val="007A78C5"/>
    <w:rsid w:val="007A79D2"/>
    <w:rsid w:val="007B0312"/>
    <w:rsid w:val="007B0EE4"/>
    <w:rsid w:val="007C071D"/>
    <w:rsid w:val="007C2F03"/>
    <w:rsid w:val="007C7687"/>
    <w:rsid w:val="007D1371"/>
    <w:rsid w:val="007D2E8A"/>
    <w:rsid w:val="007D39D0"/>
    <w:rsid w:val="007D451B"/>
    <w:rsid w:val="007D7548"/>
    <w:rsid w:val="007E2E91"/>
    <w:rsid w:val="007F5F58"/>
    <w:rsid w:val="007F725B"/>
    <w:rsid w:val="00801435"/>
    <w:rsid w:val="008041D2"/>
    <w:rsid w:val="00805F09"/>
    <w:rsid w:val="00807F67"/>
    <w:rsid w:val="008104AE"/>
    <w:rsid w:val="0081134A"/>
    <w:rsid w:val="008113FE"/>
    <w:rsid w:val="008124FB"/>
    <w:rsid w:val="00814D63"/>
    <w:rsid w:val="00814F88"/>
    <w:rsid w:val="008159E5"/>
    <w:rsid w:val="00825FA3"/>
    <w:rsid w:val="0082694D"/>
    <w:rsid w:val="008346BD"/>
    <w:rsid w:val="008354EB"/>
    <w:rsid w:val="00835B6B"/>
    <w:rsid w:val="00840391"/>
    <w:rsid w:val="00842F3D"/>
    <w:rsid w:val="00844297"/>
    <w:rsid w:val="00845BC4"/>
    <w:rsid w:val="008463CF"/>
    <w:rsid w:val="00846549"/>
    <w:rsid w:val="008540A2"/>
    <w:rsid w:val="008567FF"/>
    <w:rsid w:val="0085783D"/>
    <w:rsid w:val="00865D29"/>
    <w:rsid w:val="00867F52"/>
    <w:rsid w:val="00883111"/>
    <w:rsid w:val="008834A5"/>
    <w:rsid w:val="00884128"/>
    <w:rsid w:val="0088596B"/>
    <w:rsid w:val="00885978"/>
    <w:rsid w:val="00886786"/>
    <w:rsid w:val="0088712E"/>
    <w:rsid w:val="008900B9"/>
    <w:rsid w:val="00890487"/>
    <w:rsid w:val="00892DB0"/>
    <w:rsid w:val="00893115"/>
    <w:rsid w:val="008941A3"/>
    <w:rsid w:val="00894232"/>
    <w:rsid w:val="008A26FC"/>
    <w:rsid w:val="008A5C59"/>
    <w:rsid w:val="008B1C1F"/>
    <w:rsid w:val="008B3DD5"/>
    <w:rsid w:val="008B70D9"/>
    <w:rsid w:val="008B7F4A"/>
    <w:rsid w:val="008C382F"/>
    <w:rsid w:val="008C478F"/>
    <w:rsid w:val="008D436A"/>
    <w:rsid w:val="008D50A3"/>
    <w:rsid w:val="008D68C5"/>
    <w:rsid w:val="008E2DCE"/>
    <w:rsid w:val="008E324A"/>
    <w:rsid w:val="008E5105"/>
    <w:rsid w:val="008F0AB5"/>
    <w:rsid w:val="008F255C"/>
    <w:rsid w:val="008F374D"/>
    <w:rsid w:val="009021FB"/>
    <w:rsid w:val="00905E95"/>
    <w:rsid w:val="00910721"/>
    <w:rsid w:val="009164BF"/>
    <w:rsid w:val="009177BC"/>
    <w:rsid w:val="00930ACB"/>
    <w:rsid w:val="00940BB5"/>
    <w:rsid w:val="00950913"/>
    <w:rsid w:val="00950F76"/>
    <w:rsid w:val="00951C9E"/>
    <w:rsid w:val="00953316"/>
    <w:rsid w:val="00953F9C"/>
    <w:rsid w:val="009541EE"/>
    <w:rsid w:val="009543C4"/>
    <w:rsid w:val="009551A3"/>
    <w:rsid w:val="00957FE9"/>
    <w:rsid w:val="009608AD"/>
    <w:rsid w:val="0096336D"/>
    <w:rsid w:val="00965305"/>
    <w:rsid w:val="00965862"/>
    <w:rsid w:val="00967A5B"/>
    <w:rsid w:val="0097202A"/>
    <w:rsid w:val="009727CC"/>
    <w:rsid w:val="00972BB4"/>
    <w:rsid w:val="009733A1"/>
    <w:rsid w:val="00975A79"/>
    <w:rsid w:val="009772ED"/>
    <w:rsid w:val="00977A08"/>
    <w:rsid w:val="00982232"/>
    <w:rsid w:val="009848B0"/>
    <w:rsid w:val="00984BFD"/>
    <w:rsid w:val="00984FF5"/>
    <w:rsid w:val="009875A5"/>
    <w:rsid w:val="009927BF"/>
    <w:rsid w:val="00994F60"/>
    <w:rsid w:val="009A12AB"/>
    <w:rsid w:val="009A1AC1"/>
    <w:rsid w:val="009A24FB"/>
    <w:rsid w:val="009A3AA6"/>
    <w:rsid w:val="009A3F4D"/>
    <w:rsid w:val="009A4835"/>
    <w:rsid w:val="009A48B9"/>
    <w:rsid w:val="009A6176"/>
    <w:rsid w:val="009A69BA"/>
    <w:rsid w:val="009A6A98"/>
    <w:rsid w:val="009B0316"/>
    <w:rsid w:val="009B1021"/>
    <w:rsid w:val="009B3FE4"/>
    <w:rsid w:val="009B5858"/>
    <w:rsid w:val="009B6B24"/>
    <w:rsid w:val="009B7ABF"/>
    <w:rsid w:val="009C0250"/>
    <w:rsid w:val="009C3B80"/>
    <w:rsid w:val="009C5CBB"/>
    <w:rsid w:val="009D1970"/>
    <w:rsid w:val="009D7DFC"/>
    <w:rsid w:val="009E0D87"/>
    <w:rsid w:val="009E194B"/>
    <w:rsid w:val="009E3381"/>
    <w:rsid w:val="009F20DB"/>
    <w:rsid w:val="009F4A62"/>
    <w:rsid w:val="009F531D"/>
    <w:rsid w:val="00A0245B"/>
    <w:rsid w:val="00A11281"/>
    <w:rsid w:val="00A1176F"/>
    <w:rsid w:val="00A12BB0"/>
    <w:rsid w:val="00A20EFB"/>
    <w:rsid w:val="00A2147A"/>
    <w:rsid w:val="00A25EDF"/>
    <w:rsid w:val="00A315FD"/>
    <w:rsid w:val="00A34C87"/>
    <w:rsid w:val="00A3609B"/>
    <w:rsid w:val="00A37AB9"/>
    <w:rsid w:val="00A444A7"/>
    <w:rsid w:val="00A455DD"/>
    <w:rsid w:val="00A562E6"/>
    <w:rsid w:val="00A62A79"/>
    <w:rsid w:val="00A64583"/>
    <w:rsid w:val="00A67FFD"/>
    <w:rsid w:val="00A7461A"/>
    <w:rsid w:val="00A751A2"/>
    <w:rsid w:val="00A76036"/>
    <w:rsid w:val="00A77A3D"/>
    <w:rsid w:val="00A8018B"/>
    <w:rsid w:val="00A85153"/>
    <w:rsid w:val="00A8574C"/>
    <w:rsid w:val="00A865BC"/>
    <w:rsid w:val="00A9032F"/>
    <w:rsid w:val="00A922D0"/>
    <w:rsid w:val="00AA2250"/>
    <w:rsid w:val="00AA25E6"/>
    <w:rsid w:val="00AB2D33"/>
    <w:rsid w:val="00AB5727"/>
    <w:rsid w:val="00AC5642"/>
    <w:rsid w:val="00AC597F"/>
    <w:rsid w:val="00AD3A03"/>
    <w:rsid w:val="00AD4019"/>
    <w:rsid w:val="00AD75F5"/>
    <w:rsid w:val="00AE296B"/>
    <w:rsid w:val="00AE421E"/>
    <w:rsid w:val="00AE484A"/>
    <w:rsid w:val="00AE787B"/>
    <w:rsid w:val="00AE7CD2"/>
    <w:rsid w:val="00AF35A5"/>
    <w:rsid w:val="00AF4590"/>
    <w:rsid w:val="00AF4C7B"/>
    <w:rsid w:val="00AF6EC5"/>
    <w:rsid w:val="00B00909"/>
    <w:rsid w:val="00B02C40"/>
    <w:rsid w:val="00B0460F"/>
    <w:rsid w:val="00B05AA9"/>
    <w:rsid w:val="00B05AD7"/>
    <w:rsid w:val="00B06E8A"/>
    <w:rsid w:val="00B11420"/>
    <w:rsid w:val="00B13896"/>
    <w:rsid w:val="00B14290"/>
    <w:rsid w:val="00B14641"/>
    <w:rsid w:val="00B15F52"/>
    <w:rsid w:val="00B170D9"/>
    <w:rsid w:val="00B2579D"/>
    <w:rsid w:val="00B33D8D"/>
    <w:rsid w:val="00B352E6"/>
    <w:rsid w:val="00B35C33"/>
    <w:rsid w:val="00B3701F"/>
    <w:rsid w:val="00B377B3"/>
    <w:rsid w:val="00B4224C"/>
    <w:rsid w:val="00B42617"/>
    <w:rsid w:val="00B42C79"/>
    <w:rsid w:val="00B45107"/>
    <w:rsid w:val="00B46C7B"/>
    <w:rsid w:val="00B47973"/>
    <w:rsid w:val="00B61B2E"/>
    <w:rsid w:val="00B63885"/>
    <w:rsid w:val="00B6656F"/>
    <w:rsid w:val="00B669A7"/>
    <w:rsid w:val="00B675EE"/>
    <w:rsid w:val="00B70DBE"/>
    <w:rsid w:val="00B75173"/>
    <w:rsid w:val="00B767B1"/>
    <w:rsid w:val="00B812B8"/>
    <w:rsid w:val="00B81EF8"/>
    <w:rsid w:val="00B91C8B"/>
    <w:rsid w:val="00B926CE"/>
    <w:rsid w:val="00B93351"/>
    <w:rsid w:val="00B94DF1"/>
    <w:rsid w:val="00BA04E4"/>
    <w:rsid w:val="00BA1209"/>
    <w:rsid w:val="00BB056F"/>
    <w:rsid w:val="00BB0CEE"/>
    <w:rsid w:val="00BB0E8B"/>
    <w:rsid w:val="00BB3A21"/>
    <w:rsid w:val="00BC5E2F"/>
    <w:rsid w:val="00BC6850"/>
    <w:rsid w:val="00BC6E52"/>
    <w:rsid w:val="00BD05BB"/>
    <w:rsid w:val="00BD1177"/>
    <w:rsid w:val="00BD12B5"/>
    <w:rsid w:val="00BD20DE"/>
    <w:rsid w:val="00BD531D"/>
    <w:rsid w:val="00BD7432"/>
    <w:rsid w:val="00BE4A6C"/>
    <w:rsid w:val="00BE7C9C"/>
    <w:rsid w:val="00BF3BBD"/>
    <w:rsid w:val="00BF5520"/>
    <w:rsid w:val="00BF5571"/>
    <w:rsid w:val="00BF5606"/>
    <w:rsid w:val="00BF6E9A"/>
    <w:rsid w:val="00BF7DDC"/>
    <w:rsid w:val="00C00111"/>
    <w:rsid w:val="00C02F2A"/>
    <w:rsid w:val="00C06335"/>
    <w:rsid w:val="00C07281"/>
    <w:rsid w:val="00C07C87"/>
    <w:rsid w:val="00C121CA"/>
    <w:rsid w:val="00C1225A"/>
    <w:rsid w:val="00C14A71"/>
    <w:rsid w:val="00C1503E"/>
    <w:rsid w:val="00C17419"/>
    <w:rsid w:val="00C1792A"/>
    <w:rsid w:val="00C213CA"/>
    <w:rsid w:val="00C2485E"/>
    <w:rsid w:val="00C34715"/>
    <w:rsid w:val="00C40DFB"/>
    <w:rsid w:val="00C42B23"/>
    <w:rsid w:val="00C43328"/>
    <w:rsid w:val="00C5057F"/>
    <w:rsid w:val="00C52200"/>
    <w:rsid w:val="00C57449"/>
    <w:rsid w:val="00C6022F"/>
    <w:rsid w:val="00C62993"/>
    <w:rsid w:val="00C70086"/>
    <w:rsid w:val="00C7241A"/>
    <w:rsid w:val="00C737F1"/>
    <w:rsid w:val="00C738F5"/>
    <w:rsid w:val="00C760C2"/>
    <w:rsid w:val="00C76F5B"/>
    <w:rsid w:val="00C77EB5"/>
    <w:rsid w:val="00C803C8"/>
    <w:rsid w:val="00C8186F"/>
    <w:rsid w:val="00C8761C"/>
    <w:rsid w:val="00C919F4"/>
    <w:rsid w:val="00C93B03"/>
    <w:rsid w:val="00CA067E"/>
    <w:rsid w:val="00CA0FAC"/>
    <w:rsid w:val="00CA121C"/>
    <w:rsid w:val="00CA1757"/>
    <w:rsid w:val="00CA354F"/>
    <w:rsid w:val="00CB7562"/>
    <w:rsid w:val="00CC019F"/>
    <w:rsid w:val="00CC2BA3"/>
    <w:rsid w:val="00CC356D"/>
    <w:rsid w:val="00CC3F75"/>
    <w:rsid w:val="00CC419E"/>
    <w:rsid w:val="00CD0DDA"/>
    <w:rsid w:val="00CD2BFA"/>
    <w:rsid w:val="00CD33EE"/>
    <w:rsid w:val="00CD7F82"/>
    <w:rsid w:val="00CE17ED"/>
    <w:rsid w:val="00CE1D0B"/>
    <w:rsid w:val="00CE25B7"/>
    <w:rsid w:val="00CF42B2"/>
    <w:rsid w:val="00CF76AA"/>
    <w:rsid w:val="00D02C52"/>
    <w:rsid w:val="00D02E4A"/>
    <w:rsid w:val="00D04906"/>
    <w:rsid w:val="00D04EF7"/>
    <w:rsid w:val="00D05885"/>
    <w:rsid w:val="00D05DEC"/>
    <w:rsid w:val="00D06515"/>
    <w:rsid w:val="00D13BFA"/>
    <w:rsid w:val="00D156EF"/>
    <w:rsid w:val="00D16E32"/>
    <w:rsid w:val="00D17452"/>
    <w:rsid w:val="00D17A40"/>
    <w:rsid w:val="00D17C36"/>
    <w:rsid w:val="00D17DA2"/>
    <w:rsid w:val="00D26631"/>
    <w:rsid w:val="00D26784"/>
    <w:rsid w:val="00D26863"/>
    <w:rsid w:val="00D308EF"/>
    <w:rsid w:val="00D3190E"/>
    <w:rsid w:val="00D35029"/>
    <w:rsid w:val="00D352AE"/>
    <w:rsid w:val="00D37B47"/>
    <w:rsid w:val="00D4092C"/>
    <w:rsid w:val="00D414F6"/>
    <w:rsid w:val="00D449EB"/>
    <w:rsid w:val="00D45111"/>
    <w:rsid w:val="00D526D5"/>
    <w:rsid w:val="00D54D11"/>
    <w:rsid w:val="00D55073"/>
    <w:rsid w:val="00D60C02"/>
    <w:rsid w:val="00D65F36"/>
    <w:rsid w:val="00D723CA"/>
    <w:rsid w:val="00D77350"/>
    <w:rsid w:val="00D85EE9"/>
    <w:rsid w:val="00D86F41"/>
    <w:rsid w:val="00D90825"/>
    <w:rsid w:val="00D9240C"/>
    <w:rsid w:val="00D933DD"/>
    <w:rsid w:val="00D956EC"/>
    <w:rsid w:val="00D97795"/>
    <w:rsid w:val="00DB1953"/>
    <w:rsid w:val="00DB1FAE"/>
    <w:rsid w:val="00DB3F58"/>
    <w:rsid w:val="00DB460C"/>
    <w:rsid w:val="00DB4AF8"/>
    <w:rsid w:val="00DB521E"/>
    <w:rsid w:val="00DB6E1E"/>
    <w:rsid w:val="00DB76AC"/>
    <w:rsid w:val="00DC1D5B"/>
    <w:rsid w:val="00DD17C0"/>
    <w:rsid w:val="00DD1E64"/>
    <w:rsid w:val="00DD39B7"/>
    <w:rsid w:val="00DD68C3"/>
    <w:rsid w:val="00DE18D8"/>
    <w:rsid w:val="00DE4863"/>
    <w:rsid w:val="00DF004D"/>
    <w:rsid w:val="00DF22DA"/>
    <w:rsid w:val="00DF6AAE"/>
    <w:rsid w:val="00DF6EDE"/>
    <w:rsid w:val="00E01D05"/>
    <w:rsid w:val="00E01FD5"/>
    <w:rsid w:val="00E042B6"/>
    <w:rsid w:val="00E04686"/>
    <w:rsid w:val="00E046EB"/>
    <w:rsid w:val="00E10CBC"/>
    <w:rsid w:val="00E12D9E"/>
    <w:rsid w:val="00E131A8"/>
    <w:rsid w:val="00E161FC"/>
    <w:rsid w:val="00E17774"/>
    <w:rsid w:val="00E20D41"/>
    <w:rsid w:val="00E236F7"/>
    <w:rsid w:val="00E2493B"/>
    <w:rsid w:val="00E30A65"/>
    <w:rsid w:val="00E31D37"/>
    <w:rsid w:val="00E3277C"/>
    <w:rsid w:val="00E32B09"/>
    <w:rsid w:val="00E3342E"/>
    <w:rsid w:val="00E33665"/>
    <w:rsid w:val="00E3402D"/>
    <w:rsid w:val="00E34F5A"/>
    <w:rsid w:val="00E358B9"/>
    <w:rsid w:val="00E36254"/>
    <w:rsid w:val="00E36CF6"/>
    <w:rsid w:val="00E44023"/>
    <w:rsid w:val="00E447B7"/>
    <w:rsid w:val="00E45575"/>
    <w:rsid w:val="00E460F1"/>
    <w:rsid w:val="00E52ADE"/>
    <w:rsid w:val="00E5489C"/>
    <w:rsid w:val="00E572E9"/>
    <w:rsid w:val="00E57843"/>
    <w:rsid w:val="00E63C0D"/>
    <w:rsid w:val="00E65739"/>
    <w:rsid w:val="00E756E0"/>
    <w:rsid w:val="00E76F65"/>
    <w:rsid w:val="00E813D0"/>
    <w:rsid w:val="00E9531A"/>
    <w:rsid w:val="00EA3247"/>
    <w:rsid w:val="00EA3711"/>
    <w:rsid w:val="00EB0221"/>
    <w:rsid w:val="00EB1DA1"/>
    <w:rsid w:val="00EB5052"/>
    <w:rsid w:val="00EB7F12"/>
    <w:rsid w:val="00EC5071"/>
    <w:rsid w:val="00ED0761"/>
    <w:rsid w:val="00ED0DCE"/>
    <w:rsid w:val="00ED2E59"/>
    <w:rsid w:val="00ED6805"/>
    <w:rsid w:val="00EE1252"/>
    <w:rsid w:val="00EE2353"/>
    <w:rsid w:val="00EE24D1"/>
    <w:rsid w:val="00EE30D6"/>
    <w:rsid w:val="00EE3302"/>
    <w:rsid w:val="00EE34AD"/>
    <w:rsid w:val="00EE4B38"/>
    <w:rsid w:val="00EE7196"/>
    <w:rsid w:val="00EF0877"/>
    <w:rsid w:val="00EF08E1"/>
    <w:rsid w:val="00EF113D"/>
    <w:rsid w:val="00EF3F34"/>
    <w:rsid w:val="00EF4AF5"/>
    <w:rsid w:val="00EF5F4A"/>
    <w:rsid w:val="00EF6473"/>
    <w:rsid w:val="00EF6574"/>
    <w:rsid w:val="00F02E01"/>
    <w:rsid w:val="00F05007"/>
    <w:rsid w:val="00F15559"/>
    <w:rsid w:val="00F260AE"/>
    <w:rsid w:val="00F36F2C"/>
    <w:rsid w:val="00F419C1"/>
    <w:rsid w:val="00F42629"/>
    <w:rsid w:val="00F42D9D"/>
    <w:rsid w:val="00F43177"/>
    <w:rsid w:val="00F44AE9"/>
    <w:rsid w:val="00F46B74"/>
    <w:rsid w:val="00F52D23"/>
    <w:rsid w:val="00F53351"/>
    <w:rsid w:val="00F62033"/>
    <w:rsid w:val="00F62B17"/>
    <w:rsid w:val="00F62D2E"/>
    <w:rsid w:val="00F62EC1"/>
    <w:rsid w:val="00F62F1E"/>
    <w:rsid w:val="00F641DE"/>
    <w:rsid w:val="00F67881"/>
    <w:rsid w:val="00F73294"/>
    <w:rsid w:val="00F75B72"/>
    <w:rsid w:val="00F8053C"/>
    <w:rsid w:val="00F810A8"/>
    <w:rsid w:val="00F81B78"/>
    <w:rsid w:val="00F81C1F"/>
    <w:rsid w:val="00F842FB"/>
    <w:rsid w:val="00F849F8"/>
    <w:rsid w:val="00F84A9B"/>
    <w:rsid w:val="00F86971"/>
    <w:rsid w:val="00F873FA"/>
    <w:rsid w:val="00F93A6A"/>
    <w:rsid w:val="00F972C7"/>
    <w:rsid w:val="00F97894"/>
    <w:rsid w:val="00FA54AB"/>
    <w:rsid w:val="00FB2625"/>
    <w:rsid w:val="00FB4DFC"/>
    <w:rsid w:val="00FC491E"/>
    <w:rsid w:val="00FD23C8"/>
    <w:rsid w:val="00FD477A"/>
    <w:rsid w:val="00FD481F"/>
    <w:rsid w:val="00FE03CB"/>
    <w:rsid w:val="00FE125A"/>
    <w:rsid w:val="00FE181F"/>
    <w:rsid w:val="00FE4B17"/>
    <w:rsid w:val="00FF24B7"/>
    <w:rsid w:val="00FF2B09"/>
    <w:rsid w:val="00FF44B6"/>
    <w:rsid w:val="00FF46A5"/>
    <w:rsid w:val="00FF4AF9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D4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01D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1D4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C:/Users/USER/Documents/Mugni%20sulaeman%20Makalah%20Mudharabah.%20shtml.Diakses" TargetMode="External"/><Relationship Id="rId4" Type="http://schemas.openxmlformats.org/officeDocument/2006/relationships/hyperlink" Target="http://www.pendidikanekonomi.com/2012/06/pemeliharaan-maintenance.%20html.%20Diakses%2013/4/2015.11.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2016-01-17T11:46:00Z</dcterms:created>
  <dcterms:modified xsi:type="dcterms:W3CDTF">2016-01-17T11:47:00Z</dcterms:modified>
</cp:coreProperties>
</file>