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67" w:rsidRPr="001C0091" w:rsidRDefault="005A2067" w:rsidP="00F70F4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b/>
          <w:color w:val="FF0000"/>
          <w:sz w:val="24"/>
          <w:szCs w:val="24"/>
        </w:rPr>
        <w:t>DAFTAR PUSTAKA</w:t>
      </w:r>
    </w:p>
    <w:p w:rsidR="00F70F41" w:rsidRPr="001C0091" w:rsidRDefault="00F70F41" w:rsidP="00F70F4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A9F" w:rsidRPr="001C0091" w:rsidRDefault="00AA4237" w:rsidP="00C0258E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As’ad, Moh.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Psikologi Industri,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Yogyakarta: Liberty, 2003.</w:t>
      </w:r>
    </w:p>
    <w:p w:rsidR="00E34191" w:rsidRPr="001C0091" w:rsidRDefault="00E34191" w:rsidP="00E34191">
      <w:pPr>
        <w:pStyle w:val="FootnoteText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Boryson, John M.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Perencanaan Strategis bagi Organsiasi Sosial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Rineka Cipta, 2006.</w:t>
      </w:r>
    </w:p>
    <w:p w:rsidR="00E34191" w:rsidRPr="001C0091" w:rsidRDefault="00E34191" w:rsidP="00E34191">
      <w:pPr>
        <w:pStyle w:val="FootnoteText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16A9F" w:rsidRPr="001C0091" w:rsidRDefault="00716A9F" w:rsidP="00716A9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Damayanti,  Sri. 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Profesionalisme Keguruan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Yogyakarta: Ar-Ruzz Media, 2008.</w:t>
      </w:r>
    </w:p>
    <w:p w:rsidR="00716A9F" w:rsidRPr="001C0091" w:rsidRDefault="00716A9F" w:rsidP="00716A9F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>Departemen Agama RI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Al-Qur'anan dan terjemahannya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Yayasan  Penyelengara dan Penterjemah Al-Qur'an,2008.</w:t>
      </w:r>
    </w:p>
    <w:p w:rsidR="00716A9F" w:rsidRPr="001C0091" w:rsidRDefault="00716A9F" w:rsidP="00716A9F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A50A0" w:rsidRPr="001C0091" w:rsidRDefault="005E598D" w:rsidP="00DE4C80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>Depdikbud.</w:t>
      </w:r>
      <w:r w:rsidR="00716A9F"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6A9F"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Kamus Besar Bahasa Indonesia</w:t>
      </w:r>
      <w:r w:rsidR="00E34191" w:rsidRPr="001C0091">
        <w:rPr>
          <w:rFonts w:ascii="Times New Roman" w:hAnsi="Times New Roman" w:cs="Times New Roman"/>
          <w:color w:val="FF0000"/>
          <w:sz w:val="24"/>
          <w:szCs w:val="24"/>
        </w:rPr>
        <w:t>, Jakarta: Depdikbud, 2004</w:t>
      </w:r>
      <w:r w:rsidR="00716A9F" w:rsidRPr="001C00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06E27" w:rsidRPr="001C0091" w:rsidRDefault="00206E27" w:rsidP="00206E27">
      <w:pPr>
        <w:pStyle w:val="FootnoteText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Digital library IAIN Walisongo., </w:t>
      </w:r>
      <w:hyperlink r:id="rId7" w:history="1">
        <w:r w:rsidRPr="001C0091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http://library.walisongo.ac.id/digilib/index.php</w:t>
        </w:r>
      </w:hyperlink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>. jiptiain--</w:t>
      </w:r>
      <w:r w:rsidRPr="001C0091">
        <w:rPr>
          <w:rFonts w:ascii="Times New Roman" w:hAnsi="Times New Roman" w:cs="Times New Roman"/>
          <w:bCs/>
          <w:i/>
          <w:color w:val="FF0000"/>
          <w:sz w:val="24"/>
          <w:szCs w:val="24"/>
        </w:rPr>
        <w:t>m</w:t>
      </w:r>
      <w:r w:rsidR="009431D1" w:rsidRPr="001C0091">
        <w:rPr>
          <w:rFonts w:ascii="Times New Roman" w:hAnsi="Times New Roman" w:cs="Times New Roman"/>
          <w:bCs/>
          <w:i/>
          <w:color w:val="FF0000"/>
          <w:sz w:val="24"/>
          <w:szCs w:val="24"/>
        </w:rPr>
        <w:t>uhammad</w:t>
      </w:r>
      <w:r w:rsidRPr="001C0091">
        <w:rPr>
          <w:rFonts w:ascii="Times New Roman" w:hAnsi="Times New Roman" w:cs="Times New Roman"/>
          <w:bCs/>
          <w:i/>
          <w:color w:val="FF0000"/>
          <w:sz w:val="24"/>
          <w:szCs w:val="24"/>
        </w:rPr>
        <w:t>fathurridho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="009431D1" w:rsidRPr="001C0091">
        <w:rPr>
          <w:rFonts w:ascii="Times New Roman" w:hAnsi="Times New Roman" w:cs="Times New Roman"/>
          <w:i/>
          <w:color w:val="FF0000"/>
          <w:sz w:val="24"/>
          <w:szCs w:val="24"/>
        </w:rPr>
        <w:t>4789-1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>-abstrak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h.vii. Diakses, 02-05-2014.</w:t>
      </w:r>
    </w:p>
    <w:p w:rsidR="00206E27" w:rsidRPr="001C0091" w:rsidRDefault="00206E27" w:rsidP="00206E27">
      <w:pPr>
        <w:pStyle w:val="FootnoteText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5E598D" w:rsidRPr="001C0091" w:rsidRDefault="005E598D" w:rsidP="005E598D">
      <w:pPr>
        <w:pStyle w:val="FootnoteText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Faiq, Muhammad. 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Standar proses Pembelajaran Kurikulum 2013,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(Online). </w:t>
      </w:r>
      <w:hyperlink r:id="rId8" w:history="1">
        <w:r w:rsidRPr="001C0091"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id-ID"/>
          </w:rPr>
          <w:t>http://standar-proses-pembelajaran-kurikulum.html</w:t>
        </w:r>
      </w:hyperlink>
      <w:r w:rsidRPr="001C0091">
        <w:rPr>
          <w:rFonts w:ascii="Times New Roman" w:hAnsi="Times New Roman" w:cs="Times New Roman"/>
          <w:color w:val="FF0000"/>
          <w:sz w:val="24"/>
          <w:szCs w:val="24"/>
        </w:rPr>
        <w:t>, diakses 15 juli 2014.</w:t>
      </w:r>
    </w:p>
    <w:p w:rsidR="00285EEE" w:rsidRPr="001C0091" w:rsidRDefault="00285EEE" w:rsidP="005E598D">
      <w:pPr>
        <w:pStyle w:val="FootnoteText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85EEE" w:rsidRPr="001C0091" w:rsidRDefault="00285EEE" w:rsidP="00285EEE">
      <w:pPr>
        <w:spacing w:line="240" w:lineRule="auto"/>
        <w:ind w:left="630" w:hanging="63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>Hadi,</w:t>
      </w: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Sutrisno</w:t>
      </w: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>Metodologi Research 2, untuk Penulissan Paper Skripsi Thesis dan disertasi,</w:t>
      </w: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Yogyakarta: Yayasan Penerbitan Fakultas Psikologi Universitas Gajah Mada, 1998</w:t>
      </w: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716A9F" w:rsidRPr="001C0091" w:rsidRDefault="00E34191" w:rsidP="00B06438">
      <w:pPr>
        <w:tabs>
          <w:tab w:val="left" w:pos="53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AA50A0" w:rsidRPr="001C0091" w:rsidRDefault="00AA50A0" w:rsidP="00A5481E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John A. Pearce II dan Richard B. Robinson,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Manajemen Strategis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Bina Rupa Aksara, 2004.</w:t>
      </w:r>
    </w:p>
    <w:p w:rsidR="00BB35C1" w:rsidRPr="001C0091" w:rsidRDefault="00BB35C1" w:rsidP="00AA50A0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B35C1" w:rsidRPr="001C0091" w:rsidRDefault="00BB35C1" w:rsidP="00BB35C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>James A. F Stoner dan Charles Wankel. P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erencanaan dan </w:t>
      </w:r>
      <w:r w:rsidR="000C21FF"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Pengambilan Keputusan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dalam </w:t>
      </w:r>
      <w:r w:rsidR="000C21FF"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Manajemen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terjemahan sehat simamora, </w:t>
      </w:r>
      <w:r w:rsidR="00E16184" w:rsidRPr="001C0091">
        <w:rPr>
          <w:rFonts w:ascii="Times New Roman" w:hAnsi="Times New Roman" w:cs="Times New Roman"/>
          <w:color w:val="FF0000"/>
          <w:sz w:val="24"/>
          <w:szCs w:val="24"/>
        </w:rPr>
        <w:t>Jakarta: PT Rineka Cipta, 2007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E598D" w:rsidRPr="001C0091" w:rsidRDefault="005E598D" w:rsidP="00BB35C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EB334F" w:rsidRPr="001C0091" w:rsidRDefault="00BB35C1" w:rsidP="009431D1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Komaruddin,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Ensiklopedi Manajemen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Bumi Aksara, 2003.</w:t>
      </w:r>
    </w:p>
    <w:p w:rsidR="00BB35C1" w:rsidRPr="001C0091" w:rsidRDefault="00BB35C1" w:rsidP="00BB35C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Lawrena R. Jauch dan William F. Glueck.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Manajemen Strategis dan Kebijakan Perusahaan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Erlangga, 2009.</w:t>
      </w:r>
    </w:p>
    <w:p w:rsidR="00E34191" w:rsidRPr="001C0091" w:rsidRDefault="00E34191" w:rsidP="00206E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34191" w:rsidRPr="001C0091" w:rsidRDefault="00E34191" w:rsidP="00E34191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Martoyo, Susilo.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Perencanaan Strategis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Rineka Cipta, 2009.</w:t>
      </w:r>
    </w:p>
    <w:p w:rsidR="00BB35C1" w:rsidRPr="001C0091" w:rsidRDefault="00BB35C1" w:rsidP="00BB35C1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>Mil</w:t>
      </w:r>
      <w:r w:rsidR="003467A0" w:rsidRPr="001C0091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3467A0" w:rsidRPr="001C0091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 dan Huberman. 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Analisis Data Kualitatif,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 Jakarta: Raja Grafindo, 2006.</w:t>
      </w:r>
    </w:p>
    <w:p w:rsidR="0069751F" w:rsidRPr="001C0091" w:rsidRDefault="0069751F" w:rsidP="0069751F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Minarti, Sri. 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Manajemen Sekolah</w:t>
      </w: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>, Jogjakarta: Ar-Ruzz Media, 2011.</w:t>
      </w:r>
    </w:p>
    <w:p w:rsidR="0069751F" w:rsidRPr="001C0091" w:rsidRDefault="0069751F" w:rsidP="0069751F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</w:p>
    <w:p w:rsidR="005A2067" w:rsidRPr="001C0091" w:rsidRDefault="005A2067" w:rsidP="005A2067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lastRenderedPageBreak/>
        <w:t>Malayu SP</w:t>
      </w:r>
      <w:r w:rsidR="00AA4237" w:rsidRPr="001C009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Hasibuan, Organisasi dan Motivasi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Jakarta:Bumi Aksara, 1996.</w:t>
      </w:r>
    </w:p>
    <w:p w:rsidR="005A2067" w:rsidRPr="001C0091" w:rsidRDefault="00AA4237" w:rsidP="00BB35C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>Martoyo, Susilo.</w:t>
      </w:r>
      <w:r w:rsidR="005A2067"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2067"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Pengetahuan Dasar Manajemen dan Kepemimpinan</w:t>
      </w:r>
      <w:r w:rsidR="001B4987" w:rsidRPr="001C0091">
        <w:rPr>
          <w:rFonts w:ascii="Times New Roman" w:hAnsi="Times New Roman" w:cs="Times New Roman"/>
          <w:color w:val="FF0000"/>
          <w:sz w:val="24"/>
          <w:szCs w:val="24"/>
        </w:rPr>
        <w:t>, Yogyakarta:BPFE, 2004</w:t>
      </w:r>
      <w:r w:rsidR="005A2067" w:rsidRPr="001C00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B35C1" w:rsidRPr="001C0091" w:rsidRDefault="00BB35C1" w:rsidP="00BB35C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Mulyasa, E. 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Manajemen Berbasis Sekolah,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Bandung: PT. Remaja Rosdakarya, 2003.</w:t>
      </w:r>
    </w:p>
    <w:p w:rsidR="00BB35C1" w:rsidRPr="001C0091" w:rsidRDefault="00BB35C1" w:rsidP="00BB35C1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Muhtar.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Desain Pembelajaran PAI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Misaka Ghaliza, 2003.</w:t>
      </w:r>
    </w:p>
    <w:p w:rsidR="00BB35C1" w:rsidRPr="001C0091" w:rsidRDefault="00BB35C1" w:rsidP="00BB35C1">
      <w:pPr>
        <w:pStyle w:val="FootnoteText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Moleong, Lexy j . 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Metode Penelitian Kualitatif,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Bandung: PT. Remaja Rosdakarya, 2000.</w:t>
      </w:r>
    </w:p>
    <w:p w:rsidR="00D54C2F" w:rsidRPr="001C0091" w:rsidRDefault="00D54C2F" w:rsidP="00BB35C1">
      <w:pPr>
        <w:pStyle w:val="FootnoteText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B35C1" w:rsidRPr="001C0091" w:rsidRDefault="00BB35C1" w:rsidP="00BB35C1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Pius Partanto dan M. Dahlan.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Kamus Ilmiah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Surabaya; Arkola, 2001.</w:t>
      </w:r>
    </w:p>
    <w:p w:rsidR="00BB35C1" w:rsidRPr="001C0091" w:rsidRDefault="00BB35C1" w:rsidP="00BB35C1">
      <w:pPr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Prabu Mangkunegara, A.A. Anwar.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Manajemen Sumber Daya Manusia Perusahaan,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Bandung: Rosda Karya, 2004.</w:t>
      </w:r>
    </w:p>
    <w:p w:rsidR="002A775B" w:rsidRPr="001C0091" w:rsidRDefault="002A775B" w:rsidP="00BB35C1">
      <w:pPr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A775B" w:rsidRPr="001C0091" w:rsidRDefault="002A775B" w:rsidP="002A775B">
      <w:pPr>
        <w:pStyle w:val="FootnoteText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Soetjipto dan Raflis Kosasi.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Profesi Keguruan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PT Rineka Cipta, 2005.</w:t>
      </w:r>
    </w:p>
    <w:p w:rsidR="00BB35C1" w:rsidRPr="001C0091" w:rsidRDefault="00BB35C1" w:rsidP="00BB35C1">
      <w:pPr>
        <w:spacing w:line="240" w:lineRule="auto"/>
        <w:ind w:left="567" w:hanging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35C1" w:rsidRPr="001C0091" w:rsidRDefault="00BB35C1" w:rsidP="00BB35C1">
      <w:pPr>
        <w:pStyle w:val="FootnoteText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Sugiono, 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>Metode Penelitian Pendidikan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00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Pendekatan Kuantitatif, Kualitatif dan R&amp;D,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Bandung: Alfabeta, 2007.</w:t>
      </w:r>
    </w:p>
    <w:p w:rsidR="00BB35C1" w:rsidRPr="001C0091" w:rsidRDefault="00BB35C1" w:rsidP="00C025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BB35C1" w:rsidRPr="001C0091" w:rsidRDefault="00BB35C1" w:rsidP="00BB35C1">
      <w:pPr>
        <w:pStyle w:val="FootnoteText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Sukarna,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Dasar-dasar Manajemen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Bandung: Mandar Maju, 2005.</w:t>
      </w:r>
    </w:p>
    <w:p w:rsidR="00BB35C1" w:rsidRPr="001C0091" w:rsidRDefault="00BB35C1" w:rsidP="00F70F4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Salim, Peter.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Comtemporary English Indonesian Dictionary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</w:t>
      </w:r>
      <w:r w:rsidR="00E34191" w:rsidRPr="001C0091">
        <w:rPr>
          <w:rFonts w:ascii="Times New Roman" w:hAnsi="Times New Roman" w:cs="Times New Roman"/>
          <w:color w:val="FF0000"/>
          <w:sz w:val="24"/>
          <w:szCs w:val="24"/>
        </w:rPr>
        <w:t>arta: Modern English Press, 2009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15F7" w:rsidRPr="001C0091" w:rsidRDefault="003F15F7" w:rsidP="00F70F4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F15F7" w:rsidRPr="001C0091" w:rsidRDefault="003F15F7" w:rsidP="003F15F7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>Tarigan,</w:t>
      </w: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Henri Guntur</w:t>
      </w: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Prinsip-Prinsip Metode Riset Pengajarandan Pembelajaran Bahasa,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Bandung: Angkasa, 1993</w:t>
      </w: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F70F41" w:rsidRPr="001C0091" w:rsidRDefault="00F70F41" w:rsidP="00F70F4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B35C1" w:rsidRPr="001C0091" w:rsidRDefault="00F70F41" w:rsidP="00F70F4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Usman, Husaini.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Metodologi Penelitian Sosial, 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Jakarta: Bumi Aksara, 1996.</w:t>
      </w:r>
    </w:p>
    <w:p w:rsidR="005A2067" w:rsidRPr="001C0091" w:rsidRDefault="00AA4237" w:rsidP="00F70F4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Widjaya, </w:t>
      </w:r>
      <w:r w:rsidR="005A2067"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A.W. </w:t>
      </w:r>
      <w:r w:rsidR="005A2067"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Perencanaan Strategis sebagai Fungsi Manajemen</w:t>
      </w:r>
      <w:r w:rsidR="005A2067" w:rsidRPr="001C0091">
        <w:rPr>
          <w:rFonts w:ascii="Times New Roman" w:hAnsi="Times New Roman" w:cs="Times New Roman"/>
          <w:color w:val="FF0000"/>
          <w:sz w:val="24"/>
          <w:szCs w:val="24"/>
        </w:rPr>
        <w:t>, Jakarta: PT. Bina Aksara, 2001.</w:t>
      </w:r>
    </w:p>
    <w:p w:rsidR="00D54C2F" w:rsidRPr="001C0091" w:rsidRDefault="00D54C2F" w:rsidP="00F70F4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5481E" w:rsidRPr="001C0091" w:rsidRDefault="00A5481E" w:rsidP="00A5481E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</w:rPr>
        <w:t xml:space="preserve">Wardana, Rudi. </w:t>
      </w:r>
      <w:r w:rsidRPr="001C00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Pendidikan Proses dan Elemen yang Berpengaruh didalamnya</w:t>
      </w:r>
      <w:r w:rsidRPr="001C0091">
        <w:rPr>
          <w:rFonts w:ascii="Times New Roman" w:hAnsi="Times New Roman" w:cs="Times New Roman"/>
          <w:color w:val="FF0000"/>
          <w:sz w:val="24"/>
          <w:szCs w:val="24"/>
        </w:rPr>
        <w:t>, Jakarta: Bumi Aksara, 2008.</w:t>
      </w:r>
    </w:p>
    <w:p w:rsidR="0069751F" w:rsidRPr="001C0091" w:rsidRDefault="0069751F" w:rsidP="00A5481E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5481E" w:rsidRPr="001C0091" w:rsidRDefault="00285EEE" w:rsidP="00A5481E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>Zazin</w:t>
      </w:r>
      <w:r w:rsidR="003F0004"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="001A15E1"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>Nur</w:t>
      </w:r>
      <w:r w:rsidR="003F0004"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="003F0004" w:rsidRPr="001C009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Gerakan Menata Mutu Pendidikan</w:t>
      </w:r>
      <w:r w:rsidR="001A15E1"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>, Jogjakarta: Ar-ruzz Medi, 2011</w:t>
      </w:r>
      <w:r w:rsidR="008D3D34" w:rsidRPr="001C0091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145244" w:rsidRPr="001C0091" w:rsidRDefault="00145244" w:rsidP="00285E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45244" w:rsidRPr="001C0091" w:rsidSect="00767049">
      <w:pgSz w:w="12242" w:h="15842" w:code="1"/>
      <w:pgMar w:top="2268" w:right="1701" w:bottom="1701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30" w:rsidRDefault="000D2330" w:rsidP="00767049">
      <w:pPr>
        <w:spacing w:line="240" w:lineRule="auto"/>
      </w:pPr>
      <w:r>
        <w:separator/>
      </w:r>
    </w:p>
  </w:endnote>
  <w:endnote w:type="continuationSeparator" w:id="1">
    <w:p w:rsidR="000D2330" w:rsidRDefault="000D2330" w:rsidP="00767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30" w:rsidRDefault="000D2330" w:rsidP="00767049">
      <w:pPr>
        <w:spacing w:line="240" w:lineRule="auto"/>
      </w:pPr>
      <w:r>
        <w:separator/>
      </w:r>
    </w:p>
  </w:footnote>
  <w:footnote w:type="continuationSeparator" w:id="1">
    <w:p w:rsidR="000D2330" w:rsidRDefault="000D2330" w:rsidP="007670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067"/>
    <w:rsid w:val="00000582"/>
    <w:rsid w:val="00001564"/>
    <w:rsid w:val="0000592E"/>
    <w:rsid w:val="00017987"/>
    <w:rsid w:val="00021547"/>
    <w:rsid w:val="00024664"/>
    <w:rsid w:val="000409C8"/>
    <w:rsid w:val="00043944"/>
    <w:rsid w:val="000679F2"/>
    <w:rsid w:val="000A37DB"/>
    <w:rsid w:val="000A3AA8"/>
    <w:rsid w:val="000A59F2"/>
    <w:rsid w:val="000B692B"/>
    <w:rsid w:val="000C21FF"/>
    <w:rsid w:val="000C614F"/>
    <w:rsid w:val="000D2330"/>
    <w:rsid w:val="000D79A3"/>
    <w:rsid w:val="000E2D93"/>
    <w:rsid w:val="00141E2B"/>
    <w:rsid w:val="00145244"/>
    <w:rsid w:val="00162EE4"/>
    <w:rsid w:val="001A15E1"/>
    <w:rsid w:val="001B4987"/>
    <w:rsid w:val="001C0091"/>
    <w:rsid w:val="001C4A7C"/>
    <w:rsid w:val="001D3BE3"/>
    <w:rsid w:val="001E0487"/>
    <w:rsid w:val="001F7E2C"/>
    <w:rsid w:val="00206E27"/>
    <w:rsid w:val="002349C3"/>
    <w:rsid w:val="00244C51"/>
    <w:rsid w:val="00257850"/>
    <w:rsid w:val="00262C0F"/>
    <w:rsid w:val="00271421"/>
    <w:rsid w:val="00285EEE"/>
    <w:rsid w:val="00296F69"/>
    <w:rsid w:val="002A0090"/>
    <w:rsid w:val="002A059E"/>
    <w:rsid w:val="002A595D"/>
    <w:rsid w:val="002A775B"/>
    <w:rsid w:val="002C1B87"/>
    <w:rsid w:val="002D19F8"/>
    <w:rsid w:val="002E3004"/>
    <w:rsid w:val="003005FB"/>
    <w:rsid w:val="00322939"/>
    <w:rsid w:val="00332A3D"/>
    <w:rsid w:val="003467A0"/>
    <w:rsid w:val="00374E7B"/>
    <w:rsid w:val="00377EFC"/>
    <w:rsid w:val="003D2EA9"/>
    <w:rsid w:val="003E004E"/>
    <w:rsid w:val="003E3179"/>
    <w:rsid w:val="003F0004"/>
    <w:rsid w:val="003F15F7"/>
    <w:rsid w:val="004835E5"/>
    <w:rsid w:val="00484F0E"/>
    <w:rsid w:val="004B69CE"/>
    <w:rsid w:val="00565F10"/>
    <w:rsid w:val="00567220"/>
    <w:rsid w:val="00575A6C"/>
    <w:rsid w:val="00583D6F"/>
    <w:rsid w:val="00594920"/>
    <w:rsid w:val="005A2067"/>
    <w:rsid w:val="005A2D6C"/>
    <w:rsid w:val="005A7738"/>
    <w:rsid w:val="005C75D5"/>
    <w:rsid w:val="005D17E8"/>
    <w:rsid w:val="005D2A3F"/>
    <w:rsid w:val="005E598D"/>
    <w:rsid w:val="00605ECB"/>
    <w:rsid w:val="00633B7E"/>
    <w:rsid w:val="00674C34"/>
    <w:rsid w:val="00674D90"/>
    <w:rsid w:val="0069751F"/>
    <w:rsid w:val="006A0291"/>
    <w:rsid w:val="006C18DE"/>
    <w:rsid w:val="006C3D5C"/>
    <w:rsid w:val="006E3CDB"/>
    <w:rsid w:val="00716A9F"/>
    <w:rsid w:val="00725DBC"/>
    <w:rsid w:val="00731BCD"/>
    <w:rsid w:val="007453E7"/>
    <w:rsid w:val="007565BA"/>
    <w:rsid w:val="00767049"/>
    <w:rsid w:val="00771442"/>
    <w:rsid w:val="00791C52"/>
    <w:rsid w:val="007A5B54"/>
    <w:rsid w:val="007A7A38"/>
    <w:rsid w:val="007B380F"/>
    <w:rsid w:val="007C02AC"/>
    <w:rsid w:val="007C2369"/>
    <w:rsid w:val="007D591A"/>
    <w:rsid w:val="0080385C"/>
    <w:rsid w:val="00834922"/>
    <w:rsid w:val="008416F4"/>
    <w:rsid w:val="00861E73"/>
    <w:rsid w:val="00877907"/>
    <w:rsid w:val="008969CC"/>
    <w:rsid w:val="008B6A4B"/>
    <w:rsid w:val="008B77A9"/>
    <w:rsid w:val="008D3D34"/>
    <w:rsid w:val="008E254E"/>
    <w:rsid w:val="00911C82"/>
    <w:rsid w:val="0093253B"/>
    <w:rsid w:val="009361A8"/>
    <w:rsid w:val="009431D1"/>
    <w:rsid w:val="00945D99"/>
    <w:rsid w:val="0095511F"/>
    <w:rsid w:val="009560E1"/>
    <w:rsid w:val="00966062"/>
    <w:rsid w:val="00967366"/>
    <w:rsid w:val="00982065"/>
    <w:rsid w:val="009F1FE2"/>
    <w:rsid w:val="00A13389"/>
    <w:rsid w:val="00A44EC6"/>
    <w:rsid w:val="00A5481E"/>
    <w:rsid w:val="00AA4237"/>
    <w:rsid w:val="00AA50A0"/>
    <w:rsid w:val="00AC30D5"/>
    <w:rsid w:val="00AD7D6F"/>
    <w:rsid w:val="00AF4FFA"/>
    <w:rsid w:val="00B06438"/>
    <w:rsid w:val="00B101DD"/>
    <w:rsid w:val="00B27B3F"/>
    <w:rsid w:val="00B37DED"/>
    <w:rsid w:val="00B4507D"/>
    <w:rsid w:val="00B74963"/>
    <w:rsid w:val="00B74E76"/>
    <w:rsid w:val="00B8648C"/>
    <w:rsid w:val="00BB35C1"/>
    <w:rsid w:val="00BB3A09"/>
    <w:rsid w:val="00BE4737"/>
    <w:rsid w:val="00BF12E8"/>
    <w:rsid w:val="00BF60CC"/>
    <w:rsid w:val="00C0258E"/>
    <w:rsid w:val="00C55B59"/>
    <w:rsid w:val="00C72915"/>
    <w:rsid w:val="00CA0D94"/>
    <w:rsid w:val="00CA28B4"/>
    <w:rsid w:val="00CE4EFF"/>
    <w:rsid w:val="00CF1753"/>
    <w:rsid w:val="00D043A9"/>
    <w:rsid w:val="00D07FAD"/>
    <w:rsid w:val="00D12868"/>
    <w:rsid w:val="00D442C2"/>
    <w:rsid w:val="00D524AE"/>
    <w:rsid w:val="00D54C2F"/>
    <w:rsid w:val="00D61DA5"/>
    <w:rsid w:val="00D82C36"/>
    <w:rsid w:val="00D84EEC"/>
    <w:rsid w:val="00D86401"/>
    <w:rsid w:val="00DE4C80"/>
    <w:rsid w:val="00E05920"/>
    <w:rsid w:val="00E10172"/>
    <w:rsid w:val="00E12B77"/>
    <w:rsid w:val="00E16184"/>
    <w:rsid w:val="00E34191"/>
    <w:rsid w:val="00E82F42"/>
    <w:rsid w:val="00E9791D"/>
    <w:rsid w:val="00EB334F"/>
    <w:rsid w:val="00EC2EAE"/>
    <w:rsid w:val="00EE50F7"/>
    <w:rsid w:val="00F0037E"/>
    <w:rsid w:val="00F07EC1"/>
    <w:rsid w:val="00F2618F"/>
    <w:rsid w:val="00F2621A"/>
    <w:rsid w:val="00F33291"/>
    <w:rsid w:val="00F70F41"/>
    <w:rsid w:val="00FA046A"/>
    <w:rsid w:val="00FE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A206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20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0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35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0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49"/>
  </w:style>
  <w:style w:type="paragraph" w:styleId="Footer">
    <w:name w:val="footer"/>
    <w:basedOn w:val="Normal"/>
    <w:link w:val="FooterChar"/>
    <w:uiPriority w:val="99"/>
    <w:unhideWhenUsed/>
    <w:rsid w:val="007670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-proses-pembelajaran-kurikul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walisongo.ac.id/digilib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153E-3EDF-4308-A0B4-2151F1D5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</dc:creator>
  <cp:lastModifiedBy>TOSHIBA</cp:lastModifiedBy>
  <cp:revision>34</cp:revision>
  <cp:lastPrinted>2014-11-20T23:28:00Z</cp:lastPrinted>
  <dcterms:created xsi:type="dcterms:W3CDTF">2014-05-07T11:55:00Z</dcterms:created>
  <dcterms:modified xsi:type="dcterms:W3CDTF">2014-11-27T02:29:00Z</dcterms:modified>
</cp:coreProperties>
</file>