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0A" w:rsidRPr="00E37143" w:rsidRDefault="00E37143" w:rsidP="00A00807">
      <w:pPr>
        <w:spacing w:line="480" w:lineRule="auto"/>
        <w:jc w:val="center"/>
        <w:rPr>
          <w:b/>
        </w:rPr>
      </w:pPr>
      <w:r w:rsidRPr="00E37143">
        <w:rPr>
          <w:b/>
        </w:rPr>
        <w:t>BAB V</w:t>
      </w:r>
    </w:p>
    <w:p w:rsidR="00E37143" w:rsidRDefault="00E37143" w:rsidP="00A00807">
      <w:pPr>
        <w:spacing w:line="480" w:lineRule="auto"/>
        <w:jc w:val="center"/>
        <w:rPr>
          <w:b/>
        </w:rPr>
      </w:pPr>
      <w:r w:rsidRPr="00E37143">
        <w:rPr>
          <w:b/>
        </w:rPr>
        <w:t>PENUTUP</w:t>
      </w:r>
    </w:p>
    <w:p w:rsidR="00E37143" w:rsidRPr="00E37143" w:rsidRDefault="00E37143" w:rsidP="003E448F">
      <w:pPr>
        <w:pStyle w:val="ListParagraph"/>
        <w:numPr>
          <w:ilvl w:val="0"/>
          <w:numId w:val="1"/>
        </w:numPr>
        <w:spacing w:line="480" w:lineRule="auto"/>
        <w:ind w:left="360" w:hanging="720"/>
        <w:rPr>
          <w:b/>
        </w:rPr>
      </w:pPr>
      <w:r>
        <w:rPr>
          <w:b/>
        </w:rPr>
        <w:t>Kesimpulan</w:t>
      </w:r>
    </w:p>
    <w:p w:rsidR="00E37143" w:rsidRDefault="00E37143" w:rsidP="00A00807">
      <w:pPr>
        <w:spacing w:line="480" w:lineRule="auto"/>
        <w:ind w:firstLine="360"/>
        <w:jc w:val="both"/>
      </w:pPr>
      <w:r>
        <w:t>Berdasarkan anailis hasil penelitian di atas dapat diperoleh beberapa poin penting yang dijadikan kesimpulan dalam penelitian ini yaitu, sebagai berikut:</w:t>
      </w:r>
    </w:p>
    <w:p w:rsidR="00E37143" w:rsidRDefault="00E37143" w:rsidP="003E448F">
      <w:pPr>
        <w:pStyle w:val="ListParagraph"/>
        <w:numPr>
          <w:ilvl w:val="0"/>
          <w:numId w:val="2"/>
        </w:numPr>
        <w:spacing w:line="480" w:lineRule="auto"/>
        <w:ind w:left="450" w:hanging="450"/>
        <w:jc w:val="both"/>
      </w:pPr>
      <w:r>
        <w:t>Manajemen sarana dan prasarana perpustkaan di SMAN 1 Kabawo Kab. Muna berada pada kategori baik, hal ini berdasarkan nilai</w:t>
      </w:r>
      <w:r w:rsidR="007D6101">
        <w:t xml:space="preserve"> presentase tertinggi sebesar 62</w:t>
      </w:r>
      <w:r w:rsidR="002F5280">
        <w:t xml:space="preserve"> %. Sehingga dapa diarti</w:t>
      </w:r>
      <w:r>
        <w:t>kan bahwa manajemen sarana dan prasarana perpustkaan di SMAN 1 Kabawo Kab. Muna sudah memadai.</w:t>
      </w:r>
    </w:p>
    <w:p w:rsidR="00E37143" w:rsidRDefault="001124B9" w:rsidP="003E448F">
      <w:pPr>
        <w:pStyle w:val="ListParagraph"/>
        <w:numPr>
          <w:ilvl w:val="0"/>
          <w:numId w:val="2"/>
        </w:numPr>
        <w:spacing w:line="480" w:lineRule="auto"/>
        <w:ind w:left="450" w:hanging="450"/>
        <w:jc w:val="both"/>
      </w:pPr>
      <w:r>
        <w:t>Kepuasaan pengunjung perpustkaan di SMAN 1 Kabawo Kab. Muna berada pada kategori baik, hal ini berdasarkan nilai</w:t>
      </w:r>
      <w:r w:rsidR="007D6101">
        <w:t xml:space="preserve"> presentase tertinggi sebesar 60</w:t>
      </w:r>
      <w:r>
        <w:t xml:space="preserve"> %. Sehingga dapat diartiakan bahwa tingkat kepuasaan pengunjung  perpustkaan di SMAN 1 Kabawo Kab. Muna memenuhi kebutuhan pengunjung.</w:t>
      </w:r>
    </w:p>
    <w:p w:rsidR="00A00807" w:rsidRPr="00A00807" w:rsidRDefault="00D158AA" w:rsidP="003E448F">
      <w:pPr>
        <w:pStyle w:val="ListParagraph"/>
        <w:numPr>
          <w:ilvl w:val="0"/>
          <w:numId w:val="2"/>
        </w:numPr>
        <w:spacing w:line="480" w:lineRule="auto"/>
        <w:ind w:left="450" w:hanging="450"/>
        <w:jc w:val="both"/>
        <w:rPr>
          <w:szCs w:val="24"/>
        </w:rPr>
      </w:pPr>
      <w:r>
        <w:t>Berdasarkan hasil penelitian dan olahan data yang dilakukan, maka dapat diungkapkan ada hubungan yang positif dan signifikan antara manajemen sarana dan prasarana perpustakaan dengan kepu</w:t>
      </w:r>
      <w:r w:rsidR="00A00807">
        <w:t xml:space="preserve">asan pengunjung perpustakaan di </w:t>
      </w:r>
      <w:r>
        <w:t>SMAN 1 Kabawo Kab. Muna. Hal ini dapat dilihat pada nilai koefisien korelasi anatara manajemen sarana dan prasarana perpustakaan dengan kepuasan pengunjung perpustakaan di SMAN 1 Kabawo Kab. Muna yaitu sebesar</w:t>
      </w:r>
      <w:r w:rsidR="007D6101">
        <w:t xml:space="preserve"> 0,627</w:t>
      </w:r>
      <w:r w:rsidR="0099655E">
        <w:t xml:space="preserve"> pada kategori kuat hubunganya. </w:t>
      </w:r>
      <w:r w:rsidR="00A00807">
        <w:t>S</w:t>
      </w:r>
      <w:r w:rsidR="0099655E">
        <w:t>elanjutnya</w:t>
      </w:r>
      <w:r w:rsidR="00A00807">
        <w:t xml:space="preserve"> jika dilihat pada nilai perhitungan koefisien determinasi: </w:t>
      </w:r>
      <w:r w:rsidR="00A00807" w:rsidRPr="00A00807">
        <w:rPr>
          <w:rFonts w:eastAsiaTheme="minorEastAsia"/>
          <w:szCs w:val="24"/>
        </w:rPr>
        <w:t>r</w:t>
      </w:r>
      <w:r w:rsidR="00A00807" w:rsidRPr="00A00807">
        <w:rPr>
          <w:rFonts w:eastAsiaTheme="minorEastAsia"/>
          <w:szCs w:val="24"/>
          <w:vertAlign w:val="superscript"/>
        </w:rPr>
        <w:t>2</w:t>
      </w:r>
      <w:r w:rsidR="00A00807">
        <w:rPr>
          <w:rFonts w:eastAsiaTheme="minorEastAsia"/>
          <w:szCs w:val="24"/>
        </w:rPr>
        <w:t xml:space="preserve"> x 100 = </w:t>
      </w:r>
      <w:r w:rsidR="007D6101">
        <w:rPr>
          <w:rFonts w:eastAsiaTheme="minorEastAsia"/>
          <w:szCs w:val="24"/>
        </w:rPr>
        <w:t>39,31</w:t>
      </w:r>
      <w:r w:rsidR="007D6101" w:rsidRPr="00D76C91">
        <w:rPr>
          <w:rFonts w:eastAsiaTheme="minorEastAsia"/>
          <w:szCs w:val="24"/>
        </w:rPr>
        <w:t xml:space="preserve"> </w:t>
      </w:r>
      <w:r w:rsidR="00A00807" w:rsidRPr="00A00807">
        <w:rPr>
          <w:rFonts w:eastAsiaTheme="minorEastAsia"/>
          <w:szCs w:val="24"/>
        </w:rPr>
        <w:t xml:space="preserve"> %</w:t>
      </w:r>
      <w:r w:rsidR="00A00807">
        <w:rPr>
          <w:rFonts w:eastAsiaTheme="minorEastAsia"/>
          <w:szCs w:val="24"/>
        </w:rPr>
        <w:t xml:space="preserve">, hal ini menunjukan bahwa besarnya kontribusi atau sumbangan manajemen sarana </w:t>
      </w:r>
      <w:r w:rsidR="00A00807">
        <w:rPr>
          <w:rFonts w:eastAsiaTheme="minorEastAsia"/>
          <w:szCs w:val="24"/>
        </w:rPr>
        <w:lastRenderedPageBreak/>
        <w:t xml:space="preserve">dan prasarana perpustakaan terhadap kepuasan pengunjung perpustakaan di </w:t>
      </w:r>
      <w:r w:rsidR="00A00807">
        <w:t xml:space="preserve">SMAN 1 Kabawo Kab. Muna adalah sebesar </w:t>
      </w:r>
      <w:r w:rsidR="007D6101">
        <w:rPr>
          <w:rFonts w:eastAsiaTheme="minorEastAsia"/>
          <w:szCs w:val="24"/>
        </w:rPr>
        <w:t>39,31</w:t>
      </w:r>
      <w:r w:rsidR="00A00807" w:rsidRPr="00A00807">
        <w:rPr>
          <w:rFonts w:eastAsiaTheme="minorEastAsia"/>
          <w:szCs w:val="24"/>
        </w:rPr>
        <w:t xml:space="preserve"> %</w:t>
      </w:r>
      <w:r w:rsidR="007D6101">
        <w:rPr>
          <w:rFonts w:eastAsiaTheme="minorEastAsia"/>
          <w:szCs w:val="24"/>
        </w:rPr>
        <w:t xml:space="preserve"> dan sisanya 60,69</w:t>
      </w:r>
      <w:r w:rsidR="00A00807">
        <w:rPr>
          <w:rFonts w:eastAsiaTheme="minorEastAsia"/>
          <w:szCs w:val="24"/>
        </w:rPr>
        <w:t xml:space="preserve"> % dipengaruhi oleh factor lain. Berdasarkan hasil uji antara manajemen sarana dan prasarana perpustakaan dengan kepuasan pengunjung perpustakaan di </w:t>
      </w:r>
      <w:r w:rsidR="00A00807">
        <w:t>SMAN 1 Kabawo Kab. Muna diperoleh harga t-</w:t>
      </w:r>
      <w:r w:rsidR="00B81FE4">
        <w:rPr>
          <w:vertAlign w:val="subscript"/>
        </w:rPr>
        <w:t>hitting</w:t>
      </w:r>
      <w:r w:rsidR="00A00807">
        <w:rPr>
          <w:vertAlign w:val="subscript"/>
        </w:rPr>
        <w:t xml:space="preserve"> </w:t>
      </w:r>
      <w:r w:rsidR="00A00807">
        <w:t xml:space="preserve">= </w:t>
      </w:r>
      <w:r w:rsidR="007D6101">
        <w:rPr>
          <w:rFonts w:eastAsiaTheme="minorEastAsia"/>
        </w:rPr>
        <w:t>5,576</w:t>
      </w:r>
      <w:r w:rsidR="007D6101">
        <w:rPr>
          <w:szCs w:val="24"/>
        </w:rPr>
        <w:t xml:space="preserve"> </w:t>
      </w:r>
      <w:r w:rsidR="00A00807">
        <w:rPr>
          <w:rFonts w:eastAsiaTheme="minorEastAsia"/>
          <w:szCs w:val="24"/>
        </w:rPr>
        <w:t xml:space="preserve">dan harga </w:t>
      </w:r>
      <w:r w:rsidR="00A00807">
        <w:t>t-</w:t>
      </w:r>
      <w:r w:rsidR="00A00807">
        <w:rPr>
          <w:vertAlign w:val="subscript"/>
        </w:rPr>
        <w:t>tabel</w:t>
      </w:r>
      <w:r w:rsidR="00A00807">
        <w:t xml:space="preserve"> 2,02. Ini berarti bahwa t-</w:t>
      </w:r>
      <w:r w:rsidR="00A00807">
        <w:rPr>
          <w:vertAlign w:val="subscript"/>
        </w:rPr>
        <w:t xml:space="preserve">hitung </w:t>
      </w:r>
      <w:r w:rsidR="00A00807">
        <w:rPr>
          <w:rFonts w:cs="Times New Roman"/>
        </w:rPr>
        <w:t>≥</w:t>
      </w:r>
      <w:r w:rsidR="00A00807">
        <w:t xml:space="preserve"> t-</w:t>
      </w:r>
      <w:r w:rsidR="00A00807">
        <w:rPr>
          <w:vertAlign w:val="subscript"/>
        </w:rPr>
        <w:t xml:space="preserve">tabel </w:t>
      </w:r>
      <w:r w:rsidR="00A00807">
        <w:t>maka hipotesis nol (H</w:t>
      </w:r>
      <w:r w:rsidR="00A00807">
        <w:rPr>
          <w:vertAlign w:val="subscript"/>
        </w:rPr>
        <w:t>0</w:t>
      </w:r>
      <w:r w:rsidR="00A00807">
        <w:t>) ditolak dan hipotesis satu (H</w:t>
      </w:r>
      <w:r w:rsidR="00A00807">
        <w:rPr>
          <w:vertAlign w:val="subscript"/>
        </w:rPr>
        <w:t>1</w:t>
      </w:r>
      <w:r w:rsidR="00A00807">
        <w:t>) diterima artinya ada hubungan yang signifikan.</w:t>
      </w:r>
    </w:p>
    <w:p w:rsidR="00A00807" w:rsidRDefault="00A00807" w:rsidP="003E448F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360" w:hanging="720"/>
        <w:jc w:val="both"/>
        <w:rPr>
          <w:b/>
          <w:szCs w:val="24"/>
        </w:rPr>
      </w:pPr>
      <w:r>
        <w:rPr>
          <w:b/>
          <w:szCs w:val="24"/>
        </w:rPr>
        <w:t xml:space="preserve">Saran </w:t>
      </w:r>
    </w:p>
    <w:p w:rsidR="003E448F" w:rsidRDefault="003E448F" w:rsidP="003E448F">
      <w:pPr>
        <w:spacing w:line="480" w:lineRule="auto"/>
        <w:ind w:firstLine="360"/>
        <w:jc w:val="both"/>
        <w:rPr>
          <w:szCs w:val="24"/>
        </w:rPr>
      </w:pPr>
      <w:r>
        <w:rPr>
          <w:szCs w:val="24"/>
        </w:rPr>
        <w:t>Berdasarkan hasil penelitian dan kesimpulan diatas, maka peneliti menyarankan beberapa hal, yaitu sebagai berikut:</w:t>
      </w:r>
    </w:p>
    <w:p w:rsidR="003E448F" w:rsidRDefault="003E448F" w:rsidP="003E448F">
      <w:pPr>
        <w:pStyle w:val="ListParagraph"/>
        <w:numPr>
          <w:ilvl w:val="0"/>
          <w:numId w:val="3"/>
        </w:numPr>
        <w:spacing w:line="480" w:lineRule="auto"/>
        <w:ind w:left="450" w:hanging="450"/>
        <w:jc w:val="both"/>
        <w:rPr>
          <w:szCs w:val="24"/>
        </w:rPr>
      </w:pPr>
      <w:r>
        <w:rPr>
          <w:szCs w:val="24"/>
        </w:rPr>
        <w:t>Kepala sekolah SMAN 1 Kabawo Kab. Muna harus dapat memberikan kontribusi yang positif terhadap pengelolaan perpustakaan SMAN 1 Kabawo Kab. Muna, utamanya dalam merekrut pegawai perpustakaan yang sesuai dengan bidangnya dan fasilitas perpustakaan yang selalu ditingkatkan pertahun.</w:t>
      </w:r>
    </w:p>
    <w:p w:rsidR="003E448F" w:rsidRDefault="003E448F" w:rsidP="003E448F">
      <w:pPr>
        <w:pStyle w:val="ListParagraph"/>
        <w:numPr>
          <w:ilvl w:val="0"/>
          <w:numId w:val="3"/>
        </w:numPr>
        <w:tabs>
          <w:tab w:val="left" w:pos="450"/>
        </w:tabs>
        <w:spacing w:line="480" w:lineRule="auto"/>
        <w:ind w:left="450" w:hanging="450"/>
        <w:jc w:val="both"/>
        <w:rPr>
          <w:szCs w:val="24"/>
        </w:rPr>
      </w:pPr>
      <w:r>
        <w:rPr>
          <w:szCs w:val="24"/>
        </w:rPr>
        <w:t>Kepala perpustakaan dan seluruh anggota staf perpustakaan harus bisa melakukan perubahan terutama dalam pegelolaan sarana dan prasarana perpustakaan agar pengunjung akan merasa senang dan puas terhadap kinerja pegawai.</w:t>
      </w:r>
    </w:p>
    <w:p w:rsidR="003E448F" w:rsidRPr="003E448F" w:rsidRDefault="003E448F" w:rsidP="003E448F">
      <w:pPr>
        <w:pStyle w:val="ListParagraph"/>
        <w:numPr>
          <w:ilvl w:val="0"/>
          <w:numId w:val="3"/>
        </w:numPr>
        <w:spacing w:line="480" w:lineRule="auto"/>
        <w:ind w:left="450" w:hanging="450"/>
        <w:jc w:val="both"/>
        <w:rPr>
          <w:szCs w:val="24"/>
        </w:rPr>
      </w:pPr>
      <w:r>
        <w:rPr>
          <w:szCs w:val="24"/>
        </w:rPr>
        <w:t xml:space="preserve">Kepada seluruh siswa SMAN 1 Kabawo Kab. Muna agar selalu terbiasa berkunjung di perpustakaan dan memanfaatkan fasilitas perpustakaan sebagai kebutuhannya. </w:t>
      </w:r>
    </w:p>
    <w:p w:rsidR="00A00807" w:rsidRPr="00A00807" w:rsidRDefault="00D35C3B" w:rsidP="00D35C3B">
      <w:pPr>
        <w:tabs>
          <w:tab w:val="left" w:pos="4950"/>
        </w:tabs>
        <w:spacing w:line="480" w:lineRule="auto"/>
        <w:jc w:val="both"/>
        <w:rPr>
          <w:szCs w:val="24"/>
        </w:rPr>
      </w:pPr>
      <w:r>
        <w:rPr>
          <w:szCs w:val="24"/>
        </w:rPr>
        <w:tab/>
      </w:r>
    </w:p>
    <w:sectPr w:rsidR="00A00807" w:rsidRPr="00A00807" w:rsidSect="005C6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576" w:footer="432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64" w:rsidRDefault="000F6F64" w:rsidP="00D35C3B">
      <w:pPr>
        <w:spacing w:line="240" w:lineRule="auto"/>
      </w:pPr>
      <w:r>
        <w:separator/>
      </w:r>
    </w:p>
  </w:endnote>
  <w:endnote w:type="continuationSeparator" w:id="1">
    <w:p w:rsidR="000F6F64" w:rsidRDefault="000F6F64" w:rsidP="00D35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E9" w:rsidRDefault="00D363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18663"/>
      <w:docPartObj>
        <w:docPartGallery w:val="Page Numbers (Bottom of Page)"/>
        <w:docPartUnique/>
      </w:docPartObj>
    </w:sdtPr>
    <w:sdtContent>
      <w:p w:rsidR="00DC72CA" w:rsidRDefault="00DC72CA">
        <w:pPr>
          <w:pStyle w:val="Footer"/>
          <w:jc w:val="center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5C6AC1" w:rsidRDefault="005C6A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E9" w:rsidRDefault="00D36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64" w:rsidRDefault="000F6F64" w:rsidP="00D35C3B">
      <w:pPr>
        <w:spacing w:line="240" w:lineRule="auto"/>
      </w:pPr>
      <w:r>
        <w:separator/>
      </w:r>
    </w:p>
  </w:footnote>
  <w:footnote w:type="continuationSeparator" w:id="1">
    <w:p w:rsidR="000F6F64" w:rsidRDefault="000F6F64" w:rsidP="00D35C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E9" w:rsidRDefault="00D363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E9" w:rsidRDefault="00D363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E9" w:rsidRDefault="00D363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F89"/>
    <w:multiLevelType w:val="hybridMultilevel"/>
    <w:tmpl w:val="1018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D6F2C"/>
    <w:multiLevelType w:val="hybridMultilevel"/>
    <w:tmpl w:val="893C4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75667C"/>
    <w:multiLevelType w:val="hybridMultilevel"/>
    <w:tmpl w:val="009E2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143"/>
    <w:rsid w:val="00006511"/>
    <w:rsid w:val="00036F6D"/>
    <w:rsid w:val="00067F84"/>
    <w:rsid w:val="000A470C"/>
    <w:rsid w:val="000F6F64"/>
    <w:rsid w:val="001124B9"/>
    <w:rsid w:val="001442F4"/>
    <w:rsid w:val="001724F5"/>
    <w:rsid w:val="001D19A2"/>
    <w:rsid w:val="001E25AC"/>
    <w:rsid w:val="00205D3D"/>
    <w:rsid w:val="0023711D"/>
    <w:rsid w:val="0024145F"/>
    <w:rsid w:val="00292BA7"/>
    <w:rsid w:val="00296AAC"/>
    <w:rsid w:val="002C261A"/>
    <w:rsid w:val="002C68D2"/>
    <w:rsid w:val="002D6F48"/>
    <w:rsid w:val="002F5280"/>
    <w:rsid w:val="002F64C7"/>
    <w:rsid w:val="00345191"/>
    <w:rsid w:val="003B6333"/>
    <w:rsid w:val="003E0746"/>
    <w:rsid w:val="003E448F"/>
    <w:rsid w:val="00451379"/>
    <w:rsid w:val="004B083D"/>
    <w:rsid w:val="004B1163"/>
    <w:rsid w:val="004B5D5A"/>
    <w:rsid w:val="004D6B0A"/>
    <w:rsid w:val="004E4A8D"/>
    <w:rsid w:val="004F0E13"/>
    <w:rsid w:val="0054678C"/>
    <w:rsid w:val="00557148"/>
    <w:rsid w:val="005967A8"/>
    <w:rsid w:val="005C6AC1"/>
    <w:rsid w:val="005D12A1"/>
    <w:rsid w:val="005F5CA6"/>
    <w:rsid w:val="00634A8F"/>
    <w:rsid w:val="0065372D"/>
    <w:rsid w:val="00677335"/>
    <w:rsid w:val="006F4599"/>
    <w:rsid w:val="0070549D"/>
    <w:rsid w:val="00722B98"/>
    <w:rsid w:val="00784C4F"/>
    <w:rsid w:val="007D3966"/>
    <w:rsid w:val="007D6101"/>
    <w:rsid w:val="00863349"/>
    <w:rsid w:val="00876095"/>
    <w:rsid w:val="008765C9"/>
    <w:rsid w:val="00877016"/>
    <w:rsid w:val="00877087"/>
    <w:rsid w:val="0089179D"/>
    <w:rsid w:val="008B0A16"/>
    <w:rsid w:val="008C3F37"/>
    <w:rsid w:val="008D2109"/>
    <w:rsid w:val="008E19A3"/>
    <w:rsid w:val="00905F91"/>
    <w:rsid w:val="0093328D"/>
    <w:rsid w:val="00944376"/>
    <w:rsid w:val="00966497"/>
    <w:rsid w:val="0099655E"/>
    <w:rsid w:val="009A2100"/>
    <w:rsid w:val="009A55EF"/>
    <w:rsid w:val="009B03EF"/>
    <w:rsid w:val="009B1EC4"/>
    <w:rsid w:val="009D69FA"/>
    <w:rsid w:val="00A006ED"/>
    <w:rsid w:val="00A00807"/>
    <w:rsid w:val="00AA563F"/>
    <w:rsid w:val="00AD03DD"/>
    <w:rsid w:val="00B81FE4"/>
    <w:rsid w:val="00B85E0A"/>
    <w:rsid w:val="00BC21B9"/>
    <w:rsid w:val="00BD5772"/>
    <w:rsid w:val="00BD720D"/>
    <w:rsid w:val="00BE024B"/>
    <w:rsid w:val="00C04E37"/>
    <w:rsid w:val="00C05A87"/>
    <w:rsid w:val="00C85EBC"/>
    <w:rsid w:val="00CB5D0D"/>
    <w:rsid w:val="00D12827"/>
    <w:rsid w:val="00D158AA"/>
    <w:rsid w:val="00D17089"/>
    <w:rsid w:val="00D3491B"/>
    <w:rsid w:val="00D35C3B"/>
    <w:rsid w:val="00D363E9"/>
    <w:rsid w:val="00D73AFD"/>
    <w:rsid w:val="00D93A98"/>
    <w:rsid w:val="00D9517B"/>
    <w:rsid w:val="00DA00B5"/>
    <w:rsid w:val="00DC72CA"/>
    <w:rsid w:val="00E22047"/>
    <w:rsid w:val="00E2266B"/>
    <w:rsid w:val="00E37143"/>
    <w:rsid w:val="00E67722"/>
    <w:rsid w:val="00ED5394"/>
    <w:rsid w:val="00F10AE3"/>
    <w:rsid w:val="00F62CF6"/>
    <w:rsid w:val="00F67126"/>
    <w:rsid w:val="00F718D4"/>
    <w:rsid w:val="00F80EFC"/>
    <w:rsid w:val="00F83AF0"/>
    <w:rsid w:val="00FB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C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3B"/>
  </w:style>
  <w:style w:type="paragraph" w:styleId="Footer">
    <w:name w:val="footer"/>
    <w:basedOn w:val="Normal"/>
    <w:link w:val="FooterChar"/>
    <w:uiPriority w:val="99"/>
    <w:unhideWhenUsed/>
    <w:rsid w:val="00D35C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Sarni Nec</dc:creator>
  <cp:lastModifiedBy>Sarni Nec</cp:lastModifiedBy>
  <cp:revision>21</cp:revision>
  <cp:lastPrinted>2015-11-07T18:02:00Z</cp:lastPrinted>
  <dcterms:created xsi:type="dcterms:W3CDTF">2015-09-03T18:10:00Z</dcterms:created>
  <dcterms:modified xsi:type="dcterms:W3CDTF">2015-11-07T20:11:00Z</dcterms:modified>
</cp:coreProperties>
</file>