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C3" w:rsidRDefault="00475BA1" w:rsidP="008A246F">
      <w:pPr>
        <w:pStyle w:val="ListParagraph"/>
        <w:ind w:left="851" w:hanging="851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DAFTAR PUSTAKA</w:t>
      </w:r>
    </w:p>
    <w:p w:rsidR="00215B1A" w:rsidRDefault="00215B1A" w:rsidP="00215B1A">
      <w:pPr>
        <w:pStyle w:val="FootnoteTex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id-ID"/>
        </w:rPr>
      </w:pPr>
    </w:p>
    <w:p w:rsidR="00B23634" w:rsidRDefault="00B23634" w:rsidP="00215B1A">
      <w:pPr>
        <w:pStyle w:val="FootnoteTex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id-ID"/>
        </w:rPr>
      </w:pPr>
    </w:p>
    <w:p w:rsidR="005428F8" w:rsidRPr="005428F8" w:rsidRDefault="005428F8" w:rsidP="005428F8">
      <w:pPr>
        <w:pStyle w:val="FootnoteText"/>
        <w:ind w:left="900" w:hanging="90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428F8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Ahmad, Amrullah, </w:t>
      </w:r>
      <w:r w:rsidRPr="005428F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 xml:space="preserve">Dakwah Islam dan Perubahan Sosial, </w:t>
      </w:r>
      <w:r w:rsidRPr="005428F8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Yogyakarta: PLP2M, 1985</w:t>
      </w:r>
    </w:p>
    <w:p w:rsidR="005428F8" w:rsidRDefault="005428F8" w:rsidP="005428F8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52CA" w:rsidRDefault="00C752CA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>Allaf, Abdullah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1C03">
        <w:rPr>
          <w:rFonts w:asciiTheme="majorBidi" w:hAnsiTheme="majorBidi" w:cstheme="majorBidi"/>
          <w:sz w:val="24"/>
          <w:szCs w:val="24"/>
        </w:rPr>
        <w:t>Ahmad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1001 Cara Berdakwah, Sukses Berdakwah Kapanpun dan di Manapun, </w:t>
      </w:r>
      <w:r w:rsidRPr="00D51C03">
        <w:rPr>
          <w:rFonts w:asciiTheme="majorBidi" w:hAnsiTheme="majorBidi" w:cstheme="majorBidi"/>
          <w:sz w:val="24"/>
          <w:szCs w:val="24"/>
        </w:rPr>
        <w:t>Solo: Ziyad Visi Media, 2008</w:t>
      </w:r>
    </w:p>
    <w:p w:rsidR="008006B5" w:rsidRPr="00D51C03" w:rsidRDefault="008006B5" w:rsidP="005428F8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5EE3" w:rsidRPr="00D51C03" w:rsidRDefault="008E5EE3" w:rsidP="00D51C03">
      <w:pPr>
        <w:pStyle w:val="NoSpacing"/>
        <w:ind w:left="851" w:hanging="85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</w:pP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Amin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  <w:t>,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M. Masyhur, </w:t>
      </w:r>
      <w:r w:rsidRPr="00D51C0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>Dakwah Islam dan Pesan Moral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 Yogyakarta: Amien Pre</w:t>
      </w:r>
      <w:r w:rsidR="0092583A" w:rsidRPr="00D51C03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  <w:t>s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s,</w:t>
      </w:r>
      <w:r w:rsidR="0092583A" w:rsidRPr="00D51C03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  <w:t xml:space="preserve"> 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1997</w:t>
      </w:r>
    </w:p>
    <w:p w:rsidR="008006B5" w:rsidRPr="00D51C03" w:rsidRDefault="008006B5" w:rsidP="00D51C03">
      <w:pPr>
        <w:pStyle w:val="NoSpacing"/>
        <w:ind w:left="851" w:hanging="85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</w:pPr>
    </w:p>
    <w:p w:rsidR="008E5EE3" w:rsidRPr="00D51C03" w:rsidRDefault="008E5EE3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>Anshari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51C03">
        <w:rPr>
          <w:rFonts w:asciiTheme="majorBidi" w:hAnsiTheme="majorBidi" w:cstheme="majorBidi"/>
          <w:sz w:val="24"/>
          <w:szCs w:val="24"/>
        </w:rPr>
        <w:t xml:space="preserve">Hafi,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Pemahaman dan Pengamalan Dakwah, Pedoman Untuk Mujahid Dakwah, </w:t>
      </w:r>
      <w:r w:rsidRPr="00D51C03">
        <w:rPr>
          <w:rFonts w:asciiTheme="majorBidi" w:hAnsiTheme="majorBidi" w:cstheme="majorBidi"/>
          <w:sz w:val="24"/>
          <w:szCs w:val="24"/>
        </w:rPr>
        <w:t>Surabaya: Al-Ikhlas, 1993</w:t>
      </w:r>
    </w:p>
    <w:p w:rsidR="008006B5" w:rsidRPr="008E4F43" w:rsidRDefault="008006B5" w:rsidP="008E4F43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E5EE3" w:rsidRPr="00D51C03" w:rsidRDefault="008E5EE3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 xml:space="preserve">Departemen Agama RI.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>Al</w:t>
      </w:r>
      <w:r w:rsidR="00B43748" w:rsidRPr="00D51C03">
        <w:rPr>
          <w:rFonts w:asciiTheme="majorBidi" w:hAnsiTheme="majorBidi" w:cstheme="majorBidi"/>
          <w:i/>
          <w:iCs/>
          <w:sz w:val="24"/>
          <w:szCs w:val="24"/>
          <w:lang w:val="id-ID"/>
        </w:rPr>
        <w:t>-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qur’an dan Terjemahnya, </w:t>
      </w:r>
      <w:r w:rsidRPr="00D51C03">
        <w:rPr>
          <w:rFonts w:asciiTheme="majorBidi" w:hAnsiTheme="majorBidi" w:cstheme="majorBidi"/>
          <w:sz w:val="24"/>
          <w:szCs w:val="24"/>
        </w:rPr>
        <w:t>Jakarta:  CV. Darus Sunnah, 2002</w:t>
      </w:r>
    </w:p>
    <w:p w:rsidR="008006B5" w:rsidRPr="00D51C03" w:rsidRDefault="008006B5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5EE3" w:rsidRPr="00D51C03" w:rsidRDefault="008E5EE3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 xml:space="preserve">Dewan Masjid Indonesia Provinsi DKI Jakarta,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Ta’mir Masjid, Jurnal Manajemen Kemasjidan, </w:t>
      </w:r>
      <w:r w:rsidRPr="00D51C03">
        <w:rPr>
          <w:rFonts w:asciiTheme="majorBidi" w:hAnsiTheme="majorBidi" w:cstheme="majorBidi"/>
          <w:sz w:val="24"/>
          <w:szCs w:val="24"/>
        </w:rPr>
        <w:t>Jakarta: DMI.Prov.Jakarta, 2006</w:t>
      </w:r>
    </w:p>
    <w:p w:rsidR="008006B5" w:rsidRPr="00D51C03" w:rsidRDefault="008006B5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5EE3" w:rsidRPr="00D51C03" w:rsidRDefault="008E5EE3" w:rsidP="00D51C03">
      <w:pPr>
        <w:pStyle w:val="NoSpacing"/>
        <w:ind w:left="851" w:hanging="85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</w:pP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Efendi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  <w:t>,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Djohan</w:t>
      </w:r>
      <w:r w:rsidRPr="00D51C0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 xml:space="preserve">, Ensiklopedi Nasional Indonesia, 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Jakarta: PT Cipta Adi Pustaka, 1989</w:t>
      </w:r>
    </w:p>
    <w:p w:rsidR="008006B5" w:rsidRPr="00D51C03" w:rsidRDefault="008006B5" w:rsidP="00D51C03">
      <w:pPr>
        <w:pStyle w:val="NoSpacing"/>
        <w:ind w:left="851" w:hanging="85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</w:pPr>
    </w:p>
    <w:p w:rsidR="008E5EE3" w:rsidRPr="00D51C03" w:rsidRDefault="00A62A26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>Habib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M. Syafaat,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Buku Pedoman Dakwah, </w:t>
      </w:r>
      <w:r w:rsidRPr="00D51C03">
        <w:rPr>
          <w:rFonts w:asciiTheme="majorBidi" w:hAnsiTheme="majorBidi" w:cstheme="majorBidi"/>
          <w:sz w:val="24"/>
          <w:szCs w:val="24"/>
        </w:rPr>
        <w:t>Jakarta:  Wijaya, 1992), Cet. I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006B5" w:rsidRPr="00476777" w:rsidRDefault="008006B5" w:rsidP="00476777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C09C3" w:rsidRPr="008A246F" w:rsidRDefault="000964C5" w:rsidP="008A246F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 xml:space="preserve">Hasymi 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CE462B" w:rsidRPr="00D51C03">
        <w:rPr>
          <w:rFonts w:asciiTheme="majorBidi" w:hAnsiTheme="majorBidi" w:cstheme="majorBidi"/>
          <w:sz w:val="24"/>
          <w:szCs w:val="24"/>
        </w:rPr>
        <w:t xml:space="preserve">A., </w:t>
      </w:r>
      <w:r w:rsidR="00CE462B" w:rsidRPr="00D51C03">
        <w:rPr>
          <w:rFonts w:asciiTheme="majorBidi" w:hAnsiTheme="majorBidi" w:cstheme="majorBidi"/>
          <w:i/>
          <w:iCs/>
          <w:sz w:val="24"/>
          <w:szCs w:val="24"/>
        </w:rPr>
        <w:t>Dustur Dakwah Menurut al-Qur’an</w:t>
      </w:r>
      <w:r w:rsidR="00A9026C" w:rsidRPr="00D51C03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</w:t>
      </w:r>
      <w:r w:rsidR="00CE462B" w:rsidRPr="00D51C03">
        <w:rPr>
          <w:rFonts w:asciiTheme="majorBidi" w:hAnsiTheme="majorBidi" w:cstheme="majorBidi"/>
          <w:sz w:val="24"/>
          <w:szCs w:val="24"/>
        </w:rPr>
        <w:t>Jakarta: Bulan Bintang, 1974</w:t>
      </w:r>
    </w:p>
    <w:p w:rsidR="00816FE5" w:rsidRPr="00816FE5" w:rsidRDefault="00816FE5" w:rsidP="008C2A64">
      <w:pPr>
        <w:shd w:val="clear" w:color="auto" w:fill="FFFFFF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51C03" w:rsidRDefault="004056ED" w:rsidP="008A246F">
      <w:pPr>
        <w:pStyle w:val="NoSpacing"/>
        <w:ind w:left="851" w:hanging="851"/>
        <w:jc w:val="both"/>
        <w:rPr>
          <w:lang w:val="id-ID"/>
        </w:rPr>
      </w:pPr>
      <w:hyperlink r:id="rId6" w:anchor="ixzz2YGlMfaHQ" w:history="1">
        <w:r w:rsidR="008C09C3" w:rsidRPr="00D51C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http://kamusbahasaindonesia.org/pola/mirip#ixzz2YGlMfaHQ</w:t>
        </w:r>
      </w:hyperlink>
    </w:p>
    <w:p w:rsidR="008A246F" w:rsidRPr="00D51C03" w:rsidRDefault="008A246F" w:rsidP="00A25C4C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A246F" w:rsidRDefault="004056ED" w:rsidP="005428F8">
      <w:pPr>
        <w:ind w:left="900" w:hanging="900"/>
        <w:rPr>
          <w:lang w:val="id-ID"/>
        </w:rPr>
      </w:pPr>
      <w:hyperlink r:id="rId7" w:history="1">
        <w:r w:rsidR="008C09C3" w:rsidRPr="005428F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http://naffstradiv13.wordpress.com/2012/06/23/pengembangan-dakwah-islam-melalui-gerakan-tajdidiyah-islahiyah-dan-tabsyiriyah-tit-aisyiyah-menuju-masyarakat-madani/</w:t>
        </w:r>
      </w:hyperlink>
    </w:p>
    <w:p w:rsidR="00A25C4C" w:rsidRPr="00A25C4C" w:rsidRDefault="00A25C4C" w:rsidP="005428F8">
      <w:pPr>
        <w:ind w:left="900" w:hanging="900"/>
        <w:rPr>
          <w:rFonts w:asciiTheme="majorBidi" w:hAnsiTheme="majorBidi" w:cstheme="majorBidi"/>
          <w:sz w:val="24"/>
          <w:szCs w:val="24"/>
          <w:lang w:val="id-ID"/>
        </w:rPr>
      </w:pPr>
    </w:p>
    <w:p w:rsidR="00A25C4C" w:rsidRPr="00A25C4C" w:rsidRDefault="004056ED" w:rsidP="00A25C4C">
      <w:pPr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8" w:history="1">
        <w:r w:rsidR="00A25C4C" w:rsidRPr="00A25C4C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http://spmm-dakwah.blogspot.com/</w:t>
        </w:r>
      </w:hyperlink>
    </w:p>
    <w:p w:rsidR="00A25C4C" w:rsidRPr="00D51C03" w:rsidRDefault="00A25C4C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A246F" w:rsidRDefault="003C65EC" w:rsidP="005E267F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  <w:lang w:val="id-ID"/>
        </w:rPr>
        <w:t xml:space="preserve">Jamaluddin al-Qasimi ad-Dimasyqi, asy-Syaikh Muhammad, </w:t>
      </w:r>
      <w:r w:rsidRPr="00D51C0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Mau’izhatul Mu’minin, Ringkasan Kitab Ihya’ Ulumuddin, 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Bandung: al-Maktabah at-Tijjariyyah al-Kubro, 1975</w:t>
      </w:r>
    </w:p>
    <w:p w:rsidR="00BF3820" w:rsidRPr="00D51C03" w:rsidRDefault="00BF3820" w:rsidP="005E267F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C65EC" w:rsidRDefault="00BF3820" w:rsidP="008A246F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51C03">
        <w:rPr>
          <w:rFonts w:asciiTheme="majorBidi" w:hAnsiTheme="majorBidi" w:cstheme="majorBidi"/>
          <w:sz w:val="24"/>
          <w:szCs w:val="24"/>
        </w:rPr>
        <w:t xml:space="preserve">Latif , Nasaruddin,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Teori dan Praktek Dakwah Islamiah, </w:t>
      </w:r>
      <w:r w:rsidRPr="00D51C03">
        <w:rPr>
          <w:rFonts w:asciiTheme="majorBidi" w:hAnsiTheme="majorBidi" w:cstheme="majorBidi"/>
          <w:sz w:val="24"/>
          <w:szCs w:val="24"/>
        </w:rPr>
        <w:t>Jakarta: Firma Dara, t.th.</w:t>
      </w:r>
    </w:p>
    <w:p w:rsidR="00816FE5" w:rsidRPr="00476777" w:rsidRDefault="00816FE5" w:rsidP="008E4F43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006B5" w:rsidRDefault="00A62A26" w:rsidP="008E4F4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51C03">
        <w:rPr>
          <w:rFonts w:asciiTheme="majorBidi" w:hAnsiTheme="majorBidi" w:cstheme="majorBidi"/>
          <w:sz w:val="24"/>
          <w:szCs w:val="24"/>
        </w:rPr>
        <w:t>Mahfudh, Sahal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>Tentang Pengembangan Masyarakat</w:t>
      </w:r>
      <w:r w:rsidRPr="00D51C03">
        <w:rPr>
          <w:rFonts w:asciiTheme="majorBidi" w:hAnsiTheme="majorBidi" w:cstheme="majorBidi"/>
          <w:sz w:val="24"/>
          <w:szCs w:val="24"/>
        </w:rPr>
        <w:t>, Jakarta: t.p., 1984</w:t>
      </w:r>
    </w:p>
    <w:p w:rsidR="008E4F43" w:rsidRPr="008E4F43" w:rsidRDefault="008E4F43" w:rsidP="008E4F4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D819F3" w:rsidRDefault="00A62A26" w:rsidP="00215B1A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51C03">
        <w:rPr>
          <w:rFonts w:asciiTheme="majorBidi" w:hAnsiTheme="majorBidi" w:cstheme="majorBidi"/>
          <w:sz w:val="24"/>
          <w:szCs w:val="24"/>
        </w:rPr>
        <w:t>Malaikah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Mustafa,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Manhaj Dakwah Yusuf Al-Qordhawi, Harmoni antara Kelembutan dan Ketegasan, </w:t>
      </w:r>
      <w:r w:rsidRPr="00D51C03">
        <w:rPr>
          <w:rFonts w:asciiTheme="majorBidi" w:hAnsiTheme="majorBidi" w:cstheme="majorBidi"/>
          <w:sz w:val="24"/>
          <w:szCs w:val="24"/>
        </w:rPr>
        <w:t>Jakarta: Pustaka Al-Kautsar, 1997</w:t>
      </w:r>
    </w:p>
    <w:p w:rsidR="00B23634" w:rsidRDefault="00B23634" w:rsidP="00215B1A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D819F3" w:rsidRPr="00B23634" w:rsidRDefault="00D819F3" w:rsidP="00B236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51C03">
        <w:rPr>
          <w:rFonts w:asciiTheme="majorBidi" w:hAnsiTheme="majorBidi" w:cstheme="majorBidi"/>
          <w:sz w:val="24"/>
          <w:szCs w:val="24"/>
        </w:rPr>
        <w:lastRenderedPageBreak/>
        <w:t>Muhyiddin, Asep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Dakwah dalam Perspektif Al-Qur’an, </w:t>
      </w:r>
      <w:r w:rsidRPr="00D51C03">
        <w:rPr>
          <w:rFonts w:asciiTheme="majorBidi" w:hAnsiTheme="majorBidi" w:cstheme="majorBidi"/>
          <w:sz w:val="24"/>
          <w:szCs w:val="24"/>
        </w:rPr>
        <w:t>Bandung: CV. Pustaka Media, 2002</w:t>
      </w:r>
    </w:p>
    <w:p w:rsidR="00D819F3" w:rsidRDefault="00D819F3" w:rsidP="00D819F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_________; </w:t>
      </w:r>
      <w:r w:rsidRPr="00D51C03">
        <w:rPr>
          <w:rFonts w:asciiTheme="majorBidi" w:hAnsiTheme="majorBidi" w:cstheme="majorBidi"/>
          <w:sz w:val="24"/>
          <w:szCs w:val="24"/>
        </w:rPr>
        <w:t>Ahmad Safei, Agus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>Metode Pengembangan Dakwah,</w:t>
      </w:r>
      <w:r w:rsidRPr="00D51C03">
        <w:rPr>
          <w:rFonts w:asciiTheme="majorBidi" w:hAnsiTheme="majorBidi" w:cstheme="majorBidi"/>
          <w:sz w:val="24"/>
          <w:szCs w:val="24"/>
        </w:rPr>
        <w:t xml:space="preserve"> Bandung: CV. Pustaka Setia, 2002</w:t>
      </w:r>
    </w:p>
    <w:p w:rsidR="00215B1A" w:rsidRPr="003C5FCD" w:rsidRDefault="00215B1A" w:rsidP="00215B1A">
      <w:pPr>
        <w:pStyle w:val="FootnoteText"/>
        <w:ind w:firstLine="720"/>
        <w:jc w:val="both"/>
        <w:rPr>
          <w:rFonts w:asciiTheme="majorBidi" w:hAnsiTheme="majorBidi" w:cstheme="majorBidi"/>
        </w:rPr>
      </w:pPr>
    </w:p>
    <w:p w:rsidR="00215B1A" w:rsidRPr="00215B1A" w:rsidRDefault="00215B1A" w:rsidP="00215B1A">
      <w:pPr>
        <w:pStyle w:val="FootnoteText"/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15B1A">
        <w:rPr>
          <w:rFonts w:asciiTheme="majorBidi" w:hAnsiTheme="majorBidi" w:cstheme="majorBidi"/>
          <w:sz w:val="24"/>
          <w:szCs w:val="24"/>
        </w:rPr>
        <w:t>Muslim bin al-Hajjaj</w:t>
      </w:r>
      <w:r w:rsidRPr="00215B1A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15B1A">
        <w:rPr>
          <w:rFonts w:asciiTheme="majorBidi" w:hAnsiTheme="majorBidi" w:cstheme="majorBidi"/>
          <w:sz w:val="24"/>
          <w:szCs w:val="24"/>
        </w:rPr>
        <w:t xml:space="preserve"> Abu Husain, </w:t>
      </w:r>
      <w:r w:rsidRPr="00215B1A">
        <w:rPr>
          <w:rFonts w:asciiTheme="majorBidi" w:hAnsiTheme="majorBidi" w:cstheme="majorBidi"/>
          <w:i/>
          <w:iCs/>
          <w:sz w:val="24"/>
          <w:szCs w:val="24"/>
        </w:rPr>
        <w:t>Shahih Muslim</w:t>
      </w:r>
      <w:r w:rsidRPr="00215B1A">
        <w:rPr>
          <w:rFonts w:asciiTheme="majorBidi" w:hAnsiTheme="majorBidi" w:cstheme="majorBidi"/>
          <w:sz w:val="24"/>
          <w:szCs w:val="24"/>
        </w:rPr>
        <w:t>, Juz I, Libanon: Darul Fikri, 1992</w:t>
      </w:r>
    </w:p>
    <w:p w:rsidR="008006B5" w:rsidRPr="00D819F3" w:rsidRDefault="008006B5" w:rsidP="00215B1A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E5EE3" w:rsidRDefault="00A62A26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51C03">
        <w:rPr>
          <w:rFonts w:asciiTheme="majorBidi" w:hAnsiTheme="majorBidi" w:cstheme="majorBidi"/>
          <w:sz w:val="24"/>
          <w:szCs w:val="24"/>
        </w:rPr>
        <w:t>Munawir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Ahmad Warson,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>Kamus al-Munawir</w:t>
      </w:r>
      <w:r w:rsidR="00A9026C" w:rsidRPr="00D51C03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Jakarta: Pesantren al-Manawir, 1984</w:t>
      </w:r>
    </w:p>
    <w:p w:rsidR="008006B5" w:rsidRPr="00D819F3" w:rsidRDefault="008006B5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215B1A" w:rsidRPr="00215B1A" w:rsidRDefault="00C64C2F" w:rsidP="00215B1A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B1A">
        <w:rPr>
          <w:rFonts w:ascii="Times New Roman" w:hAnsi="Times New Roman" w:cs="Times New Roman"/>
          <w:sz w:val="24"/>
          <w:szCs w:val="24"/>
        </w:rPr>
        <w:t xml:space="preserve">Munir, M., </w:t>
      </w:r>
      <w:r w:rsidRPr="00215B1A">
        <w:rPr>
          <w:rFonts w:ascii="Times New Roman" w:hAnsi="Times New Roman" w:cs="Times New Roman"/>
          <w:i/>
          <w:sz w:val="24"/>
          <w:szCs w:val="24"/>
        </w:rPr>
        <w:t>Metode Dakwah</w:t>
      </w:r>
      <w:r w:rsidR="00215B1A" w:rsidRPr="00215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5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1A">
        <w:rPr>
          <w:rFonts w:ascii="Times New Roman" w:hAnsi="Times New Roman" w:cs="Times New Roman"/>
          <w:sz w:val="24"/>
          <w:szCs w:val="24"/>
        </w:rPr>
        <w:t>Jakarta: Kencana,</w:t>
      </w:r>
      <w:r w:rsidR="00215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5B1A" w:rsidRPr="00215B1A">
        <w:rPr>
          <w:rFonts w:ascii="Times New Roman" w:hAnsi="Times New Roman" w:cs="Times New Roman"/>
          <w:sz w:val="24"/>
          <w:szCs w:val="24"/>
          <w:lang w:val="en-US"/>
        </w:rPr>
        <w:t>Cet. Ke-II</w:t>
      </w:r>
      <w:r w:rsidR="00215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5B1A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C64C2F" w:rsidRDefault="00C64C2F" w:rsidP="00215B1A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C64C2F" w:rsidRPr="00C64C2F" w:rsidRDefault="00C64C2F" w:rsidP="00943D76">
      <w:pPr>
        <w:pStyle w:val="NoSpacing"/>
        <w:tabs>
          <w:tab w:val="left" w:pos="1080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_________;</w:t>
      </w:r>
      <w:r w:rsidR="00D83B2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62A26" w:rsidRPr="00D51C03">
        <w:rPr>
          <w:rFonts w:asciiTheme="majorBidi" w:hAnsiTheme="majorBidi" w:cstheme="majorBidi"/>
          <w:sz w:val="24"/>
          <w:szCs w:val="24"/>
        </w:rPr>
        <w:t>Ilaihi, Wahyu</w:t>
      </w:r>
      <w:r w:rsidR="00A62A26"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A62A26" w:rsidRPr="00D51C03">
        <w:rPr>
          <w:rFonts w:asciiTheme="majorBidi" w:hAnsiTheme="majorBidi" w:cstheme="majorBidi"/>
          <w:sz w:val="24"/>
          <w:szCs w:val="24"/>
        </w:rPr>
        <w:t xml:space="preserve"> </w:t>
      </w:r>
      <w:r w:rsidR="00A62A26"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Manajemen  Dakwah, </w:t>
      </w:r>
      <w:r w:rsidR="00A62A26" w:rsidRPr="00D51C03">
        <w:rPr>
          <w:rFonts w:asciiTheme="majorBidi" w:hAnsiTheme="majorBidi" w:cstheme="majorBidi"/>
          <w:sz w:val="24"/>
          <w:szCs w:val="24"/>
        </w:rPr>
        <w:t>Jakarta: Kencana, 200</w:t>
      </w:r>
      <w:r w:rsidR="00A62A26" w:rsidRPr="00D51C03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8006B5" w:rsidRPr="00D51C03" w:rsidRDefault="008006B5" w:rsidP="00476777">
      <w:pPr>
        <w:pStyle w:val="NoSpacing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C65EC" w:rsidRDefault="00A62A26" w:rsidP="00D51C03">
      <w:pPr>
        <w:pStyle w:val="NoSpacing"/>
        <w:ind w:left="851" w:hanging="85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</w:pP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Notoatmojo, Soekidjo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  <w:t>,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 </w:t>
      </w:r>
      <w:r w:rsidRPr="00D51C0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>Pengembangan Sumber Daya Manusia,</w:t>
      </w:r>
      <w:r w:rsidRPr="00D51C0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Jakarta: Rineka Cipta, 1992</w:t>
      </w:r>
    </w:p>
    <w:p w:rsidR="008A246F" w:rsidRPr="008A246F" w:rsidRDefault="008A246F" w:rsidP="00D51C03">
      <w:pPr>
        <w:pStyle w:val="NoSpacing"/>
        <w:ind w:left="851" w:hanging="85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</w:pPr>
    </w:p>
    <w:p w:rsidR="008006B5" w:rsidRDefault="003C65EC" w:rsidP="008A246F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 xml:space="preserve">Sarwono 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51C03">
        <w:rPr>
          <w:rFonts w:asciiTheme="majorBidi" w:hAnsiTheme="majorBidi" w:cstheme="majorBidi"/>
          <w:sz w:val="24"/>
          <w:szCs w:val="24"/>
        </w:rPr>
        <w:t xml:space="preserve">Jonathan,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Kuantitatif &amp; Kualitatif, </w:t>
      </w:r>
      <w:r w:rsidRPr="00D51C03">
        <w:rPr>
          <w:rFonts w:asciiTheme="majorBidi" w:hAnsiTheme="majorBidi" w:cstheme="majorBidi"/>
          <w:sz w:val="24"/>
          <w:szCs w:val="24"/>
        </w:rPr>
        <w:t>Yogyakarta: Graha Ilmu, 2006</w:t>
      </w:r>
    </w:p>
    <w:p w:rsidR="00816FE5" w:rsidRPr="00816FE5" w:rsidRDefault="00816FE5" w:rsidP="008A246F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54FA8" w:rsidRPr="00D51C03" w:rsidRDefault="00A62A26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>Shihab, Quraish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Membumikan Al-Qur’an, </w:t>
      </w:r>
      <w:r w:rsidRPr="00D51C03">
        <w:rPr>
          <w:rFonts w:asciiTheme="majorBidi" w:hAnsiTheme="majorBidi" w:cstheme="majorBidi"/>
          <w:sz w:val="24"/>
          <w:szCs w:val="24"/>
        </w:rPr>
        <w:t>Bandung: Mizan, 1992</w:t>
      </w:r>
    </w:p>
    <w:p w:rsidR="00E738A0" w:rsidRPr="00D51C03" w:rsidRDefault="00E738A0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54FA8" w:rsidRPr="00D51C03" w:rsidRDefault="00454FA8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 xml:space="preserve">Sugiono,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>Metodologi Penelitian Kualitatif, Kuantitatif dan R &amp; D</w:t>
      </w:r>
      <w:r w:rsidRPr="00D51C03">
        <w:rPr>
          <w:rFonts w:asciiTheme="majorBidi" w:hAnsiTheme="majorBidi" w:cstheme="majorBidi"/>
          <w:sz w:val="24"/>
          <w:szCs w:val="24"/>
        </w:rPr>
        <w:t>, Bandung: CV. Alfabeta, 2006</w:t>
      </w:r>
    </w:p>
    <w:p w:rsidR="00E738A0" w:rsidRPr="00D51C03" w:rsidRDefault="00E738A0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54FA8" w:rsidRPr="00D51C03" w:rsidRDefault="00454FA8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 xml:space="preserve">Sukandarrumidi, </w:t>
      </w:r>
      <w:r w:rsidRPr="00D51C03">
        <w:rPr>
          <w:rFonts w:asciiTheme="majorBidi" w:hAnsiTheme="majorBidi" w:cstheme="majorBidi"/>
          <w:i/>
          <w:sz w:val="24"/>
          <w:szCs w:val="24"/>
        </w:rPr>
        <w:t xml:space="preserve">Metodologi Penelitian, Petunjuk </w:t>
      </w:r>
      <w:r w:rsidR="009358FA" w:rsidRPr="00D51C03">
        <w:rPr>
          <w:rFonts w:asciiTheme="majorBidi" w:hAnsiTheme="majorBidi" w:cstheme="majorBidi"/>
          <w:i/>
          <w:sz w:val="24"/>
          <w:szCs w:val="24"/>
        </w:rPr>
        <w:t>Praktis Untuk Peneliti Pemula</w:t>
      </w:r>
      <w:r w:rsidRPr="00D51C03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BD0F40" w:rsidRPr="00D51C03">
        <w:rPr>
          <w:rFonts w:asciiTheme="majorBidi" w:hAnsiTheme="majorBidi" w:cstheme="majorBidi"/>
          <w:sz w:val="24"/>
          <w:szCs w:val="24"/>
        </w:rPr>
        <w:t>Yo</w:t>
      </w:r>
      <w:r w:rsidR="00BD0F40" w:rsidRPr="00D51C03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D51C03">
        <w:rPr>
          <w:rFonts w:asciiTheme="majorBidi" w:hAnsiTheme="majorBidi" w:cstheme="majorBidi"/>
          <w:sz w:val="24"/>
          <w:szCs w:val="24"/>
        </w:rPr>
        <w:t>yakarta: Gadjah Mada University Press, 2002</w:t>
      </w:r>
    </w:p>
    <w:p w:rsidR="00E738A0" w:rsidRPr="00D51C03" w:rsidRDefault="00E738A0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54FA8" w:rsidRPr="00D51C03" w:rsidRDefault="00454FA8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>Sukardi, Akhmad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 Ilmu Dakwah,</w:t>
      </w:r>
      <w:r w:rsidRPr="00D51C03">
        <w:rPr>
          <w:rFonts w:asciiTheme="majorBidi" w:hAnsiTheme="majorBidi" w:cstheme="majorBidi"/>
          <w:sz w:val="24"/>
          <w:szCs w:val="24"/>
        </w:rPr>
        <w:t xml:space="preserve"> Kendari: STAIN Kendari, 2007</w:t>
      </w:r>
    </w:p>
    <w:p w:rsidR="00E738A0" w:rsidRPr="00D51C03" w:rsidRDefault="00E738A0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76777" w:rsidRPr="00476777" w:rsidRDefault="008E5EE3" w:rsidP="0047677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51C03">
        <w:rPr>
          <w:rFonts w:asciiTheme="majorBidi" w:hAnsiTheme="majorBidi" w:cstheme="majorBidi"/>
          <w:sz w:val="24"/>
          <w:szCs w:val="24"/>
        </w:rPr>
        <w:t>Suryanegara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Ahmad Mansyur, 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>Dakwah Bagi Para Politisi,</w:t>
      </w:r>
      <w:r w:rsidRPr="00D51C03">
        <w:rPr>
          <w:rFonts w:asciiTheme="majorBidi" w:hAnsiTheme="majorBidi" w:cstheme="majorBidi"/>
          <w:sz w:val="24"/>
          <w:szCs w:val="24"/>
        </w:rPr>
        <w:t xml:space="preserve"> t.t., t.p., 1996</w:t>
      </w:r>
    </w:p>
    <w:p w:rsidR="00E738A0" w:rsidRPr="00D51C03" w:rsidRDefault="00E738A0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</w:p>
    <w:p w:rsidR="00E738A0" w:rsidRDefault="000964C5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1C03">
        <w:rPr>
          <w:rFonts w:asciiTheme="majorBidi" w:hAnsiTheme="majorBidi" w:cstheme="majorBidi"/>
          <w:sz w:val="24"/>
          <w:szCs w:val="24"/>
        </w:rPr>
        <w:t>Tang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</w:t>
      </w:r>
      <w:r w:rsidR="00820741" w:rsidRPr="00D51C03">
        <w:rPr>
          <w:rFonts w:asciiTheme="majorBidi" w:hAnsiTheme="majorBidi" w:cstheme="majorBidi"/>
          <w:sz w:val="24"/>
          <w:szCs w:val="24"/>
        </w:rPr>
        <w:t xml:space="preserve">Ridwan, </w:t>
      </w:r>
      <w:r w:rsidR="00820741" w:rsidRPr="00D51C03">
        <w:rPr>
          <w:rFonts w:asciiTheme="majorBidi" w:hAnsiTheme="majorBidi" w:cstheme="majorBidi"/>
          <w:i/>
          <w:sz w:val="24"/>
          <w:szCs w:val="24"/>
        </w:rPr>
        <w:t>Metodologi Penelitian Sosial</w:t>
      </w:r>
      <w:r w:rsidR="00816FE5">
        <w:rPr>
          <w:rFonts w:asciiTheme="majorBidi" w:hAnsiTheme="majorBidi" w:cstheme="majorBidi"/>
          <w:sz w:val="24"/>
          <w:szCs w:val="24"/>
        </w:rPr>
        <w:t>,</w:t>
      </w:r>
      <w:r w:rsidR="00816FE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16FE5">
        <w:rPr>
          <w:rFonts w:asciiTheme="majorBidi" w:hAnsiTheme="majorBidi" w:cstheme="majorBidi"/>
          <w:sz w:val="24"/>
          <w:szCs w:val="24"/>
        </w:rPr>
        <w:t>Ujung Pandang:</w:t>
      </w:r>
      <w:r w:rsidR="00816FE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20741" w:rsidRPr="00D51C03">
        <w:rPr>
          <w:rFonts w:asciiTheme="majorBidi" w:hAnsiTheme="majorBidi" w:cstheme="majorBidi"/>
          <w:sz w:val="24"/>
          <w:szCs w:val="24"/>
        </w:rPr>
        <w:t>Yayasan Pendidikan,</w:t>
      </w:r>
      <w:r w:rsidRPr="00D51C03">
        <w:rPr>
          <w:rFonts w:asciiTheme="majorBidi" w:hAnsiTheme="majorBidi" w:cstheme="majorBidi"/>
          <w:sz w:val="24"/>
          <w:szCs w:val="24"/>
        </w:rPr>
        <w:t xml:space="preserve"> Karya Nusantara, 1998</w:t>
      </w:r>
    </w:p>
    <w:p w:rsidR="00D51C03" w:rsidRPr="00D51C03" w:rsidRDefault="00D51C03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4F43" w:rsidRDefault="00A62A26" w:rsidP="008E4F4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51C03">
        <w:rPr>
          <w:rFonts w:asciiTheme="majorBidi" w:hAnsiTheme="majorBidi" w:cstheme="majorBidi"/>
          <w:sz w:val="24"/>
          <w:szCs w:val="24"/>
        </w:rPr>
        <w:t>Tasmara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Toto,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>Komunikasi Dakwah</w:t>
      </w:r>
      <w:r w:rsidRPr="00D51C03">
        <w:rPr>
          <w:rFonts w:asciiTheme="majorBidi" w:hAnsiTheme="majorBidi" w:cstheme="majorBidi"/>
          <w:sz w:val="24"/>
          <w:szCs w:val="24"/>
        </w:rPr>
        <w:t>, Jakarta: Media Pratama, 1997</w:t>
      </w:r>
    </w:p>
    <w:p w:rsidR="00476777" w:rsidRDefault="00476777" w:rsidP="008E4F4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76777" w:rsidRPr="00476777" w:rsidRDefault="00476777" w:rsidP="004767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6777">
        <w:rPr>
          <w:rFonts w:asciiTheme="majorBidi" w:hAnsiTheme="majorBidi" w:cstheme="majorBidi"/>
          <w:sz w:val="24"/>
          <w:szCs w:val="24"/>
        </w:rPr>
        <w:t xml:space="preserve">Tim Pustaka Darul Haq, </w:t>
      </w:r>
      <w:r w:rsidRPr="00476777">
        <w:rPr>
          <w:rFonts w:asciiTheme="majorBidi" w:hAnsiTheme="majorBidi" w:cstheme="majorBidi"/>
          <w:i/>
          <w:iCs/>
          <w:sz w:val="24"/>
          <w:szCs w:val="24"/>
        </w:rPr>
        <w:t xml:space="preserve">Syarah Arbain  An-Nawawi </w:t>
      </w:r>
      <w:r w:rsidRPr="0047677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Jakarta: Darul Haq, 2007</w:t>
      </w:r>
    </w:p>
    <w:p w:rsidR="00E17065" w:rsidRPr="00476777" w:rsidRDefault="00E17065" w:rsidP="00D51C03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A246F" w:rsidRPr="00476777" w:rsidRDefault="00E17065" w:rsidP="0047677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17065">
        <w:rPr>
          <w:rFonts w:asciiTheme="majorBidi" w:hAnsiTheme="majorBidi" w:cstheme="majorBidi"/>
          <w:sz w:val="24"/>
          <w:szCs w:val="24"/>
        </w:rPr>
        <w:t xml:space="preserve">Jaami’ul At-Tirmidzi, Kutub As-sittah, </w:t>
      </w:r>
      <w:r w:rsidRPr="00E17065">
        <w:rPr>
          <w:rFonts w:asciiTheme="majorBidi" w:hAnsiTheme="majorBidi" w:cstheme="majorBidi"/>
          <w:i/>
          <w:iCs/>
          <w:sz w:val="24"/>
          <w:szCs w:val="24"/>
        </w:rPr>
        <w:t>Jaa’a fii Tagyiirul Munkar bil Yadi au bil Lisaan au bil Qalbi,</w:t>
      </w:r>
      <w:r w:rsidR="004767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76777">
        <w:rPr>
          <w:rFonts w:asciiTheme="majorBidi" w:hAnsiTheme="majorBidi" w:cstheme="majorBidi"/>
          <w:sz w:val="24"/>
          <w:szCs w:val="24"/>
        </w:rPr>
        <w:t xml:space="preserve">t.t, Daarul As-Salaam, </w:t>
      </w:r>
      <w:r w:rsidRPr="00E17065">
        <w:rPr>
          <w:rFonts w:asciiTheme="majorBidi" w:hAnsiTheme="majorBidi" w:cstheme="majorBidi"/>
          <w:sz w:val="24"/>
          <w:szCs w:val="24"/>
        </w:rPr>
        <w:t>, Hadits No. 2172, Cet. III</w:t>
      </w:r>
      <w:r w:rsidR="00476777">
        <w:rPr>
          <w:rFonts w:asciiTheme="majorBidi" w:hAnsiTheme="majorBidi" w:cstheme="majorBidi"/>
          <w:sz w:val="24"/>
          <w:szCs w:val="24"/>
        </w:rPr>
        <w:t>, 2000</w:t>
      </w:r>
      <w:r w:rsidR="008A246F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  <w:tab/>
      </w:r>
    </w:p>
    <w:p w:rsidR="008A246F" w:rsidRPr="008A246F" w:rsidRDefault="008A246F" w:rsidP="008A246F">
      <w:pPr>
        <w:pStyle w:val="NoSpacing"/>
        <w:tabs>
          <w:tab w:val="left" w:pos="5985"/>
        </w:tabs>
        <w:ind w:left="851" w:hanging="85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</w:pPr>
    </w:p>
    <w:p w:rsidR="00215B1A" w:rsidRDefault="00A62A26" w:rsidP="00215B1A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51C03">
        <w:rPr>
          <w:rFonts w:asciiTheme="majorBidi" w:hAnsiTheme="majorBidi" w:cstheme="majorBidi"/>
          <w:sz w:val="24"/>
          <w:szCs w:val="24"/>
        </w:rPr>
        <w:t>Yusuf, Soeleman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 dan</w:t>
      </w:r>
      <w:r w:rsidRPr="00D51C03">
        <w:rPr>
          <w:rFonts w:asciiTheme="majorBidi" w:hAnsiTheme="majorBidi" w:cstheme="majorBidi"/>
          <w:sz w:val="24"/>
          <w:szCs w:val="24"/>
        </w:rPr>
        <w:t xml:space="preserve"> Soesanto, Slamet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51C03">
        <w:rPr>
          <w:rFonts w:asciiTheme="majorBidi" w:hAnsiTheme="majorBidi" w:cstheme="majorBidi"/>
          <w:sz w:val="24"/>
          <w:szCs w:val="24"/>
        </w:rPr>
        <w:t xml:space="preserve"> </w:t>
      </w:r>
      <w:r w:rsidRPr="00D51C03">
        <w:rPr>
          <w:rFonts w:asciiTheme="majorBidi" w:hAnsiTheme="majorBidi" w:cstheme="majorBidi"/>
          <w:i/>
          <w:iCs/>
          <w:sz w:val="24"/>
          <w:szCs w:val="24"/>
        </w:rPr>
        <w:t xml:space="preserve">Pengantar Pendidikan Sosial, </w:t>
      </w:r>
      <w:r w:rsidRPr="00D51C03">
        <w:rPr>
          <w:rFonts w:asciiTheme="majorBidi" w:hAnsiTheme="majorBidi" w:cstheme="majorBidi"/>
          <w:sz w:val="24"/>
          <w:szCs w:val="24"/>
        </w:rPr>
        <w:t>Surabaya: Usaha Nasional, 198</w:t>
      </w:r>
      <w:r w:rsidRPr="00D51C03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B23634" w:rsidRPr="00B23634" w:rsidRDefault="00B23634" w:rsidP="00215B1A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60F1E" w:rsidRPr="00215B1A" w:rsidRDefault="00476777" w:rsidP="00215B1A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Zarkasi, Effendi, </w:t>
      </w:r>
      <w:r>
        <w:rPr>
          <w:rFonts w:asciiTheme="majorBidi" w:hAnsiTheme="majorBidi" w:cstheme="majorBidi"/>
          <w:i/>
          <w:iCs/>
          <w:sz w:val="24"/>
          <w:szCs w:val="24"/>
        </w:rPr>
        <w:t>Islam Agama Untuk Hidup,</w:t>
      </w:r>
      <w:r>
        <w:rPr>
          <w:rFonts w:asciiTheme="majorBidi" w:hAnsiTheme="majorBidi" w:cstheme="majorBidi"/>
          <w:sz w:val="24"/>
          <w:szCs w:val="24"/>
        </w:rPr>
        <w:t xml:space="preserve"> Jakarta: PT. Hidakarya, 1982</w:t>
      </w:r>
    </w:p>
    <w:sectPr w:rsidR="00560F1E" w:rsidRPr="00215B1A" w:rsidSect="00816FE5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9C" w:rsidRDefault="001D019C" w:rsidP="00E6661C">
      <w:r>
        <w:separator/>
      </w:r>
    </w:p>
  </w:endnote>
  <w:endnote w:type="continuationSeparator" w:id="1">
    <w:p w:rsidR="001D019C" w:rsidRDefault="001D019C" w:rsidP="00E6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9C" w:rsidRDefault="001D019C" w:rsidP="00E6661C">
      <w:r>
        <w:separator/>
      </w:r>
    </w:p>
  </w:footnote>
  <w:footnote w:type="continuationSeparator" w:id="1">
    <w:p w:rsidR="001D019C" w:rsidRDefault="001D019C" w:rsidP="00E6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75BA1"/>
    <w:rsid w:val="0000221F"/>
    <w:rsid w:val="00004E73"/>
    <w:rsid w:val="0000734A"/>
    <w:rsid w:val="0001022A"/>
    <w:rsid w:val="00015889"/>
    <w:rsid w:val="000173F8"/>
    <w:rsid w:val="00017A2F"/>
    <w:rsid w:val="00023B4B"/>
    <w:rsid w:val="0002414F"/>
    <w:rsid w:val="00024BC8"/>
    <w:rsid w:val="00026A84"/>
    <w:rsid w:val="00033B22"/>
    <w:rsid w:val="00041DAD"/>
    <w:rsid w:val="0004458B"/>
    <w:rsid w:val="000458D9"/>
    <w:rsid w:val="000468B9"/>
    <w:rsid w:val="00051FBB"/>
    <w:rsid w:val="0005460C"/>
    <w:rsid w:val="00055457"/>
    <w:rsid w:val="00055D74"/>
    <w:rsid w:val="00056BA2"/>
    <w:rsid w:val="0006796A"/>
    <w:rsid w:val="000679F1"/>
    <w:rsid w:val="00071738"/>
    <w:rsid w:val="00073BBD"/>
    <w:rsid w:val="00073BD2"/>
    <w:rsid w:val="00075272"/>
    <w:rsid w:val="00082065"/>
    <w:rsid w:val="00082FE5"/>
    <w:rsid w:val="00083A0D"/>
    <w:rsid w:val="00083A8E"/>
    <w:rsid w:val="00084F68"/>
    <w:rsid w:val="00095A00"/>
    <w:rsid w:val="000964C5"/>
    <w:rsid w:val="00097728"/>
    <w:rsid w:val="000A0808"/>
    <w:rsid w:val="000A1401"/>
    <w:rsid w:val="000A3E35"/>
    <w:rsid w:val="000A46BD"/>
    <w:rsid w:val="000A5495"/>
    <w:rsid w:val="000A6821"/>
    <w:rsid w:val="000A685E"/>
    <w:rsid w:val="000B1198"/>
    <w:rsid w:val="000C1987"/>
    <w:rsid w:val="000D06EC"/>
    <w:rsid w:val="000D1483"/>
    <w:rsid w:val="000E0107"/>
    <w:rsid w:val="000E2730"/>
    <w:rsid w:val="000E4F04"/>
    <w:rsid w:val="000F14DC"/>
    <w:rsid w:val="000F615F"/>
    <w:rsid w:val="000F7CCC"/>
    <w:rsid w:val="001000F5"/>
    <w:rsid w:val="0010068E"/>
    <w:rsid w:val="00102CC1"/>
    <w:rsid w:val="00103D65"/>
    <w:rsid w:val="00105F95"/>
    <w:rsid w:val="001123EC"/>
    <w:rsid w:val="001147F9"/>
    <w:rsid w:val="0012081C"/>
    <w:rsid w:val="00120A22"/>
    <w:rsid w:val="00123636"/>
    <w:rsid w:val="00123ED6"/>
    <w:rsid w:val="00124171"/>
    <w:rsid w:val="001260D8"/>
    <w:rsid w:val="00126765"/>
    <w:rsid w:val="00126D1A"/>
    <w:rsid w:val="001274A7"/>
    <w:rsid w:val="0013299B"/>
    <w:rsid w:val="00143E3D"/>
    <w:rsid w:val="00144529"/>
    <w:rsid w:val="001464EB"/>
    <w:rsid w:val="00147C5C"/>
    <w:rsid w:val="00151B42"/>
    <w:rsid w:val="0015721C"/>
    <w:rsid w:val="00160422"/>
    <w:rsid w:val="00163E16"/>
    <w:rsid w:val="00170F26"/>
    <w:rsid w:val="00174DAB"/>
    <w:rsid w:val="00176B24"/>
    <w:rsid w:val="001802C9"/>
    <w:rsid w:val="00180C9E"/>
    <w:rsid w:val="00183330"/>
    <w:rsid w:val="00183778"/>
    <w:rsid w:val="00185D66"/>
    <w:rsid w:val="0018613F"/>
    <w:rsid w:val="001861F5"/>
    <w:rsid w:val="001879C0"/>
    <w:rsid w:val="00191675"/>
    <w:rsid w:val="00191943"/>
    <w:rsid w:val="0019385C"/>
    <w:rsid w:val="00196565"/>
    <w:rsid w:val="001A29B6"/>
    <w:rsid w:val="001A66EB"/>
    <w:rsid w:val="001A752F"/>
    <w:rsid w:val="001B12A4"/>
    <w:rsid w:val="001B2A46"/>
    <w:rsid w:val="001B3FBD"/>
    <w:rsid w:val="001B41A7"/>
    <w:rsid w:val="001B4328"/>
    <w:rsid w:val="001B6B3D"/>
    <w:rsid w:val="001B7437"/>
    <w:rsid w:val="001B7A31"/>
    <w:rsid w:val="001C6ACD"/>
    <w:rsid w:val="001C7B5D"/>
    <w:rsid w:val="001D019C"/>
    <w:rsid w:val="001D0BE5"/>
    <w:rsid w:val="001D4B3F"/>
    <w:rsid w:val="001D6774"/>
    <w:rsid w:val="001E0670"/>
    <w:rsid w:val="001E135B"/>
    <w:rsid w:val="001E5D58"/>
    <w:rsid w:val="001E620B"/>
    <w:rsid w:val="001F089E"/>
    <w:rsid w:val="001F0BE9"/>
    <w:rsid w:val="001F162E"/>
    <w:rsid w:val="001F2BCD"/>
    <w:rsid w:val="001F58A4"/>
    <w:rsid w:val="001F5E98"/>
    <w:rsid w:val="001F64BB"/>
    <w:rsid w:val="001F7688"/>
    <w:rsid w:val="001F7B8F"/>
    <w:rsid w:val="0020251F"/>
    <w:rsid w:val="002035FB"/>
    <w:rsid w:val="002067E5"/>
    <w:rsid w:val="00215B1A"/>
    <w:rsid w:val="00217575"/>
    <w:rsid w:val="00220A3F"/>
    <w:rsid w:val="00221375"/>
    <w:rsid w:val="00225820"/>
    <w:rsid w:val="00232EF9"/>
    <w:rsid w:val="002348AF"/>
    <w:rsid w:val="00237671"/>
    <w:rsid w:val="00237D6B"/>
    <w:rsid w:val="0024023B"/>
    <w:rsid w:val="002421CE"/>
    <w:rsid w:val="0024519D"/>
    <w:rsid w:val="00260C8A"/>
    <w:rsid w:val="00261F96"/>
    <w:rsid w:val="00262EC5"/>
    <w:rsid w:val="0026326E"/>
    <w:rsid w:val="00266CC0"/>
    <w:rsid w:val="00275218"/>
    <w:rsid w:val="00277B18"/>
    <w:rsid w:val="00277D88"/>
    <w:rsid w:val="00280B3A"/>
    <w:rsid w:val="0028569E"/>
    <w:rsid w:val="00287E76"/>
    <w:rsid w:val="002932F7"/>
    <w:rsid w:val="00293515"/>
    <w:rsid w:val="0029367D"/>
    <w:rsid w:val="00297C54"/>
    <w:rsid w:val="002A2B96"/>
    <w:rsid w:val="002A3081"/>
    <w:rsid w:val="002A525D"/>
    <w:rsid w:val="002A5769"/>
    <w:rsid w:val="002A5D2C"/>
    <w:rsid w:val="002B1C4C"/>
    <w:rsid w:val="002B259B"/>
    <w:rsid w:val="002B617C"/>
    <w:rsid w:val="002B6838"/>
    <w:rsid w:val="002B733A"/>
    <w:rsid w:val="002B7537"/>
    <w:rsid w:val="002D7144"/>
    <w:rsid w:val="002E0F10"/>
    <w:rsid w:val="002E355C"/>
    <w:rsid w:val="002E4599"/>
    <w:rsid w:val="002E49C6"/>
    <w:rsid w:val="002E593E"/>
    <w:rsid w:val="002F06B5"/>
    <w:rsid w:val="00300765"/>
    <w:rsid w:val="00301B0F"/>
    <w:rsid w:val="00303D5F"/>
    <w:rsid w:val="00311B43"/>
    <w:rsid w:val="00320980"/>
    <w:rsid w:val="003218C0"/>
    <w:rsid w:val="00322C97"/>
    <w:rsid w:val="00322D09"/>
    <w:rsid w:val="0032373A"/>
    <w:rsid w:val="00327646"/>
    <w:rsid w:val="00333E50"/>
    <w:rsid w:val="00337DB5"/>
    <w:rsid w:val="00340211"/>
    <w:rsid w:val="00344879"/>
    <w:rsid w:val="0035244F"/>
    <w:rsid w:val="0035655B"/>
    <w:rsid w:val="00360775"/>
    <w:rsid w:val="0036078E"/>
    <w:rsid w:val="0036696D"/>
    <w:rsid w:val="00366D28"/>
    <w:rsid w:val="00371A00"/>
    <w:rsid w:val="0037323A"/>
    <w:rsid w:val="00373ABF"/>
    <w:rsid w:val="00375425"/>
    <w:rsid w:val="00376B2E"/>
    <w:rsid w:val="00377043"/>
    <w:rsid w:val="00377CD2"/>
    <w:rsid w:val="00381305"/>
    <w:rsid w:val="003826EB"/>
    <w:rsid w:val="00382FED"/>
    <w:rsid w:val="00383756"/>
    <w:rsid w:val="00384552"/>
    <w:rsid w:val="00390943"/>
    <w:rsid w:val="00390CFB"/>
    <w:rsid w:val="003941A1"/>
    <w:rsid w:val="0039636A"/>
    <w:rsid w:val="00396D1E"/>
    <w:rsid w:val="003A0645"/>
    <w:rsid w:val="003A2681"/>
    <w:rsid w:val="003A694E"/>
    <w:rsid w:val="003A70D4"/>
    <w:rsid w:val="003A7308"/>
    <w:rsid w:val="003B0B40"/>
    <w:rsid w:val="003B66A1"/>
    <w:rsid w:val="003B6D5C"/>
    <w:rsid w:val="003B7BEA"/>
    <w:rsid w:val="003C252C"/>
    <w:rsid w:val="003C2C3A"/>
    <w:rsid w:val="003C383D"/>
    <w:rsid w:val="003C56D6"/>
    <w:rsid w:val="003C587C"/>
    <w:rsid w:val="003C650B"/>
    <w:rsid w:val="003C65EC"/>
    <w:rsid w:val="003D05C6"/>
    <w:rsid w:val="003D5C37"/>
    <w:rsid w:val="003E4169"/>
    <w:rsid w:val="003E5CBB"/>
    <w:rsid w:val="003E6F6F"/>
    <w:rsid w:val="003F15EF"/>
    <w:rsid w:val="003F18A9"/>
    <w:rsid w:val="003F41C4"/>
    <w:rsid w:val="003F4952"/>
    <w:rsid w:val="003F7005"/>
    <w:rsid w:val="003F74DC"/>
    <w:rsid w:val="00401D4D"/>
    <w:rsid w:val="00402CFC"/>
    <w:rsid w:val="004056ED"/>
    <w:rsid w:val="00407BA0"/>
    <w:rsid w:val="0041052C"/>
    <w:rsid w:val="00410EE2"/>
    <w:rsid w:val="00411B88"/>
    <w:rsid w:val="0041453D"/>
    <w:rsid w:val="00421581"/>
    <w:rsid w:val="00421D34"/>
    <w:rsid w:val="00422CFB"/>
    <w:rsid w:val="004253B2"/>
    <w:rsid w:val="0042713E"/>
    <w:rsid w:val="004321ED"/>
    <w:rsid w:val="00434902"/>
    <w:rsid w:val="00437558"/>
    <w:rsid w:val="00437F1B"/>
    <w:rsid w:val="004430C7"/>
    <w:rsid w:val="0044479A"/>
    <w:rsid w:val="00445156"/>
    <w:rsid w:val="0044560E"/>
    <w:rsid w:val="00446B3A"/>
    <w:rsid w:val="00447F01"/>
    <w:rsid w:val="00450769"/>
    <w:rsid w:val="00454FA8"/>
    <w:rsid w:val="004567AA"/>
    <w:rsid w:val="00462179"/>
    <w:rsid w:val="004710C6"/>
    <w:rsid w:val="00475BA1"/>
    <w:rsid w:val="00476777"/>
    <w:rsid w:val="00480BB2"/>
    <w:rsid w:val="00480EE7"/>
    <w:rsid w:val="004837F0"/>
    <w:rsid w:val="00492386"/>
    <w:rsid w:val="00492F19"/>
    <w:rsid w:val="004A658E"/>
    <w:rsid w:val="004C12F4"/>
    <w:rsid w:val="004C168B"/>
    <w:rsid w:val="004C4F8B"/>
    <w:rsid w:val="004D2CFF"/>
    <w:rsid w:val="004D50D5"/>
    <w:rsid w:val="004F130E"/>
    <w:rsid w:val="004F1F36"/>
    <w:rsid w:val="004F4037"/>
    <w:rsid w:val="0050037A"/>
    <w:rsid w:val="00504091"/>
    <w:rsid w:val="00512090"/>
    <w:rsid w:val="00513344"/>
    <w:rsid w:val="00517462"/>
    <w:rsid w:val="005203AE"/>
    <w:rsid w:val="00520723"/>
    <w:rsid w:val="0052104A"/>
    <w:rsid w:val="00521E7A"/>
    <w:rsid w:val="00522FA3"/>
    <w:rsid w:val="00523BB2"/>
    <w:rsid w:val="0052446D"/>
    <w:rsid w:val="00532546"/>
    <w:rsid w:val="00534D10"/>
    <w:rsid w:val="005374DB"/>
    <w:rsid w:val="005428F8"/>
    <w:rsid w:val="005464B9"/>
    <w:rsid w:val="00550609"/>
    <w:rsid w:val="00555AF9"/>
    <w:rsid w:val="00560F1E"/>
    <w:rsid w:val="00561A8E"/>
    <w:rsid w:val="00566F53"/>
    <w:rsid w:val="005675BF"/>
    <w:rsid w:val="00570F92"/>
    <w:rsid w:val="005730DD"/>
    <w:rsid w:val="00573CE4"/>
    <w:rsid w:val="0057688B"/>
    <w:rsid w:val="005811C2"/>
    <w:rsid w:val="005876FD"/>
    <w:rsid w:val="005A3EFB"/>
    <w:rsid w:val="005A4760"/>
    <w:rsid w:val="005A4EFC"/>
    <w:rsid w:val="005A51B0"/>
    <w:rsid w:val="005B4E6A"/>
    <w:rsid w:val="005C169F"/>
    <w:rsid w:val="005C3E67"/>
    <w:rsid w:val="005C47E4"/>
    <w:rsid w:val="005E267F"/>
    <w:rsid w:val="005E2795"/>
    <w:rsid w:val="005E46F1"/>
    <w:rsid w:val="005E6138"/>
    <w:rsid w:val="005E78AE"/>
    <w:rsid w:val="005E7C6E"/>
    <w:rsid w:val="005F0173"/>
    <w:rsid w:val="005F4D80"/>
    <w:rsid w:val="00600417"/>
    <w:rsid w:val="006079A1"/>
    <w:rsid w:val="00615376"/>
    <w:rsid w:val="00620AE1"/>
    <w:rsid w:val="006230D2"/>
    <w:rsid w:val="006254C4"/>
    <w:rsid w:val="006321E0"/>
    <w:rsid w:val="00635E66"/>
    <w:rsid w:val="00645228"/>
    <w:rsid w:val="006452BE"/>
    <w:rsid w:val="00647601"/>
    <w:rsid w:val="006506EF"/>
    <w:rsid w:val="00650C4C"/>
    <w:rsid w:val="00653FEE"/>
    <w:rsid w:val="0065406F"/>
    <w:rsid w:val="006540A4"/>
    <w:rsid w:val="00654DB6"/>
    <w:rsid w:val="00655101"/>
    <w:rsid w:val="006578C8"/>
    <w:rsid w:val="006670D3"/>
    <w:rsid w:val="00670980"/>
    <w:rsid w:val="006719D1"/>
    <w:rsid w:val="0068074F"/>
    <w:rsid w:val="00682B82"/>
    <w:rsid w:val="0068418F"/>
    <w:rsid w:val="00690960"/>
    <w:rsid w:val="006958DA"/>
    <w:rsid w:val="00697162"/>
    <w:rsid w:val="006974F6"/>
    <w:rsid w:val="006A1232"/>
    <w:rsid w:val="006A69DA"/>
    <w:rsid w:val="006A72D6"/>
    <w:rsid w:val="006B3B72"/>
    <w:rsid w:val="006B6F63"/>
    <w:rsid w:val="006C22DB"/>
    <w:rsid w:val="006C6563"/>
    <w:rsid w:val="006D329E"/>
    <w:rsid w:val="006D5CA3"/>
    <w:rsid w:val="006D7B07"/>
    <w:rsid w:val="006E2184"/>
    <w:rsid w:val="006E38B8"/>
    <w:rsid w:val="006E3CCA"/>
    <w:rsid w:val="006F14CB"/>
    <w:rsid w:val="006F24EF"/>
    <w:rsid w:val="006F45A3"/>
    <w:rsid w:val="006F4E63"/>
    <w:rsid w:val="006F528D"/>
    <w:rsid w:val="006F71E9"/>
    <w:rsid w:val="00700674"/>
    <w:rsid w:val="00700BCF"/>
    <w:rsid w:val="00701B88"/>
    <w:rsid w:val="00701DEB"/>
    <w:rsid w:val="007069D7"/>
    <w:rsid w:val="00712160"/>
    <w:rsid w:val="00715F17"/>
    <w:rsid w:val="007161DD"/>
    <w:rsid w:val="00721F74"/>
    <w:rsid w:val="00722348"/>
    <w:rsid w:val="00722936"/>
    <w:rsid w:val="00724ED8"/>
    <w:rsid w:val="0072596E"/>
    <w:rsid w:val="00731492"/>
    <w:rsid w:val="00736040"/>
    <w:rsid w:val="00741921"/>
    <w:rsid w:val="007441B6"/>
    <w:rsid w:val="00745908"/>
    <w:rsid w:val="00750420"/>
    <w:rsid w:val="0075133E"/>
    <w:rsid w:val="00755307"/>
    <w:rsid w:val="007557D3"/>
    <w:rsid w:val="00760D52"/>
    <w:rsid w:val="00761243"/>
    <w:rsid w:val="00773803"/>
    <w:rsid w:val="0077381D"/>
    <w:rsid w:val="00774147"/>
    <w:rsid w:val="00777031"/>
    <w:rsid w:val="00782B7B"/>
    <w:rsid w:val="0078530D"/>
    <w:rsid w:val="00785F77"/>
    <w:rsid w:val="0079062B"/>
    <w:rsid w:val="00791D59"/>
    <w:rsid w:val="00792FE1"/>
    <w:rsid w:val="007A47B9"/>
    <w:rsid w:val="007A5736"/>
    <w:rsid w:val="007A6E1E"/>
    <w:rsid w:val="007B0C9D"/>
    <w:rsid w:val="007B1095"/>
    <w:rsid w:val="007B233F"/>
    <w:rsid w:val="007B30C3"/>
    <w:rsid w:val="007B3EC1"/>
    <w:rsid w:val="007B43D4"/>
    <w:rsid w:val="007B7816"/>
    <w:rsid w:val="007C0438"/>
    <w:rsid w:val="007C0AD8"/>
    <w:rsid w:val="007C15B7"/>
    <w:rsid w:val="007C2FD2"/>
    <w:rsid w:val="007C324A"/>
    <w:rsid w:val="007C354A"/>
    <w:rsid w:val="007C3743"/>
    <w:rsid w:val="007C3D11"/>
    <w:rsid w:val="007C550C"/>
    <w:rsid w:val="007C770C"/>
    <w:rsid w:val="007D4530"/>
    <w:rsid w:val="007D6C56"/>
    <w:rsid w:val="007E19CF"/>
    <w:rsid w:val="007E395B"/>
    <w:rsid w:val="007E3A67"/>
    <w:rsid w:val="007E470E"/>
    <w:rsid w:val="007E6DA4"/>
    <w:rsid w:val="007F04F4"/>
    <w:rsid w:val="007F75EF"/>
    <w:rsid w:val="007F7875"/>
    <w:rsid w:val="008006B5"/>
    <w:rsid w:val="008023EA"/>
    <w:rsid w:val="00804B9C"/>
    <w:rsid w:val="00811133"/>
    <w:rsid w:val="00815E17"/>
    <w:rsid w:val="008160A2"/>
    <w:rsid w:val="00816FE5"/>
    <w:rsid w:val="008177E3"/>
    <w:rsid w:val="00817930"/>
    <w:rsid w:val="00820741"/>
    <w:rsid w:val="00824179"/>
    <w:rsid w:val="00827A41"/>
    <w:rsid w:val="00835C7A"/>
    <w:rsid w:val="00836ACA"/>
    <w:rsid w:val="00837278"/>
    <w:rsid w:val="00841349"/>
    <w:rsid w:val="00842D5E"/>
    <w:rsid w:val="00846080"/>
    <w:rsid w:val="00847088"/>
    <w:rsid w:val="0084799C"/>
    <w:rsid w:val="00850F99"/>
    <w:rsid w:val="0085117C"/>
    <w:rsid w:val="008604BE"/>
    <w:rsid w:val="00860CFA"/>
    <w:rsid w:val="00860DFE"/>
    <w:rsid w:val="00861D9E"/>
    <w:rsid w:val="00863390"/>
    <w:rsid w:val="008730BA"/>
    <w:rsid w:val="008747C9"/>
    <w:rsid w:val="00874C62"/>
    <w:rsid w:val="00883095"/>
    <w:rsid w:val="00883DA0"/>
    <w:rsid w:val="00885D92"/>
    <w:rsid w:val="00885E01"/>
    <w:rsid w:val="008873E1"/>
    <w:rsid w:val="0088750F"/>
    <w:rsid w:val="0089104C"/>
    <w:rsid w:val="008928CD"/>
    <w:rsid w:val="00895FAC"/>
    <w:rsid w:val="00896112"/>
    <w:rsid w:val="008973BA"/>
    <w:rsid w:val="008A246F"/>
    <w:rsid w:val="008A28B6"/>
    <w:rsid w:val="008A3388"/>
    <w:rsid w:val="008A5836"/>
    <w:rsid w:val="008A67C3"/>
    <w:rsid w:val="008A69EB"/>
    <w:rsid w:val="008A6E74"/>
    <w:rsid w:val="008B1211"/>
    <w:rsid w:val="008B3462"/>
    <w:rsid w:val="008B3F67"/>
    <w:rsid w:val="008B4ECD"/>
    <w:rsid w:val="008C09C3"/>
    <w:rsid w:val="008C2A64"/>
    <w:rsid w:val="008D5723"/>
    <w:rsid w:val="008D6DC0"/>
    <w:rsid w:val="008D78EA"/>
    <w:rsid w:val="008E4F43"/>
    <w:rsid w:val="008E50CB"/>
    <w:rsid w:val="008E5EE3"/>
    <w:rsid w:val="008E60CB"/>
    <w:rsid w:val="008F57B2"/>
    <w:rsid w:val="008F70FF"/>
    <w:rsid w:val="008F72B7"/>
    <w:rsid w:val="00900149"/>
    <w:rsid w:val="0090306D"/>
    <w:rsid w:val="00903F08"/>
    <w:rsid w:val="00905BA6"/>
    <w:rsid w:val="00910082"/>
    <w:rsid w:val="00911CC6"/>
    <w:rsid w:val="00912360"/>
    <w:rsid w:val="00912BE5"/>
    <w:rsid w:val="009157C1"/>
    <w:rsid w:val="0091737B"/>
    <w:rsid w:val="009201C1"/>
    <w:rsid w:val="00920EBF"/>
    <w:rsid w:val="00920F19"/>
    <w:rsid w:val="009213BB"/>
    <w:rsid w:val="0092236B"/>
    <w:rsid w:val="00923511"/>
    <w:rsid w:val="00924925"/>
    <w:rsid w:val="00924B67"/>
    <w:rsid w:val="0092583A"/>
    <w:rsid w:val="00925AB4"/>
    <w:rsid w:val="00927525"/>
    <w:rsid w:val="00927D85"/>
    <w:rsid w:val="0093191C"/>
    <w:rsid w:val="0093230D"/>
    <w:rsid w:val="009335F6"/>
    <w:rsid w:val="00933F82"/>
    <w:rsid w:val="009357EE"/>
    <w:rsid w:val="009358FA"/>
    <w:rsid w:val="00937053"/>
    <w:rsid w:val="00943D76"/>
    <w:rsid w:val="00951BF5"/>
    <w:rsid w:val="00953D43"/>
    <w:rsid w:val="00966284"/>
    <w:rsid w:val="00972025"/>
    <w:rsid w:val="00972284"/>
    <w:rsid w:val="00973F6F"/>
    <w:rsid w:val="009765DE"/>
    <w:rsid w:val="009810E9"/>
    <w:rsid w:val="009904DB"/>
    <w:rsid w:val="00992883"/>
    <w:rsid w:val="009954A5"/>
    <w:rsid w:val="009965E0"/>
    <w:rsid w:val="009A1EEA"/>
    <w:rsid w:val="009A5791"/>
    <w:rsid w:val="009A7232"/>
    <w:rsid w:val="009B5E33"/>
    <w:rsid w:val="009B6648"/>
    <w:rsid w:val="009C03A1"/>
    <w:rsid w:val="009C1DD0"/>
    <w:rsid w:val="009C7B9D"/>
    <w:rsid w:val="009D0E88"/>
    <w:rsid w:val="009D144F"/>
    <w:rsid w:val="009D1ABF"/>
    <w:rsid w:val="009D2241"/>
    <w:rsid w:val="009D6C93"/>
    <w:rsid w:val="009E154A"/>
    <w:rsid w:val="009E2D7B"/>
    <w:rsid w:val="009E5F26"/>
    <w:rsid w:val="009E7F05"/>
    <w:rsid w:val="009F0786"/>
    <w:rsid w:val="009F09E0"/>
    <w:rsid w:val="009F2286"/>
    <w:rsid w:val="009F25DE"/>
    <w:rsid w:val="00A01851"/>
    <w:rsid w:val="00A023CF"/>
    <w:rsid w:val="00A122BF"/>
    <w:rsid w:val="00A12E6B"/>
    <w:rsid w:val="00A16F32"/>
    <w:rsid w:val="00A24A81"/>
    <w:rsid w:val="00A25C4C"/>
    <w:rsid w:val="00A30C11"/>
    <w:rsid w:val="00A3221F"/>
    <w:rsid w:val="00A3284B"/>
    <w:rsid w:val="00A32D8C"/>
    <w:rsid w:val="00A3363F"/>
    <w:rsid w:val="00A34C2F"/>
    <w:rsid w:val="00A366FA"/>
    <w:rsid w:val="00A4042C"/>
    <w:rsid w:val="00A42B75"/>
    <w:rsid w:val="00A47E72"/>
    <w:rsid w:val="00A50C3A"/>
    <w:rsid w:val="00A547AC"/>
    <w:rsid w:val="00A54A4E"/>
    <w:rsid w:val="00A57D95"/>
    <w:rsid w:val="00A62A26"/>
    <w:rsid w:val="00A6324C"/>
    <w:rsid w:val="00A6587E"/>
    <w:rsid w:val="00A7109F"/>
    <w:rsid w:val="00A71503"/>
    <w:rsid w:val="00A72693"/>
    <w:rsid w:val="00A72784"/>
    <w:rsid w:val="00A72C74"/>
    <w:rsid w:val="00A80649"/>
    <w:rsid w:val="00A81E08"/>
    <w:rsid w:val="00A83C40"/>
    <w:rsid w:val="00A843CF"/>
    <w:rsid w:val="00A9026C"/>
    <w:rsid w:val="00A9438C"/>
    <w:rsid w:val="00A94C2D"/>
    <w:rsid w:val="00AA01E5"/>
    <w:rsid w:val="00AA04FC"/>
    <w:rsid w:val="00AA100A"/>
    <w:rsid w:val="00AA2A60"/>
    <w:rsid w:val="00AB1886"/>
    <w:rsid w:val="00AB2293"/>
    <w:rsid w:val="00AB3DB0"/>
    <w:rsid w:val="00AB6C21"/>
    <w:rsid w:val="00AB70FB"/>
    <w:rsid w:val="00AB73BD"/>
    <w:rsid w:val="00AC05FF"/>
    <w:rsid w:val="00AC3E04"/>
    <w:rsid w:val="00AC558C"/>
    <w:rsid w:val="00AC599C"/>
    <w:rsid w:val="00AD0661"/>
    <w:rsid w:val="00AE140E"/>
    <w:rsid w:val="00AE1C74"/>
    <w:rsid w:val="00AE2B78"/>
    <w:rsid w:val="00AE2ECE"/>
    <w:rsid w:val="00AE708E"/>
    <w:rsid w:val="00AF02B2"/>
    <w:rsid w:val="00AF0FDD"/>
    <w:rsid w:val="00AF12CC"/>
    <w:rsid w:val="00AF1B9F"/>
    <w:rsid w:val="00AF607C"/>
    <w:rsid w:val="00AF7DFE"/>
    <w:rsid w:val="00B01A53"/>
    <w:rsid w:val="00B035E5"/>
    <w:rsid w:val="00B0363B"/>
    <w:rsid w:val="00B065EA"/>
    <w:rsid w:val="00B13912"/>
    <w:rsid w:val="00B14903"/>
    <w:rsid w:val="00B16F77"/>
    <w:rsid w:val="00B21766"/>
    <w:rsid w:val="00B23634"/>
    <w:rsid w:val="00B23D18"/>
    <w:rsid w:val="00B259D1"/>
    <w:rsid w:val="00B31401"/>
    <w:rsid w:val="00B40568"/>
    <w:rsid w:val="00B40DC3"/>
    <w:rsid w:val="00B43748"/>
    <w:rsid w:val="00B4521B"/>
    <w:rsid w:val="00B519D2"/>
    <w:rsid w:val="00B528EC"/>
    <w:rsid w:val="00B555F1"/>
    <w:rsid w:val="00B55BAF"/>
    <w:rsid w:val="00B5743F"/>
    <w:rsid w:val="00B57ABF"/>
    <w:rsid w:val="00B660B6"/>
    <w:rsid w:val="00B703B7"/>
    <w:rsid w:val="00B75097"/>
    <w:rsid w:val="00B8186F"/>
    <w:rsid w:val="00B84BA2"/>
    <w:rsid w:val="00B84DB7"/>
    <w:rsid w:val="00B87102"/>
    <w:rsid w:val="00B918CF"/>
    <w:rsid w:val="00B946BD"/>
    <w:rsid w:val="00B9552C"/>
    <w:rsid w:val="00B977E8"/>
    <w:rsid w:val="00B97E33"/>
    <w:rsid w:val="00BA39BA"/>
    <w:rsid w:val="00BB0372"/>
    <w:rsid w:val="00BB1A19"/>
    <w:rsid w:val="00BB29D2"/>
    <w:rsid w:val="00BB6012"/>
    <w:rsid w:val="00BB70C4"/>
    <w:rsid w:val="00BC2269"/>
    <w:rsid w:val="00BC23E5"/>
    <w:rsid w:val="00BC25D2"/>
    <w:rsid w:val="00BC2C37"/>
    <w:rsid w:val="00BC35A8"/>
    <w:rsid w:val="00BC7BDB"/>
    <w:rsid w:val="00BD04A5"/>
    <w:rsid w:val="00BD08EC"/>
    <w:rsid w:val="00BD0F40"/>
    <w:rsid w:val="00BD1E13"/>
    <w:rsid w:val="00BD345F"/>
    <w:rsid w:val="00BD361D"/>
    <w:rsid w:val="00BD5C2F"/>
    <w:rsid w:val="00BD613D"/>
    <w:rsid w:val="00BE495D"/>
    <w:rsid w:val="00BE4CEC"/>
    <w:rsid w:val="00BE5CF7"/>
    <w:rsid w:val="00BF1C43"/>
    <w:rsid w:val="00BF2A15"/>
    <w:rsid w:val="00BF2E8F"/>
    <w:rsid w:val="00BF3820"/>
    <w:rsid w:val="00BF5AB2"/>
    <w:rsid w:val="00C0103F"/>
    <w:rsid w:val="00C03A33"/>
    <w:rsid w:val="00C06B81"/>
    <w:rsid w:val="00C07993"/>
    <w:rsid w:val="00C07D31"/>
    <w:rsid w:val="00C15A98"/>
    <w:rsid w:val="00C168F8"/>
    <w:rsid w:val="00C16D26"/>
    <w:rsid w:val="00C21009"/>
    <w:rsid w:val="00C22737"/>
    <w:rsid w:val="00C25EC1"/>
    <w:rsid w:val="00C3130D"/>
    <w:rsid w:val="00C32817"/>
    <w:rsid w:val="00C32D2D"/>
    <w:rsid w:val="00C32D7B"/>
    <w:rsid w:val="00C354D2"/>
    <w:rsid w:val="00C3683B"/>
    <w:rsid w:val="00C40C6A"/>
    <w:rsid w:val="00C413A6"/>
    <w:rsid w:val="00C41A4E"/>
    <w:rsid w:val="00C439C1"/>
    <w:rsid w:val="00C50033"/>
    <w:rsid w:val="00C5015A"/>
    <w:rsid w:val="00C54D1E"/>
    <w:rsid w:val="00C55422"/>
    <w:rsid w:val="00C570F9"/>
    <w:rsid w:val="00C64C2F"/>
    <w:rsid w:val="00C70A19"/>
    <w:rsid w:val="00C7151C"/>
    <w:rsid w:val="00C752CA"/>
    <w:rsid w:val="00C81370"/>
    <w:rsid w:val="00C81DB2"/>
    <w:rsid w:val="00C830EC"/>
    <w:rsid w:val="00C836CC"/>
    <w:rsid w:val="00C84FD1"/>
    <w:rsid w:val="00C926B1"/>
    <w:rsid w:val="00C93B24"/>
    <w:rsid w:val="00C94990"/>
    <w:rsid w:val="00C96827"/>
    <w:rsid w:val="00C96C27"/>
    <w:rsid w:val="00C973B1"/>
    <w:rsid w:val="00C97CDD"/>
    <w:rsid w:val="00CA0943"/>
    <w:rsid w:val="00CA1172"/>
    <w:rsid w:val="00CA4031"/>
    <w:rsid w:val="00CA772A"/>
    <w:rsid w:val="00CA7AAD"/>
    <w:rsid w:val="00CB0330"/>
    <w:rsid w:val="00CB0C0E"/>
    <w:rsid w:val="00CB31BD"/>
    <w:rsid w:val="00CC52DA"/>
    <w:rsid w:val="00CC55BC"/>
    <w:rsid w:val="00CD4BA0"/>
    <w:rsid w:val="00CD5C07"/>
    <w:rsid w:val="00CD67A3"/>
    <w:rsid w:val="00CE3175"/>
    <w:rsid w:val="00CE462B"/>
    <w:rsid w:val="00CE4A51"/>
    <w:rsid w:val="00CE510A"/>
    <w:rsid w:val="00CE75A1"/>
    <w:rsid w:val="00CF0BAD"/>
    <w:rsid w:val="00D0269D"/>
    <w:rsid w:val="00D0798B"/>
    <w:rsid w:val="00D10504"/>
    <w:rsid w:val="00D1138A"/>
    <w:rsid w:val="00D12DC5"/>
    <w:rsid w:val="00D21FFC"/>
    <w:rsid w:val="00D23B79"/>
    <w:rsid w:val="00D2425C"/>
    <w:rsid w:val="00D263AF"/>
    <w:rsid w:val="00D26E20"/>
    <w:rsid w:val="00D27DD0"/>
    <w:rsid w:val="00D327E5"/>
    <w:rsid w:val="00D35046"/>
    <w:rsid w:val="00D40504"/>
    <w:rsid w:val="00D40519"/>
    <w:rsid w:val="00D4094B"/>
    <w:rsid w:val="00D434EA"/>
    <w:rsid w:val="00D44E34"/>
    <w:rsid w:val="00D47CD2"/>
    <w:rsid w:val="00D47DB9"/>
    <w:rsid w:val="00D504A3"/>
    <w:rsid w:val="00D51C03"/>
    <w:rsid w:val="00D51EB5"/>
    <w:rsid w:val="00D526DE"/>
    <w:rsid w:val="00D53FE7"/>
    <w:rsid w:val="00D55CEA"/>
    <w:rsid w:val="00D55F1C"/>
    <w:rsid w:val="00D57622"/>
    <w:rsid w:val="00D5763C"/>
    <w:rsid w:val="00D60D36"/>
    <w:rsid w:val="00D6118E"/>
    <w:rsid w:val="00D63C58"/>
    <w:rsid w:val="00D72D4F"/>
    <w:rsid w:val="00D75455"/>
    <w:rsid w:val="00D76D7D"/>
    <w:rsid w:val="00D819F3"/>
    <w:rsid w:val="00D824A2"/>
    <w:rsid w:val="00D83B2A"/>
    <w:rsid w:val="00D8416B"/>
    <w:rsid w:val="00D84B28"/>
    <w:rsid w:val="00D861FF"/>
    <w:rsid w:val="00D91FBB"/>
    <w:rsid w:val="00D947B6"/>
    <w:rsid w:val="00D94C2E"/>
    <w:rsid w:val="00D95163"/>
    <w:rsid w:val="00D977DE"/>
    <w:rsid w:val="00DA02A4"/>
    <w:rsid w:val="00DA2155"/>
    <w:rsid w:val="00DA2DAD"/>
    <w:rsid w:val="00DA407D"/>
    <w:rsid w:val="00DA4891"/>
    <w:rsid w:val="00DA4E45"/>
    <w:rsid w:val="00DA74EE"/>
    <w:rsid w:val="00DA7FCC"/>
    <w:rsid w:val="00DB2424"/>
    <w:rsid w:val="00DB2E39"/>
    <w:rsid w:val="00DB5CD5"/>
    <w:rsid w:val="00DC388D"/>
    <w:rsid w:val="00DC4A9C"/>
    <w:rsid w:val="00DC5E71"/>
    <w:rsid w:val="00DE0EF5"/>
    <w:rsid w:val="00DF047D"/>
    <w:rsid w:val="00DF2225"/>
    <w:rsid w:val="00DF6787"/>
    <w:rsid w:val="00E00407"/>
    <w:rsid w:val="00E01521"/>
    <w:rsid w:val="00E036B4"/>
    <w:rsid w:val="00E06D56"/>
    <w:rsid w:val="00E07A4B"/>
    <w:rsid w:val="00E12071"/>
    <w:rsid w:val="00E16AE6"/>
    <w:rsid w:val="00E17065"/>
    <w:rsid w:val="00E250C6"/>
    <w:rsid w:val="00E30F80"/>
    <w:rsid w:val="00E433ED"/>
    <w:rsid w:val="00E44E0C"/>
    <w:rsid w:val="00E45AD7"/>
    <w:rsid w:val="00E51DE9"/>
    <w:rsid w:val="00E52F00"/>
    <w:rsid w:val="00E54CB9"/>
    <w:rsid w:val="00E551EA"/>
    <w:rsid w:val="00E5591B"/>
    <w:rsid w:val="00E55A20"/>
    <w:rsid w:val="00E55D72"/>
    <w:rsid w:val="00E57D27"/>
    <w:rsid w:val="00E63ADA"/>
    <w:rsid w:val="00E6661C"/>
    <w:rsid w:val="00E738A0"/>
    <w:rsid w:val="00E74198"/>
    <w:rsid w:val="00E87A45"/>
    <w:rsid w:val="00E9629D"/>
    <w:rsid w:val="00E97001"/>
    <w:rsid w:val="00EA0D41"/>
    <w:rsid w:val="00EA1C10"/>
    <w:rsid w:val="00EA54EF"/>
    <w:rsid w:val="00EA575B"/>
    <w:rsid w:val="00EA5C9C"/>
    <w:rsid w:val="00EB29B5"/>
    <w:rsid w:val="00EB3D81"/>
    <w:rsid w:val="00EB415B"/>
    <w:rsid w:val="00EB4712"/>
    <w:rsid w:val="00EB6539"/>
    <w:rsid w:val="00EC7CCA"/>
    <w:rsid w:val="00ED3100"/>
    <w:rsid w:val="00ED40CF"/>
    <w:rsid w:val="00EE0B3C"/>
    <w:rsid w:val="00EE57C5"/>
    <w:rsid w:val="00EF2C3D"/>
    <w:rsid w:val="00EF2FAE"/>
    <w:rsid w:val="00EF46EA"/>
    <w:rsid w:val="00EF56C8"/>
    <w:rsid w:val="00F03E91"/>
    <w:rsid w:val="00F05DCA"/>
    <w:rsid w:val="00F06131"/>
    <w:rsid w:val="00F075DA"/>
    <w:rsid w:val="00F07F9F"/>
    <w:rsid w:val="00F145A9"/>
    <w:rsid w:val="00F15322"/>
    <w:rsid w:val="00F153EF"/>
    <w:rsid w:val="00F235EB"/>
    <w:rsid w:val="00F26C36"/>
    <w:rsid w:val="00F277FE"/>
    <w:rsid w:val="00F27DAF"/>
    <w:rsid w:val="00F301AA"/>
    <w:rsid w:val="00F324EE"/>
    <w:rsid w:val="00F335F3"/>
    <w:rsid w:val="00F33D04"/>
    <w:rsid w:val="00F40203"/>
    <w:rsid w:val="00F4136F"/>
    <w:rsid w:val="00F45C45"/>
    <w:rsid w:val="00F4629A"/>
    <w:rsid w:val="00F4722D"/>
    <w:rsid w:val="00F4736A"/>
    <w:rsid w:val="00F51675"/>
    <w:rsid w:val="00F531B9"/>
    <w:rsid w:val="00F61856"/>
    <w:rsid w:val="00F66924"/>
    <w:rsid w:val="00F66FEA"/>
    <w:rsid w:val="00F71D5B"/>
    <w:rsid w:val="00F72892"/>
    <w:rsid w:val="00F73A02"/>
    <w:rsid w:val="00F75350"/>
    <w:rsid w:val="00F82E0E"/>
    <w:rsid w:val="00F84EEE"/>
    <w:rsid w:val="00F87887"/>
    <w:rsid w:val="00F914EC"/>
    <w:rsid w:val="00F943D6"/>
    <w:rsid w:val="00F9441C"/>
    <w:rsid w:val="00FA1769"/>
    <w:rsid w:val="00FA1BC9"/>
    <w:rsid w:val="00FA58D6"/>
    <w:rsid w:val="00FB0EE4"/>
    <w:rsid w:val="00FB289F"/>
    <w:rsid w:val="00FB3655"/>
    <w:rsid w:val="00FB7818"/>
    <w:rsid w:val="00FD3569"/>
    <w:rsid w:val="00FD5586"/>
    <w:rsid w:val="00FE2884"/>
    <w:rsid w:val="00FE314D"/>
    <w:rsid w:val="00FE6FFD"/>
    <w:rsid w:val="00FE7A15"/>
    <w:rsid w:val="00FF0440"/>
    <w:rsid w:val="00FF0AF2"/>
    <w:rsid w:val="00FF12FA"/>
    <w:rsid w:val="00FF5302"/>
    <w:rsid w:val="00FF5784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A1"/>
    <w:pPr>
      <w:spacing w:after="0" w:line="240" w:lineRule="auto"/>
      <w:ind w:left="663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BA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5BA1"/>
    <w:pPr>
      <w:ind w:left="0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5BA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75BA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820741"/>
    <w:pPr>
      <w:spacing w:after="0" w:line="240" w:lineRule="auto"/>
      <w:ind w:left="663"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382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66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1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66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6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m-dakwah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ffstradiv13.wordpress.com/2012/06/23/pengembangan-dakwah-islam-melalui-gerakan-tajdidiyah-islahiyah-dan-tabsyiriyah-tit-aisyiyah-menuju-masyarakat-mada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usbahasaindonesia.org/pola/mir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Aan</cp:lastModifiedBy>
  <cp:revision>33</cp:revision>
  <cp:lastPrinted>2014-11-25T00:48:00Z</cp:lastPrinted>
  <dcterms:created xsi:type="dcterms:W3CDTF">2013-10-07T15:18:00Z</dcterms:created>
  <dcterms:modified xsi:type="dcterms:W3CDTF">2014-11-25T01:24:00Z</dcterms:modified>
</cp:coreProperties>
</file>