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D4" w:rsidRDefault="006A42D4" w:rsidP="009E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D4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A42D4" w:rsidRDefault="006A42D4" w:rsidP="006A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0B5" w:rsidRPr="00E340B5" w:rsidRDefault="009E6CE0" w:rsidP="00E340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Reni Ariani</w:t>
      </w:r>
      <w:r w:rsidRPr="00351D23">
        <w:rPr>
          <w:rFonts w:ascii="Times New Roman" w:hAnsi="Times New Roman" w:cs="Times New Roman"/>
          <w:sz w:val="24"/>
          <w:szCs w:val="24"/>
        </w:rPr>
        <w:t xml:space="preserve">, </w:t>
      </w:r>
      <w:r w:rsidRPr="002B75E6">
        <w:rPr>
          <w:rFonts w:ascii="Times New Roman" w:hAnsi="Times New Roman" w:cs="Times New Roman"/>
          <w:sz w:val="24"/>
          <w:szCs w:val="24"/>
        </w:rPr>
        <w:t>1001010105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2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5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D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51D23">
        <w:rPr>
          <w:rFonts w:ascii="Times New Roman" w:hAnsi="Times New Roman" w:cs="Times New Roman"/>
          <w:sz w:val="24"/>
          <w:szCs w:val="24"/>
        </w:rPr>
        <w:t xml:space="preserve"> .“</w:t>
      </w:r>
      <w:proofErr w:type="gramEnd"/>
      <w:r w:rsidR="00733B4F" w:rsidRPr="00733B4F">
        <w:rPr>
          <w:rFonts w:ascii="Times New Roman" w:hAnsi="Times New Roman" w:cs="Times New Roman"/>
          <w:i/>
          <w:sz w:val="24"/>
          <w:szCs w:val="24"/>
        </w:rPr>
        <w:pict>
          <v:rect id="_x0000_s1028" style="position:absolute;left:0;text-align:left;margin-left:387pt;margin-top:-106.65pt;width:1in;height:1in;z-index:251656704;mso-position-horizontal-relative:text;mso-position-vertical-relative:text" stroked="f"/>
        </w:pict>
      </w:r>
      <w:r w:rsidRPr="009E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r w:rsidR="005C0AB2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PAI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IV SDN 1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Lampopala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Rumbia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Bombana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6CE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E6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0AB2" w:rsidRPr="009E6CE0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5C0A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Malaikat</w:t>
      </w:r>
      <w:r w:rsidRPr="00351D23">
        <w:rPr>
          <w:rFonts w:ascii="Times New Roman" w:hAnsi="Times New Roman" w:cs="Times New Roman"/>
          <w:sz w:val="24"/>
          <w:szCs w:val="24"/>
        </w:rPr>
        <w:t>,”</w:t>
      </w:r>
      <w:r w:rsidRPr="00351D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2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5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5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0B5" w:rsidRPr="00E340B5">
        <w:rPr>
          <w:rFonts w:ascii="Times New Roman" w:hAnsi="Times New Roman" w:cs="Times New Roman"/>
          <w:sz w:val="24"/>
          <w:szCs w:val="24"/>
        </w:rPr>
        <w:t>Aliwar</w:t>
      </w:r>
      <w:proofErr w:type="spellEnd"/>
      <w:r w:rsidR="00E340B5" w:rsidRPr="00E3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0B5" w:rsidRPr="00E340B5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E340B5" w:rsidRPr="00E340B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340B5" w:rsidRPr="00E340B5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9E6CE0" w:rsidRDefault="00733B4F" w:rsidP="009E6CE0">
      <w:pPr>
        <w:pStyle w:val="NoSpacing"/>
        <w:jc w:val="both"/>
      </w:pPr>
      <w:r w:rsidRPr="00733B4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6pt;margin-top:10.05pt;width:412.5pt;height:0;z-index:251657728" o:connectortype="straight" strokeweight="1.5pt"/>
        </w:pict>
      </w:r>
      <w:r w:rsidRPr="00733B4F">
        <w:pict>
          <v:shape id="_x0000_s1029" type="#_x0000_t32" style="position:absolute;left:0;text-align:left;margin-left:.6pt;margin-top:4.8pt;width:412.5pt;height:0;z-index:251658752" o:connectortype="straight"/>
        </w:pict>
      </w:r>
    </w:p>
    <w:p w:rsidR="005C0AB2" w:rsidRDefault="006A42D4" w:rsidP="005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D4">
        <w:rPr>
          <w:rFonts w:ascii="Times New Roman" w:hAnsi="Times New Roman" w:cs="Times New Roman"/>
          <w:sz w:val="24"/>
          <w:szCs w:val="24"/>
        </w:rPr>
        <w:t>Penelitian ini dilatarbelakangi karena kehidupan dan peradaban manusia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senantiasa mengalami perubahan. Untuk merespon fenomena itu, manusia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berpacu mengembangkan kualitas pendidikan, salah satunya 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penyempurnaan kurikulum. Pendidikan merupakan usaha agar manusia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mengembangkan potensi dirinya melalui proses pembelajaran dan atau cara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yang dikenal dan diakui oleh masyarakat. Model pembelajaran yang lebih 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‘memberdayakan’ siswa (model pembelajaran yang s</w:t>
      </w:r>
      <w:r w:rsidRPr="006A42D4">
        <w:rPr>
          <w:rFonts w:ascii="Times New Roman" w:hAnsi="Times New Roman" w:cs="Times New Roman"/>
          <w:i/>
          <w:iCs/>
          <w:sz w:val="24"/>
          <w:szCs w:val="24"/>
        </w:rPr>
        <w:t>tudent centr</w:t>
      </w:r>
      <w:r w:rsidRPr="006A42D4">
        <w:rPr>
          <w:rFonts w:ascii="Times New Roman" w:hAnsi="Times New Roman" w:cs="Times New Roman"/>
          <w:sz w:val="24"/>
          <w:szCs w:val="24"/>
        </w:rPr>
        <w:t>e), serta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pembelajaran yang tidak hanya ‘urusan’ transfer ilmu pengetahuan belaka, tetapi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juga memperhatikan relevansi matapelajaran terhadap kehidupan sehari-hari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siswa agar motivasi siswa dalam belajar menjadi lebih meningkat adalah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B2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6A42D4">
        <w:rPr>
          <w:rFonts w:ascii="Times New Roman" w:hAnsi="Times New Roman" w:cs="Times New Roman"/>
          <w:sz w:val="24"/>
          <w:szCs w:val="24"/>
        </w:rPr>
        <w:t xml:space="preserve">. Pembelajaran ini juga mampu melatih siswa belajar dalam </w:t>
      </w:r>
      <w:r w:rsidRPr="006A42D4">
        <w:rPr>
          <w:rFonts w:ascii="Times New Roman" w:hAnsi="Times New Roman" w:cs="Times New Roman"/>
          <w:i/>
          <w:iCs/>
          <w:sz w:val="24"/>
          <w:szCs w:val="24"/>
        </w:rPr>
        <w:t>team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i/>
          <w:iCs/>
          <w:sz w:val="24"/>
          <w:szCs w:val="24"/>
        </w:rPr>
        <w:t>work</w:t>
      </w:r>
      <w:r w:rsidRPr="006A4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Penelitian ini merupakan penelitian deskritif kualitatif, Peneliti berkolaburasi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dengan guru mata</w:t>
      </w:r>
      <w:r w:rsidR="00E340B5"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pelajaran </w:t>
      </w:r>
      <w:r w:rsidR="00E340B5">
        <w:rPr>
          <w:rFonts w:ascii="Times New Roman" w:hAnsi="Times New Roman" w:cs="Times New Roman"/>
          <w:sz w:val="24"/>
          <w:szCs w:val="24"/>
        </w:rPr>
        <w:t>PAI</w:t>
      </w:r>
    </w:p>
    <w:p w:rsidR="005C0AB2" w:rsidRDefault="006A42D4" w:rsidP="005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D4">
        <w:rPr>
          <w:rFonts w:ascii="Times New Roman" w:hAnsi="Times New Roman" w:cs="Times New Roman"/>
          <w:sz w:val="24"/>
          <w:szCs w:val="24"/>
        </w:rPr>
        <w:t xml:space="preserve">Penelitian dilaksanakan </w:t>
      </w:r>
      <w:r w:rsidR="005C0A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pertemuan dan </w:t>
      </w:r>
      <w:r w:rsidR="005C0AB2">
        <w:rPr>
          <w:rFonts w:ascii="Times New Roman" w:hAnsi="Times New Roman" w:cs="Times New Roman"/>
          <w:sz w:val="24"/>
          <w:szCs w:val="24"/>
        </w:rPr>
        <w:t xml:space="preserve"> 2 </w:t>
      </w:r>
      <w:r w:rsidRPr="006A42D4">
        <w:rPr>
          <w:rFonts w:ascii="Times New Roman" w:hAnsi="Times New Roman" w:cs="Times New Roman"/>
          <w:sz w:val="24"/>
          <w:szCs w:val="24"/>
        </w:rPr>
        <w:t>tes hasil belajar</w:t>
      </w:r>
      <w:r w:rsidR="005C0AB2">
        <w:rPr>
          <w:rFonts w:ascii="Times New Roman" w:hAnsi="Times New Roman" w:cs="Times New Roman"/>
          <w:sz w:val="24"/>
          <w:szCs w:val="24"/>
        </w:rPr>
        <w:t>,</w:t>
      </w:r>
      <w:r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="009A48B4">
        <w:rPr>
          <w:rFonts w:ascii="Times New Roman" w:hAnsi="Times New Roman" w:cs="Times New Roman"/>
          <w:sz w:val="24"/>
          <w:szCs w:val="24"/>
        </w:rPr>
        <w:t xml:space="preserve">pada </w:t>
      </w:r>
      <w:r w:rsidRPr="006A42D4">
        <w:rPr>
          <w:rFonts w:ascii="Times New Roman" w:hAnsi="Times New Roman" w:cs="Times New Roman"/>
          <w:sz w:val="24"/>
          <w:szCs w:val="24"/>
        </w:rPr>
        <w:t>setiap akhir pertemuan,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siswa diberi tes yang bertujuan untuk mengetahui peningkatan prestasi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terhadap materi setelah tindakan dilaksanakan.</w:t>
      </w:r>
    </w:p>
    <w:p w:rsidR="005C0AB2" w:rsidRDefault="006A42D4" w:rsidP="005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D4">
        <w:rPr>
          <w:rFonts w:ascii="Times New Roman" w:hAnsi="Times New Roman" w:cs="Times New Roman"/>
          <w:sz w:val="24"/>
          <w:szCs w:val="24"/>
        </w:rPr>
        <w:t>Penelitian ini dilaksanakan di</w:t>
      </w:r>
      <w:r w:rsidR="00E340B5">
        <w:rPr>
          <w:rFonts w:ascii="Times New Roman" w:hAnsi="Times New Roman" w:cs="Times New Roman"/>
          <w:sz w:val="24"/>
          <w:szCs w:val="24"/>
        </w:rPr>
        <w:t xml:space="preserve"> SDN 1 Lampopala</w:t>
      </w:r>
      <w:r w:rsidRPr="006A42D4">
        <w:rPr>
          <w:rFonts w:ascii="Times New Roman" w:hAnsi="Times New Roman" w:cs="Times New Roman"/>
          <w:sz w:val="24"/>
          <w:szCs w:val="24"/>
        </w:rPr>
        <w:t>. Adapun subyek dalam penelitian ini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5C0AB2">
        <w:rPr>
          <w:rFonts w:ascii="Times New Roman" w:hAnsi="Times New Roman" w:cs="Times New Roman"/>
          <w:sz w:val="24"/>
          <w:szCs w:val="24"/>
        </w:rPr>
        <w:t>IV SDN 1 Lampopala</w:t>
      </w:r>
      <w:r w:rsidRPr="006A42D4">
        <w:rPr>
          <w:rFonts w:ascii="Times New Roman" w:hAnsi="Times New Roman" w:cs="Times New Roman"/>
          <w:sz w:val="24"/>
          <w:szCs w:val="24"/>
        </w:rPr>
        <w:t xml:space="preserve"> yang berjumlah </w:t>
      </w:r>
      <w:r w:rsidR="005C0AB2">
        <w:rPr>
          <w:rFonts w:ascii="Times New Roman" w:hAnsi="Times New Roman" w:cs="Times New Roman"/>
          <w:sz w:val="24"/>
          <w:szCs w:val="24"/>
        </w:rPr>
        <w:t>20</w:t>
      </w:r>
      <w:r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="005C0AB2">
        <w:rPr>
          <w:rFonts w:ascii="Times New Roman" w:hAnsi="Times New Roman" w:cs="Times New Roman"/>
          <w:sz w:val="24"/>
          <w:szCs w:val="24"/>
        </w:rPr>
        <w:t>Murid</w:t>
      </w:r>
      <w:r w:rsidRPr="006A42D4">
        <w:rPr>
          <w:rFonts w:ascii="Times New Roman" w:hAnsi="Times New Roman" w:cs="Times New Roman"/>
          <w:sz w:val="24"/>
          <w:szCs w:val="24"/>
        </w:rPr>
        <w:t>. Tujuan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ini adalah 1)Mendiskripsikan bagaimana aktivitas siswa selam</w:t>
      </w:r>
      <w:r w:rsidR="009A48B4">
        <w:rPr>
          <w:rFonts w:ascii="Times New Roman" w:hAnsi="Times New Roman" w:cs="Times New Roman"/>
          <w:sz w:val="24"/>
          <w:szCs w:val="24"/>
        </w:rPr>
        <w:t>a</w:t>
      </w:r>
      <w:r w:rsidRPr="006A42D4"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pembelajaran dengan penerapan model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6A42D4">
        <w:rPr>
          <w:rFonts w:ascii="Times New Roman" w:hAnsi="Times New Roman" w:cs="Times New Roman"/>
          <w:sz w:val="24"/>
          <w:szCs w:val="24"/>
        </w:rPr>
        <w:t>.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Mendiskripsikan bagaimana kemampuan guru dalam mengelola kelas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="006F3019"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materi peluang. 3) Mendiskripsikan peningkatan prestasi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siswa dengan penerapan model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6A4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2D4" w:rsidRPr="005C0AB2" w:rsidRDefault="006A42D4" w:rsidP="005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D4">
        <w:rPr>
          <w:rFonts w:ascii="Times New Roman" w:hAnsi="Times New Roman" w:cs="Times New Roman"/>
          <w:sz w:val="24"/>
          <w:szCs w:val="24"/>
        </w:rPr>
        <w:t>Dari hasil penelitian ini didapatkan bahwa aktivitas siswa yang dominan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muncul adalah mengerjakan tugas Hal ini mengindikasikan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bahwa penerapan model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="006F3019"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dilakukan dengan optimal. 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guru dalam mengelola pembelajaran menggunakan model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="006F3019"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B2">
        <w:rPr>
          <w:rFonts w:ascii="Times New Roman" w:hAnsi="Times New Roman" w:cs="Times New Roman"/>
          <w:sz w:val="24"/>
          <w:szCs w:val="24"/>
        </w:rPr>
        <w:t>kategori “ baik ”,</w:t>
      </w:r>
      <w:r w:rsidRPr="006A42D4">
        <w:rPr>
          <w:rFonts w:ascii="Times New Roman" w:hAnsi="Times New Roman" w:cs="Times New Roman"/>
          <w:sz w:val="24"/>
          <w:szCs w:val="24"/>
        </w:rPr>
        <w:t xml:space="preserve"> Prestasi belajar siswa dapat disimpulkan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bahwa meningkat yaitu dilihat dari hasil tes I rata-rata </w:t>
      </w:r>
      <w:r w:rsidR="005C0AB2">
        <w:rPr>
          <w:rFonts w:ascii="Times New Roman" w:hAnsi="Times New Roman" w:cs="Times New Roman"/>
          <w:sz w:val="24"/>
          <w:szCs w:val="24"/>
        </w:rPr>
        <w:t xml:space="preserve">ketuntasan </w:t>
      </w:r>
      <w:r w:rsidRPr="006A42D4">
        <w:rPr>
          <w:rFonts w:ascii="Times New Roman" w:hAnsi="Times New Roman" w:cs="Times New Roman"/>
          <w:sz w:val="24"/>
          <w:szCs w:val="24"/>
        </w:rPr>
        <w:t xml:space="preserve">hanya </w:t>
      </w:r>
      <w:r w:rsidR="005C0AB2">
        <w:rPr>
          <w:rFonts w:ascii="Times New Roman" w:hAnsi="Times New Roman" w:cs="Times New Roman"/>
          <w:sz w:val="24"/>
          <w:szCs w:val="24"/>
        </w:rPr>
        <w:t>52,4</w:t>
      </w:r>
      <w:r w:rsidRPr="006A42D4">
        <w:rPr>
          <w:rFonts w:ascii="Times New Roman" w:hAnsi="Times New Roman" w:cs="Times New Roman"/>
          <w:sz w:val="24"/>
          <w:szCs w:val="24"/>
        </w:rPr>
        <w:t xml:space="preserve"> menjadi </w:t>
      </w:r>
      <w:r w:rsidR="005C0AB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>rata-ratanya pada hasil tes II. Respon siswa terhadap pembelajaran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model </w:t>
      </w:r>
      <w:r w:rsidR="006F3019" w:rsidRPr="005C0AB2">
        <w:rPr>
          <w:rFonts w:ascii="Times New Roman" w:hAnsi="Times New Roman" w:cs="Times New Roman"/>
          <w:i/>
          <w:sz w:val="24"/>
          <w:szCs w:val="24"/>
        </w:rPr>
        <w:t>Learning Cycle</w:t>
      </w:r>
      <w:r w:rsidR="006F3019" w:rsidRPr="006A42D4">
        <w:rPr>
          <w:rFonts w:ascii="Times New Roman" w:hAnsi="Times New Roman" w:cs="Times New Roman"/>
          <w:sz w:val="24"/>
          <w:szCs w:val="24"/>
        </w:rPr>
        <w:t xml:space="preserve"> </w:t>
      </w:r>
      <w:r w:rsidRPr="006A42D4">
        <w:rPr>
          <w:rFonts w:ascii="Times New Roman" w:hAnsi="Times New Roman" w:cs="Times New Roman"/>
          <w:sz w:val="24"/>
          <w:szCs w:val="24"/>
        </w:rPr>
        <w:t xml:space="preserve">adalah positif. </w:t>
      </w:r>
    </w:p>
    <w:sectPr w:rsidR="006A42D4" w:rsidRPr="005C0AB2" w:rsidSect="006A42D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42D4"/>
    <w:rsid w:val="005247B5"/>
    <w:rsid w:val="005A49DB"/>
    <w:rsid w:val="005C0AB2"/>
    <w:rsid w:val="006A42D4"/>
    <w:rsid w:val="006F040F"/>
    <w:rsid w:val="006F3019"/>
    <w:rsid w:val="00733B4F"/>
    <w:rsid w:val="009A48B4"/>
    <w:rsid w:val="009E6CE0"/>
    <w:rsid w:val="00C67B47"/>
    <w:rsid w:val="00E340B5"/>
    <w:rsid w:val="00F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CE0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8</cp:revision>
  <cp:lastPrinted>2013-02-10T00:12:00Z</cp:lastPrinted>
  <dcterms:created xsi:type="dcterms:W3CDTF">2012-11-29T14:14:00Z</dcterms:created>
  <dcterms:modified xsi:type="dcterms:W3CDTF">2013-02-10T00:13:00Z</dcterms:modified>
</cp:coreProperties>
</file>