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22" w:rsidRPr="008E40F6" w:rsidRDefault="00067C22" w:rsidP="00067C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F6">
        <w:rPr>
          <w:rFonts w:ascii="Times New Roman" w:hAnsi="Times New Roman" w:cs="Times New Roman"/>
          <w:b/>
          <w:sz w:val="24"/>
          <w:szCs w:val="24"/>
        </w:rPr>
        <w:t>PENGESAHAN SKRIPSI</w:t>
      </w:r>
    </w:p>
    <w:p w:rsidR="00067C22" w:rsidRDefault="00067C22" w:rsidP="00067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70CCC">
        <w:rPr>
          <w:rFonts w:ascii="Times New Roman" w:hAnsi="Times New Roman" w:cs="Times New Roman"/>
          <w:sz w:val="24"/>
          <w:szCs w:val="24"/>
        </w:rPr>
        <w:tab/>
        <w:t xml:space="preserve">Skripsi ini berjudul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Peningkatan Hasil Belajar Pendidikan Agama Islam Melalui Penggunaan Media Gambar Siswa Kelas IV di SDN 12 Kendari Barat</w:t>
      </w:r>
      <w:r w:rsidR="00621105">
        <w:rPr>
          <w:rFonts w:ascii="Times New Roman" w:hAnsi="Times New Roman" w:cs="Times New Roman"/>
          <w:b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E70CCC">
        <w:rPr>
          <w:rFonts w:ascii="Times New Roman" w:hAnsi="Times New Roman" w:cs="Times New Roman"/>
          <w:sz w:val="24"/>
          <w:szCs w:val="24"/>
          <w:lang w:val="sv-SE"/>
        </w:rPr>
        <w:t>yang ditulis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oleh saudari </w:t>
      </w:r>
      <w:r w:rsidR="00621105">
        <w:rPr>
          <w:rFonts w:ascii="Times New Roman" w:hAnsi="Times New Roman" w:cs="Times New Roman"/>
          <w:b/>
          <w:sz w:val="24"/>
          <w:szCs w:val="24"/>
          <w:lang w:val="id-ID"/>
        </w:rPr>
        <w:t>Mayani</w:t>
      </w:r>
      <w:r w:rsidRPr="00300B13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NIM: </w:t>
      </w:r>
      <w:r w:rsidR="00621105">
        <w:rPr>
          <w:rFonts w:ascii="Times New Roman" w:hAnsi="Times New Roman" w:cs="Times New Roman"/>
          <w:b/>
          <w:sz w:val="24"/>
          <w:szCs w:val="24"/>
          <w:lang w:val="id-ID"/>
        </w:rPr>
        <w:t>08010101006</w:t>
      </w:r>
      <w:r w:rsidRPr="00300B13">
        <w:rPr>
          <w:rFonts w:ascii="Times New Roman" w:hAnsi="Times New Roman" w:cs="Times New Roman"/>
          <w:b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Program Studi Pendidikan Agama Islam, Jurusan Tarbiyah, STAIN Sultan Qaimuddin Kendari. Telah diuji dan dipertahankan dalam ujian munakasyah yang diselenggarakan pada hari </w:t>
      </w:r>
      <w:r w:rsidR="00621105">
        <w:rPr>
          <w:rFonts w:ascii="Times New Roman" w:hAnsi="Times New Roman" w:cs="Times New Roman"/>
          <w:sz w:val="24"/>
          <w:szCs w:val="24"/>
          <w:lang w:val="id-ID"/>
        </w:rPr>
        <w:t>Jum’at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21105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621105">
        <w:rPr>
          <w:rFonts w:ascii="Times New Roman" w:hAnsi="Times New Roman" w:cs="Times New Roman"/>
          <w:sz w:val="24"/>
          <w:szCs w:val="24"/>
          <w:lang w:val="sv-SE"/>
        </w:rPr>
        <w:t xml:space="preserve"> November 201</w:t>
      </w:r>
      <w:r w:rsidR="00621105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, bertepatan d</w:t>
      </w:r>
      <w:r w:rsidR="008218AE">
        <w:rPr>
          <w:rFonts w:ascii="Times New Roman" w:hAnsi="Times New Roman" w:cs="Times New Roman"/>
          <w:sz w:val="24"/>
          <w:szCs w:val="24"/>
          <w:lang w:val="sv-SE"/>
        </w:rPr>
        <w:t xml:space="preserve">engan tanggal </w:t>
      </w:r>
      <w:r w:rsidR="008218AE">
        <w:rPr>
          <w:rFonts w:ascii="Times New Roman" w:hAnsi="Times New Roman" w:cs="Times New Roman"/>
          <w:sz w:val="24"/>
          <w:szCs w:val="24"/>
          <w:lang w:val="id-ID"/>
        </w:rPr>
        <w:t>26 Muharram</w:t>
      </w:r>
      <w:r w:rsidR="00AF0D40">
        <w:rPr>
          <w:rFonts w:ascii="Times New Roman" w:hAnsi="Times New Roman" w:cs="Times New Roman"/>
          <w:sz w:val="24"/>
          <w:szCs w:val="24"/>
          <w:lang w:val="sv-SE"/>
        </w:rPr>
        <w:t xml:space="preserve"> 143</w:t>
      </w:r>
      <w:r w:rsidR="00AF0D40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v-SE"/>
        </w:rPr>
        <w:t>H, dan dinyatakan telah dapat diterima sebagai salah satu syarat memperoleh gelar S.Pd.I pada program studi Pendidikan Agama Islam, dan beberapa perbaikan.</w:t>
      </w:r>
    </w:p>
    <w:p w:rsidR="00067C22" w:rsidRDefault="00EB3582" w:rsidP="0006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 xml:space="preserve">Kendari, </w:t>
      </w:r>
      <w:r w:rsidR="00067C22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 2</w:t>
      </w:r>
      <w:r w:rsidR="00AF0D40">
        <w:rPr>
          <w:rFonts w:ascii="Times New Roman" w:hAnsi="Times New Roman" w:cs="Times New Roman"/>
          <w:sz w:val="24"/>
          <w:szCs w:val="24"/>
          <w:u w:val="single"/>
          <w:lang w:val="id-ID"/>
        </w:rPr>
        <w:t>6</w:t>
      </w:r>
      <w:r w:rsidR="00067C22" w:rsidRPr="00284E98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 </w:t>
      </w:r>
      <w:r w:rsidR="00067C22">
        <w:rPr>
          <w:rFonts w:ascii="Times New Roman" w:hAnsi="Times New Roman" w:cs="Times New Roman"/>
          <w:sz w:val="24"/>
          <w:szCs w:val="24"/>
          <w:u w:val="single"/>
          <w:lang w:val="sv-SE"/>
        </w:rPr>
        <w:t>Muharram 1433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067C22" w:rsidRPr="00284E98">
        <w:rPr>
          <w:rFonts w:ascii="Times New Roman" w:hAnsi="Times New Roman" w:cs="Times New Roman"/>
          <w:sz w:val="24"/>
          <w:szCs w:val="24"/>
          <w:u w:val="single"/>
          <w:lang w:val="sv-SE"/>
        </w:rPr>
        <w:t>H</w:t>
      </w:r>
    </w:p>
    <w:p w:rsidR="00067C22" w:rsidRDefault="00EB3582" w:rsidP="00EB3582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F0D4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4702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E4702">
        <w:rPr>
          <w:rFonts w:ascii="Times New Roman" w:hAnsi="Times New Roman" w:cs="Times New Roman"/>
          <w:sz w:val="24"/>
          <w:szCs w:val="24"/>
          <w:lang w:val="id-ID"/>
        </w:rPr>
        <w:t>Desember</w:t>
      </w:r>
      <w:r w:rsidR="009E4702">
        <w:rPr>
          <w:rFonts w:ascii="Times New Roman" w:hAnsi="Times New Roman" w:cs="Times New Roman"/>
          <w:sz w:val="24"/>
          <w:szCs w:val="24"/>
          <w:lang w:val="sv-SE"/>
        </w:rPr>
        <w:t xml:space="preserve"> 201</w:t>
      </w:r>
      <w:r w:rsidR="009E470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 xml:space="preserve"> M</w:t>
      </w:r>
    </w:p>
    <w:p w:rsidR="00067C22" w:rsidRDefault="00067C22" w:rsidP="00067C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DEWAN PENGUJI</w:t>
      </w:r>
    </w:p>
    <w:p w:rsidR="00067C22" w:rsidRDefault="0086004F" w:rsidP="00067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Ketua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Dr</w:t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D2F44">
        <w:rPr>
          <w:rFonts w:ascii="Times New Roman" w:hAnsi="Times New Roman" w:cs="Times New Roman"/>
          <w:sz w:val="24"/>
          <w:szCs w:val="24"/>
          <w:lang w:val="id-ID"/>
        </w:rPr>
        <w:t>Abdul Kadir, M.Pd</w:t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ab/>
        <w:t>(........................................)</w:t>
      </w:r>
    </w:p>
    <w:p w:rsidR="00067C22" w:rsidRDefault="0086004F" w:rsidP="00067C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Sekretaris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13EAC">
        <w:rPr>
          <w:rFonts w:ascii="Times New Roman" w:hAnsi="Times New Roman" w:cs="Times New Roman"/>
          <w:sz w:val="24"/>
          <w:szCs w:val="24"/>
          <w:lang w:val="id-ID"/>
        </w:rPr>
        <w:t>r. Hj. Ety Nur Inah, M.Si</w:t>
      </w:r>
      <w:r w:rsidR="00EB358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7C22">
        <w:rPr>
          <w:rFonts w:ascii="Times New Roman" w:hAnsi="Times New Roman" w:cs="Times New Roman"/>
          <w:sz w:val="24"/>
          <w:szCs w:val="24"/>
          <w:lang w:val="sv-SE"/>
        </w:rPr>
        <w:tab/>
        <w:t>(........................................)</w:t>
      </w:r>
    </w:p>
    <w:p w:rsidR="00067C22" w:rsidRDefault="00067C22" w:rsidP="00067C22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Anggota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6772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72E2">
        <w:rPr>
          <w:rFonts w:ascii="Times New Roman" w:hAnsi="Times New Roman" w:cs="Times New Roman"/>
          <w:sz w:val="24"/>
          <w:szCs w:val="24"/>
          <w:lang w:val="sv-SE"/>
        </w:rPr>
        <w:t>Dra. Rahmawati, M.Pd</w:t>
      </w:r>
      <w:r w:rsidR="00EB3582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(........................................)</w:t>
      </w:r>
    </w:p>
    <w:p w:rsidR="00067C22" w:rsidRDefault="00067C22" w:rsidP="00067C22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6772E2">
        <w:rPr>
          <w:rFonts w:ascii="Times New Roman" w:hAnsi="Times New Roman" w:cs="Times New Roman"/>
          <w:sz w:val="24"/>
          <w:szCs w:val="24"/>
          <w:lang w:val="id-ID"/>
        </w:rPr>
        <w:t>Burhan,</w:t>
      </w:r>
      <w:r w:rsidR="002A264F">
        <w:rPr>
          <w:rFonts w:ascii="Times New Roman" w:hAnsi="Times New Roman" w:cs="Times New Roman"/>
          <w:sz w:val="24"/>
          <w:szCs w:val="24"/>
          <w:lang w:val="id-ID"/>
        </w:rPr>
        <w:t xml:space="preserve"> S.Si, M.Sc</w:t>
      </w:r>
      <w:r w:rsidR="00EB358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B358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4651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(........................................)</w:t>
      </w:r>
    </w:p>
    <w:p w:rsidR="00067C22" w:rsidRPr="00284E98" w:rsidRDefault="00067C22" w:rsidP="00067C22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6772E2">
        <w:rPr>
          <w:rFonts w:ascii="Times New Roman" w:hAnsi="Times New Roman" w:cs="Times New Roman"/>
          <w:sz w:val="24"/>
          <w:szCs w:val="24"/>
          <w:lang w:val="id-ID"/>
        </w:rPr>
        <w:t xml:space="preserve">Jabal Nur, </w:t>
      </w:r>
      <w:r w:rsidR="00FC46FB">
        <w:rPr>
          <w:rFonts w:ascii="Times New Roman" w:hAnsi="Times New Roman" w:cs="Times New Roman"/>
          <w:sz w:val="24"/>
          <w:szCs w:val="24"/>
          <w:lang w:val="id-ID"/>
        </w:rPr>
        <w:t xml:space="preserve">S.Ag, </w:t>
      </w:r>
      <w:r w:rsidR="006772E2">
        <w:rPr>
          <w:rFonts w:ascii="Times New Roman" w:hAnsi="Times New Roman" w:cs="Times New Roman"/>
          <w:sz w:val="24"/>
          <w:szCs w:val="24"/>
          <w:lang w:val="id-ID"/>
        </w:rPr>
        <w:t>M.Pd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(........................................)</w:t>
      </w:r>
    </w:p>
    <w:p w:rsidR="00067C22" w:rsidRPr="00E70CCC" w:rsidRDefault="00067C22" w:rsidP="00067C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2FF" w:rsidRDefault="00DA42FF"/>
    <w:sectPr w:rsidR="00DA42FF" w:rsidSect="00EB3582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0C" w:rsidRDefault="00517F0C" w:rsidP="00F666F6">
      <w:pPr>
        <w:spacing w:after="0" w:line="240" w:lineRule="auto"/>
      </w:pPr>
      <w:r>
        <w:separator/>
      </w:r>
    </w:p>
  </w:endnote>
  <w:endnote w:type="continuationSeparator" w:id="0">
    <w:p w:rsidR="00517F0C" w:rsidRDefault="00517F0C" w:rsidP="00F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2004818"/>
      <w:docPartObj>
        <w:docPartGallery w:val="Page Numbers (Bottom of Page)"/>
        <w:docPartUnique/>
      </w:docPartObj>
    </w:sdtPr>
    <w:sdtContent>
      <w:p w:rsidR="00F666F6" w:rsidRPr="00F666F6" w:rsidRDefault="00F666F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66F6">
          <w:rPr>
            <w:rFonts w:ascii="Times New Roman" w:hAnsi="Times New Roman" w:cs="Times New Roman"/>
            <w:sz w:val="20"/>
            <w:szCs w:val="20"/>
            <w:lang w:val="id-ID"/>
          </w:rPr>
          <w:t>iii</w:t>
        </w:r>
      </w:p>
    </w:sdtContent>
  </w:sdt>
  <w:p w:rsidR="00F666F6" w:rsidRDefault="00F66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0C" w:rsidRDefault="00517F0C" w:rsidP="00F666F6">
      <w:pPr>
        <w:spacing w:after="0" w:line="240" w:lineRule="auto"/>
      </w:pPr>
      <w:r>
        <w:separator/>
      </w:r>
    </w:p>
  </w:footnote>
  <w:footnote w:type="continuationSeparator" w:id="0">
    <w:p w:rsidR="00517F0C" w:rsidRDefault="00517F0C" w:rsidP="00F6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22"/>
    <w:rsid w:val="00067C22"/>
    <w:rsid w:val="00113EAC"/>
    <w:rsid w:val="00184D37"/>
    <w:rsid w:val="002A264F"/>
    <w:rsid w:val="003F4518"/>
    <w:rsid w:val="00517F0C"/>
    <w:rsid w:val="00605854"/>
    <w:rsid w:val="00621105"/>
    <w:rsid w:val="0062314D"/>
    <w:rsid w:val="006772E2"/>
    <w:rsid w:val="008218AE"/>
    <w:rsid w:val="0086004F"/>
    <w:rsid w:val="009E4702"/>
    <w:rsid w:val="00AE32DB"/>
    <w:rsid w:val="00AF0D40"/>
    <w:rsid w:val="00C4651D"/>
    <w:rsid w:val="00CD2F44"/>
    <w:rsid w:val="00DA42FF"/>
    <w:rsid w:val="00EB3582"/>
    <w:rsid w:val="00F666F6"/>
    <w:rsid w:val="00F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2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6F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F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16</cp:revision>
  <cp:lastPrinted>2012-12-11T01:40:00Z</cp:lastPrinted>
  <dcterms:created xsi:type="dcterms:W3CDTF">2012-12-05T20:10:00Z</dcterms:created>
  <dcterms:modified xsi:type="dcterms:W3CDTF">2012-12-11T02:00:00Z</dcterms:modified>
</cp:coreProperties>
</file>