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1D" w:rsidRPr="007F6173" w:rsidRDefault="0018191D" w:rsidP="0018191D">
      <w:pPr>
        <w:jc w:val="center"/>
        <w:rPr>
          <w:rFonts w:cs="Times New Roman"/>
          <w:b/>
          <w:bCs/>
          <w:color w:val="000000" w:themeColor="text1"/>
          <w:szCs w:val="24"/>
        </w:rPr>
      </w:pPr>
      <w:r w:rsidRPr="007F6173">
        <w:rPr>
          <w:rFonts w:cs="Times New Roman"/>
          <w:b/>
          <w:bCs/>
          <w:color w:val="000000" w:themeColor="text1"/>
          <w:szCs w:val="24"/>
        </w:rPr>
        <w:t>BAB IV</w:t>
      </w:r>
    </w:p>
    <w:p w:rsidR="0018191D" w:rsidRPr="007F6173" w:rsidRDefault="0018191D" w:rsidP="0018191D">
      <w:pPr>
        <w:jc w:val="center"/>
        <w:rPr>
          <w:rFonts w:cs="Times New Roman"/>
          <w:b/>
          <w:bCs/>
          <w:color w:val="000000" w:themeColor="text1"/>
          <w:szCs w:val="24"/>
        </w:rPr>
      </w:pPr>
      <w:r w:rsidRPr="007F6173">
        <w:rPr>
          <w:rFonts w:cs="Times New Roman"/>
          <w:b/>
          <w:bCs/>
          <w:color w:val="000000" w:themeColor="text1"/>
          <w:szCs w:val="24"/>
        </w:rPr>
        <w:t>HASIL PENELITIAN DAN PEMBAHASAN</w:t>
      </w:r>
    </w:p>
    <w:p w:rsidR="0018191D" w:rsidRPr="007F6173" w:rsidRDefault="0018191D" w:rsidP="00857B92">
      <w:pPr>
        <w:pStyle w:val="ListParagraph"/>
        <w:numPr>
          <w:ilvl w:val="0"/>
          <w:numId w:val="2"/>
        </w:numPr>
        <w:ind w:left="284" w:hanging="284"/>
        <w:jc w:val="both"/>
        <w:rPr>
          <w:rFonts w:cs="Times New Roman"/>
          <w:b/>
          <w:bCs/>
          <w:color w:val="000000" w:themeColor="text1"/>
          <w:szCs w:val="24"/>
        </w:rPr>
      </w:pPr>
      <w:r w:rsidRPr="007F6173">
        <w:rPr>
          <w:rFonts w:cs="Times New Roman"/>
          <w:b/>
          <w:bCs/>
          <w:color w:val="000000" w:themeColor="text1"/>
          <w:szCs w:val="24"/>
        </w:rPr>
        <w:t xml:space="preserve">Kondisi Obyek </w:t>
      </w:r>
      <w:r w:rsidR="00445A42" w:rsidRPr="007F6173">
        <w:rPr>
          <w:rFonts w:cs="Times New Roman"/>
          <w:b/>
          <w:bCs/>
          <w:color w:val="000000" w:themeColor="text1"/>
          <w:szCs w:val="24"/>
        </w:rPr>
        <w:t>SDN 12 Kendari Barat</w:t>
      </w:r>
    </w:p>
    <w:p w:rsidR="0018191D" w:rsidRPr="007F6173" w:rsidRDefault="003966BC" w:rsidP="00857B92">
      <w:pPr>
        <w:pStyle w:val="ListParagraph"/>
        <w:numPr>
          <w:ilvl w:val="0"/>
          <w:numId w:val="3"/>
        </w:numPr>
        <w:ind w:left="567" w:hanging="283"/>
        <w:jc w:val="both"/>
        <w:rPr>
          <w:rFonts w:cs="Times New Roman"/>
          <w:b/>
          <w:bCs/>
          <w:color w:val="000000" w:themeColor="text1"/>
          <w:szCs w:val="24"/>
        </w:rPr>
      </w:pPr>
      <w:r w:rsidRPr="007F6173">
        <w:rPr>
          <w:rFonts w:cs="Times New Roman"/>
          <w:b/>
          <w:bCs/>
          <w:color w:val="000000" w:themeColor="text1"/>
          <w:szCs w:val="24"/>
        </w:rPr>
        <w:t xml:space="preserve">Gambaran Umum </w:t>
      </w:r>
      <w:r w:rsidR="0018191D" w:rsidRPr="007F6173">
        <w:rPr>
          <w:rFonts w:cs="Times New Roman"/>
          <w:b/>
          <w:bCs/>
          <w:color w:val="000000" w:themeColor="text1"/>
          <w:szCs w:val="24"/>
        </w:rPr>
        <w:t xml:space="preserve"> </w:t>
      </w:r>
      <w:r w:rsidR="00DD2BE1" w:rsidRPr="007F6173">
        <w:rPr>
          <w:rFonts w:cs="Times New Roman"/>
          <w:b/>
          <w:bCs/>
          <w:color w:val="000000" w:themeColor="text1"/>
          <w:szCs w:val="24"/>
        </w:rPr>
        <w:t>SDN 12 Kendari Barat</w:t>
      </w:r>
    </w:p>
    <w:p w:rsidR="003966BC" w:rsidRPr="007F6173" w:rsidRDefault="003966BC" w:rsidP="003966BC">
      <w:pPr>
        <w:pStyle w:val="ListParagraph"/>
        <w:ind w:left="567" w:firstLine="709"/>
        <w:jc w:val="both"/>
        <w:rPr>
          <w:rFonts w:cs="Times New Roman"/>
          <w:color w:val="000000" w:themeColor="text1"/>
          <w:szCs w:val="24"/>
        </w:rPr>
      </w:pPr>
      <w:r w:rsidRPr="007F6173">
        <w:rPr>
          <w:rFonts w:cs="Times New Roman"/>
          <w:color w:val="000000" w:themeColor="text1"/>
          <w:szCs w:val="24"/>
        </w:rPr>
        <w:t>Sekolah Dasar Negeri 1</w:t>
      </w:r>
      <w:r w:rsidR="008669B1" w:rsidRPr="007F6173">
        <w:rPr>
          <w:rFonts w:cs="Times New Roman"/>
          <w:color w:val="000000" w:themeColor="text1"/>
          <w:szCs w:val="24"/>
        </w:rPr>
        <w:t>2</w:t>
      </w:r>
      <w:r w:rsidR="009D4F17" w:rsidRPr="007F6173">
        <w:rPr>
          <w:rFonts w:cs="Times New Roman"/>
          <w:color w:val="000000" w:themeColor="text1"/>
          <w:szCs w:val="24"/>
        </w:rPr>
        <w:t xml:space="preserve"> Kendari Barat Kota Kendari,</w:t>
      </w:r>
      <w:r w:rsidR="00EF6223" w:rsidRPr="007F6173">
        <w:rPr>
          <w:rFonts w:cs="Times New Roman"/>
          <w:color w:val="000000" w:themeColor="text1"/>
          <w:szCs w:val="24"/>
        </w:rPr>
        <w:t xml:space="preserve"> </w:t>
      </w:r>
      <w:r w:rsidR="00924364" w:rsidRPr="007F6173">
        <w:rPr>
          <w:rFonts w:cs="Times New Roman"/>
          <w:color w:val="000000" w:themeColor="text1"/>
          <w:szCs w:val="24"/>
        </w:rPr>
        <w:t>berdiri pada tahun 1982</w:t>
      </w:r>
      <w:r w:rsidR="009D4F17" w:rsidRPr="007F6173">
        <w:rPr>
          <w:rFonts w:cs="Times New Roman"/>
          <w:color w:val="000000" w:themeColor="text1"/>
          <w:szCs w:val="24"/>
        </w:rPr>
        <w:t xml:space="preserve"> dengan nama SDN Kemaraya Barat, SDN 21 Kendari, dan sekarang menjadi SDN 12 endari Barat</w:t>
      </w:r>
      <w:r w:rsidRPr="007F6173">
        <w:rPr>
          <w:rFonts w:cs="Times New Roman"/>
          <w:color w:val="000000" w:themeColor="text1"/>
          <w:szCs w:val="24"/>
        </w:rPr>
        <w:t xml:space="preserve">. </w:t>
      </w:r>
      <w:r w:rsidR="00EF6223" w:rsidRPr="007F6173">
        <w:rPr>
          <w:rFonts w:cs="Times New Roman"/>
          <w:color w:val="000000" w:themeColor="text1"/>
          <w:szCs w:val="24"/>
        </w:rPr>
        <w:t xml:space="preserve">Lokasi SD Negeri 12 Kendari Barat terletak sangat strategis karena berada jauh dari jalan poros, sehingga siswa </w:t>
      </w:r>
      <w:r w:rsidR="00B72D8D" w:rsidRPr="007F6173">
        <w:rPr>
          <w:rFonts w:cs="Times New Roman"/>
          <w:color w:val="000000" w:themeColor="text1"/>
          <w:szCs w:val="24"/>
        </w:rPr>
        <w:t xml:space="preserve">siswi </w:t>
      </w:r>
      <w:r w:rsidR="00EF6223" w:rsidRPr="007F6173">
        <w:rPr>
          <w:rFonts w:cs="Times New Roman"/>
          <w:color w:val="000000" w:themeColor="text1"/>
          <w:szCs w:val="24"/>
        </w:rPr>
        <w:t>yang berada di lorong palapa, pasar kali berangkat di sekolah dengan sendiri walaupun tidak diantar orang tuanya.</w:t>
      </w:r>
      <w:r w:rsidR="00B72D8D" w:rsidRPr="007F6173">
        <w:rPr>
          <w:rFonts w:cs="Times New Roman"/>
          <w:color w:val="000000" w:themeColor="text1"/>
          <w:szCs w:val="24"/>
        </w:rPr>
        <w:t xml:space="preserve"> </w:t>
      </w:r>
      <w:r w:rsidRPr="007F6173">
        <w:rPr>
          <w:rFonts w:cs="Times New Roman"/>
          <w:color w:val="000000" w:themeColor="text1"/>
          <w:szCs w:val="24"/>
        </w:rPr>
        <w:t>Kemudian mendapat akredit</w:t>
      </w:r>
      <w:r w:rsidR="00680BDB" w:rsidRPr="007F6173">
        <w:rPr>
          <w:rFonts w:cs="Times New Roman"/>
          <w:color w:val="000000" w:themeColor="text1"/>
          <w:szCs w:val="24"/>
        </w:rPr>
        <w:t>asi dari Kantor Badan Akreditasi</w:t>
      </w:r>
      <w:r w:rsidRPr="007F6173">
        <w:rPr>
          <w:rFonts w:cs="Times New Roman"/>
          <w:color w:val="000000" w:themeColor="text1"/>
          <w:szCs w:val="24"/>
        </w:rPr>
        <w:t xml:space="preserve"> Sekolah Sulawesi Tenggara dengan status atau nilai B, salah satu sektor pendidikan tingkat SD tahun 2012. Hasil akreditasi ini menunjukkan bahwa pimpinan SD Negeri 12 Kendari Barat dan seluruh jajaran selalu berusaha untuk meningkatkan pendidikan.</w:t>
      </w:r>
    </w:p>
    <w:p w:rsidR="003966BC" w:rsidRPr="007F6173" w:rsidRDefault="003966BC" w:rsidP="003966BC">
      <w:pPr>
        <w:pStyle w:val="ListParagraph"/>
        <w:ind w:left="567" w:firstLine="709"/>
        <w:jc w:val="both"/>
        <w:rPr>
          <w:rFonts w:cs="Times New Roman"/>
          <w:color w:val="000000" w:themeColor="text1"/>
          <w:szCs w:val="24"/>
        </w:rPr>
      </w:pPr>
      <w:r w:rsidRPr="007F6173">
        <w:rPr>
          <w:rFonts w:cs="Times New Roman"/>
          <w:color w:val="000000" w:themeColor="text1"/>
          <w:szCs w:val="24"/>
        </w:rPr>
        <w:t>Sarana ad</w:t>
      </w:r>
      <w:r w:rsidR="008669B1" w:rsidRPr="007F6173">
        <w:rPr>
          <w:rFonts w:cs="Times New Roman"/>
          <w:color w:val="000000" w:themeColor="text1"/>
          <w:szCs w:val="24"/>
        </w:rPr>
        <w:t>a</w:t>
      </w:r>
      <w:r w:rsidRPr="007F6173">
        <w:rPr>
          <w:rFonts w:cs="Times New Roman"/>
          <w:color w:val="000000" w:themeColor="text1"/>
          <w:szCs w:val="24"/>
        </w:rPr>
        <w:t xml:space="preserve">lah alat-alat atau fasilitas yang berada dalam tangung jawab pengelola SD Negeri 12 Kendari Barat yang bermanfaat sebagai penunjang dalam proses pengelolaan lembaga dan proses </w:t>
      </w:r>
      <w:r w:rsidR="00734629" w:rsidRPr="007F6173">
        <w:rPr>
          <w:rFonts w:cs="Times New Roman"/>
          <w:color w:val="000000" w:themeColor="text1"/>
          <w:szCs w:val="24"/>
        </w:rPr>
        <w:t>pembelajaran</w:t>
      </w:r>
      <w:r w:rsidRPr="007F6173">
        <w:rPr>
          <w:rFonts w:cs="Times New Roman"/>
          <w:color w:val="000000" w:themeColor="text1"/>
          <w:szCs w:val="24"/>
        </w:rPr>
        <w:t xml:space="preserve">di kelas. Kesediaan sarana dan prasarana ini turut menentukan kelancaran dan suksesnya. Tentunya dapat dibandingkan antara sekolah yang memiliki sarana dan prasarana yang memadai dengan yang tidak memadai. Hampir dipastikan bahwa pengelolaan lembaga berjalan secara lamban dan serba manual serta menciptakan kondisi yang tidak kondusif dalam proses </w:t>
      </w:r>
      <w:r w:rsidR="00593E13" w:rsidRPr="007F6173">
        <w:rPr>
          <w:rFonts w:cs="Times New Roman"/>
          <w:color w:val="000000" w:themeColor="text1"/>
          <w:szCs w:val="24"/>
        </w:rPr>
        <w:t>pembelajaran</w:t>
      </w:r>
      <w:r w:rsidRPr="007F6173">
        <w:rPr>
          <w:rFonts w:cs="Times New Roman"/>
          <w:color w:val="000000" w:themeColor="text1"/>
          <w:szCs w:val="24"/>
        </w:rPr>
        <w:t xml:space="preserve"> oleh guru di dalam kelas.</w:t>
      </w:r>
    </w:p>
    <w:p w:rsidR="00A16735" w:rsidRPr="007F6173" w:rsidRDefault="003966BC" w:rsidP="003966BC">
      <w:pPr>
        <w:pStyle w:val="ListParagraph"/>
        <w:ind w:left="567" w:firstLine="709"/>
        <w:jc w:val="both"/>
        <w:rPr>
          <w:rFonts w:cs="Times New Roman"/>
          <w:color w:val="000000" w:themeColor="text1"/>
          <w:szCs w:val="24"/>
        </w:rPr>
      </w:pPr>
      <w:r w:rsidRPr="007F6173">
        <w:rPr>
          <w:rFonts w:cs="Times New Roman"/>
          <w:color w:val="000000" w:themeColor="text1"/>
          <w:szCs w:val="24"/>
        </w:rPr>
        <w:lastRenderedPageBreak/>
        <w:t>Kondisi ini telah menyadarkan pengelola bahwa untuk bertahan dalam persaingan antara dalam lembaga pendidikan maka dibutuhkan sarana dan prasarana yang memadai. Semangat tersebut menjadi modal awal bagi para pemimpin untuk berbuat lebih banyak dalam memenuhi kebutuhan</w:t>
      </w:r>
      <w:r w:rsidR="00EF6223" w:rsidRPr="007F6173">
        <w:rPr>
          <w:rFonts w:cs="Times New Roman"/>
          <w:color w:val="000000" w:themeColor="text1"/>
          <w:szCs w:val="24"/>
        </w:rPr>
        <w:t xml:space="preserve"> </w:t>
      </w:r>
      <w:r w:rsidRPr="007F6173">
        <w:rPr>
          <w:rFonts w:cs="Times New Roman"/>
          <w:color w:val="000000" w:themeColor="text1"/>
          <w:szCs w:val="24"/>
        </w:rPr>
        <w:t>-</w:t>
      </w:r>
      <w:r w:rsidR="00EF6223" w:rsidRPr="007F6173">
        <w:rPr>
          <w:rFonts w:cs="Times New Roman"/>
          <w:color w:val="000000" w:themeColor="text1"/>
          <w:szCs w:val="24"/>
        </w:rPr>
        <w:t xml:space="preserve"> </w:t>
      </w:r>
      <w:r w:rsidRPr="007F6173">
        <w:rPr>
          <w:rFonts w:cs="Times New Roman"/>
          <w:color w:val="000000" w:themeColor="text1"/>
          <w:szCs w:val="24"/>
        </w:rPr>
        <w:t xml:space="preserve">kebutuhan tersebut. SD Negeri 12 </w:t>
      </w:r>
      <w:r w:rsidR="0018191D" w:rsidRPr="007F6173">
        <w:rPr>
          <w:rFonts w:cs="Times New Roman"/>
          <w:color w:val="000000" w:themeColor="text1"/>
          <w:szCs w:val="24"/>
        </w:rPr>
        <w:t xml:space="preserve">Kendari </w:t>
      </w:r>
      <w:r w:rsidRPr="007F6173">
        <w:rPr>
          <w:rFonts w:cs="Times New Roman"/>
          <w:color w:val="000000" w:themeColor="text1"/>
          <w:szCs w:val="24"/>
        </w:rPr>
        <w:t xml:space="preserve">Barat </w:t>
      </w:r>
      <w:r w:rsidR="0018191D" w:rsidRPr="007F6173">
        <w:rPr>
          <w:rFonts w:cs="Times New Roman"/>
          <w:color w:val="000000" w:themeColor="text1"/>
          <w:szCs w:val="24"/>
        </w:rPr>
        <w:t>telah berapa kali berganti kepala madrasah, yaitu :</w:t>
      </w:r>
    </w:p>
    <w:p w:rsidR="0018191D" w:rsidRPr="007F6173" w:rsidRDefault="0018191D" w:rsidP="003966BC">
      <w:pPr>
        <w:pStyle w:val="ListParagraph"/>
        <w:numPr>
          <w:ilvl w:val="0"/>
          <w:numId w:val="1"/>
        </w:numPr>
        <w:ind w:left="993"/>
        <w:jc w:val="both"/>
        <w:rPr>
          <w:rFonts w:cs="Times New Roman"/>
          <w:color w:val="000000" w:themeColor="text1"/>
          <w:szCs w:val="24"/>
        </w:rPr>
      </w:pPr>
      <w:r w:rsidRPr="007F6173">
        <w:rPr>
          <w:rFonts w:cs="Times New Roman"/>
          <w:color w:val="000000" w:themeColor="text1"/>
          <w:szCs w:val="24"/>
        </w:rPr>
        <w:t xml:space="preserve">Drs. </w:t>
      </w:r>
      <w:r w:rsidR="0025661E" w:rsidRPr="007F6173">
        <w:rPr>
          <w:rFonts w:cs="Times New Roman"/>
          <w:color w:val="000000" w:themeColor="text1"/>
          <w:szCs w:val="24"/>
        </w:rPr>
        <w:t>Syarif Tabara</w:t>
      </w:r>
    </w:p>
    <w:p w:rsidR="0018191D" w:rsidRPr="007F6173" w:rsidRDefault="0018191D" w:rsidP="003966BC">
      <w:pPr>
        <w:pStyle w:val="ListParagraph"/>
        <w:numPr>
          <w:ilvl w:val="0"/>
          <w:numId w:val="1"/>
        </w:numPr>
        <w:ind w:left="993"/>
        <w:jc w:val="both"/>
        <w:rPr>
          <w:rFonts w:cs="Times New Roman"/>
          <w:color w:val="000000" w:themeColor="text1"/>
          <w:szCs w:val="24"/>
        </w:rPr>
      </w:pPr>
      <w:r w:rsidRPr="007F6173">
        <w:rPr>
          <w:rFonts w:cs="Times New Roman"/>
          <w:color w:val="000000" w:themeColor="text1"/>
          <w:szCs w:val="24"/>
        </w:rPr>
        <w:t xml:space="preserve">Drs. H. Alimudin </w:t>
      </w:r>
    </w:p>
    <w:p w:rsidR="0018191D" w:rsidRPr="007F6173" w:rsidRDefault="0025661E" w:rsidP="003966BC">
      <w:pPr>
        <w:pStyle w:val="ListParagraph"/>
        <w:numPr>
          <w:ilvl w:val="0"/>
          <w:numId w:val="1"/>
        </w:numPr>
        <w:ind w:left="993"/>
        <w:jc w:val="both"/>
        <w:rPr>
          <w:rFonts w:cs="Times New Roman"/>
          <w:color w:val="000000" w:themeColor="text1"/>
          <w:szCs w:val="24"/>
        </w:rPr>
      </w:pPr>
      <w:r w:rsidRPr="007F6173">
        <w:rPr>
          <w:rFonts w:cs="Times New Roman"/>
          <w:color w:val="000000" w:themeColor="text1"/>
          <w:szCs w:val="24"/>
        </w:rPr>
        <w:t>Abdul Gani</w:t>
      </w:r>
    </w:p>
    <w:p w:rsidR="0018191D" w:rsidRPr="007F6173" w:rsidRDefault="0018191D" w:rsidP="003966BC">
      <w:pPr>
        <w:pStyle w:val="ListParagraph"/>
        <w:numPr>
          <w:ilvl w:val="0"/>
          <w:numId w:val="1"/>
        </w:numPr>
        <w:ind w:left="993"/>
        <w:jc w:val="both"/>
        <w:rPr>
          <w:rFonts w:cs="Times New Roman"/>
          <w:color w:val="000000" w:themeColor="text1"/>
          <w:szCs w:val="24"/>
        </w:rPr>
      </w:pPr>
      <w:r w:rsidRPr="007F6173">
        <w:rPr>
          <w:rFonts w:cs="Times New Roman"/>
          <w:color w:val="000000" w:themeColor="text1"/>
          <w:szCs w:val="24"/>
        </w:rPr>
        <w:t>Dr</w:t>
      </w:r>
      <w:r w:rsidR="0025661E" w:rsidRPr="007F6173">
        <w:rPr>
          <w:rFonts w:cs="Times New Roman"/>
          <w:color w:val="000000" w:themeColor="text1"/>
          <w:szCs w:val="24"/>
        </w:rPr>
        <w:t>a. Abdul Farida</w:t>
      </w:r>
    </w:p>
    <w:p w:rsidR="0018191D" w:rsidRPr="007F6173" w:rsidRDefault="0025661E" w:rsidP="003966BC">
      <w:pPr>
        <w:pStyle w:val="ListParagraph"/>
        <w:numPr>
          <w:ilvl w:val="0"/>
          <w:numId w:val="1"/>
        </w:numPr>
        <w:ind w:left="993"/>
        <w:jc w:val="both"/>
        <w:rPr>
          <w:rFonts w:cs="Times New Roman"/>
          <w:color w:val="000000" w:themeColor="text1"/>
          <w:szCs w:val="24"/>
        </w:rPr>
      </w:pPr>
      <w:r w:rsidRPr="007F6173">
        <w:rPr>
          <w:rFonts w:cs="Times New Roman"/>
          <w:color w:val="000000" w:themeColor="text1"/>
          <w:szCs w:val="24"/>
        </w:rPr>
        <w:t>Hj. Marlina Inggai</w:t>
      </w:r>
      <w:r w:rsidR="00D6507E" w:rsidRPr="007F6173">
        <w:rPr>
          <w:rFonts w:cs="Times New Roman"/>
          <w:color w:val="000000" w:themeColor="text1"/>
          <w:szCs w:val="24"/>
        </w:rPr>
        <w:t>, S.Pd</w:t>
      </w:r>
    </w:p>
    <w:p w:rsidR="0018191D" w:rsidRPr="007F6173" w:rsidRDefault="0018191D" w:rsidP="00857B92">
      <w:pPr>
        <w:pStyle w:val="ListParagraph"/>
        <w:numPr>
          <w:ilvl w:val="0"/>
          <w:numId w:val="3"/>
        </w:numPr>
        <w:ind w:left="567" w:hanging="283"/>
        <w:jc w:val="both"/>
        <w:rPr>
          <w:rFonts w:cs="Times New Roman"/>
          <w:b/>
          <w:bCs/>
          <w:color w:val="000000" w:themeColor="text1"/>
          <w:szCs w:val="24"/>
        </w:rPr>
      </w:pPr>
      <w:r w:rsidRPr="007F6173">
        <w:rPr>
          <w:rFonts w:cs="Times New Roman"/>
          <w:b/>
          <w:bCs/>
          <w:color w:val="000000" w:themeColor="text1"/>
          <w:szCs w:val="24"/>
        </w:rPr>
        <w:t xml:space="preserve">Keadaan </w:t>
      </w:r>
      <w:r w:rsidR="009E4A8A" w:rsidRPr="007F6173">
        <w:rPr>
          <w:rFonts w:cs="Times New Roman"/>
          <w:b/>
          <w:bCs/>
          <w:color w:val="000000" w:themeColor="text1"/>
          <w:szCs w:val="24"/>
        </w:rPr>
        <w:t xml:space="preserve">SDN 12 </w:t>
      </w:r>
      <w:r w:rsidRPr="007F6173">
        <w:rPr>
          <w:rFonts w:cs="Times New Roman"/>
          <w:b/>
          <w:bCs/>
          <w:color w:val="000000" w:themeColor="text1"/>
          <w:szCs w:val="24"/>
        </w:rPr>
        <w:t>Kendari</w:t>
      </w:r>
      <w:r w:rsidR="009E4A8A" w:rsidRPr="007F6173">
        <w:rPr>
          <w:rFonts w:cs="Times New Roman"/>
          <w:b/>
          <w:bCs/>
          <w:color w:val="000000" w:themeColor="text1"/>
          <w:szCs w:val="24"/>
        </w:rPr>
        <w:t xml:space="preserve"> Barat</w:t>
      </w:r>
    </w:p>
    <w:p w:rsidR="0018191D" w:rsidRPr="007F6173" w:rsidRDefault="0018191D" w:rsidP="003966BC">
      <w:pPr>
        <w:ind w:left="567" w:firstLine="709"/>
        <w:jc w:val="both"/>
        <w:rPr>
          <w:rFonts w:cs="Times New Roman"/>
          <w:color w:val="000000" w:themeColor="text1"/>
          <w:szCs w:val="24"/>
        </w:rPr>
      </w:pPr>
      <w:r w:rsidRPr="007F6173">
        <w:rPr>
          <w:rFonts w:cs="Times New Roman"/>
          <w:color w:val="000000" w:themeColor="text1"/>
          <w:szCs w:val="24"/>
        </w:rPr>
        <w:t xml:space="preserve">Proses </w:t>
      </w:r>
      <w:r w:rsidR="00796F03" w:rsidRPr="007F6173">
        <w:rPr>
          <w:rFonts w:cs="Times New Roman"/>
          <w:color w:val="000000" w:themeColor="text1"/>
          <w:szCs w:val="24"/>
        </w:rPr>
        <w:t>pembelajaran</w:t>
      </w:r>
      <w:r w:rsidRPr="007F6173">
        <w:rPr>
          <w:rFonts w:cs="Times New Roman"/>
          <w:color w:val="000000" w:themeColor="text1"/>
          <w:szCs w:val="24"/>
        </w:rPr>
        <w:t xml:space="preserve"> tidak dapat berlangsung dengan baik dan efektif tanpa kehadiran dan bantuan seorang guru. Walaupun sarana dan prasarana dalam sekolah memadai, namun bila tidak ada guru kegiatan pendidikan tidak dapat berjalan dengan baik.</w:t>
      </w:r>
    </w:p>
    <w:p w:rsidR="0018191D" w:rsidRPr="007F6173" w:rsidRDefault="0018191D" w:rsidP="008669B1">
      <w:pPr>
        <w:ind w:left="567" w:firstLine="709"/>
        <w:jc w:val="both"/>
        <w:rPr>
          <w:rFonts w:cs="Times New Roman"/>
          <w:color w:val="000000" w:themeColor="text1"/>
          <w:szCs w:val="24"/>
        </w:rPr>
      </w:pPr>
      <w:r w:rsidRPr="007F6173">
        <w:rPr>
          <w:rFonts w:cs="Times New Roman"/>
          <w:color w:val="000000" w:themeColor="text1"/>
          <w:szCs w:val="24"/>
        </w:rPr>
        <w:t>Oleh karena itu, guru merupakan bagian dari tenaga yang profesional sesuai dengan tuntutan kalangan masyarakat yang semakin cerdas dan perkembangan dunia pendidikan yang semakin canggih dan modern.</w:t>
      </w:r>
    </w:p>
    <w:p w:rsidR="0018191D" w:rsidRPr="007F6173" w:rsidRDefault="0018191D" w:rsidP="008669B1">
      <w:pPr>
        <w:ind w:left="567" w:firstLine="709"/>
        <w:jc w:val="both"/>
        <w:rPr>
          <w:rFonts w:cs="Times New Roman"/>
          <w:color w:val="000000" w:themeColor="text1"/>
          <w:szCs w:val="24"/>
        </w:rPr>
      </w:pPr>
      <w:r w:rsidRPr="007F6173">
        <w:rPr>
          <w:rFonts w:cs="Times New Roman"/>
          <w:color w:val="000000" w:themeColor="text1"/>
          <w:szCs w:val="24"/>
        </w:rPr>
        <w:t>Untuk menunjang kegi</w:t>
      </w:r>
      <w:r w:rsidR="002204FF" w:rsidRPr="007F6173">
        <w:rPr>
          <w:rFonts w:cs="Times New Roman"/>
          <w:color w:val="000000" w:themeColor="text1"/>
          <w:szCs w:val="24"/>
        </w:rPr>
        <w:t>atan pelayanan pendidikan di SDN</w:t>
      </w:r>
      <w:r w:rsidRPr="007F6173">
        <w:rPr>
          <w:rFonts w:cs="Times New Roman"/>
          <w:color w:val="000000" w:themeColor="text1"/>
          <w:szCs w:val="24"/>
        </w:rPr>
        <w:t xml:space="preserve"> 1</w:t>
      </w:r>
      <w:r w:rsidR="002204FF" w:rsidRPr="007F6173">
        <w:rPr>
          <w:rFonts w:cs="Times New Roman"/>
          <w:color w:val="000000" w:themeColor="text1"/>
          <w:szCs w:val="24"/>
        </w:rPr>
        <w:t>2</w:t>
      </w:r>
      <w:r w:rsidRPr="007F6173">
        <w:rPr>
          <w:rFonts w:cs="Times New Roman"/>
          <w:color w:val="000000" w:themeColor="text1"/>
          <w:szCs w:val="24"/>
        </w:rPr>
        <w:t xml:space="preserve"> Kendari</w:t>
      </w:r>
      <w:r w:rsidR="002204FF" w:rsidRPr="007F6173">
        <w:rPr>
          <w:rFonts w:cs="Times New Roman"/>
          <w:color w:val="000000" w:themeColor="text1"/>
          <w:szCs w:val="24"/>
        </w:rPr>
        <w:t xml:space="preserve"> Barat</w:t>
      </w:r>
      <w:r w:rsidRPr="007F6173">
        <w:rPr>
          <w:rFonts w:cs="Times New Roman"/>
          <w:color w:val="000000" w:themeColor="text1"/>
          <w:szCs w:val="24"/>
        </w:rPr>
        <w:t xml:space="preserve"> maka diperlukan profesionalisme guru. Adapu</w:t>
      </w:r>
      <w:r w:rsidR="003B5F11" w:rsidRPr="007F6173">
        <w:rPr>
          <w:rFonts w:cs="Times New Roman"/>
          <w:color w:val="000000" w:themeColor="text1"/>
          <w:szCs w:val="24"/>
        </w:rPr>
        <w:t>n keadaan tenaga pengajar di SDN</w:t>
      </w:r>
      <w:r w:rsidRPr="007F6173">
        <w:rPr>
          <w:rFonts w:cs="Times New Roman"/>
          <w:color w:val="000000" w:themeColor="text1"/>
          <w:szCs w:val="24"/>
        </w:rPr>
        <w:t xml:space="preserve"> 1</w:t>
      </w:r>
      <w:r w:rsidR="003B5F11" w:rsidRPr="007F6173">
        <w:rPr>
          <w:rFonts w:cs="Times New Roman"/>
          <w:color w:val="000000" w:themeColor="text1"/>
          <w:szCs w:val="24"/>
        </w:rPr>
        <w:t>2</w:t>
      </w:r>
      <w:r w:rsidRPr="007F6173">
        <w:rPr>
          <w:rFonts w:cs="Times New Roman"/>
          <w:color w:val="000000" w:themeColor="text1"/>
          <w:szCs w:val="24"/>
        </w:rPr>
        <w:t xml:space="preserve"> Kendari </w:t>
      </w:r>
      <w:r w:rsidR="003B5F11" w:rsidRPr="007F6173">
        <w:rPr>
          <w:rFonts w:cs="Times New Roman"/>
          <w:color w:val="000000" w:themeColor="text1"/>
          <w:szCs w:val="24"/>
        </w:rPr>
        <w:t xml:space="preserve">Barat </w:t>
      </w:r>
      <w:r w:rsidR="006166FE" w:rsidRPr="007F6173">
        <w:rPr>
          <w:rFonts w:cs="Times New Roman"/>
          <w:color w:val="000000" w:themeColor="text1"/>
          <w:szCs w:val="24"/>
        </w:rPr>
        <w:t xml:space="preserve">berjumlah  17 orang yang terdiri dari 11 orang guru </w:t>
      </w:r>
      <w:r w:rsidR="006166FE" w:rsidRPr="007F6173">
        <w:rPr>
          <w:rFonts w:cs="Times New Roman"/>
          <w:color w:val="000000" w:themeColor="text1"/>
          <w:szCs w:val="24"/>
        </w:rPr>
        <w:lastRenderedPageBreak/>
        <w:t>tetap (GT), 6</w:t>
      </w:r>
      <w:r w:rsidRPr="007F6173">
        <w:rPr>
          <w:rFonts w:cs="Times New Roman"/>
          <w:color w:val="000000" w:themeColor="text1"/>
          <w:szCs w:val="24"/>
        </w:rPr>
        <w:t xml:space="preserve"> orang guru tidak tetap (GTT). kualifikasi jenjang pendidikan gur</w:t>
      </w:r>
      <w:r w:rsidR="006166FE" w:rsidRPr="007F6173">
        <w:rPr>
          <w:rFonts w:cs="Times New Roman"/>
          <w:color w:val="000000" w:themeColor="text1"/>
          <w:szCs w:val="24"/>
        </w:rPr>
        <w:t>u di SDN 12 Kendari Barat antara</w:t>
      </w:r>
      <w:r w:rsidRPr="007F6173">
        <w:rPr>
          <w:rFonts w:cs="Times New Roman"/>
          <w:color w:val="000000" w:themeColor="text1"/>
          <w:szCs w:val="24"/>
        </w:rPr>
        <w:t xml:space="preserve"> S1 </w:t>
      </w:r>
      <w:r w:rsidR="006166FE" w:rsidRPr="007F6173">
        <w:rPr>
          <w:rFonts w:cs="Times New Roman"/>
          <w:color w:val="000000" w:themeColor="text1"/>
          <w:szCs w:val="24"/>
        </w:rPr>
        <w:t xml:space="preserve">dan diploma </w:t>
      </w:r>
      <w:r w:rsidRPr="007F6173">
        <w:rPr>
          <w:rFonts w:cs="Times New Roman"/>
          <w:color w:val="000000" w:themeColor="text1"/>
          <w:szCs w:val="24"/>
        </w:rPr>
        <w:t>denga</w:t>
      </w:r>
      <w:r w:rsidR="006166FE" w:rsidRPr="007F6173">
        <w:rPr>
          <w:rFonts w:cs="Times New Roman"/>
          <w:color w:val="000000" w:themeColor="text1"/>
          <w:szCs w:val="24"/>
        </w:rPr>
        <w:t>n latar belakang pendidikan PGSD</w:t>
      </w:r>
      <w:r w:rsidRPr="007F6173">
        <w:rPr>
          <w:rFonts w:cs="Times New Roman"/>
          <w:color w:val="000000" w:themeColor="text1"/>
          <w:szCs w:val="24"/>
        </w:rPr>
        <w:t xml:space="preserve"> dan agama. Berikut adalah data keadaan guru </w:t>
      </w:r>
      <w:r w:rsidR="006166FE" w:rsidRPr="007F6173">
        <w:rPr>
          <w:rFonts w:cs="Times New Roman"/>
          <w:color w:val="000000" w:themeColor="text1"/>
          <w:szCs w:val="24"/>
        </w:rPr>
        <w:t>di SDN</w:t>
      </w:r>
      <w:r w:rsidRPr="007F6173">
        <w:rPr>
          <w:rFonts w:cs="Times New Roman"/>
          <w:color w:val="000000" w:themeColor="text1"/>
          <w:szCs w:val="24"/>
        </w:rPr>
        <w:t xml:space="preserve"> 1</w:t>
      </w:r>
      <w:r w:rsidR="006166FE" w:rsidRPr="007F6173">
        <w:rPr>
          <w:rFonts w:cs="Times New Roman"/>
          <w:color w:val="000000" w:themeColor="text1"/>
          <w:szCs w:val="24"/>
        </w:rPr>
        <w:t>2</w:t>
      </w:r>
      <w:r w:rsidRPr="007F6173">
        <w:rPr>
          <w:rFonts w:cs="Times New Roman"/>
          <w:color w:val="000000" w:themeColor="text1"/>
          <w:szCs w:val="24"/>
        </w:rPr>
        <w:t xml:space="preserve"> Kendari</w:t>
      </w:r>
      <w:r w:rsidR="006166FE" w:rsidRPr="007F6173">
        <w:rPr>
          <w:rFonts w:cs="Times New Roman"/>
          <w:color w:val="000000" w:themeColor="text1"/>
          <w:szCs w:val="24"/>
        </w:rPr>
        <w:t xml:space="preserve"> Barat</w:t>
      </w:r>
      <w:r w:rsidRPr="007F6173">
        <w:rPr>
          <w:rFonts w:cs="Times New Roman"/>
          <w:color w:val="000000" w:themeColor="text1"/>
          <w:szCs w:val="24"/>
        </w:rPr>
        <w:t xml:space="preserve"> :</w:t>
      </w:r>
    </w:p>
    <w:p w:rsidR="0018191D" w:rsidRPr="007F6173" w:rsidRDefault="0018191D" w:rsidP="00E82D43">
      <w:pPr>
        <w:pStyle w:val="ListParagraph"/>
        <w:spacing w:line="240" w:lineRule="auto"/>
        <w:ind w:left="567"/>
        <w:jc w:val="center"/>
        <w:rPr>
          <w:rFonts w:cs="Times New Roman"/>
          <w:bCs/>
          <w:color w:val="000000" w:themeColor="text1"/>
          <w:szCs w:val="24"/>
        </w:rPr>
      </w:pPr>
      <w:r w:rsidRPr="007F6173">
        <w:rPr>
          <w:rFonts w:cs="Times New Roman"/>
          <w:bCs/>
          <w:color w:val="000000" w:themeColor="text1"/>
          <w:szCs w:val="24"/>
        </w:rPr>
        <w:t>Tabel 1.1</w:t>
      </w:r>
    </w:p>
    <w:p w:rsidR="0018191D" w:rsidRPr="007F6173" w:rsidRDefault="0018191D" w:rsidP="0018191D">
      <w:pPr>
        <w:pStyle w:val="ListParagraph"/>
        <w:spacing w:line="240" w:lineRule="auto"/>
        <w:ind w:left="0"/>
        <w:jc w:val="center"/>
        <w:rPr>
          <w:rFonts w:cs="Times New Roman"/>
          <w:bCs/>
          <w:color w:val="000000" w:themeColor="text1"/>
          <w:szCs w:val="24"/>
        </w:rPr>
      </w:pPr>
      <w:r w:rsidRPr="007F6173">
        <w:rPr>
          <w:rFonts w:cs="Times New Roman"/>
          <w:bCs/>
          <w:color w:val="000000" w:themeColor="text1"/>
          <w:szCs w:val="24"/>
        </w:rPr>
        <w:t xml:space="preserve">Keadaan Guru  </w:t>
      </w:r>
      <w:r w:rsidR="00030DDA" w:rsidRPr="007F6173">
        <w:rPr>
          <w:rFonts w:cs="Times New Roman"/>
          <w:bCs/>
          <w:color w:val="000000" w:themeColor="text1"/>
          <w:szCs w:val="24"/>
        </w:rPr>
        <w:t xml:space="preserve">PNS </w:t>
      </w:r>
      <w:r w:rsidRPr="007F6173">
        <w:rPr>
          <w:rFonts w:cs="Times New Roman"/>
          <w:bCs/>
          <w:color w:val="000000" w:themeColor="text1"/>
          <w:szCs w:val="24"/>
        </w:rPr>
        <w:t xml:space="preserve">Di </w:t>
      </w:r>
      <w:r w:rsidR="00AF41DD" w:rsidRPr="007F6173">
        <w:rPr>
          <w:rFonts w:cs="Times New Roman"/>
          <w:bCs/>
          <w:color w:val="000000" w:themeColor="text1"/>
          <w:szCs w:val="24"/>
        </w:rPr>
        <w:t>SD</w:t>
      </w:r>
      <w:r w:rsidRPr="007F6173">
        <w:rPr>
          <w:rFonts w:cs="Times New Roman"/>
          <w:bCs/>
          <w:color w:val="000000" w:themeColor="text1"/>
          <w:szCs w:val="24"/>
        </w:rPr>
        <w:t>N 1</w:t>
      </w:r>
      <w:r w:rsidR="00AF41DD" w:rsidRPr="007F6173">
        <w:rPr>
          <w:rFonts w:cs="Times New Roman"/>
          <w:bCs/>
          <w:color w:val="000000" w:themeColor="text1"/>
          <w:szCs w:val="24"/>
        </w:rPr>
        <w:t>2</w:t>
      </w:r>
      <w:r w:rsidRPr="007F6173">
        <w:rPr>
          <w:rFonts w:cs="Times New Roman"/>
          <w:bCs/>
          <w:color w:val="000000" w:themeColor="text1"/>
          <w:szCs w:val="24"/>
        </w:rPr>
        <w:t xml:space="preserve"> Kendari </w:t>
      </w:r>
      <w:r w:rsidR="00AF41DD" w:rsidRPr="007F6173">
        <w:rPr>
          <w:rFonts w:cs="Times New Roman"/>
          <w:bCs/>
          <w:color w:val="000000" w:themeColor="text1"/>
          <w:szCs w:val="24"/>
        </w:rPr>
        <w:t>Barat Tahun 2012</w:t>
      </w:r>
    </w:p>
    <w:tbl>
      <w:tblPr>
        <w:tblW w:w="6937" w:type="dxa"/>
        <w:tblInd w:w="675" w:type="dxa"/>
        <w:tblLook w:val="04A0"/>
      </w:tblPr>
      <w:tblGrid>
        <w:gridCol w:w="510"/>
        <w:gridCol w:w="3176"/>
        <w:gridCol w:w="3402"/>
      </w:tblGrid>
      <w:tr w:rsidR="009B0313" w:rsidRPr="007F6173" w:rsidTr="00E82D43">
        <w:trPr>
          <w:trHeight w:val="315"/>
        </w:trPr>
        <w:tc>
          <w:tcPr>
            <w:tcW w:w="359" w:type="dxa"/>
            <w:tcBorders>
              <w:top w:val="single" w:sz="8" w:space="0" w:color="auto"/>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rPr>
                <w:rFonts w:eastAsia="Times New Roman" w:cs="Times New Roman"/>
                <w:b/>
                <w:bCs/>
                <w:color w:val="000000" w:themeColor="text1"/>
                <w:szCs w:val="24"/>
              </w:rPr>
            </w:pPr>
            <w:r w:rsidRPr="007F6173">
              <w:rPr>
                <w:rFonts w:eastAsia="Times New Roman" w:cs="Times New Roman"/>
                <w:b/>
                <w:bCs/>
                <w:color w:val="000000" w:themeColor="text1"/>
                <w:szCs w:val="24"/>
              </w:rPr>
              <w:t>No</w:t>
            </w:r>
          </w:p>
        </w:tc>
        <w:tc>
          <w:tcPr>
            <w:tcW w:w="3176" w:type="dxa"/>
            <w:tcBorders>
              <w:top w:val="single" w:sz="8" w:space="0" w:color="auto"/>
              <w:left w:val="nil"/>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b/>
                <w:bCs/>
                <w:color w:val="000000" w:themeColor="text1"/>
                <w:szCs w:val="24"/>
              </w:rPr>
            </w:pPr>
            <w:r w:rsidRPr="007F6173">
              <w:rPr>
                <w:rFonts w:eastAsia="Times New Roman" w:cs="Times New Roman"/>
                <w:b/>
                <w:bCs/>
                <w:color w:val="000000" w:themeColor="text1"/>
                <w:szCs w:val="24"/>
              </w:rPr>
              <w:t>Nama</w:t>
            </w:r>
          </w:p>
        </w:tc>
        <w:tc>
          <w:tcPr>
            <w:tcW w:w="3402" w:type="dxa"/>
            <w:tcBorders>
              <w:top w:val="single" w:sz="8" w:space="0" w:color="auto"/>
              <w:left w:val="nil"/>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b/>
                <w:bCs/>
                <w:color w:val="000000" w:themeColor="text1"/>
                <w:szCs w:val="24"/>
              </w:rPr>
            </w:pPr>
            <w:r w:rsidRPr="007F6173">
              <w:rPr>
                <w:rFonts w:eastAsia="Times New Roman" w:cs="Times New Roman"/>
                <w:b/>
                <w:bCs/>
                <w:color w:val="000000" w:themeColor="text1"/>
                <w:szCs w:val="24"/>
              </w:rPr>
              <w:t>Jabatan</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1</w:t>
            </w:r>
          </w:p>
        </w:tc>
        <w:tc>
          <w:tcPr>
            <w:tcW w:w="3176" w:type="dxa"/>
            <w:tcBorders>
              <w:top w:val="nil"/>
              <w:left w:val="nil"/>
              <w:bottom w:val="single" w:sz="4" w:space="0" w:color="auto"/>
              <w:right w:val="single" w:sz="4" w:space="0" w:color="auto"/>
            </w:tcBorders>
            <w:noWrap/>
            <w:vAlign w:val="bottom"/>
            <w:hideMark/>
          </w:tcPr>
          <w:p w:rsidR="009B0313" w:rsidRPr="007F6173" w:rsidRDefault="001962A3"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Hj. Marlina Inggai</w:t>
            </w:r>
            <w:r w:rsidR="00651ADC" w:rsidRPr="007F6173">
              <w:rPr>
                <w:rFonts w:eastAsia="Times New Roman" w:cs="Times New Roman"/>
                <w:color w:val="000000" w:themeColor="text1"/>
                <w:szCs w:val="24"/>
              </w:rPr>
              <w:t xml:space="preserve">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1962A3">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K</w:t>
            </w:r>
            <w:r w:rsidR="001962A3" w:rsidRPr="007F6173">
              <w:rPr>
                <w:rFonts w:eastAsia="Times New Roman" w:cs="Times New Roman"/>
                <w:color w:val="000000" w:themeColor="text1"/>
                <w:szCs w:val="24"/>
              </w:rPr>
              <w:t>SDN 12 Kendari Barat</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2</w:t>
            </w:r>
          </w:p>
        </w:tc>
        <w:tc>
          <w:tcPr>
            <w:tcW w:w="3176" w:type="dxa"/>
            <w:tcBorders>
              <w:top w:val="nil"/>
              <w:left w:val="nil"/>
              <w:bottom w:val="single" w:sz="4" w:space="0" w:color="auto"/>
              <w:right w:val="single" w:sz="4" w:space="0" w:color="auto"/>
            </w:tcBorders>
            <w:noWrap/>
            <w:vAlign w:val="bottom"/>
            <w:hideMark/>
          </w:tcPr>
          <w:p w:rsidR="009B0313" w:rsidRPr="007F6173" w:rsidRDefault="00C1349E"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H.Alprans Nunu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3</w:t>
            </w:r>
          </w:p>
        </w:tc>
        <w:tc>
          <w:tcPr>
            <w:tcW w:w="3176" w:type="dxa"/>
            <w:tcBorders>
              <w:top w:val="nil"/>
              <w:left w:val="nil"/>
              <w:bottom w:val="single" w:sz="4" w:space="0" w:color="auto"/>
              <w:right w:val="single" w:sz="4" w:space="0" w:color="auto"/>
            </w:tcBorders>
            <w:noWrap/>
            <w:vAlign w:val="bottom"/>
            <w:hideMark/>
          </w:tcPr>
          <w:p w:rsidR="009B0313" w:rsidRPr="007F6173" w:rsidRDefault="00CF7756"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Aida DM, S.Ag</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Agama Islam</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4</w:t>
            </w:r>
          </w:p>
        </w:tc>
        <w:tc>
          <w:tcPr>
            <w:tcW w:w="3176" w:type="dxa"/>
            <w:tcBorders>
              <w:top w:val="nil"/>
              <w:left w:val="nil"/>
              <w:bottom w:val="single" w:sz="4" w:space="0" w:color="auto"/>
              <w:right w:val="single" w:sz="4" w:space="0" w:color="auto"/>
            </w:tcBorders>
            <w:noWrap/>
            <w:vAlign w:val="bottom"/>
            <w:hideMark/>
          </w:tcPr>
          <w:p w:rsidR="009B0313" w:rsidRPr="007F6173" w:rsidRDefault="0092622D"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Hj.Hasmia M,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5</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Hasnah,A.Ma</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6</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Hayati, A.Ma</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7</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Aaliah</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8</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Zariah,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9</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Starni</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Penjaskes</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10</w:t>
            </w:r>
          </w:p>
        </w:tc>
        <w:tc>
          <w:tcPr>
            <w:tcW w:w="3176" w:type="dxa"/>
            <w:tcBorders>
              <w:top w:val="nil"/>
              <w:left w:val="nil"/>
              <w:bottom w:val="single" w:sz="4" w:space="0" w:color="auto"/>
              <w:right w:val="single" w:sz="4" w:space="0" w:color="auto"/>
            </w:tcBorders>
            <w:noWrap/>
            <w:vAlign w:val="bottom"/>
            <w:hideMark/>
          </w:tcPr>
          <w:p w:rsidR="009B0313" w:rsidRPr="007F6173" w:rsidRDefault="000F18E9"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Fabi Irawan,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r w:rsidR="009B0313" w:rsidRPr="007F6173" w:rsidTr="00E82D43">
        <w:trPr>
          <w:trHeight w:val="315"/>
        </w:trPr>
        <w:tc>
          <w:tcPr>
            <w:tcW w:w="359" w:type="dxa"/>
            <w:tcBorders>
              <w:top w:val="nil"/>
              <w:left w:val="single" w:sz="8" w:space="0" w:color="auto"/>
              <w:bottom w:val="single" w:sz="4" w:space="0" w:color="auto"/>
              <w:right w:val="single" w:sz="4" w:space="0" w:color="auto"/>
            </w:tcBorders>
            <w:noWrap/>
            <w:vAlign w:val="bottom"/>
            <w:hideMark/>
          </w:tcPr>
          <w:p w:rsidR="009B0313" w:rsidRPr="007F6173" w:rsidRDefault="009B0313" w:rsidP="00C21FE7">
            <w:pPr>
              <w:spacing w:line="240" w:lineRule="auto"/>
              <w:jc w:val="center"/>
              <w:rPr>
                <w:rFonts w:eastAsia="Times New Roman" w:cs="Times New Roman"/>
                <w:color w:val="000000" w:themeColor="text1"/>
                <w:szCs w:val="24"/>
              </w:rPr>
            </w:pPr>
            <w:r w:rsidRPr="007F6173">
              <w:rPr>
                <w:rFonts w:eastAsia="Times New Roman" w:cs="Times New Roman"/>
                <w:color w:val="000000" w:themeColor="text1"/>
                <w:szCs w:val="24"/>
              </w:rPr>
              <w:t>11</w:t>
            </w:r>
          </w:p>
        </w:tc>
        <w:tc>
          <w:tcPr>
            <w:tcW w:w="3176" w:type="dxa"/>
            <w:tcBorders>
              <w:top w:val="nil"/>
              <w:left w:val="nil"/>
              <w:bottom w:val="single" w:sz="4" w:space="0" w:color="auto"/>
              <w:right w:val="single" w:sz="4" w:space="0" w:color="auto"/>
            </w:tcBorders>
            <w:noWrap/>
            <w:vAlign w:val="bottom"/>
            <w:hideMark/>
          </w:tcPr>
          <w:p w:rsidR="009B0313" w:rsidRPr="007F6173" w:rsidRDefault="00C02B78" w:rsidP="00C21FE7">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Sudalin, S.Pd</w:t>
            </w:r>
          </w:p>
        </w:tc>
        <w:tc>
          <w:tcPr>
            <w:tcW w:w="3402" w:type="dxa"/>
            <w:tcBorders>
              <w:top w:val="nil"/>
              <w:left w:val="nil"/>
              <w:bottom w:val="single" w:sz="4" w:space="0" w:color="auto"/>
              <w:right w:val="single" w:sz="4" w:space="0" w:color="auto"/>
            </w:tcBorders>
            <w:noWrap/>
            <w:vAlign w:val="bottom"/>
            <w:hideMark/>
          </w:tcPr>
          <w:p w:rsidR="009B0313" w:rsidRPr="007F6173" w:rsidRDefault="009B0313" w:rsidP="00842230">
            <w:pPr>
              <w:spacing w:line="240" w:lineRule="auto"/>
              <w:rPr>
                <w:rFonts w:eastAsia="Times New Roman" w:cs="Times New Roman"/>
                <w:color w:val="000000" w:themeColor="text1"/>
                <w:szCs w:val="24"/>
              </w:rPr>
            </w:pPr>
            <w:r w:rsidRPr="007F6173">
              <w:rPr>
                <w:rFonts w:eastAsia="Times New Roman" w:cs="Times New Roman"/>
                <w:color w:val="000000" w:themeColor="text1"/>
                <w:szCs w:val="24"/>
              </w:rPr>
              <w:t xml:space="preserve">Guru </w:t>
            </w:r>
            <w:r w:rsidR="00842230" w:rsidRPr="007F6173">
              <w:rPr>
                <w:rFonts w:eastAsia="Times New Roman" w:cs="Times New Roman"/>
                <w:color w:val="000000" w:themeColor="text1"/>
                <w:szCs w:val="24"/>
              </w:rPr>
              <w:t>PGSD</w:t>
            </w:r>
          </w:p>
        </w:tc>
      </w:tr>
    </w:tbl>
    <w:p w:rsidR="0018191D" w:rsidRPr="007F6173" w:rsidRDefault="0018191D" w:rsidP="00E82D43">
      <w:pPr>
        <w:ind w:left="567"/>
        <w:rPr>
          <w:rFonts w:cs="Times New Roman"/>
          <w:i/>
          <w:iCs/>
          <w:color w:val="000000" w:themeColor="text1"/>
          <w:szCs w:val="24"/>
        </w:rPr>
      </w:pPr>
      <w:r w:rsidRPr="007F6173">
        <w:rPr>
          <w:rFonts w:cs="Times New Roman"/>
          <w:i/>
          <w:iCs/>
          <w:color w:val="000000" w:themeColor="text1"/>
          <w:szCs w:val="24"/>
        </w:rPr>
        <w:t xml:space="preserve">Sumber Data : Kantor </w:t>
      </w:r>
      <w:r w:rsidR="00926F84" w:rsidRPr="007F6173">
        <w:rPr>
          <w:rFonts w:cs="Times New Roman"/>
          <w:i/>
          <w:iCs/>
          <w:color w:val="000000" w:themeColor="text1"/>
          <w:szCs w:val="24"/>
        </w:rPr>
        <w:t>SDN 12</w:t>
      </w:r>
      <w:r w:rsidRPr="007F6173">
        <w:rPr>
          <w:rFonts w:cs="Times New Roman"/>
          <w:i/>
          <w:iCs/>
          <w:color w:val="000000" w:themeColor="text1"/>
          <w:szCs w:val="24"/>
        </w:rPr>
        <w:t xml:space="preserve"> Kendari </w:t>
      </w:r>
      <w:r w:rsidR="00926F84" w:rsidRPr="007F6173">
        <w:rPr>
          <w:rFonts w:cs="Times New Roman"/>
          <w:i/>
          <w:iCs/>
          <w:color w:val="000000" w:themeColor="text1"/>
          <w:szCs w:val="24"/>
        </w:rPr>
        <w:t>Barat</w:t>
      </w:r>
      <w:r w:rsidR="00A16735" w:rsidRPr="007F6173">
        <w:rPr>
          <w:rFonts w:cs="Times New Roman"/>
          <w:i/>
          <w:iCs/>
          <w:color w:val="000000" w:themeColor="text1"/>
          <w:szCs w:val="24"/>
        </w:rPr>
        <w:t xml:space="preserve"> </w:t>
      </w:r>
      <w:r w:rsidRPr="007F6173">
        <w:rPr>
          <w:rFonts w:cs="Times New Roman"/>
          <w:i/>
          <w:iCs/>
          <w:color w:val="000000" w:themeColor="text1"/>
          <w:szCs w:val="24"/>
        </w:rPr>
        <w:t>Tahun 201</w:t>
      </w:r>
      <w:r w:rsidR="00926F84" w:rsidRPr="007F6173">
        <w:rPr>
          <w:rFonts w:cs="Times New Roman"/>
          <w:i/>
          <w:iCs/>
          <w:color w:val="000000" w:themeColor="text1"/>
          <w:szCs w:val="24"/>
        </w:rPr>
        <w:t>2</w:t>
      </w:r>
    </w:p>
    <w:p w:rsidR="00FE621D" w:rsidRPr="007F6173" w:rsidRDefault="00C261B4" w:rsidP="007E391F">
      <w:pPr>
        <w:spacing w:line="276" w:lineRule="auto"/>
        <w:ind w:left="142"/>
        <w:jc w:val="center"/>
        <w:rPr>
          <w:rFonts w:cs="Times New Roman"/>
          <w:iCs/>
          <w:color w:val="000000" w:themeColor="text1"/>
          <w:szCs w:val="24"/>
        </w:rPr>
      </w:pPr>
      <w:r w:rsidRPr="007F6173">
        <w:rPr>
          <w:rFonts w:cs="Times New Roman"/>
          <w:iCs/>
          <w:color w:val="000000" w:themeColor="text1"/>
          <w:szCs w:val="24"/>
        </w:rPr>
        <w:t>Tabel 1.2</w:t>
      </w:r>
    </w:p>
    <w:p w:rsidR="00C261B4" w:rsidRPr="007F6173" w:rsidRDefault="00C261B4" w:rsidP="007E391F">
      <w:pPr>
        <w:spacing w:line="276" w:lineRule="auto"/>
        <w:ind w:left="142"/>
        <w:jc w:val="center"/>
        <w:rPr>
          <w:rFonts w:cs="Times New Roman"/>
          <w:iCs/>
          <w:color w:val="000000" w:themeColor="text1"/>
          <w:szCs w:val="24"/>
        </w:rPr>
      </w:pPr>
      <w:r w:rsidRPr="007F6173">
        <w:rPr>
          <w:rFonts w:cs="Times New Roman"/>
          <w:iCs/>
          <w:color w:val="000000" w:themeColor="text1"/>
          <w:szCs w:val="24"/>
        </w:rPr>
        <w:t>Keadaan Guru Honorer di SDN 12 Kendari Barat Tahun 2012</w:t>
      </w:r>
    </w:p>
    <w:tbl>
      <w:tblPr>
        <w:tblStyle w:val="TableGrid"/>
        <w:tblW w:w="0" w:type="auto"/>
        <w:tblInd w:w="666" w:type="dxa"/>
        <w:tblLook w:val="04A0"/>
      </w:tblPr>
      <w:tblGrid>
        <w:gridCol w:w="510"/>
        <w:gridCol w:w="3261"/>
        <w:gridCol w:w="3402"/>
      </w:tblGrid>
      <w:tr w:rsidR="00AA29F7" w:rsidRPr="007F6173" w:rsidTr="00E82D43">
        <w:tc>
          <w:tcPr>
            <w:tcW w:w="236" w:type="dxa"/>
            <w:vAlign w:val="center"/>
          </w:tcPr>
          <w:p w:rsidR="00AA29F7" w:rsidRPr="007F6173" w:rsidRDefault="00AA29F7" w:rsidP="00A25401">
            <w:pPr>
              <w:spacing w:line="276" w:lineRule="auto"/>
              <w:jc w:val="center"/>
              <w:rPr>
                <w:rFonts w:cs="Times New Roman"/>
                <w:b/>
                <w:iCs/>
                <w:color w:val="000000" w:themeColor="text1"/>
                <w:szCs w:val="24"/>
              </w:rPr>
            </w:pPr>
            <w:r w:rsidRPr="007F6173">
              <w:rPr>
                <w:rFonts w:cs="Times New Roman"/>
                <w:b/>
                <w:iCs/>
                <w:color w:val="000000" w:themeColor="text1"/>
                <w:szCs w:val="24"/>
              </w:rPr>
              <w:t>No</w:t>
            </w:r>
          </w:p>
        </w:tc>
        <w:tc>
          <w:tcPr>
            <w:tcW w:w="3261" w:type="dxa"/>
            <w:vAlign w:val="center"/>
          </w:tcPr>
          <w:p w:rsidR="00AA29F7" w:rsidRPr="007F6173" w:rsidRDefault="00AA29F7" w:rsidP="00A25401">
            <w:pPr>
              <w:spacing w:line="276" w:lineRule="auto"/>
              <w:jc w:val="center"/>
              <w:rPr>
                <w:rFonts w:cs="Times New Roman"/>
                <w:b/>
                <w:iCs/>
                <w:color w:val="000000" w:themeColor="text1"/>
                <w:szCs w:val="24"/>
              </w:rPr>
            </w:pPr>
            <w:r w:rsidRPr="007F6173">
              <w:rPr>
                <w:rFonts w:cs="Times New Roman"/>
                <w:b/>
                <w:iCs/>
                <w:color w:val="000000" w:themeColor="text1"/>
                <w:szCs w:val="24"/>
              </w:rPr>
              <w:t>Nama</w:t>
            </w:r>
          </w:p>
        </w:tc>
        <w:tc>
          <w:tcPr>
            <w:tcW w:w="3402" w:type="dxa"/>
            <w:vAlign w:val="center"/>
          </w:tcPr>
          <w:p w:rsidR="00AA29F7" w:rsidRPr="007F6173" w:rsidRDefault="00AA29F7" w:rsidP="00A25401">
            <w:pPr>
              <w:spacing w:line="276" w:lineRule="auto"/>
              <w:jc w:val="center"/>
              <w:rPr>
                <w:rFonts w:cs="Times New Roman"/>
                <w:b/>
                <w:iCs/>
                <w:color w:val="000000" w:themeColor="text1"/>
                <w:szCs w:val="24"/>
              </w:rPr>
            </w:pPr>
            <w:r w:rsidRPr="007F6173">
              <w:rPr>
                <w:rFonts w:cs="Times New Roman"/>
                <w:b/>
                <w:iCs/>
                <w:color w:val="000000" w:themeColor="text1"/>
                <w:szCs w:val="24"/>
              </w:rPr>
              <w:t>Jabatan</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1</w:t>
            </w:r>
          </w:p>
        </w:tc>
        <w:tc>
          <w:tcPr>
            <w:tcW w:w="3261" w:type="dxa"/>
          </w:tcPr>
          <w:p w:rsidR="00AA29F7" w:rsidRPr="007F6173" w:rsidRDefault="00C21FE7" w:rsidP="00A25401">
            <w:pPr>
              <w:spacing w:line="276" w:lineRule="auto"/>
              <w:rPr>
                <w:rFonts w:cs="Times New Roman"/>
                <w:iCs/>
                <w:color w:val="000000" w:themeColor="text1"/>
                <w:szCs w:val="24"/>
              </w:rPr>
            </w:pPr>
            <w:r w:rsidRPr="007F6173">
              <w:rPr>
                <w:rFonts w:cs="Times New Roman"/>
                <w:iCs/>
                <w:color w:val="000000" w:themeColor="text1"/>
                <w:szCs w:val="24"/>
              </w:rPr>
              <w:t>Ld. Barauddin, S.Pd</w:t>
            </w:r>
          </w:p>
        </w:tc>
        <w:tc>
          <w:tcPr>
            <w:tcW w:w="3402" w:type="dxa"/>
          </w:tcPr>
          <w:p w:rsidR="00AA29F7" w:rsidRPr="007F6173" w:rsidRDefault="00C21FE7" w:rsidP="00A25401">
            <w:pPr>
              <w:spacing w:line="276" w:lineRule="auto"/>
              <w:rPr>
                <w:rFonts w:cs="Times New Roman"/>
                <w:iCs/>
                <w:color w:val="000000" w:themeColor="text1"/>
                <w:szCs w:val="24"/>
              </w:rPr>
            </w:pPr>
            <w:r w:rsidRPr="007F6173">
              <w:rPr>
                <w:rFonts w:cs="Times New Roman"/>
                <w:iCs/>
                <w:color w:val="000000" w:themeColor="text1"/>
                <w:szCs w:val="24"/>
              </w:rPr>
              <w:t>BHS.Inggris</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2</w:t>
            </w:r>
          </w:p>
        </w:tc>
        <w:tc>
          <w:tcPr>
            <w:tcW w:w="3261" w:type="dxa"/>
          </w:tcPr>
          <w:p w:rsidR="00AA29F7" w:rsidRPr="007F6173" w:rsidRDefault="00493F4B" w:rsidP="00A25401">
            <w:pPr>
              <w:spacing w:line="276" w:lineRule="auto"/>
              <w:rPr>
                <w:rFonts w:cs="Times New Roman"/>
                <w:iCs/>
                <w:color w:val="000000" w:themeColor="text1"/>
                <w:szCs w:val="24"/>
              </w:rPr>
            </w:pPr>
            <w:r w:rsidRPr="007F6173">
              <w:rPr>
                <w:rFonts w:cs="Times New Roman"/>
                <w:iCs/>
                <w:color w:val="000000" w:themeColor="text1"/>
                <w:szCs w:val="24"/>
              </w:rPr>
              <w:t>Hasdiana, S.Pd</w:t>
            </w:r>
          </w:p>
        </w:tc>
        <w:tc>
          <w:tcPr>
            <w:tcW w:w="3402" w:type="dxa"/>
          </w:tcPr>
          <w:p w:rsidR="00AA29F7" w:rsidRPr="007F6173" w:rsidRDefault="00493F4B" w:rsidP="00A25401">
            <w:pPr>
              <w:spacing w:line="276" w:lineRule="auto"/>
              <w:rPr>
                <w:rFonts w:cs="Times New Roman"/>
                <w:iCs/>
                <w:color w:val="000000" w:themeColor="text1"/>
                <w:szCs w:val="24"/>
              </w:rPr>
            </w:pPr>
            <w:r w:rsidRPr="007F6173">
              <w:rPr>
                <w:rFonts w:cs="Times New Roman"/>
                <w:iCs/>
                <w:color w:val="000000" w:themeColor="text1"/>
                <w:szCs w:val="24"/>
              </w:rPr>
              <w:t>PGSD</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3</w:t>
            </w:r>
          </w:p>
        </w:tc>
        <w:tc>
          <w:tcPr>
            <w:tcW w:w="3261" w:type="dxa"/>
          </w:tcPr>
          <w:p w:rsidR="00AA29F7" w:rsidRPr="007F6173" w:rsidRDefault="00444433" w:rsidP="00A25401">
            <w:pPr>
              <w:spacing w:line="276" w:lineRule="auto"/>
              <w:rPr>
                <w:rFonts w:cs="Times New Roman"/>
                <w:iCs/>
                <w:color w:val="000000" w:themeColor="text1"/>
                <w:szCs w:val="24"/>
              </w:rPr>
            </w:pPr>
            <w:r w:rsidRPr="007F6173">
              <w:rPr>
                <w:rFonts w:cs="Times New Roman"/>
                <w:iCs/>
                <w:color w:val="000000" w:themeColor="text1"/>
                <w:szCs w:val="24"/>
              </w:rPr>
              <w:t>Wa Ode Ola, A.Ma</w:t>
            </w:r>
          </w:p>
        </w:tc>
        <w:tc>
          <w:tcPr>
            <w:tcW w:w="3402" w:type="dxa"/>
          </w:tcPr>
          <w:p w:rsidR="00AA29F7" w:rsidRPr="007F6173" w:rsidRDefault="00493F4B" w:rsidP="00A25401">
            <w:pPr>
              <w:spacing w:line="276" w:lineRule="auto"/>
              <w:rPr>
                <w:rFonts w:cs="Times New Roman"/>
                <w:iCs/>
                <w:color w:val="000000" w:themeColor="text1"/>
                <w:szCs w:val="24"/>
              </w:rPr>
            </w:pPr>
            <w:r w:rsidRPr="007F6173">
              <w:rPr>
                <w:rFonts w:cs="Times New Roman"/>
                <w:iCs/>
                <w:color w:val="000000" w:themeColor="text1"/>
                <w:szCs w:val="24"/>
              </w:rPr>
              <w:t>PGSD</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4</w:t>
            </w:r>
          </w:p>
        </w:tc>
        <w:tc>
          <w:tcPr>
            <w:tcW w:w="3261" w:type="dxa"/>
          </w:tcPr>
          <w:p w:rsidR="00AA29F7" w:rsidRPr="007F6173" w:rsidRDefault="00444433" w:rsidP="00A25401">
            <w:pPr>
              <w:spacing w:line="276" w:lineRule="auto"/>
              <w:rPr>
                <w:rFonts w:cs="Times New Roman"/>
                <w:iCs/>
                <w:color w:val="000000" w:themeColor="text1"/>
                <w:szCs w:val="24"/>
              </w:rPr>
            </w:pPr>
            <w:r w:rsidRPr="007F6173">
              <w:rPr>
                <w:rFonts w:cs="Times New Roman"/>
                <w:iCs/>
                <w:color w:val="000000" w:themeColor="text1"/>
                <w:szCs w:val="24"/>
              </w:rPr>
              <w:t>Novianti</w:t>
            </w:r>
          </w:p>
        </w:tc>
        <w:tc>
          <w:tcPr>
            <w:tcW w:w="3402" w:type="dxa"/>
          </w:tcPr>
          <w:p w:rsidR="00AA29F7" w:rsidRPr="007F6173" w:rsidRDefault="00493F4B" w:rsidP="00A25401">
            <w:pPr>
              <w:spacing w:line="276" w:lineRule="auto"/>
              <w:rPr>
                <w:rFonts w:cs="Times New Roman"/>
                <w:iCs/>
                <w:color w:val="000000" w:themeColor="text1"/>
                <w:szCs w:val="24"/>
              </w:rPr>
            </w:pPr>
            <w:r w:rsidRPr="007F6173">
              <w:rPr>
                <w:rFonts w:cs="Times New Roman"/>
                <w:iCs/>
                <w:color w:val="000000" w:themeColor="text1"/>
                <w:szCs w:val="24"/>
              </w:rPr>
              <w:t>PGSD</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5</w:t>
            </w:r>
          </w:p>
        </w:tc>
        <w:tc>
          <w:tcPr>
            <w:tcW w:w="3261" w:type="dxa"/>
          </w:tcPr>
          <w:p w:rsidR="00AA29F7" w:rsidRPr="007F6173" w:rsidRDefault="00444433" w:rsidP="00A25401">
            <w:pPr>
              <w:spacing w:line="276" w:lineRule="auto"/>
              <w:rPr>
                <w:rFonts w:cs="Times New Roman"/>
                <w:iCs/>
                <w:color w:val="000000" w:themeColor="text1"/>
                <w:szCs w:val="24"/>
              </w:rPr>
            </w:pPr>
            <w:r w:rsidRPr="007F6173">
              <w:rPr>
                <w:rFonts w:cs="Times New Roman"/>
                <w:iCs/>
                <w:color w:val="000000" w:themeColor="text1"/>
                <w:szCs w:val="24"/>
              </w:rPr>
              <w:t>Maria Magalena L,S.Ag</w:t>
            </w:r>
          </w:p>
        </w:tc>
        <w:tc>
          <w:tcPr>
            <w:tcW w:w="3402" w:type="dxa"/>
          </w:tcPr>
          <w:p w:rsidR="00AA29F7" w:rsidRPr="007F6173" w:rsidRDefault="00493F4B" w:rsidP="00A25401">
            <w:pPr>
              <w:spacing w:line="276" w:lineRule="auto"/>
              <w:rPr>
                <w:rFonts w:cs="Times New Roman"/>
                <w:iCs/>
                <w:color w:val="000000" w:themeColor="text1"/>
                <w:szCs w:val="24"/>
              </w:rPr>
            </w:pPr>
            <w:r w:rsidRPr="007F6173">
              <w:rPr>
                <w:rFonts w:cs="Times New Roman"/>
                <w:iCs/>
                <w:color w:val="000000" w:themeColor="text1"/>
                <w:szCs w:val="24"/>
              </w:rPr>
              <w:t>Guru Agama Kristen</w:t>
            </w:r>
          </w:p>
        </w:tc>
      </w:tr>
      <w:tr w:rsidR="00AA29F7" w:rsidRPr="007F6173" w:rsidTr="00E82D43">
        <w:tc>
          <w:tcPr>
            <w:tcW w:w="236" w:type="dxa"/>
          </w:tcPr>
          <w:p w:rsidR="00AA29F7" w:rsidRPr="007F6173" w:rsidRDefault="00AA29F7" w:rsidP="00A25401">
            <w:pPr>
              <w:spacing w:line="276" w:lineRule="auto"/>
              <w:rPr>
                <w:rFonts w:cs="Times New Roman"/>
                <w:iCs/>
                <w:color w:val="000000" w:themeColor="text1"/>
                <w:szCs w:val="24"/>
              </w:rPr>
            </w:pPr>
            <w:r w:rsidRPr="007F6173">
              <w:rPr>
                <w:rFonts w:cs="Times New Roman"/>
                <w:iCs/>
                <w:color w:val="000000" w:themeColor="text1"/>
                <w:szCs w:val="24"/>
              </w:rPr>
              <w:t>6</w:t>
            </w:r>
          </w:p>
        </w:tc>
        <w:tc>
          <w:tcPr>
            <w:tcW w:w="3261" w:type="dxa"/>
          </w:tcPr>
          <w:p w:rsidR="00AA29F7" w:rsidRPr="007F6173" w:rsidRDefault="00FE621D" w:rsidP="00A25401">
            <w:pPr>
              <w:spacing w:line="276" w:lineRule="auto"/>
              <w:rPr>
                <w:rFonts w:cs="Times New Roman"/>
                <w:iCs/>
                <w:color w:val="000000" w:themeColor="text1"/>
                <w:szCs w:val="24"/>
              </w:rPr>
            </w:pPr>
            <w:r w:rsidRPr="007F6173">
              <w:rPr>
                <w:rFonts w:cs="Times New Roman"/>
                <w:iCs/>
                <w:color w:val="000000" w:themeColor="text1"/>
                <w:szCs w:val="24"/>
              </w:rPr>
              <w:t>Nurbida</w:t>
            </w:r>
          </w:p>
        </w:tc>
        <w:tc>
          <w:tcPr>
            <w:tcW w:w="3402" w:type="dxa"/>
          </w:tcPr>
          <w:p w:rsidR="00AA29F7" w:rsidRPr="007F6173" w:rsidRDefault="00FE621D" w:rsidP="00A25401">
            <w:pPr>
              <w:spacing w:line="276" w:lineRule="auto"/>
              <w:rPr>
                <w:rFonts w:cs="Times New Roman"/>
                <w:iCs/>
                <w:color w:val="000000" w:themeColor="text1"/>
                <w:szCs w:val="24"/>
              </w:rPr>
            </w:pPr>
            <w:r w:rsidRPr="007F6173">
              <w:rPr>
                <w:rFonts w:cs="Times New Roman"/>
                <w:iCs/>
                <w:color w:val="000000" w:themeColor="text1"/>
                <w:szCs w:val="24"/>
              </w:rPr>
              <w:t>PGSD</w:t>
            </w:r>
          </w:p>
        </w:tc>
      </w:tr>
    </w:tbl>
    <w:p w:rsidR="00A16735" w:rsidRPr="007F6173" w:rsidRDefault="00A16735" w:rsidP="00E82D43">
      <w:pPr>
        <w:ind w:left="567"/>
        <w:rPr>
          <w:rFonts w:cs="Times New Roman"/>
          <w:i/>
          <w:iCs/>
          <w:color w:val="000000" w:themeColor="text1"/>
          <w:szCs w:val="24"/>
        </w:rPr>
      </w:pPr>
      <w:r w:rsidRPr="007F6173">
        <w:rPr>
          <w:rFonts w:cs="Times New Roman"/>
          <w:i/>
          <w:iCs/>
          <w:color w:val="000000" w:themeColor="text1"/>
          <w:szCs w:val="24"/>
        </w:rPr>
        <w:t>Sumber Data : Kantor SDN 12 Kendari Barat Tahun 2012</w:t>
      </w:r>
    </w:p>
    <w:p w:rsidR="00754109" w:rsidRPr="007F6173" w:rsidRDefault="00754109" w:rsidP="00E82D43">
      <w:pPr>
        <w:ind w:left="567"/>
        <w:rPr>
          <w:rFonts w:cs="Times New Roman"/>
          <w:i/>
          <w:iCs/>
          <w:color w:val="000000" w:themeColor="text1"/>
          <w:szCs w:val="24"/>
        </w:rPr>
      </w:pPr>
    </w:p>
    <w:p w:rsidR="00754109" w:rsidRPr="007F6173" w:rsidRDefault="00754109" w:rsidP="00E82D43">
      <w:pPr>
        <w:ind w:left="567"/>
        <w:rPr>
          <w:rFonts w:cs="Times New Roman"/>
          <w:i/>
          <w:iCs/>
          <w:color w:val="000000" w:themeColor="text1"/>
          <w:szCs w:val="24"/>
        </w:rPr>
      </w:pPr>
    </w:p>
    <w:p w:rsidR="0018191D" w:rsidRPr="007F6173" w:rsidRDefault="0018191D" w:rsidP="00857B92">
      <w:pPr>
        <w:pStyle w:val="ListParagraph"/>
        <w:numPr>
          <w:ilvl w:val="0"/>
          <w:numId w:val="3"/>
        </w:numPr>
        <w:ind w:left="567" w:hanging="283"/>
        <w:jc w:val="both"/>
        <w:rPr>
          <w:rFonts w:cs="Times New Roman"/>
          <w:b/>
          <w:bCs/>
          <w:color w:val="000000" w:themeColor="text1"/>
          <w:szCs w:val="24"/>
        </w:rPr>
      </w:pPr>
      <w:r w:rsidRPr="007F6173">
        <w:rPr>
          <w:rFonts w:cs="Times New Roman"/>
          <w:b/>
          <w:bCs/>
          <w:color w:val="000000" w:themeColor="text1"/>
          <w:szCs w:val="24"/>
        </w:rPr>
        <w:lastRenderedPageBreak/>
        <w:t xml:space="preserve">Keadaan Siswa </w:t>
      </w:r>
      <w:r w:rsidR="00166962" w:rsidRPr="007F6173">
        <w:rPr>
          <w:rFonts w:cs="Times New Roman"/>
          <w:b/>
          <w:bCs/>
          <w:color w:val="000000" w:themeColor="text1"/>
          <w:szCs w:val="24"/>
        </w:rPr>
        <w:t>SDN 12</w:t>
      </w:r>
      <w:r w:rsidRPr="007F6173">
        <w:rPr>
          <w:rFonts w:cs="Times New Roman"/>
          <w:b/>
          <w:bCs/>
          <w:color w:val="000000" w:themeColor="text1"/>
          <w:szCs w:val="24"/>
        </w:rPr>
        <w:t xml:space="preserve"> Kendari</w:t>
      </w:r>
      <w:r w:rsidR="00166962" w:rsidRPr="007F6173">
        <w:rPr>
          <w:rFonts w:cs="Times New Roman"/>
          <w:b/>
          <w:bCs/>
          <w:color w:val="000000" w:themeColor="text1"/>
          <w:szCs w:val="24"/>
        </w:rPr>
        <w:t xml:space="preserve"> Barat</w:t>
      </w:r>
    </w:p>
    <w:p w:rsidR="0018191D" w:rsidRPr="007F6173" w:rsidRDefault="0018191D" w:rsidP="00E82D43">
      <w:pPr>
        <w:ind w:left="567" w:firstLine="709"/>
        <w:jc w:val="both"/>
        <w:rPr>
          <w:rFonts w:cs="Times New Roman"/>
          <w:color w:val="000000" w:themeColor="text1"/>
          <w:szCs w:val="24"/>
        </w:rPr>
      </w:pPr>
      <w:r w:rsidRPr="007F6173">
        <w:rPr>
          <w:rFonts w:cs="Times New Roman"/>
          <w:color w:val="000000" w:themeColor="text1"/>
          <w:szCs w:val="24"/>
        </w:rPr>
        <w:t xml:space="preserve">Anak didik atau murid merupakan salah satu komponen yang sangat menentukan dalam berlangsungnya kegiatan </w:t>
      </w:r>
      <w:r w:rsidR="00D86C23" w:rsidRPr="007F6173">
        <w:rPr>
          <w:rFonts w:cs="Times New Roman"/>
          <w:color w:val="000000" w:themeColor="text1"/>
          <w:szCs w:val="24"/>
        </w:rPr>
        <w:t>pembelajaran</w:t>
      </w:r>
      <w:r w:rsidRPr="007F6173">
        <w:rPr>
          <w:rFonts w:cs="Times New Roman"/>
          <w:color w:val="000000" w:themeColor="text1"/>
          <w:szCs w:val="24"/>
        </w:rPr>
        <w:t xml:space="preserve"> sebab pendidikan tidak akan berjalan tanpa kehadiran peserta didik. Oleh karena itulah siswa menempati posisi sentral dan berbagai tumpuan perhatian dalam PBM.</w:t>
      </w:r>
    </w:p>
    <w:p w:rsidR="0018191D" w:rsidRPr="007F6173" w:rsidRDefault="009B14FF" w:rsidP="003B0F68">
      <w:pPr>
        <w:pStyle w:val="ListParagraph"/>
        <w:spacing w:line="240" w:lineRule="auto"/>
        <w:ind w:left="567"/>
        <w:jc w:val="center"/>
        <w:rPr>
          <w:rFonts w:cs="Times New Roman"/>
          <w:color w:val="000000" w:themeColor="text1"/>
          <w:szCs w:val="24"/>
        </w:rPr>
      </w:pPr>
      <w:r w:rsidRPr="007F6173">
        <w:rPr>
          <w:rFonts w:cs="Times New Roman"/>
          <w:color w:val="000000" w:themeColor="text1"/>
          <w:szCs w:val="24"/>
        </w:rPr>
        <w:t>Tabel  1.3</w:t>
      </w:r>
    </w:p>
    <w:p w:rsidR="0018191D" w:rsidRPr="007F6173" w:rsidRDefault="0018191D" w:rsidP="003B0F68">
      <w:pPr>
        <w:pStyle w:val="ListParagraph"/>
        <w:spacing w:line="240" w:lineRule="auto"/>
        <w:ind w:left="567"/>
        <w:jc w:val="center"/>
        <w:rPr>
          <w:rFonts w:cs="Times New Roman"/>
          <w:color w:val="000000" w:themeColor="text1"/>
          <w:szCs w:val="24"/>
        </w:rPr>
      </w:pPr>
      <w:r w:rsidRPr="007F6173">
        <w:rPr>
          <w:rFonts w:cs="Times New Roman"/>
          <w:color w:val="000000" w:themeColor="text1"/>
          <w:szCs w:val="24"/>
        </w:rPr>
        <w:t xml:space="preserve">Data Siswa </w:t>
      </w:r>
      <w:r w:rsidR="00F7732D" w:rsidRPr="007F6173">
        <w:rPr>
          <w:rFonts w:cs="Times New Roman"/>
          <w:color w:val="000000" w:themeColor="text1"/>
          <w:szCs w:val="24"/>
        </w:rPr>
        <w:t>SDN</w:t>
      </w:r>
      <w:r w:rsidRPr="007F6173">
        <w:rPr>
          <w:rFonts w:cs="Times New Roman"/>
          <w:color w:val="000000" w:themeColor="text1"/>
          <w:szCs w:val="24"/>
        </w:rPr>
        <w:t xml:space="preserve"> 1</w:t>
      </w:r>
      <w:r w:rsidR="00F7732D" w:rsidRPr="007F6173">
        <w:rPr>
          <w:rFonts w:cs="Times New Roman"/>
          <w:color w:val="000000" w:themeColor="text1"/>
          <w:szCs w:val="24"/>
        </w:rPr>
        <w:t>2</w:t>
      </w:r>
      <w:r w:rsidRPr="007F6173">
        <w:rPr>
          <w:rFonts w:cs="Times New Roman"/>
          <w:color w:val="000000" w:themeColor="text1"/>
          <w:szCs w:val="24"/>
        </w:rPr>
        <w:t xml:space="preserve"> Kendari</w:t>
      </w:r>
      <w:r w:rsidR="00F7732D" w:rsidRPr="007F6173">
        <w:rPr>
          <w:rFonts w:cs="Times New Roman"/>
          <w:color w:val="000000" w:themeColor="text1"/>
          <w:szCs w:val="24"/>
        </w:rPr>
        <w:t xml:space="preserve"> Barat Tahun 2012</w:t>
      </w:r>
    </w:p>
    <w:tbl>
      <w:tblPr>
        <w:tblW w:w="7938" w:type="dxa"/>
        <w:tblInd w:w="675" w:type="dxa"/>
        <w:tblLook w:val="04A0"/>
      </w:tblPr>
      <w:tblGrid>
        <w:gridCol w:w="2411"/>
        <w:gridCol w:w="1702"/>
        <w:gridCol w:w="1561"/>
        <w:gridCol w:w="2264"/>
      </w:tblGrid>
      <w:tr w:rsidR="0018191D" w:rsidRPr="007F6173" w:rsidTr="00E82D43">
        <w:trPr>
          <w:trHeight w:val="315"/>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Kelas</w:t>
            </w:r>
          </w:p>
        </w:tc>
        <w:tc>
          <w:tcPr>
            <w:tcW w:w="32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Jumlah</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Jumlah</w:t>
            </w:r>
          </w:p>
        </w:tc>
      </w:tr>
      <w:tr w:rsidR="0018191D" w:rsidRPr="007F6173" w:rsidTr="00E82D43">
        <w:trPr>
          <w:trHeight w:val="31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18191D" w:rsidRPr="007F6173" w:rsidRDefault="0018191D" w:rsidP="00C21FE7">
            <w:pPr>
              <w:spacing w:line="240" w:lineRule="auto"/>
              <w:rPr>
                <w:rFonts w:eastAsia="Times New Roman" w:cs="Times New Roman"/>
                <w:b/>
                <w:bCs/>
                <w:color w:val="000000" w:themeColor="text1"/>
                <w:szCs w:val="24"/>
                <w:lang w:eastAsia="id-ID"/>
              </w:rPr>
            </w:pPr>
          </w:p>
        </w:tc>
        <w:tc>
          <w:tcPr>
            <w:tcW w:w="1702" w:type="dxa"/>
            <w:tcBorders>
              <w:top w:val="nil"/>
              <w:left w:val="nil"/>
              <w:bottom w:val="single" w:sz="4" w:space="0" w:color="auto"/>
              <w:right w:val="single" w:sz="4" w:space="0" w:color="auto"/>
            </w:tcBorders>
            <w:shd w:val="clear" w:color="auto" w:fill="auto"/>
            <w:noWrap/>
            <w:vAlign w:val="center"/>
            <w:hideMark/>
          </w:tcPr>
          <w:p w:rsidR="0018191D" w:rsidRPr="007F6173" w:rsidRDefault="006A619F"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P</w:t>
            </w:r>
          </w:p>
        </w:tc>
        <w:tc>
          <w:tcPr>
            <w:tcW w:w="1561"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L</w:t>
            </w: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18191D" w:rsidRPr="007F6173" w:rsidRDefault="0018191D" w:rsidP="00C21FE7">
            <w:pPr>
              <w:spacing w:line="240" w:lineRule="auto"/>
              <w:rPr>
                <w:rFonts w:eastAsia="Times New Roman" w:cs="Times New Roman"/>
                <w:b/>
                <w:bCs/>
                <w:color w:val="000000" w:themeColor="text1"/>
                <w:szCs w:val="24"/>
                <w:lang w:eastAsia="id-ID"/>
              </w:rPr>
            </w:pPr>
          </w:p>
        </w:tc>
      </w:tr>
      <w:tr w:rsidR="0018191D"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18191D"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I</w:t>
            </w:r>
          </w:p>
        </w:tc>
        <w:tc>
          <w:tcPr>
            <w:tcW w:w="1702"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28</w:t>
            </w:r>
          </w:p>
        </w:tc>
        <w:tc>
          <w:tcPr>
            <w:tcW w:w="1561"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22</w:t>
            </w:r>
          </w:p>
        </w:tc>
        <w:tc>
          <w:tcPr>
            <w:tcW w:w="2264" w:type="dxa"/>
            <w:tcBorders>
              <w:top w:val="nil"/>
              <w:left w:val="nil"/>
              <w:bottom w:val="single" w:sz="4" w:space="0" w:color="auto"/>
              <w:right w:val="single" w:sz="4" w:space="0" w:color="auto"/>
            </w:tcBorders>
            <w:shd w:val="clear" w:color="auto" w:fill="auto"/>
            <w:noWrap/>
            <w:vAlign w:val="center"/>
            <w:hideMark/>
          </w:tcPr>
          <w:p w:rsidR="0018191D" w:rsidRPr="007F6173" w:rsidRDefault="008B72B4"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50</w:t>
            </w:r>
          </w:p>
        </w:tc>
      </w:tr>
      <w:tr w:rsidR="0018191D"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18191D"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II</w:t>
            </w:r>
          </w:p>
        </w:tc>
        <w:tc>
          <w:tcPr>
            <w:tcW w:w="1702"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21</w:t>
            </w:r>
          </w:p>
        </w:tc>
        <w:tc>
          <w:tcPr>
            <w:tcW w:w="1561"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28</w:t>
            </w:r>
          </w:p>
        </w:tc>
        <w:tc>
          <w:tcPr>
            <w:tcW w:w="2264"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49</w:t>
            </w:r>
          </w:p>
        </w:tc>
      </w:tr>
      <w:tr w:rsidR="0018191D"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18191D"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III</w:t>
            </w:r>
          </w:p>
        </w:tc>
        <w:tc>
          <w:tcPr>
            <w:tcW w:w="1702"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25</w:t>
            </w:r>
          </w:p>
        </w:tc>
        <w:tc>
          <w:tcPr>
            <w:tcW w:w="1561"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32</w:t>
            </w:r>
          </w:p>
        </w:tc>
        <w:tc>
          <w:tcPr>
            <w:tcW w:w="2264" w:type="dxa"/>
            <w:tcBorders>
              <w:top w:val="nil"/>
              <w:left w:val="nil"/>
              <w:bottom w:val="single" w:sz="4" w:space="0" w:color="auto"/>
              <w:right w:val="single" w:sz="4" w:space="0" w:color="auto"/>
            </w:tcBorders>
            <w:shd w:val="clear" w:color="auto" w:fill="auto"/>
            <w:noWrap/>
            <w:vAlign w:val="center"/>
            <w:hideMark/>
          </w:tcPr>
          <w:p w:rsidR="0018191D"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57</w:t>
            </w:r>
          </w:p>
        </w:tc>
      </w:tr>
      <w:tr w:rsidR="00932653"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932653"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IV</w:t>
            </w:r>
          </w:p>
        </w:tc>
        <w:tc>
          <w:tcPr>
            <w:tcW w:w="1702"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16</w:t>
            </w:r>
          </w:p>
        </w:tc>
        <w:tc>
          <w:tcPr>
            <w:tcW w:w="1561"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19</w:t>
            </w:r>
          </w:p>
        </w:tc>
        <w:tc>
          <w:tcPr>
            <w:tcW w:w="2264" w:type="dxa"/>
            <w:tcBorders>
              <w:top w:val="nil"/>
              <w:left w:val="nil"/>
              <w:bottom w:val="single" w:sz="4" w:space="0" w:color="auto"/>
              <w:right w:val="single" w:sz="4" w:space="0" w:color="auto"/>
            </w:tcBorders>
            <w:shd w:val="clear" w:color="auto" w:fill="auto"/>
            <w:noWrap/>
            <w:vAlign w:val="center"/>
            <w:hideMark/>
          </w:tcPr>
          <w:p w:rsidR="00932653" w:rsidRPr="007F6173" w:rsidRDefault="00452DB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3</w:t>
            </w:r>
            <w:r w:rsidR="006A619F" w:rsidRPr="007F6173">
              <w:rPr>
                <w:rFonts w:eastAsia="Times New Roman" w:cs="Times New Roman"/>
                <w:color w:val="000000" w:themeColor="text1"/>
                <w:szCs w:val="24"/>
                <w:lang w:eastAsia="id-ID"/>
              </w:rPr>
              <w:t>5</w:t>
            </w:r>
          </w:p>
        </w:tc>
      </w:tr>
      <w:tr w:rsidR="00932653"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932653"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V</w:t>
            </w:r>
          </w:p>
        </w:tc>
        <w:tc>
          <w:tcPr>
            <w:tcW w:w="1702"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23</w:t>
            </w:r>
          </w:p>
        </w:tc>
        <w:tc>
          <w:tcPr>
            <w:tcW w:w="1561"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26</w:t>
            </w:r>
          </w:p>
        </w:tc>
        <w:tc>
          <w:tcPr>
            <w:tcW w:w="2264"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49</w:t>
            </w:r>
          </w:p>
        </w:tc>
      </w:tr>
      <w:tr w:rsidR="00932653"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932653" w:rsidRPr="007F6173" w:rsidRDefault="00932653"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VI</w:t>
            </w:r>
          </w:p>
        </w:tc>
        <w:tc>
          <w:tcPr>
            <w:tcW w:w="1702"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25</w:t>
            </w:r>
          </w:p>
        </w:tc>
        <w:tc>
          <w:tcPr>
            <w:tcW w:w="1561" w:type="dxa"/>
            <w:tcBorders>
              <w:top w:val="nil"/>
              <w:left w:val="nil"/>
              <w:bottom w:val="single" w:sz="4" w:space="0" w:color="auto"/>
              <w:right w:val="single" w:sz="4" w:space="0" w:color="auto"/>
            </w:tcBorders>
            <w:shd w:val="clear" w:color="auto" w:fill="auto"/>
            <w:noWrap/>
            <w:vAlign w:val="center"/>
            <w:hideMark/>
          </w:tcPr>
          <w:p w:rsidR="00932653" w:rsidRPr="007F6173" w:rsidRDefault="006A619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17</w:t>
            </w:r>
          </w:p>
        </w:tc>
        <w:tc>
          <w:tcPr>
            <w:tcW w:w="2264" w:type="dxa"/>
            <w:tcBorders>
              <w:top w:val="nil"/>
              <w:left w:val="nil"/>
              <w:bottom w:val="single" w:sz="4" w:space="0" w:color="auto"/>
              <w:right w:val="single" w:sz="4" w:space="0" w:color="auto"/>
            </w:tcBorders>
            <w:shd w:val="clear" w:color="auto" w:fill="auto"/>
            <w:noWrap/>
            <w:vAlign w:val="center"/>
            <w:hideMark/>
          </w:tcPr>
          <w:p w:rsidR="00932653" w:rsidRPr="007F6173" w:rsidRDefault="008B72B4"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42</w:t>
            </w:r>
          </w:p>
        </w:tc>
      </w:tr>
      <w:tr w:rsidR="0018191D" w:rsidRPr="007F6173" w:rsidTr="00E82D43">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Jumlah</w:t>
            </w:r>
          </w:p>
        </w:tc>
        <w:tc>
          <w:tcPr>
            <w:tcW w:w="1702" w:type="dxa"/>
            <w:tcBorders>
              <w:top w:val="nil"/>
              <w:left w:val="nil"/>
              <w:bottom w:val="single" w:sz="4" w:space="0" w:color="auto"/>
              <w:right w:val="single" w:sz="4" w:space="0" w:color="auto"/>
            </w:tcBorders>
            <w:shd w:val="clear" w:color="auto" w:fill="auto"/>
            <w:noWrap/>
            <w:vAlign w:val="center"/>
            <w:hideMark/>
          </w:tcPr>
          <w:p w:rsidR="0018191D" w:rsidRPr="007F6173" w:rsidRDefault="008B4EB2"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138</w:t>
            </w:r>
          </w:p>
        </w:tc>
        <w:tc>
          <w:tcPr>
            <w:tcW w:w="1561" w:type="dxa"/>
            <w:tcBorders>
              <w:top w:val="nil"/>
              <w:left w:val="nil"/>
              <w:bottom w:val="single" w:sz="4" w:space="0" w:color="auto"/>
              <w:right w:val="single" w:sz="4" w:space="0" w:color="auto"/>
            </w:tcBorders>
            <w:shd w:val="clear" w:color="auto" w:fill="auto"/>
            <w:noWrap/>
            <w:vAlign w:val="center"/>
            <w:hideMark/>
          </w:tcPr>
          <w:p w:rsidR="0018191D" w:rsidRPr="007F6173" w:rsidRDefault="008B4EB2"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144</w:t>
            </w:r>
          </w:p>
        </w:tc>
        <w:tc>
          <w:tcPr>
            <w:tcW w:w="2264" w:type="dxa"/>
            <w:tcBorders>
              <w:top w:val="nil"/>
              <w:left w:val="nil"/>
              <w:bottom w:val="single" w:sz="4" w:space="0" w:color="auto"/>
              <w:right w:val="single" w:sz="4" w:space="0" w:color="auto"/>
            </w:tcBorders>
            <w:shd w:val="clear" w:color="auto" w:fill="auto"/>
            <w:noWrap/>
            <w:vAlign w:val="center"/>
            <w:hideMark/>
          </w:tcPr>
          <w:p w:rsidR="0018191D" w:rsidRPr="007F6173" w:rsidRDefault="00FF0658" w:rsidP="008B72B4">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2</w:t>
            </w:r>
            <w:r w:rsidR="008B72B4" w:rsidRPr="007F6173">
              <w:rPr>
                <w:rFonts w:eastAsia="Times New Roman" w:cs="Times New Roman"/>
                <w:b/>
                <w:bCs/>
                <w:color w:val="000000" w:themeColor="text1"/>
                <w:szCs w:val="24"/>
                <w:lang w:eastAsia="id-ID"/>
              </w:rPr>
              <w:t>82</w:t>
            </w:r>
          </w:p>
        </w:tc>
      </w:tr>
    </w:tbl>
    <w:p w:rsidR="003422C8" w:rsidRPr="007F6173" w:rsidRDefault="0018191D" w:rsidP="00E82D43">
      <w:pPr>
        <w:pStyle w:val="ListParagraph"/>
        <w:ind w:left="567"/>
        <w:rPr>
          <w:rFonts w:cs="Times New Roman"/>
          <w:i/>
          <w:iCs/>
          <w:color w:val="000000" w:themeColor="text1"/>
          <w:szCs w:val="24"/>
        </w:rPr>
      </w:pPr>
      <w:r w:rsidRPr="007F6173">
        <w:rPr>
          <w:rFonts w:cs="Times New Roman"/>
          <w:i/>
          <w:iCs/>
          <w:color w:val="000000" w:themeColor="text1"/>
          <w:szCs w:val="24"/>
        </w:rPr>
        <w:t xml:space="preserve">Sumber Data : Kantor </w:t>
      </w:r>
      <w:r w:rsidR="00A2135D" w:rsidRPr="007F6173">
        <w:rPr>
          <w:rFonts w:cs="Times New Roman"/>
          <w:i/>
          <w:iCs/>
          <w:color w:val="000000" w:themeColor="text1"/>
          <w:szCs w:val="24"/>
        </w:rPr>
        <w:t>SDN 12 Kendari Barat 2012</w:t>
      </w:r>
    </w:p>
    <w:p w:rsidR="0018191D" w:rsidRPr="007F6173" w:rsidRDefault="0018191D" w:rsidP="00E82D43">
      <w:pPr>
        <w:pStyle w:val="ListParagraph"/>
        <w:numPr>
          <w:ilvl w:val="0"/>
          <w:numId w:val="3"/>
        </w:numPr>
        <w:ind w:left="567" w:hanging="284"/>
        <w:rPr>
          <w:rFonts w:cs="Times New Roman"/>
          <w:b/>
          <w:bCs/>
          <w:color w:val="000000" w:themeColor="text1"/>
          <w:szCs w:val="24"/>
        </w:rPr>
      </w:pPr>
      <w:r w:rsidRPr="007F6173">
        <w:rPr>
          <w:rFonts w:cs="Times New Roman"/>
          <w:b/>
          <w:bCs/>
          <w:color w:val="000000" w:themeColor="text1"/>
          <w:szCs w:val="24"/>
        </w:rPr>
        <w:t xml:space="preserve">Sarana dan Prasarana </w:t>
      </w:r>
    </w:p>
    <w:p w:rsidR="0018191D" w:rsidRPr="007F6173" w:rsidRDefault="00357C6C" w:rsidP="00754109">
      <w:pPr>
        <w:ind w:left="567" w:firstLine="709"/>
        <w:jc w:val="both"/>
        <w:rPr>
          <w:rFonts w:cs="Times New Roman"/>
          <w:color w:val="000000" w:themeColor="text1"/>
          <w:szCs w:val="24"/>
        </w:rPr>
      </w:pPr>
      <w:r w:rsidRPr="007F6173">
        <w:rPr>
          <w:rFonts w:cs="Times New Roman"/>
          <w:color w:val="000000" w:themeColor="text1"/>
          <w:szCs w:val="24"/>
        </w:rPr>
        <w:t>SD</w:t>
      </w:r>
      <w:r w:rsidR="0018191D" w:rsidRPr="007F6173">
        <w:rPr>
          <w:rFonts w:cs="Times New Roman"/>
          <w:color w:val="000000" w:themeColor="text1"/>
          <w:szCs w:val="24"/>
        </w:rPr>
        <w:t>N 1</w:t>
      </w:r>
      <w:r w:rsidRPr="007F6173">
        <w:rPr>
          <w:rFonts w:cs="Times New Roman"/>
          <w:color w:val="000000" w:themeColor="text1"/>
          <w:szCs w:val="24"/>
        </w:rPr>
        <w:t>2 Kendari Barat</w:t>
      </w:r>
      <w:r w:rsidR="0018191D" w:rsidRPr="007F6173">
        <w:rPr>
          <w:rFonts w:cs="Times New Roman"/>
          <w:color w:val="000000" w:themeColor="text1"/>
          <w:szCs w:val="24"/>
        </w:rPr>
        <w:t xml:space="preserve"> Kendari didalam menyelenggarakan pendidikan telah mengupayakan pengadaan berbagai sarana dan prasarana sebagai kebutuhan lembaga dengan baik, yang nantinya akan menghasilkan sumber daya manusia yang berkualitas. Berikut adalah keadaan sarana dan prasarana yang ada di </w:t>
      </w:r>
      <w:r w:rsidRPr="007F6173">
        <w:rPr>
          <w:rFonts w:cs="Times New Roman"/>
          <w:color w:val="000000" w:themeColor="text1"/>
          <w:szCs w:val="24"/>
        </w:rPr>
        <w:t>SD</w:t>
      </w:r>
      <w:r w:rsidR="0018191D" w:rsidRPr="007F6173">
        <w:rPr>
          <w:rFonts w:cs="Times New Roman"/>
          <w:color w:val="000000" w:themeColor="text1"/>
          <w:szCs w:val="24"/>
        </w:rPr>
        <w:t>N 1</w:t>
      </w:r>
      <w:r w:rsidRPr="007F6173">
        <w:rPr>
          <w:rFonts w:cs="Times New Roman"/>
          <w:color w:val="000000" w:themeColor="text1"/>
          <w:szCs w:val="24"/>
        </w:rPr>
        <w:t>2</w:t>
      </w:r>
      <w:r w:rsidR="0018191D" w:rsidRPr="007F6173">
        <w:rPr>
          <w:rFonts w:cs="Times New Roman"/>
          <w:color w:val="000000" w:themeColor="text1"/>
          <w:szCs w:val="24"/>
        </w:rPr>
        <w:t xml:space="preserve"> Kendari </w:t>
      </w:r>
      <w:r w:rsidRPr="007F6173">
        <w:rPr>
          <w:rFonts w:cs="Times New Roman"/>
          <w:color w:val="000000" w:themeColor="text1"/>
          <w:szCs w:val="24"/>
        </w:rPr>
        <w:t xml:space="preserve">Barat </w:t>
      </w:r>
      <w:r w:rsidR="0018191D" w:rsidRPr="007F6173">
        <w:rPr>
          <w:rFonts w:cs="Times New Roman"/>
          <w:color w:val="000000" w:themeColor="text1"/>
          <w:szCs w:val="24"/>
        </w:rPr>
        <w:t>:</w:t>
      </w:r>
    </w:p>
    <w:p w:rsidR="00754109" w:rsidRPr="007F6173" w:rsidRDefault="00754109" w:rsidP="00754109">
      <w:pPr>
        <w:ind w:left="567" w:firstLine="709"/>
        <w:jc w:val="both"/>
        <w:rPr>
          <w:rFonts w:cs="Times New Roman"/>
          <w:color w:val="000000" w:themeColor="text1"/>
          <w:szCs w:val="24"/>
        </w:rPr>
      </w:pPr>
    </w:p>
    <w:p w:rsidR="00754109" w:rsidRPr="007F6173" w:rsidRDefault="00754109" w:rsidP="00754109">
      <w:pPr>
        <w:ind w:left="567" w:firstLine="709"/>
        <w:jc w:val="both"/>
        <w:rPr>
          <w:rFonts w:cs="Times New Roman"/>
          <w:color w:val="000000" w:themeColor="text1"/>
          <w:szCs w:val="24"/>
        </w:rPr>
      </w:pPr>
    </w:p>
    <w:p w:rsidR="00754109" w:rsidRPr="007F6173" w:rsidRDefault="00754109" w:rsidP="00754109">
      <w:pPr>
        <w:ind w:left="567" w:firstLine="709"/>
        <w:jc w:val="both"/>
        <w:rPr>
          <w:rFonts w:cs="Times New Roman"/>
          <w:color w:val="000000" w:themeColor="text1"/>
          <w:szCs w:val="24"/>
        </w:rPr>
      </w:pPr>
    </w:p>
    <w:p w:rsidR="0018191D" w:rsidRPr="007F6173" w:rsidRDefault="00CD1FEE" w:rsidP="00754109">
      <w:pPr>
        <w:spacing w:line="240" w:lineRule="auto"/>
        <w:jc w:val="center"/>
        <w:rPr>
          <w:rFonts w:cs="Times New Roman"/>
          <w:color w:val="000000" w:themeColor="text1"/>
          <w:szCs w:val="24"/>
        </w:rPr>
      </w:pPr>
      <w:r w:rsidRPr="007F6173">
        <w:rPr>
          <w:rFonts w:cs="Times New Roman"/>
          <w:color w:val="000000" w:themeColor="text1"/>
          <w:szCs w:val="24"/>
        </w:rPr>
        <w:lastRenderedPageBreak/>
        <w:t>Tabel 1.4</w:t>
      </w:r>
    </w:p>
    <w:p w:rsidR="0018191D" w:rsidRPr="007F6173" w:rsidRDefault="0018191D" w:rsidP="00754109">
      <w:pPr>
        <w:spacing w:line="240" w:lineRule="auto"/>
        <w:jc w:val="center"/>
        <w:rPr>
          <w:rFonts w:cs="Times New Roman"/>
          <w:color w:val="000000" w:themeColor="text1"/>
          <w:szCs w:val="24"/>
        </w:rPr>
      </w:pPr>
      <w:r w:rsidRPr="007F6173">
        <w:rPr>
          <w:rFonts w:cs="Times New Roman"/>
          <w:color w:val="000000" w:themeColor="text1"/>
          <w:szCs w:val="24"/>
        </w:rPr>
        <w:t xml:space="preserve">Keadaan Sarana dan Prasarana </w:t>
      </w:r>
      <w:r w:rsidR="00990026" w:rsidRPr="007F6173">
        <w:rPr>
          <w:rFonts w:cs="Times New Roman"/>
          <w:color w:val="000000" w:themeColor="text1"/>
          <w:szCs w:val="24"/>
        </w:rPr>
        <w:t>SDN 12</w:t>
      </w:r>
      <w:r w:rsidRPr="007F6173">
        <w:rPr>
          <w:rFonts w:cs="Times New Roman"/>
          <w:color w:val="000000" w:themeColor="text1"/>
          <w:szCs w:val="24"/>
        </w:rPr>
        <w:t xml:space="preserve"> Kendari</w:t>
      </w:r>
      <w:r w:rsidR="00990026" w:rsidRPr="007F6173">
        <w:rPr>
          <w:rFonts w:cs="Times New Roman"/>
          <w:color w:val="000000" w:themeColor="text1"/>
          <w:szCs w:val="24"/>
        </w:rPr>
        <w:t xml:space="preserve"> Barat Tahun 2012</w:t>
      </w:r>
    </w:p>
    <w:tbl>
      <w:tblPr>
        <w:tblW w:w="7441" w:type="dxa"/>
        <w:tblInd w:w="675" w:type="dxa"/>
        <w:tblLook w:val="04A0"/>
      </w:tblPr>
      <w:tblGrid>
        <w:gridCol w:w="570"/>
        <w:gridCol w:w="3682"/>
        <w:gridCol w:w="3330"/>
      </w:tblGrid>
      <w:tr w:rsidR="0018191D" w:rsidRPr="007F6173" w:rsidTr="000E24A8">
        <w:trPr>
          <w:trHeight w:val="315"/>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No.</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Jenis</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b/>
                <w:bCs/>
                <w:color w:val="000000" w:themeColor="text1"/>
                <w:szCs w:val="24"/>
                <w:lang w:eastAsia="id-ID"/>
              </w:rPr>
            </w:pPr>
            <w:r w:rsidRPr="007F6173">
              <w:rPr>
                <w:rFonts w:eastAsia="Times New Roman" w:cs="Times New Roman"/>
                <w:b/>
                <w:bCs/>
                <w:color w:val="000000" w:themeColor="text1"/>
                <w:szCs w:val="24"/>
                <w:lang w:eastAsia="id-ID"/>
              </w:rPr>
              <w:t>Jumlah Unit</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Kelas</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723C74"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6</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2</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Tamu</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3</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Perpustakaan</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4</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Kepala Sekolah</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5</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Guru</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18191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18191D" w:rsidRPr="007F6173" w:rsidRDefault="00723C74"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6</w:t>
            </w:r>
          </w:p>
        </w:tc>
        <w:tc>
          <w:tcPr>
            <w:tcW w:w="3682" w:type="dxa"/>
            <w:tcBorders>
              <w:top w:val="nil"/>
              <w:left w:val="nil"/>
              <w:bottom w:val="nil"/>
              <w:right w:val="single" w:sz="4" w:space="0" w:color="auto"/>
            </w:tcBorders>
            <w:shd w:val="clear" w:color="auto" w:fill="auto"/>
            <w:noWrap/>
            <w:vAlign w:val="bottom"/>
            <w:hideMark/>
          </w:tcPr>
          <w:p w:rsidR="0018191D" w:rsidRPr="007F6173" w:rsidRDefault="0018191D"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R. U K S</w:t>
            </w:r>
          </w:p>
        </w:tc>
        <w:tc>
          <w:tcPr>
            <w:tcW w:w="3330" w:type="dxa"/>
            <w:tcBorders>
              <w:top w:val="nil"/>
              <w:left w:val="nil"/>
              <w:bottom w:val="nil"/>
              <w:right w:val="single" w:sz="4" w:space="0" w:color="auto"/>
            </w:tcBorders>
            <w:shd w:val="clear" w:color="auto" w:fill="auto"/>
            <w:noWrap/>
            <w:vAlign w:val="center"/>
            <w:hideMark/>
          </w:tcPr>
          <w:p w:rsidR="0018191D" w:rsidRPr="007F6173" w:rsidRDefault="0018191D"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954F0E"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954F0E" w:rsidRPr="007F6173" w:rsidRDefault="00954F0E"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7</w:t>
            </w:r>
          </w:p>
        </w:tc>
        <w:tc>
          <w:tcPr>
            <w:tcW w:w="3682" w:type="dxa"/>
            <w:tcBorders>
              <w:top w:val="nil"/>
              <w:left w:val="nil"/>
              <w:bottom w:val="nil"/>
              <w:right w:val="single" w:sz="4" w:space="0" w:color="auto"/>
            </w:tcBorders>
            <w:shd w:val="clear" w:color="auto" w:fill="auto"/>
            <w:noWrap/>
            <w:vAlign w:val="bottom"/>
            <w:hideMark/>
          </w:tcPr>
          <w:p w:rsidR="00954F0E" w:rsidRPr="007F6173" w:rsidRDefault="00954F0E"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Lapangan Upacara</w:t>
            </w:r>
          </w:p>
        </w:tc>
        <w:tc>
          <w:tcPr>
            <w:tcW w:w="3330" w:type="dxa"/>
            <w:tcBorders>
              <w:top w:val="nil"/>
              <w:left w:val="nil"/>
              <w:bottom w:val="nil"/>
              <w:right w:val="single" w:sz="4" w:space="0" w:color="auto"/>
            </w:tcBorders>
            <w:shd w:val="clear" w:color="auto" w:fill="auto"/>
            <w:noWrap/>
            <w:vAlign w:val="center"/>
            <w:hideMark/>
          </w:tcPr>
          <w:p w:rsidR="00954F0E" w:rsidRPr="007F6173" w:rsidRDefault="00476689"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1</w:t>
            </w:r>
          </w:p>
        </w:tc>
      </w:tr>
      <w:tr w:rsidR="00205ADD" w:rsidRPr="007F6173" w:rsidTr="000E24A8">
        <w:trPr>
          <w:trHeight w:val="315"/>
        </w:trPr>
        <w:tc>
          <w:tcPr>
            <w:tcW w:w="429" w:type="dxa"/>
            <w:tcBorders>
              <w:top w:val="nil"/>
              <w:left w:val="single" w:sz="4" w:space="0" w:color="auto"/>
              <w:bottom w:val="nil"/>
              <w:right w:val="single" w:sz="4" w:space="0" w:color="auto"/>
            </w:tcBorders>
            <w:shd w:val="clear" w:color="auto" w:fill="auto"/>
            <w:noWrap/>
            <w:vAlign w:val="center"/>
            <w:hideMark/>
          </w:tcPr>
          <w:p w:rsidR="00205ADD" w:rsidRPr="007F6173" w:rsidRDefault="002B37DF" w:rsidP="00C21FE7">
            <w:pPr>
              <w:spacing w:line="240" w:lineRule="auto"/>
              <w:jc w:val="center"/>
              <w:rPr>
                <w:rFonts w:eastAsia="Times New Roman" w:cs="Times New Roman"/>
                <w:color w:val="000000" w:themeColor="text1"/>
                <w:szCs w:val="24"/>
                <w:lang w:eastAsia="id-ID"/>
              </w:rPr>
            </w:pPr>
            <w:r w:rsidRPr="007F6173">
              <w:rPr>
                <w:rFonts w:eastAsia="Times New Roman" w:cs="Times New Roman"/>
                <w:noProof/>
                <w:color w:val="000000" w:themeColor="text1"/>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6.15pt;margin-top:14.75pt;width:378.75pt;height:.75pt;z-index:251658240;mso-position-horizontal-relative:text;mso-position-vertical-relative:text" o:connectortype="straight"/>
              </w:pict>
            </w:r>
            <w:r w:rsidR="00205ADD" w:rsidRPr="007F6173">
              <w:rPr>
                <w:rFonts w:eastAsia="Times New Roman" w:cs="Times New Roman"/>
                <w:color w:val="000000" w:themeColor="text1"/>
                <w:szCs w:val="24"/>
                <w:lang w:eastAsia="id-ID"/>
              </w:rPr>
              <w:t>8</w:t>
            </w:r>
          </w:p>
        </w:tc>
        <w:tc>
          <w:tcPr>
            <w:tcW w:w="3682" w:type="dxa"/>
            <w:tcBorders>
              <w:top w:val="nil"/>
              <w:left w:val="nil"/>
              <w:bottom w:val="nil"/>
              <w:right w:val="single" w:sz="4" w:space="0" w:color="auto"/>
            </w:tcBorders>
            <w:shd w:val="clear" w:color="auto" w:fill="auto"/>
            <w:noWrap/>
            <w:vAlign w:val="bottom"/>
            <w:hideMark/>
          </w:tcPr>
          <w:p w:rsidR="00205ADD" w:rsidRPr="007F6173" w:rsidRDefault="00220E70" w:rsidP="00C21FE7">
            <w:pPr>
              <w:spacing w:line="240" w:lineRule="auto"/>
              <w:rPr>
                <w:rFonts w:eastAsia="Times New Roman" w:cs="Times New Roman"/>
                <w:color w:val="000000" w:themeColor="text1"/>
                <w:szCs w:val="24"/>
                <w:lang w:eastAsia="id-ID"/>
              </w:rPr>
            </w:pPr>
            <w:r w:rsidRPr="007F6173">
              <w:rPr>
                <w:rFonts w:eastAsia="Times New Roman" w:cs="Times New Roman"/>
                <w:color w:val="000000" w:themeColor="text1"/>
                <w:szCs w:val="24"/>
                <w:lang w:eastAsia="id-ID"/>
              </w:rPr>
              <w:t>W</w:t>
            </w:r>
            <w:r w:rsidR="00205ADD" w:rsidRPr="007F6173">
              <w:rPr>
                <w:rFonts w:eastAsia="Times New Roman" w:cs="Times New Roman"/>
                <w:color w:val="000000" w:themeColor="text1"/>
                <w:szCs w:val="24"/>
                <w:lang w:eastAsia="id-ID"/>
              </w:rPr>
              <w:t>C</w:t>
            </w:r>
          </w:p>
        </w:tc>
        <w:tc>
          <w:tcPr>
            <w:tcW w:w="3330" w:type="dxa"/>
            <w:tcBorders>
              <w:top w:val="nil"/>
              <w:left w:val="nil"/>
              <w:bottom w:val="nil"/>
              <w:right w:val="single" w:sz="4" w:space="0" w:color="auto"/>
            </w:tcBorders>
            <w:shd w:val="clear" w:color="auto" w:fill="auto"/>
            <w:noWrap/>
            <w:vAlign w:val="center"/>
            <w:hideMark/>
          </w:tcPr>
          <w:p w:rsidR="00205ADD" w:rsidRPr="007F6173" w:rsidRDefault="00205ADD" w:rsidP="00C21FE7">
            <w:pPr>
              <w:spacing w:line="240" w:lineRule="auto"/>
              <w:jc w:val="center"/>
              <w:rPr>
                <w:rFonts w:eastAsia="Times New Roman" w:cs="Times New Roman"/>
                <w:color w:val="000000" w:themeColor="text1"/>
                <w:szCs w:val="24"/>
                <w:lang w:eastAsia="id-ID"/>
              </w:rPr>
            </w:pPr>
          </w:p>
        </w:tc>
      </w:tr>
    </w:tbl>
    <w:p w:rsidR="0018191D" w:rsidRPr="007F6173" w:rsidRDefault="0018191D" w:rsidP="000E24A8">
      <w:pPr>
        <w:ind w:left="567"/>
        <w:rPr>
          <w:rFonts w:cs="Times New Roman"/>
          <w:i/>
          <w:iCs/>
          <w:color w:val="000000" w:themeColor="text1"/>
          <w:szCs w:val="24"/>
        </w:rPr>
      </w:pPr>
      <w:r w:rsidRPr="007F6173">
        <w:rPr>
          <w:rFonts w:cs="Times New Roman"/>
          <w:i/>
          <w:iCs/>
          <w:color w:val="000000" w:themeColor="text1"/>
          <w:szCs w:val="24"/>
        </w:rPr>
        <w:t xml:space="preserve">Sumber Data : Kantor  </w:t>
      </w:r>
      <w:r w:rsidR="005B0AFF" w:rsidRPr="007F6173">
        <w:rPr>
          <w:rFonts w:cs="Times New Roman"/>
          <w:i/>
          <w:iCs/>
          <w:color w:val="000000" w:themeColor="text1"/>
          <w:szCs w:val="24"/>
        </w:rPr>
        <w:t xml:space="preserve">SDN </w:t>
      </w:r>
      <w:r w:rsidRPr="007F6173">
        <w:rPr>
          <w:rFonts w:cs="Times New Roman"/>
          <w:i/>
          <w:iCs/>
          <w:color w:val="000000" w:themeColor="text1"/>
          <w:szCs w:val="24"/>
        </w:rPr>
        <w:t>1</w:t>
      </w:r>
      <w:r w:rsidR="005B0AFF" w:rsidRPr="007F6173">
        <w:rPr>
          <w:rFonts w:cs="Times New Roman"/>
          <w:i/>
          <w:iCs/>
          <w:color w:val="000000" w:themeColor="text1"/>
          <w:szCs w:val="24"/>
        </w:rPr>
        <w:t>2</w:t>
      </w:r>
      <w:r w:rsidRPr="007F6173">
        <w:rPr>
          <w:rFonts w:cs="Times New Roman"/>
          <w:i/>
          <w:iCs/>
          <w:color w:val="000000" w:themeColor="text1"/>
          <w:szCs w:val="24"/>
        </w:rPr>
        <w:t xml:space="preserve"> Kendari </w:t>
      </w:r>
      <w:r w:rsidR="005B0AFF" w:rsidRPr="007F6173">
        <w:rPr>
          <w:rFonts w:cs="Times New Roman"/>
          <w:i/>
          <w:iCs/>
          <w:color w:val="000000" w:themeColor="text1"/>
          <w:szCs w:val="24"/>
        </w:rPr>
        <w:t xml:space="preserve">Barat </w:t>
      </w:r>
      <w:r w:rsidRPr="007F6173">
        <w:rPr>
          <w:rFonts w:cs="Times New Roman"/>
          <w:i/>
          <w:iCs/>
          <w:color w:val="000000" w:themeColor="text1"/>
          <w:szCs w:val="24"/>
        </w:rPr>
        <w:t>Tahun 201</w:t>
      </w:r>
      <w:r w:rsidR="00754109" w:rsidRPr="007F6173">
        <w:rPr>
          <w:rFonts w:cs="Times New Roman"/>
          <w:i/>
          <w:iCs/>
          <w:color w:val="000000" w:themeColor="text1"/>
          <w:szCs w:val="24"/>
        </w:rPr>
        <w:t>2</w:t>
      </w:r>
    </w:p>
    <w:p w:rsidR="0018191D" w:rsidRPr="007F6173" w:rsidRDefault="0018191D" w:rsidP="000E24A8">
      <w:pPr>
        <w:ind w:left="567" w:firstLine="709"/>
        <w:jc w:val="both"/>
        <w:rPr>
          <w:rFonts w:cs="Times New Roman"/>
          <w:color w:val="000000" w:themeColor="text1"/>
          <w:szCs w:val="24"/>
        </w:rPr>
      </w:pPr>
      <w:r w:rsidRPr="007F6173">
        <w:rPr>
          <w:rFonts w:cs="Times New Roman"/>
          <w:color w:val="000000" w:themeColor="text1"/>
          <w:szCs w:val="24"/>
        </w:rPr>
        <w:t xml:space="preserve">Berdasarkan data tabel di atas, maka penulis menyimpulkan bahwa untuk sarana dan prasarana di </w:t>
      </w:r>
      <w:r w:rsidR="000F2F29" w:rsidRPr="007F6173">
        <w:rPr>
          <w:rFonts w:cs="Times New Roman"/>
          <w:color w:val="000000" w:themeColor="text1"/>
          <w:szCs w:val="24"/>
        </w:rPr>
        <w:t>SD</w:t>
      </w:r>
      <w:r w:rsidRPr="007F6173">
        <w:rPr>
          <w:rFonts w:cs="Times New Roman"/>
          <w:color w:val="000000" w:themeColor="text1"/>
          <w:szCs w:val="24"/>
        </w:rPr>
        <w:t>N 1</w:t>
      </w:r>
      <w:r w:rsidR="000F2F29" w:rsidRPr="007F6173">
        <w:rPr>
          <w:rFonts w:cs="Times New Roman"/>
          <w:color w:val="000000" w:themeColor="text1"/>
          <w:szCs w:val="24"/>
        </w:rPr>
        <w:t>2</w:t>
      </w:r>
      <w:r w:rsidRPr="007F6173">
        <w:rPr>
          <w:rFonts w:cs="Times New Roman"/>
          <w:color w:val="000000" w:themeColor="text1"/>
          <w:szCs w:val="24"/>
        </w:rPr>
        <w:t xml:space="preserve"> Kendari</w:t>
      </w:r>
      <w:r w:rsidR="000F2F29" w:rsidRPr="007F6173">
        <w:rPr>
          <w:rFonts w:cs="Times New Roman"/>
          <w:color w:val="000000" w:themeColor="text1"/>
          <w:szCs w:val="24"/>
        </w:rPr>
        <w:t xml:space="preserve"> Barat</w:t>
      </w:r>
      <w:r w:rsidRPr="007F6173">
        <w:rPr>
          <w:rFonts w:cs="Times New Roman"/>
          <w:color w:val="000000" w:themeColor="text1"/>
          <w:szCs w:val="24"/>
        </w:rPr>
        <w:t xml:space="preserve"> dipandang </w:t>
      </w:r>
      <w:r w:rsidR="000F2F29" w:rsidRPr="007F6173">
        <w:rPr>
          <w:rFonts w:cs="Times New Roman"/>
          <w:color w:val="000000" w:themeColor="text1"/>
          <w:szCs w:val="24"/>
        </w:rPr>
        <w:t>kurang</w:t>
      </w:r>
      <w:r w:rsidRPr="007F6173">
        <w:rPr>
          <w:rFonts w:cs="Times New Roman"/>
          <w:color w:val="000000" w:themeColor="text1"/>
          <w:szCs w:val="24"/>
        </w:rPr>
        <w:t xml:space="preserve"> dalam penyelenggaraan pendidikan.</w:t>
      </w:r>
    </w:p>
    <w:p w:rsidR="0018191D" w:rsidRPr="007F6173" w:rsidRDefault="0018191D" w:rsidP="0018191D">
      <w:pPr>
        <w:jc w:val="both"/>
        <w:rPr>
          <w:rFonts w:cs="Times New Roman"/>
          <w:b/>
          <w:bCs/>
          <w:color w:val="000000" w:themeColor="text1"/>
          <w:szCs w:val="24"/>
        </w:rPr>
      </w:pPr>
      <w:r w:rsidRPr="007F6173">
        <w:rPr>
          <w:rFonts w:cs="Times New Roman"/>
          <w:b/>
          <w:bCs/>
          <w:color w:val="000000" w:themeColor="text1"/>
          <w:szCs w:val="24"/>
        </w:rPr>
        <w:t>B. Hasil Penelitian</w:t>
      </w:r>
    </w:p>
    <w:p w:rsidR="0018191D" w:rsidRPr="007F6173" w:rsidRDefault="0018191D" w:rsidP="003C4FCB">
      <w:pPr>
        <w:pStyle w:val="ListParagraph"/>
        <w:numPr>
          <w:ilvl w:val="0"/>
          <w:numId w:val="31"/>
        </w:numPr>
        <w:ind w:left="567" w:hanging="283"/>
        <w:jc w:val="both"/>
        <w:rPr>
          <w:rFonts w:cs="Times New Roman"/>
          <w:color w:val="000000" w:themeColor="text1"/>
          <w:szCs w:val="24"/>
        </w:rPr>
      </w:pPr>
      <w:r w:rsidRPr="007F6173">
        <w:rPr>
          <w:rFonts w:cs="Times New Roman"/>
          <w:color w:val="000000" w:themeColor="text1"/>
          <w:szCs w:val="24"/>
        </w:rPr>
        <w:t>Kegiatan Pendahuluan</w:t>
      </w:r>
    </w:p>
    <w:p w:rsidR="00754109" w:rsidRPr="007F6173" w:rsidRDefault="0018191D" w:rsidP="00944151">
      <w:pPr>
        <w:ind w:left="567" w:firstLine="709"/>
        <w:jc w:val="both"/>
        <w:rPr>
          <w:rFonts w:cs="Times New Roman"/>
          <w:color w:val="000000" w:themeColor="text1"/>
          <w:szCs w:val="24"/>
        </w:rPr>
      </w:pPr>
      <w:r w:rsidRPr="007F6173">
        <w:rPr>
          <w:rFonts w:cs="Times New Roman"/>
          <w:color w:val="000000" w:themeColor="text1"/>
          <w:szCs w:val="24"/>
        </w:rPr>
        <w:t xml:space="preserve">Penelitian ini diawali dengan melakukan survei/observasi awal dan melakukan pertemuan dengan guru bidang studi </w:t>
      </w:r>
      <w:r w:rsidR="00D31C12" w:rsidRPr="007F6173">
        <w:rPr>
          <w:rFonts w:cs="Times New Roman"/>
          <w:color w:val="000000" w:themeColor="text1"/>
          <w:szCs w:val="24"/>
        </w:rPr>
        <w:t>Agama Islam</w:t>
      </w:r>
      <w:r w:rsidRPr="007F6173">
        <w:rPr>
          <w:rFonts w:cs="Times New Roman"/>
          <w:color w:val="000000" w:themeColor="text1"/>
          <w:szCs w:val="24"/>
        </w:rPr>
        <w:t xml:space="preserve"> pada </w:t>
      </w:r>
      <w:r w:rsidR="00D31C12" w:rsidRPr="007F6173">
        <w:rPr>
          <w:rFonts w:cs="Times New Roman"/>
          <w:color w:val="000000" w:themeColor="text1"/>
          <w:szCs w:val="24"/>
        </w:rPr>
        <w:t>SD</w:t>
      </w:r>
      <w:r w:rsidRPr="007F6173">
        <w:rPr>
          <w:rFonts w:cs="Times New Roman"/>
          <w:color w:val="000000" w:themeColor="text1"/>
          <w:szCs w:val="24"/>
        </w:rPr>
        <w:t>N 1</w:t>
      </w:r>
      <w:r w:rsidR="00D31C12" w:rsidRPr="007F6173">
        <w:rPr>
          <w:rFonts w:cs="Times New Roman"/>
          <w:color w:val="000000" w:themeColor="text1"/>
          <w:szCs w:val="24"/>
        </w:rPr>
        <w:t>2</w:t>
      </w:r>
      <w:r w:rsidRPr="007F6173">
        <w:rPr>
          <w:rFonts w:cs="Times New Roman"/>
          <w:color w:val="000000" w:themeColor="text1"/>
          <w:szCs w:val="24"/>
        </w:rPr>
        <w:t xml:space="preserve"> Kendari </w:t>
      </w:r>
      <w:r w:rsidR="00D31C12" w:rsidRPr="007F6173">
        <w:rPr>
          <w:rFonts w:cs="Times New Roman"/>
          <w:color w:val="000000" w:themeColor="text1"/>
          <w:szCs w:val="24"/>
        </w:rPr>
        <w:t xml:space="preserve">Barat </w:t>
      </w:r>
      <w:r w:rsidRPr="007F6173">
        <w:rPr>
          <w:rFonts w:cs="Times New Roman"/>
          <w:color w:val="000000" w:themeColor="text1"/>
          <w:szCs w:val="24"/>
        </w:rPr>
        <w:t xml:space="preserve">Kota Kendari. Pada pertemuan tersebut peneliti melakukan wawancara singkat dengan guru </w:t>
      </w:r>
      <w:r w:rsidR="00D31C12" w:rsidRPr="007F6173">
        <w:rPr>
          <w:rFonts w:cs="Times New Roman"/>
          <w:color w:val="000000" w:themeColor="text1"/>
          <w:szCs w:val="24"/>
        </w:rPr>
        <w:t>Pendidikan Agama Islam</w:t>
      </w:r>
      <w:r w:rsidRPr="007F6173">
        <w:rPr>
          <w:rFonts w:cs="Times New Roman"/>
          <w:color w:val="000000" w:themeColor="text1"/>
          <w:szCs w:val="24"/>
        </w:rPr>
        <w:t xml:space="preserve"> untuk mengetahui sejauhmana proses pembelajaran mata pelajaran </w:t>
      </w:r>
      <w:r w:rsidR="00D31C12" w:rsidRPr="007F6173">
        <w:rPr>
          <w:rFonts w:cs="Times New Roman"/>
          <w:color w:val="000000" w:themeColor="text1"/>
          <w:szCs w:val="24"/>
        </w:rPr>
        <w:t>Pendidikan Agama Islam</w:t>
      </w:r>
      <w:r w:rsidRPr="007F6173">
        <w:rPr>
          <w:rFonts w:cs="Times New Roman"/>
          <w:color w:val="000000" w:themeColor="text1"/>
          <w:szCs w:val="24"/>
        </w:rPr>
        <w:t xml:space="preserve"> dan </w:t>
      </w:r>
      <w:r w:rsidR="009137C1" w:rsidRPr="007F6173">
        <w:rPr>
          <w:rFonts w:cs="Times New Roman"/>
          <w:color w:val="000000" w:themeColor="text1"/>
          <w:szCs w:val="24"/>
        </w:rPr>
        <w:t>penggunaan media gambar dalam pembelajaran</w:t>
      </w:r>
      <w:r w:rsidRPr="007F6173">
        <w:rPr>
          <w:rFonts w:cs="Times New Roman"/>
          <w:color w:val="000000" w:themeColor="text1"/>
          <w:szCs w:val="24"/>
        </w:rPr>
        <w:t xml:space="preserve">. Dari hasil  wawancara tersebut peneliti memperoleh informasi bahwa nilai hasil pelajaran </w:t>
      </w:r>
      <w:r w:rsidR="00D5315B" w:rsidRPr="007F6173">
        <w:rPr>
          <w:rFonts w:cs="Times New Roman"/>
          <w:color w:val="000000" w:themeColor="text1"/>
          <w:szCs w:val="24"/>
        </w:rPr>
        <w:t xml:space="preserve">Agama Islam siswa kelas </w:t>
      </w:r>
      <w:r w:rsidRPr="007F6173">
        <w:rPr>
          <w:rFonts w:cs="Times New Roman"/>
          <w:color w:val="000000" w:themeColor="text1"/>
          <w:szCs w:val="24"/>
        </w:rPr>
        <w:t>I</w:t>
      </w:r>
      <w:r w:rsidR="00D5315B" w:rsidRPr="007F6173">
        <w:rPr>
          <w:rFonts w:cs="Times New Roman"/>
          <w:color w:val="000000" w:themeColor="text1"/>
          <w:szCs w:val="24"/>
        </w:rPr>
        <w:t>V</w:t>
      </w:r>
      <w:r w:rsidRPr="007F6173">
        <w:rPr>
          <w:rFonts w:cs="Times New Roman"/>
          <w:color w:val="000000" w:themeColor="text1"/>
          <w:szCs w:val="24"/>
        </w:rPr>
        <w:t xml:space="preserve"> </w:t>
      </w:r>
      <w:r w:rsidR="00D5315B" w:rsidRPr="007F6173">
        <w:rPr>
          <w:rFonts w:cs="Times New Roman"/>
          <w:color w:val="000000" w:themeColor="text1"/>
          <w:szCs w:val="24"/>
        </w:rPr>
        <w:t xml:space="preserve">SDN 12 Kendari Barat </w:t>
      </w:r>
      <w:r w:rsidRPr="007F6173">
        <w:rPr>
          <w:rFonts w:cs="Times New Roman"/>
          <w:color w:val="000000" w:themeColor="text1"/>
          <w:szCs w:val="24"/>
        </w:rPr>
        <w:t xml:space="preserve">masih rendah dan guru mata pelajaran tersebut belum menerapkan </w:t>
      </w:r>
      <w:r w:rsidR="00063AD0" w:rsidRPr="007F6173">
        <w:rPr>
          <w:rFonts w:cs="Times New Roman"/>
          <w:color w:val="000000" w:themeColor="text1"/>
          <w:szCs w:val="24"/>
        </w:rPr>
        <w:t>penggunaan media gambar dalam pembeajaran</w:t>
      </w:r>
      <w:r w:rsidRPr="007F6173">
        <w:rPr>
          <w:rFonts w:cs="Times New Roman"/>
          <w:color w:val="000000" w:themeColor="text1"/>
          <w:szCs w:val="24"/>
        </w:rPr>
        <w:t xml:space="preserve">. Pada </w:t>
      </w:r>
      <w:r w:rsidRPr="007F6173">
        <w:rPr>
          <w:rFonts w:cs="Times New Roman"/>
          <w:color w:val="000000" w:themeColor="text1"/>
          <w:szCs w:val="24"/>
        </w:rPr>
        <w:lastRenderedPageBreak/>
        <w:t xml:space="preserve">kesempatan yang sama peneliti juga membicarakan langkah-langkah </w:t>
      </w:r>
      <w:r w:rsidR="00063AD0" w:rsidRPr="007F6173">
        <w:rPr>
          <w:rFonts w:cs="Times New Roman"/>
          <w:color w:val="000000" w:themeColor="text1"/>
          <w:szCs w:val="24"/>
        </w:rPr>
        <w:t>penggunaan media gambar,</w:t>
      </w:r>
      <w:r w:rsidRPr="007F6173">
        <w:rPr>
          <w:rFonts w:cs="Times New Roman"/>
          <w:color w:val="000000" w:themeColor="text1"/>
          <w:szCs w:val="24"/>
        </w:rPr>
        <w:t xml:space="preserve"> dan selanjutnya peneliti memberikan informasi tentang jenis penelitian yang akan dilakukan sekaligus merencanakan waktu pelaksanaan tindakan dan kelas yang akan dijadikan obyek penelitian.</w:t>
      </w:r>
    </w:p>
    <w:p w:rsidR="00B85246" w:rsidRPr="007F6173" w:rsidRDefault="00B85246" w:rsidP="003C4FCB">
      <w:pPr>
        <w:pStyle w:val="ListParagraph"/>
        <w:numPr>
          <w:ilvl w:val="0"/>
          <w:numId w:val="31"/>
        </w:numPr>
        <w:autoSpaceDE w:val="0"/>
        <w:autoSpaceDN w:val="0"/>
        <w:adjustRightInd w:val="0"/>
        <w:ind w:left="567" w:hanging="283"/>
        <w:jc w:val="both"/>
        <w:rPr>
          <w:rFonts w:cs="Times New Roman"/>
          <w:bCs/>
          <w:color w:val="000000" w:themeColor="text1"/>
          <w:szCs w:val="24"/>
        </w:rPr>
      </w:pPr>
      <w:r w:rsidRPr="007F6173">
        <w:rPr>
          <w:rFonts w:cs="Times New Roman"/>
          <w:bCs/>
          <w:color w:val="000000" w:themeColor="text1"/>
          <w:szCs w:val="24"/>
        </w:rPr>
        <w:t>Pre Tes</w:t>
      </w:r>
    </w:p>
    <w:p w:rsidR="00B85246" w:rsidRPr="007F6173" w:rsidRDefault="00B85246" w:rsidP="00264E3D">
      <w:pPr>
        <w:autoSpaceDE w:val="0"/>
        <w:autoSpaceDN w:val="0"/>
        <w:adjustRightInd w:val="0"/>
        <w:ind w:left="567"/>
        <w:jc w:val="both"/>
        <w:rPr>
          <w:rFonts w:cs="Times New Roman"/>
          <w:i/>
          <w:iCs/>
          <w:color w:val="000000" w:themeColor="text1"/>
          <w:szCs w:val="24"/>
        </w:rPr>
      </w:pPr>
      <w:r w:rsidRPr="007F6173">
        <w:rPr>
          <w:rFonts w:cs="Times New Roman"/>
          <w:color w:val="000000" w:themeColor="text1"/>
          <w:szCs w:val="24"/>
        </w:rPr>
        <w:t xml:space="preserve">1) </w:t>
      </w:r>
      <w:r w:rsidRPr="007F6173">
        <w:rPr>
          <w:rFonts w:cs="Times New Roman"/>
          <w:i/>
          <w:iCs/>
          <w:color w:val="000000" w:themeColor="text1"/>
          <w:szCs w:val="24"/>
        </w:rPr>
        <w:t>Rancangan Pre Tes</w:t>
      </w:r>
    </w:p>
    <w:p w:rsidR="00B85246" w:rsidRPr="007F6173" w:rsidRDefault="00B85246" w:rsidP="00944151">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Pre tes dirancang dengan tujuan untuk mengetahui sejauh mana pemahaman peserta didik terhadap situasi pembelajaran sebelumnya, yaitu pembelajaran dengan menggunakan metode ceramah. Adapun persiapan dalam pelaksanaan pre tes yaitu membuat rencana pembelajaran sebagai berikut:</w:t>
      </w:r>
    </w:p>
    <w:p w:rsidR="00B85246" w:rsidRPr="007F6173" w:rsidRDefault="00B85246" w:rsidP="00857B92">
      <w:pPr>
        <w:pStyle w:val="ListParagraph"/>
        <w:numPr>
          <w:ilvl w:val="0"/>
          <w:numId w:val="6"/>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Kegiatan awal, guru memberikan salam, dan memberikan motivasi kepada peserta didik untuk menggugah semangat baru dalam diri peserta didik.</w:t>
      </w:r>
    </w:p>
    <w:p w:rsidR="00944151" w:rsidRPr="007F6173" w:rsidRDefault="00B85246" w:rsidP="00857B92">
      <w:pPr>
        <w:pStyle w:val="ListParagraph"/>
        <w:numPr>
          <w:ilvl w:val="0"/>
          <w:numId w:val="6"/>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Kegiatan inti, guru mulai bertanya sedik</w:t>
      </w:r>
      <w:r w:rsidR="003B13B4" w:rsidRPr="007F6173">
        <w:rPr>
          <w:rFonts w:cs="Times New Roman"/>
          <w:color w:val="000000" w:themeColor="text1"/>
          <w:szCs w:val="24"/>
        </w:rPr>
        <w:t>it tentang pelajaran sebelumnya, k</w:t>
      </w:r>
      <w:r w:rsidRPr="007F6173">
        <w:rPr>
          <w:rFonts w:cs="Times New Roman"/>
          <w:color w:val="000000" w:themeColor="text1"/>
          <w:szCs w:val="24"/>
        </w:rPr>
        <w:t>emudian dilanjutkan dengan pemberian pre tes kepada peserta didik untuk mengetahui sejauh mana tingkat pengetahuan atau daya ingat peserta didik terhadap pembelajaran yang diperoleh selama menggunakan metode ceramah.</w:t>
      </w:r>
    </w:p>
    <w:p w:rsidR="003C4FCB" w:rsidRPr="007F6173" w:rsidRDefault="00B85246" w:rsidP="001842B9">
      <w:pPr>
        <w:pStyle w:val="ListParagraph"/>
        <w:numPr>
          <w:ilvl w:val="0"/>
          <w:numId w:val="6"/>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Kegiatan akhir, guru memberikan pesan-pesan yang bermanfaat</w:t>
      </w:r>
      <w:r w:rsidR="00AC5DF2" w:rsidRPr="007F6173">
        <w:rPr>
          <w:rFonts w:cs="Times New Roman"/>
          <w:color w:val="000000" w:themeColor="text1"/>
          <w:szCs w:val="24"/>
        </w:rPr>
        <w:t xml:space="preserve"> </w:t>
      </w:r>
      <w:r w:rsidRPr="007F6173">
        <w:rPr>
          <w:rFonts w:cs="Times New Roman"/>
          <w:color w:val="000000" w:themeColor="text1"/>
          <w:szCs w:val="24"/>
        </w:rPr>
        <w:t>sebelum meninggalkan kelas, agar peserta didik selalu belajar, dan</w:t>
      </w:r>
      <w:r w:rsidR="00AC5DF2" w:rsidRPr="007F6173">
        <w:rPr>
          <w:rFonts w:cs="Times New Roman"/>
          <w:color w:val="000000" w:themeColor="text1"/>
          <w:szCs w:val="24"/>
        </w:rPr>
        <w:t xml:space="preserve"> </w:t>
      </w:r>
      <w:r w:rsidRPr="007F6173">
        <w:rPr>
          <w:rFonts w:cs="Times New Roman"/>
          <w:color w:val="000000" w:themeColor="text1"/>
          <w:szCs w:val="24"/>
        </w:rPr>
        <w:t>mengucapkan salam penutup.</w:t>
      </w:r>
    </w:p>
    <w:p w:rsidR="000E61A4" w:rsidRPr="007F6173" w:rsidRDefault="000E61A4" w:rsidP="000E61A4">
      <w:pPr>
        <w:autoSpaceDE w:val="0"/>
        <w:autoSpaceDN w:val="0"/>
        <w:adjustRightInd w:val="0"/>
        <w:jc w:val="both"/>
        <w:rPr>
          <w:rFonts w:cs="Times New Roman"/>
          <w:color w:val="000000" w:themeColor="text1"/>
          <w:szCs w:val="24"/>
        </w:rPr>
      </w:pPr>
    </w:p>
    <w:p w:rsidR="000E61A4" w:rsidRPr="007F6173" w:rsidRDefault="000E61A4" w:rsidP="000E61A4">
      <w:pPr>
        <w:autoSpaceDE w:val="0"/>
        <w:autoSpaceDN w:val="0"/>
        <w:adjustRightInd w:val="0"/>
        <w:jc w:val="both"/>
        <w:rPr>
          <w:rFonts w:cs="Times New Roman"/>
          <w:color w:val="000000" w:themeColor="text1"/>
          <w:szCs w:val="24"/>
        </w:rPr>
      </w:pPr>
    </w:p>
    <w:p w:rsidR="00B85246" w:rsidRPr="007F6173" w:rsidRDefault="00B85246" w:rsidP="003D4B6D">
      <w:pPr>
        <w:autoSpaceDE w:val="0"/>
        <w:autoSpaceDN w:val="0"/>
        <w:adjustRightInd w:val="0"/>
        <w:ind w:left="567"/>
        <w:jc w:val="both"/>
        <w:rPr>
          <w:rFonts w:cs="Times New Roman"/>
          <w:i/>
          <w:iCs/>
          <w:color w:val="000000" w:themeColor="text1"/>
          <w:szCs w:val="24"/>
        </w:rPr>
      </w:pPr>
      <w:r w:rsidRPr="007F6173">
        <w:rPr>
          <w:rFonts w:cs="Times New Roman"/>
          <w:color w:val="000000" w:themeColor="text1"/>
          <w:szCs w:val="24"/>
        </w:rPr>
        <w:lastRenderedPageBreak/>
        <w:t xml:space="preserve">2) </w:t>
      </w:r>
      <w:r w:rsidRPr="007F6173">
        <w:rPr>
          <w:rFonts w:cs="Times New Roman"/>
          <w:i/>
          <w:iCs/>
          <w:color w:val="000000" w:themeColor="text1"/>
          <w:szCs w:val="24"/>
        </w:rPr>
        <w:t>Pelaksanaan Pre Tes</w:t>
      </w:r>
    </w:p>
    <w:p w:rsidR="00B85246" w:rsidRPr="007F6173" w:rsidRDefault="00B85246" w:rsidP="001705CD">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 xml:space="preserve">Pre tes di laksanakan pada tanggal </w:t>
      </w:r>
      <w:r w:rsidR="00D6552B" w:rsidRPr="007F6173">
        <w:rPr>
          <w:rFonts w:cs="Times New Roman"/>
          <w:color w:val="000000" w:themeColor="text1"/>
          <w:szCs w:val="24"/>
        </w:rPr>
        <w:t>08 Desember 2011</w:t>
      </w:r>
      <w:r w:rsidRPr="007F6173">
        <w:rPr>
          <w:rFonts w:cs="Times New Roman"/>
          <w:color w:val="000000" w:themeColor="text1"/>
          <w:szCs w:val="24"/>
        </w:rPr>
        <w:t xml:space="preserve">, pada jam </w:t>
      </w:r>
      <w:r w:rsidR="001705CD" w:rsidRPr="007F6173">
        <w:rPr>
          <w:rFonts w:cs="Times New Roman"/>
          <w:color w:val="000000" w:themeColor="text1"/>
          <w:szCs w:val="24"/>
        </w:rPr>
        <w:t>ke 1</w:t>
      </w:r>
      <w:r w:rsidRPr="007F6173">
        <w:rPr>
          <w:rFonts w:cs="Times New Roman"/>
          <w:color w:val="000000" w:themeColor="text1"/>
          <w:szCs w:val="24"/>
        </w:rPr>
        <w:t xml:space="preserve"> tepatnya jam </w:t>
      </w:r>
      <w:r w:rsidR="001705CD" w:rsidRPr="007F6173">
        <w:rPr>
          <w:rFonts w:cs="Times New Roman"/>
          <w:color w:val="000000" w:themeColor="text1"/>
          <w:szCs w:val="24"/>
        </w:rPr>
        <w:t>07.30</w:t>
      </w:r>
      <w:r w:rsidRPr="007F6173">
        <w:rPr>
          <w:rFonts w:cs="Times New Roman"/>
          <w:color w:val="000000" w:themeColor="text1"/>
          <w:szCs w:val="24"/>
        </w:rPr>
        <w:t xml:space="preserve"> sampai jam 10.50 sesudah istirahat, pretes dilaksanakan selama 2</w:t>
      </w:r>
      <w:r w:rsidR="001705CD" w:rsidRPr="007F6173">
        <w:rPr>
          <w:rFonts w:cs="Times New Roman"/>
          <w:color w:val="000000" w:themeColor="text1"/>
          <w:szCs w:val="24"/>
        </w:rPr>
        <w:t xml:space="preserve"> </w:t>
      </w:r>
      <w:r w:rsidRPr="007F6173">
        <w:rPr>
          <w:rFonts w:cs="Times New Roman"/>
          <w:color w:val="000000" w:themeColor="text1"/>
          <w:szCs w:val="24"/>
        </w:rPr>
        <w:t>x</w:t>
      </w:r>
      <w:r w:rsidR="001705CD" w:rsidRPr="007F6173">
        <w:rPr>
          <w:rFonts w:cs="Times New Roman"/>
          <w:color w:val="000000" w:themeColor="text1"/>
          <w:szCs w:val="24"/>
        </w:rPr>
        <w:t xml:space="preserve"> </w:t>
      </w:r>
      <w:r w:rsidR="002F58EB" w:rsidRPr="007F6173">
        <w:rPr>
          <w:rFonts w:cs="Times New Roman"/>
          <w:color w:val="000000" w:themeColor="text1"/>
          <w:szCs w:val="24"/>
        </w:rPr>
        <w:t>35 menit</w:t>
      </w:r>
      <w:r w:rsidRPr="007F6173">
        <w:rPr>
          <w:rFonts w:cs="Times New Roman"/>
          <w:color w:val="000000" w:themeColor="text1"/>
          <w:szCs w:val="24"/>
        </w:rPr>
        <w:t xml:space="preserve"> jam pelajaran. Suasana dikelas mulai agak gaduh setelah peneliti membagikan soal yang akan dijawab oleh peserta didik, banyak peserta didik yang bertanya kepada teman sebelahnya untuk memperoleh jawaban yang sesuai, bahkan ada yang jalan-jalan untuk mencari jawaban dari teman-temannya yang lain. Itu semua karena ketidaksiapan peserta didik dalam menjawab soal yang diberikan oleh guru.</w:t>
      </w:r>
    </w:p>
    <w:p w:rsidR="00B85246" w:rsidRPr="007F6173" w:rsidRDefault="00B85246" w:rsidP="00A14F9B">
      <w:pPr>
        <w:autoSpaceDE w:val="0"/>
        <w:autoSpaceDN w:val="0"/>
        <w:adjustRightInd w:val="0"/>
        <w:ind w:left="567"/>
        <w:jc w:val="both"/>
        <w:rPr>
          <w:rFonts w:cs="Times New Roman"/>
          <w:i/>
          <w:iCs/>
          <w:color w:val="000000" w:themeColor="text1"/>
          <w:szCs w:val="24"/>
        </w:rPr>
      </w:pPr>
      <w:r w:rsidRPr="007F6173">
        <w:rPr>
          <w:rFonts w:cs="Times New Roman"/>
          <w:color w:val="000000" w:themeColor="text1"/>
          <w:szCs w:val="24"/>
        </w:rPr>
        <w:t xml:space="preserve">3) </w:t>
      </w:r>
      <w:r w:rsidRPr="007F6173">
        <w:rPr>
          <w:rFonts w:cs="Times New Roman"/>
          <w:i/>
          <w:iCs/>
          <w:color w:val="000000" w:themeColor="text1"/>
          <w:szCs w:val="24"/>
        </w:rPr>
        <w:t>Observasi dan Hasil Pre Tes</w:t>
      </w:r>
    </w:p>
    <w:p w:rsidR="00B85246" w:rsidRPr="007F6173" w:rsidRDefault="00B85246" w:rsidP="00B732F1">
      <w:pPr>
        <w:autoSpaceDE w:val="0"/>
        <w:autoSpaceDN w:val="0"/>
        <w:adjustRightInd w:val="0"/>
        <w:ind w:left="567" w:firstLine="720"/>
        <w:jc w:val="both"/>
        <w:rPr>
          <w:rFonts w:cs="Times New Roman"/>
          <w:color w:val="000000" w:themeColor="text1"/>
          <w:szCs w:val="24"/>
        </w:rPr>
      </w:pPr>
      <w:r w:rsidRPr="007F6173">
        <w:rPr>
          <w:rFonts w:cs="Times New Roman"/>
          <w:color w:val="000000" w:themeColor="text1"/>
          <w:szCs w:val="24"/>
        </w:rPr>
        <w:t xml:space="preserve">Dilihat dari hasil pretes, banyak sekali siswa yang asal-asalan menjawab pertanyaan yang diberikan, dan mereka kurang semangat serta kurang antusias untuk mengerjakannya, banyak peserta didik yang putus asa dengan kemampuan yang dimilikinya. Hal ini dapat dilihat dari ketidaksiapan mereka dalam mengikuti kegiatan </w:t>
      </w:r>
      <w:r w:rsidR="00987142" w:rsidRPr="007F6173">
        <w:rPr>
          <w:rFonts w:cs="Times New Roman"/>
          <w:color w:val="000000" w:themeColor="text1"/>
          <w:szCs w:val="24"/>
        </w:rPr>
        <w:t>pembelajaran</w:t>
      </w:r>
      <w:r w:rsidRPr="007F6173">
        <w:rPr>
          <w:rFonts w:cs="Times New Roman"/>
          <w:color w:val="000000" w:themeColor="text1"/>
          <w:szCs w:val="24"/>
        </w:rPr>
        <w:t xml:space="preserve">. dilihat dari prestasi/nilai yang diperoleh, dapat disimpulkan bahwa siswa memperoleh nilai/prestasi yang cenderung rendah. Hasil ini menunjukkan bahwa dalam proses </w:t>
      </w:r>
      <w:r w:rsidR="00987142" w:rsidRPr="007F6173">
        <w:rPr>
          <w:rFonts w:cs="Times New Roman"/>
          <w:color w:val="000000" w:themeColor="text1"/>
          <w:szCs w:val="24"/>
        </w:rPr>
        <w:t>pembelajaran</w:t>
      </w:r>
      <w:r w:rsidRPr="007F6173">
        <w:rPr>
          <w:rFonts w:cs="Times New Roman"/>
          <w:color w:val="000000" w:themeColor="text1"/>
          <w:szCs w:val="24"/>
        </w:rPr>
        <w:t xml:space="preserve"> harus menggunakan metode yang bervariasi dan menggunakan media bila materi yang cocok sehinnga dapat merangsang dan memotivasi belajar peserta didik dalam pembelajaran Pendidikan Agama Islam. Nilai siswa menjadi rendah, dikarenakana banyak siswa yang cenderung tidak peduli dengan jawabannya, apakah salah atau betul, tidak adanya keinginan untuk bertanya </w:t>
      </w:r>
      <w:r w:rsidRPr="007F6173">
        <w:rPr>
          <w:rFonts w:cs="Times New Roman"/>
          <w:color w:val="000000" w:themeColor="text1"/>
          <w:szCs w:val="24"/>
        </w:rPr>
        <w:lastRenderedPageBreak/>
        <w:t>jika mengalami kesulitan, mereka cenderung diam, tidak peduli dengan perolehan hasil yang mereka dapatkan. Pada saat mengerjakan pre tes, peserta didik kurang begitu semangat, dan isi jawabannya masih ada yang kosong atau hanya separuh yang dijawab, tidak secara keseluruhan. Hasil nilai pre tes dapat dilihat dalam tabel berikut:</w:t>
      </w:r>
    </w:p>
    <w:p w:rsidR="00B85246" w:rsidRPr="007F6173" w:rsidRDefault="00B85246" w:rsidP="00B732F1">
      <w:pPr>
        <w:spacing w:line="240" w:lineRule="auto"/>
        <w:ind w:left="567"/>
        <w:jc w:val="center"/>
        <w:rPr>
          <w:rFonts w:cs="Times New Roman"/>
          <w:color w:val="000000" w:themeColor="text1"/>
          <w:szCs w:val="24"/>
        </w:rPr>
      </w:pPr>
      <w:r w:rsidRPr="007F6173">
        <w:rPr>
          <w:rFonts w:cs="Times New Roman"/>
          <w:color w:val="000000" w:themeColor="text1"/>
          <w:szCs w:val="24"/>
        </w:rPr>
        <w:t>Tabel 2.1</w:t>
      </w:r>
    </w:p>
    <w:p w:rsidR="00B85246" w:rsidRPr="007F6173" w:rsidRDefault="00B85246" w:rsidP="00B732F1">
      <w:pPr>
        <w:spacing w:line="240" w:lineRule="auto"/>
        <w:ind w:left="567"/>
        <w:jc w:val="center"/>
        <w:rPr>
          <w:rFonts w:cs="Times New Roman"/>
          <w:color w:val="000000" w:themeColor="text1"/>
          <w:szCs w:val="24"/>
        </w:rPr>
      </w:pPr>
      <w:r w:rsidRPr="007F6173">
        <w:rPr>
          <w:rFonts w:cs="Times New Roman"/>
          <w:color w:val="000000" w:themeColor="text1"/>
          <w:szCs w:val="24"/>
        </w:rPr>
        <w:t>Data Perolehan Nilai Siswa Sebelum Penerapan</w:t>
      </w:r>
      <w:r w:rsidR="001911EC" w:rsidRPr="007F6173">
        <w:rPr>
          <w:rFonts w:cs="Times New Roman"/>
          <w:color w:val="000000" w:themeColor="text1"/>
          <w:szCs w:val="24"/>
        </w:rPr>
        <w:t xml:space="preserve"> </w:t>
      </w:r>
      <w:r w:rsidRPr="007F6173">
        <w:rPr>
          <w:rFonts w:cs="Times New Roman"/>
          <w:color w:val="000000" w:themeColor="text1"/>
          <w:szCs w:val="24"/>
        </w:rPr>
        <w:t>Media Gambar dalam Pembelajaran Pendidikan Agama Islam</w:t>
      </w:r>
    </w:p>
    <w:tbl>
      <w:tblPr>
        <w:tblStyle w:val="TableGrid"/>
        <w:tblW w:w="0" w:type="auto"/>
        <w:tblInd w:w="675" w:type="dxa"/>
        <w:tblLook w:val="04A0"/>
      </w:tblPr>
      <w:tblGrid>
        <w:gridCol w:w="567"/>
        <w:gridCol w:w="3118"/>
        <w:gridCol w:w="1843"/>
        <w:gridCol w:w="1843"/>
      </w:tblGrid>
      <w:tr w:rsidR="00B85246" w:rsidRPr="007F6173" w:rsidTr="00B732F1">
        <w:tc>
          <w:tcPr>
            <w:tcW w:w="567" w:type="dxa"/>
            <w:vAlign w:val="center"/>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No</w:t>
            </w:r>
          </w:p>
        </w:tc>
        <w:tc>
          <w:tcPr>
            <w:tcW w:w="3118" w:type="dxa"/>
            <w:vAlign w:val="center"/>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Nama</w:t>
            </w:r>
          </w:p>
        </w:tc>
        <w:tc>
          <w:tcPr>
            <w:tcW w:w="1843" w:type="dxa"/>
            <w:vAlign w:val="center"/>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Tes</w:t>
            </w:r>
          </w:p>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Awal</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b/>
                <w:bCs/>
                <w:color w:val="000000" w:themeColor="text1"/>
                <w:szCs w:val="24"/>
              </w:rPr>
              <w:t>Kategori Ketuntasan</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Thareqqamal</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Reski Adisyah</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3</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Anugra Putra P</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4</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Agil Toriq</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5</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Irfan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6</w:t>
            </w:r>
          </w:p>
        </w:tc>
        <w:tc>
          <w:tcPr>
            <w:tcW w:w="3118" w:type="dxa"/>
          </w:tcPr>
          <w:p w:rsidR="00B85246" w:rsidRPr="007F6173" w:rsidRDefault="00D146BD" w:rsidP="002534A3">
            <w:pPr>
              <w:spacing w:line="276" w:lineRule="auto"/>
              <w:rPr>
                <w:rFonts w:cs="Times New Roman"/>
                <w:color w:val="000000" w:themeColor="text1"/>
                <w:szCs w:val="24"/>
              </w:rPr>
            </w:pPr>
            <w:r w:rsidRPr="007F6173">
              <w:rPr>
                <w:rFonts w:cs="Times New Roman"/>
                <w:color w:val="000000" w:themeColor="text1"/>
                <w:szCs w:val="24"/>
              </w:rPr>
              <w:t>Muh. Fau</w:t>
            </w:r>
            <w:r w:rsidR="00B85246" w:rsidRPr="007F6173">
              <w:rPr>
                <w:rFonts w:cs="Times New Roman"/>
                <w:color w:val="000000" w:themeColor="text1"/>
                <w:szCs w:val="24"/>
              </w:rPr>
              <w:t>zan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7</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Muh.Alvian Saputra Djohari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8</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Ikbal Setiawan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9</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Riski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10</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Ramadhan Saputra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11</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Hariyadi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12</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Alfian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13</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Iqhsan Andrian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14</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Rahul Kurniawan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15</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Al Pajrin</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20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16</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Ahmad Yudiansyah</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20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17</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Rahmat  Alfrianto</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20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18</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 Alvijran Pradana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19</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Jumadil</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20</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Nurhayati Tahir</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21</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Zahra Ramadhani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22</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Rabiatul Al Adawiah</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23</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Fadila Hana Putri Almaida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20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lastRenderedPageBreak/>
              <w:t>24</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Gita Amina Billa Naura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35</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25</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Geydza As Saidah Nur</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26</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Alfiana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27</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Siti Ramadhani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28</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Silviana Putri Ridi</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29</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Intan Nurjana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10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30</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Dilla</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20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31</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Meysin Yunus</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30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32</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Muhammad Habil</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567"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33</w:t>
            </w:r>
          </w:p>
        </w:tc>
        <w:tc>
          <w:tcPr>
            <w:tcW w:w="3118" w:type="dxa"/>
          </w:tcPr>
          <w:p w:rsidR="00B85246" w:rsidRPr="007F6173" w:rsidRDefault="00B85246" w:rsidP="002534A3">
            <w:pPr>
              <w:spacing w:line="276" w:lineRule="auto"/>
              <w:rPr>
                <w:rFonts w:cs="Times New Roman"/>
                <w:color w:val="000000" w:themeColor="text1"/>
                <w:szCs w:val="24"/>
              </w:rPr>
            </w:pPr>
            <w:r w:rsidRPr="007F6173">
              <w:rPr>
                <w:rFonts w:cs="Times New Roman"/>
                <w:color w:val="000000" w:themeColor="text1"/>
                <w:szCs w:val="24"/>
              </w:rPr>
              <w:t>Armansyah</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2534A3">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B732F1">
        <w:tc>
          <w:tcPr>
            <w:tcW w:w="3685" w:type="dxa"/>
            <w:gridSpan w:val="2"/>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Jumlah</w:t>
            </w:r>
          </w:p>
        </w:tc>
        <w:tc>
          <w:tcPr>
            <w:tcW w:w="1843" w:type="dxa"/>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1235</w:t>
            </w:r>
          </w:p>
        </w:tc>
        <w:tc>
          <w:tcPr>
            <w:tcW w:w="1843" w:type="dxa"/>
          </w:tcPr>
          <w:p w:rsidR="00B85246" w:rsidRPr="007F6173" w:rsidRDefault="00B85246" w:rsidP="002534A3">
            <w:pPr>
              <w:spacing w:line="276" w:lineRule="auto"/>
              <w:rPr>
                <w:rFonts w:cs="Times New Roman"/>
                <w:color w:val="000000" w:themeColor="text1"/>
                <w:szCs w:val="24"/>
              </w:rPr>
            </w:pPr>
          </w:p>
        </w:tc>
      </w:tr>
      <w:tr w:rsidR="00B85246" w:rsidRPr="007F6173" w:rsidTr="00B732F1">
        <w:tc>
          <w:tcPr>
            <w:tcW w:w="3685" w:type="dxa"/>
            <w:gridSpan w:val="2"/>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 xml:space="preserve">Rata </w:t>
            </w:r>
            <w:r w:rsidR="009251FA" w:rsidRPr="007F6173">
              <w:rPr>
                <w:rFonts w:cs="Times New Roman"/>
                <w:b/>
                <w:color w:val="000000" w:themeColor="text1"/>
                <w:szCs w:val="24"/>
              </w:rPr>
              <w:t>–</w:t>
            </w:r>
            <w:r w:rsidRPr="007F6173">
              <w:rPr>
                <w:rFonts w:cs="Times New Roman"/>
                <w:b/>
                <w:color w:val="000000" w:themeColor="text1"/>
                <w:szCs w:val="24"/>
              </w:rPr>
              <w:t xml:space="preserve"> rata</w:t>
            </w:r>
          </w:p>
        </w:tc>
        <w:tc>
          <w:tcPr>
            <w:tcW w:w="1843" w:type="dxa"/>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37.42</w:t>
            </w:r>
          </w:p>
        </w:tc>
        <w:tc>
          <w:tcPr>
            <w:tcW w:w="1843" w:type="dxa"/>
          </w:tcPr>
          <w:p w:rsidR="00B85246" w:rsidRPr="007F6173" w:rsidRDefault="00B85246" w:rsidP="002534A3">
            <w:pPr>
              <w:spacing w:line="276" w:lineRule="auto"/>
              <w:rPr>
                <w:rFonts w:cs="Times New Roman"/>
                <w:color w:val="000000" w:themeColor="text1"/>
                <w:szCs w:val="24"/>
              </w:rPr>
            </w:pPr>
          </w:p>
        </w:tc>
      </w:tr>
      <w:tr w:rsidR="00B85246" w:rsidRPr="007F6173" w:rsidTr="00B732F1">
        <w:tc>
          <w:tcPr>
            <w:tcW w:w="3685" w:type="dxa"/>
            <w:gridSpan w:val="2"/>
          </w:tcPr>
          <w:p w:rsidR="00B85246" w:rsidRPr="007F6173" w:rsidRDefault="00B85246" w:rsidP="002534A3">
            <w:pPr>
              <w:spacing w:line="276" w:lineRule="auto"/>
              <w:jc w:val="center"/>
              <w:rPr>
                <w:rFonts w:cs="Times New Roman"/>
                <w:color w:val="000000" w:themeColor="text1"/>
                <w:szCs w:val="24"/>
              </w:rPr>
            </w:pPr>
            <w:r w:rsidRPr="007F6173">
              <w:rPr>
                <w:rFonts w:cs="Times New Roman"/>
                <w:b/>
                <w:bCs/>
                <w:color w:val="000000" w:themeColor="text1"/>
                <w:szCs w:val="24"/>
              </w:rPr>
              <w:t>Ketuntasan secara klasikal</w:t>
            </w:r>
          </w:p>
        </w:tc>
        <w:tc>
          <w:tcPr>
            <w:tcW w:w="1843" w:type="dxa"/>
          </w:tcPr>
          <w:p w:rsidR="00B85246" w:rsidRPr="007F6173" w:rsidRDefault="00B85246" w:rsidP="002534A3">
            <w:pPr>
              <w:spacing w:line="276" w:lineRule="auto"/>
              <w:jc w:val="center"/>
              <w:rPr>
                <w:rFonts w:cs="Times New Roman"/>
                <w:b/>
                <w:color w:val="000000" w:themeColor="text1"/>
                <w:szCs w:val="24"/>
              </w:rPr>
            </w:pPr>
            <w:r w:rsidRPr="007F6173">
              <w:rPr>
                <w:rFonts w:cs="Times New Roman"/>
                <w:b/>
                <w:color w:val="000000" w:themeColor="text1"/>
                <w:szCs w:val="24"/>
              </w:rPr>
              <w:t>3.03%</w:t>
            </w:r>
          </w:p>
        </w:tc>
        <w:tc>
          <w:tcPr>
            <w:tcW w:w="1843" w:type="dxa"/>
          </w:tcPr>
          <w:p w:rsidR="00B85246" w:rsidRPr="007F6173" w:rsidRDefault="00B85246" w:rsidP="002534A3">
            <w:pPr>
              <w:spacing w:line="276" w:lineRule="auto"/>
              <w:rPr>
                <w:rFonts w:cs="Times New Roman"/>
                <w:color w:val="000000" w:themeColor="text1"/>
                <w:szCs w:val="24"/>
              </w:rPr>
            </w:pPr>
          </w:p>
        </w:tc>
      </w:tr>
    </w:tbl>
    <w:p w:rsidR="00874FA1" w:rsidRPr="007F6173" w:rsidRDefault="00874FA1" w:rsidP="00704114">
      <w:pPr>
        <w:ind w:left="426"/>
        <w:jc w:val="both"/>
        <w:rPr>
          <w:color w:val="000000" w:themeColor="text1"/>
        </w:rPr>
      </w:pPr>
    </w:p>
    <w:p w:rsidR="007C6262" w:rsidRPr="007F6173" w:rsidRDefault="007C6262" w:rsidP="00AE6E1E">
      <w:pPr>
        <w:ind w:left="567" w:firstLine="709"/>
        <w:jc w:val="both"/>
        <w:rPr>
          <w:rFonts w:cs="Times New Roman"/>
          <w:color w:val="000000" w:themeColor="text1"/>
          <w:szCs w:val="24"/>
        </w:rPr>
      </w:pPr>
      <w:r w:rsidRPr="007F6173">
        <w:rPr>
          <w:color w:val="000000" w:themeColor="text1"/>
        </w:rPr>
        <w:t>Berdasarkan hasil belajar diatas, diketahui perolehan nilai tertinggi 90 dari siswa dan nilai terendah 10 adalah dengan nilai ra</w:t>
      </w:r>
      <w:r w:rsidR="00410968" w:rsidRPr="007F6173">
        <w:rPr>
          <w:color w:val="000000" w:themeColor="text1"/>
        </w:rPr>
        <w:t>a</w:t>
      </w:r>
      <w:r w:rsidRPr="007F6173">
        <w:rPr>
          <w:color w:val="000000" w:themeColor="text1"/>
        </w:rPr>
        <w:t>t-rata 37,42. Sementara itu, untuk nilai  ketuntasan belajar kelas yang  dicapai adalah 3,03 %, yang ber</w:t>
      </w:r>
      <w:r w:rsidR="00410968" w:rsidRPr="007F6173">
        <w:rPr>
          <w:color w:val="000000" w:themeColor="text1"/>
        </w:rPr>
        <w:t>arti bahwa jumlah siswa yang te</w:t>
      </w:r>
      <w:r w:rsidRPr="007F6173">
        <w:rPr>
          <w:color w:val="000000" w:themeColor="text1"/>
        </w:rPr>
        <w:t>l</w:t>
      </w:r>
      <w:r w:rsidR="00410968" w:rsidRPr="007F6173">
        <w:rPr>
          <w:color w:val="000000" w:themeColor="text1"/>
        </w:rPr>
        <w:t>a</w:t>
      </w:r>
      <w:r w:rsidRPr="007F6173">
        <w:rPr>
          <w:color w:val="000000" w:themeColor="text1"/>
        </w:rPr>
        <w:t xml:space="preserve">h memperoleh nilai </w:t>
      </w:r>
      <w:r w:rsidR="00E227C5" w:rsidRPr="007F6173">
        <w:rPr>
          <w:rFonts w:cs="Times New Roman"/>
          <w:color w:val="000000" w:themeColor="text1"/>
        </w:rPr>
        <w:t xml:space="preserve">≤ </w:t>
      </w:r>
      <w:r w:rsidRPr="007F6173">
        <w:rPr>
          <w:rFonts w:cstheme="minorHAnsi"/>
          <w:color w:val="000000" w:themeColor="text1"/>
        </w:rPr>
        <w:t xml:space="preserve">75 sebanyak </w:t>
      </w:r>
      <w:r w:rsidR="003E2CCB" w:rsidRPr="007F6173">
        <w:rPr>
          <w:rFonts w:cstheme="minorHAnsi"/>
          <w:color w:val="000000" w:themeColor="text1"/>
        </w:rPr>
        <w:t>32</w:t>
      </w:r>
      <w:r w:rsidR="00E227C5" w:rsidRPr="007F6173">
        <w:rPr>
          <w:rFonts w:cstheme="minorHAnsi"/>
          <w:color w:val="000000" w:themeColor="text1"/>
        </w:rPr>
        <w:t xml:space="preserve"> orang dan </w:t>
      </w:r>
      <w:r w:rsidR="00E227C5" w:rsidRPr="007F6173">
        <w:rPr>
          <w:rFonts w:cs="Times New Roman"/>
          <w:color w:val="000000" w:themeColor="text1"/>
        </w:rPr>
        <w:t>≥</w:t>
      </w:r>
      <w:r w:rsidR="00E227C5" w:rsidRPr="007F6173">
        <w:rPr>
          <w:rFonts w:cstheme="minorHAnsi"/>
          <w:color w:val="000000" w:themeColor="text1"/>
        </w:rPr>
        <w:t xml:space="preserve"> </w:t>
      </w:r>
      <w:r w:rsidRPr="007F6173">
        <w:rPr>
          <w:rFonts w:cstheme="minorHAnsi"/>
          <w:color w:val="000000" w:themeColor="text1"/>
        </w:rPr>
        <w:t>75 sebanyak 1 orang.</w:t>
      </w:r>
      <w:r w:rsidR="00704114" w:rsidRPr="007F6173">
        <w:rPr>
          <w:rFonts w:cstheme="minorHAnsi"/>
          <w:color w:val="000000" w:themeColor="text1"/>
        </w:rPr>
        <w:t xml:space="preserve"> </w:t>
      </w:r>
      <w:r w:rsidR="00B85246" w:rsidRPr="007F6173">
        <w:rPr>
          <w:rFonts w:cs="Times New Roman"/>
          <w:color w:val="000000" w:themeColor="text1"/>
          <w:szCs w:val="24"/>
        </w:rPr>
        <w:t xml:space="preserve">Ini semua menunjukkan bahwa prestasi belajar siswa dalam pembelajaran </w:t>
      </w:r>
      <w:r w:rsidR="00704114" w:rsidRPr="007F6173">
        <w:rPr>
          <w:rFonts w:cs="Times New Roman"/>
          <w:color w:val="000000" w:themeColor="text1"/>
          <w:szCs w:val="24"/>
        </w:rPr>
        <w:t>Pendidikan Agama Islam</w:t>
      </w:r>
      <w:r w:rsidR="00B85246" w:rsidRPr="007F6173">
        <w:rPr>
          <w:rFonts w:cs="Times New Roman"/>
          <w:color w:val="000000" w:themeColor="text1"/>
          <w:szCs w:val="24"/>
        </w:rPr>
        <w:t>, dirasa sangat kurang.</w:t>
      </w:r>
      <w:r w:rsidRPr="007F6173">
        <w:rPr>
          <w:rFonts w:cs="Times New Roman"/>
          <w:color w:val="000000" w:themeColor="text1"/>
          <w:szCs w:val="24"/>
        </w:rPr>
        <w:t xml:space="preserve"> Hal ini dapat menunjuhkan bahwa siswa masih banyak melakukan kesalahan dalam menyelesaikan soal-soal tersebut. Hal ini disebabkan pemahaman siswa terhadap konsep-konsep dasar materi tersebut masih kurang.</w:t>
      </w:r>
    </w:p>
    <w:p w:rsidR="00B85246" w:rsidRPr="007F6173" w:rsidRDefault="00B85246" w:rsidP="006B5752">
      <w:pPr>
        <w:autoSpaceDE w:val="0"/>
        <w:autoSpaceDN w:val="0"/>
        <w:adjustRightInd w:val="0"/>
        <w:ind w:left="567"/>
        <w:jc w:val="both"/>
        <w:rPr>
          <w:rFonts w:cs="Times New Roman"/>
          <w:i/>
          <w:iCs/>
          <w:color w:val="000000" w:themeColor="text1"/>
          <w:szCs w:val="24"/>
        </w:rPr>
      </w:pPr>
      <w:r w:rsidRPr="007F6173">
        <w:rPr>
          <w:rFonts w:cs="Times New Roman"/>
          <w:color w:val="000000" w:themeColor="text1"/>
          <w:szCs w:val="24"/>
        </w:rPr>
        <w:t xml:space="preserve">4) </w:t>
      </w:r>
      <w:r w:rsidRPr="007F6173">
        <w:rPr>
          <w:rFonts w:cs="Times New Roman"/>
          <w:i/>
          <w:iCs/>
          <w:color w:val="000000" w:themeColor="text1"/>
          <w:szCs w:val="24"/>
        </w:rPr>
        <w:t>Refleksi Pre Tes</w:t>
      </w:r>
    </w:p>
    <w:p w:rsidR="00B85246" w:rsidRPr="007F6173" w:rsidRDefault="00B85246" w:rsidP="001C21F7">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 xml:space="preserve">Dari hasil pretes dapat disimpulkan bahwa penggunaan metode ceramah saja, kurang mengena dan tidak adanya media yang menyebabkan siswa kurang semangat dan antusias dalam belajar, nampak pada raut wajah peserta didik </w:t>
      </w:r>
      <w:r w:rsidRPr="007F6173">
        <w:rPr>
          <w:rFonts w:cs="Times New Roman"/>
          <w:color w:val="000000" w:themeColor="text1"/>
          <w:szCs w:val="24"/>
        </w:rPr>
        <w:lastRenderedPageBreak/>
        <w:t>yang</w:t>
      </w:r>
      <w:r w:rsidR="001C6B58" w:rsidRPr="007F6173">
        <w:rPr>
          <w:rFonts w:cs="Times New Roman"/>
          <w:color w:val="000000" w:themeColor="text1"/>
          <w:szCs w:val="24"/>
        </w:rPr>
        <w:t xml:space="preserve"> </w:t>
      </w:r>
      <w:r w:rsidRPr="007F6173">
        <w:rPr>
          <w:rFonts w:cs="Times New Roman"/>
          <w:color w:val="000000" w:themeColor="text1"/>
          <w:szCs w:val="24"/>
        </w:rPr>
        <w:t xml:space="preserve">malas-malasan dalam menjawab soal pre tes yang diberikan oleh guru/peneliti, dan rasa keingintahuan yang dimiliki kurang, sehingga mengakibatkan suasana kelas menjadi pasif dan berdampak pada rendahnya prestasi belajar siswa. Dengan metode ceramah ini, peserta didik hanya mengandalkan informasi dari guru saja, padahal materi </w:t>
      </w:r>
      <w:r w:rsidR="001C6B58" w:rsidRPr="007F6173">
        <w:rPr>
          <w:rFonts w:cs="Times New Roman"/>
          <w:color w:val="000000" w:themeColor="text1"/>
          <w:szCs w:val="24"/>
        </w:rPr>
        <w:t>y</w:t>
      </w:r>
      <w:r w:rsidRPr="007F6173">
        <w:rPr>
          <w:rFonts w:cs="Times New Roman"/>
          <w:color w:val="000000" w:themeColor="text1"/>
          <w:szCs w:val="24"/>
        </w:rPr>
        <w:t>ang disajikan, dapat diakses dari berbagai sumber. Untuk menyikapi hasil dari pre tes yang telah di laksanakan, maka perlu adanya perbaikan/pembenahan sebagai berikut:</w:t>
      </w:r>
    </w:p>
    <w:p w:rsidR="001C21F7" w:rsidRPr="007F6173" w:rsidRDefault="00B85246" w:rsidP="00857B92">
      <w:pPr>
        <w:pStyle w:val="ListParagraph"/>
        <w:numPr>
          <w:ilvl w:val="0"/>
          <w:numId w:val="5"/>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Mengaktifkan peserta didik dengan menggunakan media dan metode yang tepat</w:t>
      </w:r>
      <w:r w:rsidR="001C6B58" w:rsidRPr="007F6173">
        <w:rPr>
          <w:rFonts w:cs="Times New Roman"/>
          <w:color w:val="000000" w:themeColor="text1"/>
          <w:szCs w:val="24"/>
        </w:rPr>
        <w:t xml:space="preserve"> serta bervariasi </w:t>
      </w:r>
      <w:r w:rsidRPr="007F6173">
        <w:rPr>
          <w:rFonts w:cs="Times New Roman"/>
          <w:color w:val="000000" w:themeColor="text1"/>
          <w:szCs w:val="24"/>
        </w:rPr>
        <w:t xml:space="preserve"> agar nantinya </w:t>
      </w:r>
      <w:r w:rsidR="001B6FFC" w:rsidRPr="007F6173">
        <w:rPr>
          <w:rFonts w:cs="Times New Roman"/>
          <w:color w:val="000000" w:themeColor="text1"/>
          <w:szCs w:val="24"/>
        </w:rPr>
        <w:t>hasil</w:t>
      </w:r>
      <w:r w:rsidRPr="007F6173">
        <w:rPr>
          <w:rFonts w:cs="Times New Roman"/>
          <w:color w:val="000000" w:themeColor="text1"/>
          <w:szCs w:val="24"/>
        </w:rPr>
        <w:t xml:space="preserve"> belajar siswa semakin baik. Peneliti dalam hal ini akan melakukan tindakan kepada peserta didik untuk meningkatkan </w:t>
      </w:r>
      <w:r w:rsidR="001B6FFC" w:rsidRPr="007F6173">
        <w:rPr>
          <w:rFonts w:cs="Times New Roman"/>
          <w:color w:val="000000" w:themeColor="text1"/>
          <w:szCs w:val="24"/>
        </w:rPr>
        <w:t>hasil</w:t>
      </w:r>
      <w:r w:rsidRPr="007F6173">
        <w:rPr>
          <w:rFonts w:cs="Times New Roman"/>
          <w:color w:val="000000" w:themeColor="text1"/>
          <w:szCs w:val="24"/>
        </w:rPr>
        <w:t xml:space="preserve"> belajar siswa dengan menggunakan media gambar.</w:t>
      </w:r>
    </w:p>
    <w:p w:rsidR="00B85246" w:rsidRPr="007F6173" w:rsidRDefault="00B85246" w:rsidP="00857B92">
      <w:pPr>
        <w:pStyle w:val="ListParagraph"/>
        <w:numPr>
          <w:ilvl w:val="0"/>
          <w:numId w:val="5"/>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 xml:space="preserve">Mengadakan refleksi pada setiap pertemuan untuk mengetahui sejauh mana keberhasilan pembelajaran yang telah dilaksanakan. Setelah peneliti mengadakan pre tes, rencana selanjutnya adalah menerapkan pembelajaran dengan menggunakan media gambar sesuai dengan tujuan kedatangan peneliti di </w:t>
      </w:r>
      <w:r w:rsidR="001C6B58" w:rsidRPr="007F6173">
        <w:rPr>
          <w:rFonts w:cs="Times New Roman"/>
          <w:color w:val="000000" w:themeColor="text1"/>
          <w:szCs w:val="24"/>
        </w:rPr>
        <w:t>SDN 12 Kendari Barat</w:t>
      </w:r>
      <w:r w:rsidRPr="007F6173">
        <w:rPr>
          <w:rFonts w:cs="Times New Roman"/>
          <w:color w:val="000000" w:themeColor="text1"/>
          <w:szCs w:val="24"/>
        </w:rPr>
        <w:t xml:space="preserve"> yang melakukan penelitian tentang penggunaan media gambar dalam meningkatkan</w:t>
      </w:r>
      <w:r w:rsidR="001B6FFC" w:rsidRPr="007F6173">
        <w:rPr>
          <w:rFonts w:cs="Times New Roman"/>
          <w:color w:val="000000" w:themeColor="text1"/>
          <w:szCs w:val="24"/>
        </w:rPr>
        <w:t xml:space="preserve"> hasil</w:t>
      </w:r>
      <w:r w:rsidRPr="007F6173">
        <w:rPr>
          <w:rFonts w:cs="Times New Roman"/>
          <w:color w:val="000000" w:themeColor="text1"/>
          <w:szCs w:val="24"/>
        </w:rPr>
        <w:t xml:space="preserve"> belajar siswa kelas </w:t>
      </w:r>
      <w:r w:rsidR="001C6B58" w:rsidRPr="007F6173">
        <w:rPr>
          <w:rFonts w:cs="Times New Roman"/>
          <w:color w:val="000000" w:themeColor="text1"/>
          <w:szCs w:val="24"/>
        </w:rPr>
        <w:t>I</w:t>
      </w:r>
      <w:r w:rsidRPr="007F6173">
        <w:rPr>
          <w:rFonts w:cs="Times New Roman"/>
          <w:color w:val="000000" w:themeColor="text1"/>
          <w:szCs w:val="24"/>
        </w:rPr>
        <w:t xml:space="preserve">V pada pembelajaran </w:t>
      </w:r>
      <w:r w:rsidR="001C6B58" w:rsidRPr="007F6173">
        <w:rPr>
          <w:rFonts w:cs="Times New Roman"/>
          <w:color w:val="000000" w:themeColor="text1"/>
          <w:szCs w:val="24"/>
        </w:rPr>
        <w:t>Pendidikan Agama Islam</w:t>
      </w:r>
      <w:r w:rsidRPr="007F6173">
        <w:rPr>
          <w:rFonts w:cs="Times New Roman"/>
          <w:color w:val="000000" w:themeColor="text1"/>
          <w:szCs w:val="24"/>
        </w:rPr>
        <w:t>.</w:t>
      </w:r>
    </w:p>
    <w:p w:rsidR="00A32229" w:rsidRPr="007F6173" w:rsidRDefault="00A32229" w:rsidP="00A32229">
      <w:pPr>
        <w:autoSpaceDE w:val="0"/>
        <w:autoSpaceDN w:val="0"/>
        <w:adjustRightInd w:val="0"/>
        <w:jc w:val="both"/>
        <w:rPr>
          <w:rFonts w:cs="Times New Roman"/>
          <w:color w:val="000000" w:themeColor="text1"/>
          <w:szCs w:val="24"/>
        </w:rPr>
      </w:pPr>
    </w:p>
    <w:p w:rsidR="00A32229" w:rsidRPr="007F6173" w:rsidRDefault="00A32229" w:rsidP="00A32229">
      <w:pPr>
        <w:autoSpaceDE w:val="0"/>
        <w:autoSpaceDN w:val="0"/>
        <w:adjustRightInd w:val="0"/>
        <w:jc w:val="both"/>
        <w:rPr>
          <w:rFonts w:cs="Times New Roman"/>
          <w:color w:val="000000" w:themeColor="text1"/>
          <w:szCs w:val="24"/>
        </w:rPr>
      </w:pPr>
    </w:p>
    <w:p w:rsidR="00A32229" w:rsidRPr="007F6173" w:rsidRDefault="00A32229" w:rsidP="00A32229">
      <w:pPr>
        <w:autoSpaceDE w:val="0"/>
        <w:autoSpaceDN w:val="0"/>
        <w:adjustRightInd w:val="0"/>
        <w:jc w:val="both"/>
        <w:rPr>
          <w:rFonts w:cs="Times New Roman"/>
          <w:color w:val="000000" w:themeColor="text1"/>
          <w:szCs w:val="24"/>
        </w:rPr>
      </w:pPr>
    </w:p>
    <w:p w:rsidR="00A32229" w:rsidRPr="007F6173" w:rsidRDefault="00A32229" w:rsidP="00A32229">
      <w:pPr>
        <w:autoSpaceDE w:val="0"/>
        <w:autoSpaceDN w:val="0"/>
        <w:adjustRightInd w:val="0"/>
        <w:jc w:val="both"/>
        <w:rPr>
          <w:rFonts w:cs="Times New Roman"/>
          <w:color w:val="000000" w:themeColor="text1"/>
          <w:szCs w:val="24"/>
        </w:rPr>
      </w:pPr>
    </w:p>
    <w:p w:rsidR="00B85246" w:rsidRPr="007F6173" w:rsidRDefault="00B85246" w:rsidP="00B218A8">
      <w:pPr>
        <w:autoSpaceDE w:val="0"/>
        <w:autoSpaceDN w:val="0"/>
        <w:adjustRightInd w:val="0"/>
        <w:ind w:left="284"/>
        <w:jc w:val="both"/>
        <w:rPr>
          <w:rFonts w:cs="Times New Roman"/>
          <w:b/>
          <w:bCs/>
          <w:color w:val="000000" w:themeColor="text1"/>
          <w:szCs w:val="24"/>
        </w:rPr>
      </w:pPr>
      <w:r w:rsidRPr="007F6173">
        <w:rPr>
          <w:rFonts w:cs="Times New Roman"/>
          <w:b/>
          <w:bCs/>
          <w:color w:val="000000" w:themeColor="text1"/>
          <w:szCs w:val="24"/>
        </w:rPr>
        <w:lastRenderedPageBreak/>
        <w:t>3. Siklus I</w:t>
      </w:r>
    </w:p>
    <w:p w:rsidR="00B85246" w:rsidRPr="007F6173" w:rsidRDefault="00B85246" w:rsidP="00B218A8">
      <w:pPr>
        <w:autoSpaceDE w:val="0"/>
        <w:autoSpaceDN w:val="0"/>
        <w:adjustRightInd w:val="0"/>
        <w:ind w:left="567"/>
        <w:jc w:val="both"/>
        <w:rPr>
          <w:rFonts w:cs="Times New Roman"/>
          <w:b/>
          <w:bCs/>
          <w:color w:val="000000" w:themeColor="text1"/>
          <w:szCs w:val="24"/>
        </w:rPr>
      </w:pPr>
      <w:r w:rsidRPr="007F6173">
        <w:rPr>
          <w:rFonts w:cs="Times New Roman"/>
          <w:b/>
          <w:bCs/>
          <w:color w:val="000000" w:themeColor="text1"/>
          <w:szCs w:val="24"/>
        </w:rPr>
        <w:t>a. Rencana tindakan siklus I</w:t>
      </w:r>
    </w:p>
    <w:p w:rsidR="00B85246" w:rsidRPr="007F6173" w:rsidRDefault="00B85246" w:rsidP="00160D70">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Sebelum penelitian dilakukan, peneliti membuat perencanaan atas dasar sebagai berikut:</w:t>
      </w:r>
    </w:p>
    <w:p w:rsidR="00B85246" w:rsidRPr="007F6173" w:rsidRDefault="00B85246" w:rsidP="0070409B">
      <w:pPr>
        <w:pStyle w:val="ListParagraph"/>
        <w:numPr>
          <w:ilvl w:val="0"/>
          <w:numId w:val="3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Pengamatan peneliti dengan melihat nilai pre tes yang dilaksanakan pada tanggal 0</w:t>
      </w:r>
      <w:r w:rsidR="003D6093" w:rsidRPr="007F6173">
        <w:rPr>
          <w:rFonts w:cs="Times New Roman"/>
          <w:color w:val="000000" w:themeColor="text1"/>
          <w:szCs w:val="24"/>
        </w:rPr>
        <w:t>8</w:t>
      </w:r>
      <w:r w:rsidRPr="007F6173">
        <w:rPr>
          <w:rFonts w:cs="Times New Roman"/>
          <w:color w:val="000000" w:themeColor="text1"/>
          <w:szCs w:val="24"/>
        </w:rPr>
        <w:t xml:space="preserve"> </w:t>
      </w:r>
      <w:r w:rsidR="003D6093" w:rsidRPr="007F6173">
        <w:rPr>
          <w:rFonts w:cs="Times New Roman"/>
          <w:color w:val="000000" w:themeColor="text1"/>
          <w:szCs w:val="24"/>
        </w:rPr>
        <w:t>Desember</w:t>
      </w:r>
      <w:r w:rsidRPr="007F6173">
        <w:rPr>
          <w:rFonts w:cs="Times New Roman"/>
          <w:color w:val="000000" w:themeColor="text1"/>
          <w:szCs w:val="24"/>
        </w:rPr>
        <w:t xml:space="preserve"> 20</w:t>
      </w:r>
      <w:r w:rsidR="003D6093" w:rsidRPr="007F6173">
        <w:rPr>
          <w:rFonts w:cs="Times New Roman"/>
          <w:color w:val="000000" w:themeColor="text1"/>
          <w:szCs w:val="24"/>
        </w:rPr>
        <w:t>11</w:t>
      </w:r>
      <w:r w:rsidRPr="007F6173">
        <w:rPr>
          <w:rFonts w:cs="Times New Roman"/>
          <w:color w:val="000000" w:themeColor="text1"/>
          <w:szCs w:val="24"/>
        </w:rPr>
        <w:t xml:space="preserve">, menunjukkan bahwa nilai mata pelajaran </w:t>
      </w:r>
      <w:r w:rsidR="002534A3" w:rsidRPr="007F6173">
        <w:rPr>
          <w:rFonts w:cs="Times New Roman"/>
          <w:color w:val="000000" w:themeColor="text1"/>
          <w:szCs w:val="24"/>
        </w:rPr>
        <w:t>Pendidikan Agama Islam</w:t>
      </w:r>
      <w:r w:rsidRPr="007F6173">
        <w:rPr>
          <w:rFonts w:cs="Times New Roman"/>
          <w:color w:val="000000" w:themeColor="text1"/>
          <w:szCs w:val="24"/>
        </w:rPr>
        <w:t xml:space="preserve"> yang sangat rendah. Karena tidak adanya pengguanaan metode yang </w:t>
      </w:r>
      <w:r w:rsidR="00A56065" w:rsidRPr="007F6173">
        <w:rPr>
          <w:rFonts w:cs="Times New Roman"/>
          <w:color w:val="000000" w:themeColor="text1"/>
          <w:szCs w:val="24"/>
        </w:rPr>
        <w:t xml:space="preserve">bervariasi </w:t>
      </w:r>
      <w:r w:rsidRPr="007F6173">
        <w:rPr>
          <w:rFonts w:cs="Times New Roman"/>
          <w:color w:val="000000" w:themeColor="text1"/>
          <w:szCs w:val="24"/>
        </w:rPr>
        <w:t>dan tidak adanya media yang dipergunakan oleh guru</w:t>
      </w:r>
      <w:r w:rsidR="00A56065" w:rsidRPr="007F6173">
        <w:rPr>
          <w:rFonts w:cs="Times New Roman"/>
          <w:color w:val="000000" w:themeColor="text1"/>
          <w:szCs w:val="24"/>
        </w:rPr>
        <w:t xml:space="preserve"> untuk memotivasi belajar siswa</w:t>
      </w:r>
      <w:r w:rsidRPr="007F6173">
        <w:rPr>
          <w:rFonts w:cs="Times New Roman"/>
          <w:color w:val="000000" w:themeColor="text1"/>
          <w:szCs w:val="24"/>
        </w:rPr>
        <w:t>.</w:t>
      </w:r>
    </w:p>
    <w:p w:rsidR="00B85246" w:rsidRPr="007F6173" w:rsidRDefault="00B85246" w:rsidP="0070409B">
      <w:pPr>
        <w:pStyle w:val="ListParagraph"/>
        <w:numPr>
          <w:ilvl w:val="0"/>
          <w:numId w:val="3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Dengan menerapkan penggunaan media gambar dan metode yang </w:t>
      </w:r>
      <w:r w:rsidR="00593E15" w:rsidRPr="007F6173">
        <w:rPr>
          <w:rFonts w:cs="Times New Roman"/>
          <w:color w:val="000000" w:themeColor="text1"/>
          <w:szCs w:val="24"/>
        </w:rPr>
        <w:t>bervariasi</w:t>
      </w:r>
      <w:r w:rsidRPr="007F6173">
        <w:rPr>
          <w:rFonts w:cs="Times New Roman"/>
          <w:color w:val="000000" w:themeColor="text1"/>
          <w:szCs w:val="24"/>
        </w:rPr>
        <w:t xml:space="preserve">di dalamnya </w:t>
      </w:r>
      <w:r w:rsidR="00593E15" w:rsidRPr="007F6173">
        <w:rPr>
          <w:rFonts w:cs="Times New Roman"/>
          <w:color w:val="000000" w:themeColor="text1"/>
          <w:szCs w:val="24"/>
        </w:rPr>
        <w:t xml:space="preserve">dan </w:t>
      </w:r>
      <w:r w:rsidRPr="007F6173">
        <w:rPr>
          <w:rFonts w:cs="Times New Roman"/>
          <w:color w:val="000000" w:themeColor="text1"/>
          <w:szCs w:val="24"/>
        </w:rPr>
        <w:t xml:space="preserve">mengikut sertakan peserta didik secara aktif dalam proses pembelajaran, dengan harapan kualitas pembelajaran dapat ditingkatkan, dan dapat meningkatkan prestasi dalam setiap individu peserta didik. Pada perencanaan tindakan I, peneliti menerapkan penggunaan media gambar dalam proses belajar mengajar dengan tujuan untuk mempermudah pemahaman siswa terhadap materi </w:t>
      </w:r>
      <w:r w:rsidR="00BF7B71" w:rsidRPr="007F6173">
        <w:rPr>
          <w:rFonts w:cs="Times New Roman"/>
          <w:color w:val="000000" w:themeColor="text1"/>
          <w:szCs w:val="24"/>
        </w:rPr>
        <w:t>Pendidikan Agama Islam</w:t>
      </w:r>
      <w:r w:rsidRPr="007F6173">
        <w:rPr>
          <w:rFonts w:cs="Times New Roman"/>
          <w:color w:val="000000" w:themeColor="text1"/>
          <w:szCs w:val="24"/>
        </w:rPr>
        <w:t xml:space="preserve"> di kelas </w:t>
      </w:r>
      <w:r w:rsidR="00BF7B71" w:rsidRPr="007F6173">
        <w:rPr>
          <w:rFonts w:cs="Times New Roman"/>
          <w:color w:val="000000" w:themeColor="text1"/>
          <w:szCs w:val="24"/>
        </w:rPr>
        <w:t>I</w:t>
      </w:r>
      <w:r w:rsidRPr="007F6173">
        <w:rPr>
          <w:rFonts w:cs="Times New Roman"/>
          <w:color w:val="000000" w:themeColor="text1"/>
          <w:szCs w:val="24"/>
        </w:rPr>
        <w:t xml:space="preserve">V sehingga nantinya terjadi peningkatan hasil belajar setelah diterapkannya penggunaan media gambar. Siklus ini terdiri dari satu pokok bahasan, yaitu </w:t>
      </w:r>
      <w:r w:rsidR="00BF7B71" w:rsidRPr="007F6173">
        <w:rPr>
          <w:rFonts w:cs="Times New Roman"/>
          <w:color w:val="000000" w:themeColor="text1"/>
          <w:szCs w:val="24"/>
        </w:rPr>
        <w:t>Ketentuan Shalat</w:t>
      </w:r>
      <w:r w:rsidRPr="007F6173">
        <w:rPr>
          <w:rFonts w:cs="Times New Roman"/>
          <w:color w:val="000000" w:themeColor="text1"/>
          <w:szCs w:val="24"/>
        </w:rPr>
        <w:t xml:space="preserve">. Sebelum pembelajaran dilaksanakan penelitian ini dimulai dari beberapa tahapan persiapan. Secara rinci rencana pembelajaran pada siklus pertama yang terdiri dari dua kali </w:t>
      </w:r>
      <w:r w:rsidRPr="007F6173">
        <w:rPr>
          <w:rFonts w:cs="Times New Roman"/>
          <w:color w:val="000000" w:themeColor="text1"/>
          <w:szCs w:val="24"/>
        </w:rPr>
        <w:lastRenderedPageBreak/>
        <w:t xml:space="preserve">pertemuan, dengan menggunakan media gambar dan metode </w:t>
      </w:r>
      <w:r w:rsidR="00AD1E5D" w:rsidRPr="007F6173">
        <w:rPr>
          <w:rFonts w:cs="Times New Roman"/>
          <w:color w:val="000000" w:themeColor="text1"/>
          <w:szCs w:val="24"/>
        </w:rPr>
        <w:t>yang bervariasi</w:t>
      </w:r>
      <w:r w:rsidRPr="007F6173">
        <w:rPr>
          <w:rFonts w:cs="Times New Roman"/>
          <w:color w:val="000000" w:themeColor="text1"/>
          <w:szCs w:val="24"/>
        </w:rPr>
        <w:t xml:space="preserve"> adalah sebagai berikut:</w:t>
      </w:r>
    </w:p>
    <w:p w:rsidR="00B85246" w:rsidRPr="007F6173" w:rsidRDefault="00B85246"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atau menyiapkan media gambar tentang materi </w:t>
      </w:r>
      <w:r w:rsidR="00AD1E5D" w:rsidRPr="007F6173">
        <w:rPr>
          <w:rFonts w:cs="Times New Roman"/>
          <w:color w:val="000000" w:themeColor="text1"/>
          <w:szCs w:val="24"/>
        </w:rPr>
        <w:t>ketentuan shalat</w:t>
      </w:r>
      <w:r w:rsidRPr="007F6173">
        <w:rPr>
          <w:rFonts w:cs="Times New Roman"/>
          <w:color w:val="000000" w:themeColor="text1"/>
          <w:szCs w:val="24"/>
        </w:rPr>
        <w:t>.</w:t>
      </w:r>
    </w:p>
    <w:p w:rsidR="00B85246" w:rsidRPr="007F6173" w:rsidRDefault="00B85246"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Membagi materi </w:t>
      </w:r>
      <w:r w:rsidR="00AD1E5D" w:rsidRPr="007F6173">
        <w:rPr>
          <w:rFonts w:cs="Times New Roman"/>
          <w:color w:val="000000" w:themeColor="text1"/>
          <w:szCs w:val="24"/>
        </w:rPr>
        <w:t xml:space="preserve">ketentuan </w:t>
      </w:r>
      <w:r w:rsidRPr="007F6173">
        <w:rPr>
          <w:rFonts w:cs="Times New Roman"/>
          <w:color w:val="000000" w:themeColor="text1"/>
          <w:szCs w:val="24"/>
        </w:rPr>
        <w:t xml:space="preserve"> menjadi 4 sub bahasan, yaitu:</w:t>
      </w:r>
      <w:r w:rsidR="004D09BB" w:rsidRPr="007F6173">
        <w:rPr>
          <w:rFonts w:cs="Times New Roman"/>
          <w:color w:val="000000" w:themeColor="text1"/>
          <w:szCs w:val="24"/>
        </w:rPr>
        <w:t xml:space="preserve"> </w:t>
      </w:r>
      <w:r w:rsidRPr="007F6173">
        <w:rPr>
          <w:rFonts w:cs="Times New Roman"/>
          <w:color w:val="000000" w:themeColor="text1"/>
          <w:szCs w:val="24"/>
        </w:rPr>
        <w:t xml:space="preserve">pengertian </w:t>
      </w:r>
      <w:r w:rsidR="00464FE9" w:rsidRPr="007F6173">
        <w:rPr>
          <w:rFonts w:cs="Times New Roman"/>
          <w:color w:val="000000" w:themeColor="text1"/>
          <w:szCs w:val="24"/>
        </w:rPr>
        <w:t>shalat, menyebutkan macam-macam shalat wajib dan rakaatnya, dan syarat wajib shalat</w:t>
      </w:r>
      <w:r w:rsidRPr="007F6173">
        <w:rPr>
          <w:rFonts w:cs="Times New Roman"/>
          <w:color w:val="000000" w:themeColor="text1"/>
          <w:szCs w:val="24"/>
        </w:rPr>
        <w:t>.</w:t>
      </w:r>
    </w:p>
    <w:p w:rsidR="007D1BF8" w:rsidRPr="007F6173" w:rsidRDefault="007D1BF8"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Membagi menjadi 5 kelompok dan masing-masing kelompok memperhatikan materi yang dijelaskan.</w:t>
      </w:r>
    </w:p>
    <w:p w:rsidR="004D09BB" w:rsidRPr="007F6173" w:rsidRDefault="00B85246"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alat atau pedoman observasi untuk mengetahui, kinerja siswa, kreatifitas siswa dalam proses </w:t>
      </w:r>
      <w:r w:rsidR="00775D77" w:rsidRPr="007F6173">
        <w:rPr>
          <w:rFonts w:cs="Times New Roman"/>
          <w:color w:val="000000" w:themeColor="text1"/>
          <w:szCs w:val="24"/>
        </w:rPr>
        <w:t>pembelajaran</w:t>
      </w:r>
      <w:r w:rsidRPr="007F6173">
        <w:rPr>
          <w:rFonts w:cs="Times New Roman"/>
          <w:color w:val="000000" w:themeColor="text1"/>
          <w:szCs w:val="24"/>
        </w:rPr>
        <w:t xml:space="preserve"> sebagai wujud dari pemahaman siswa terhadap materi yang telah dijelaskan dengan menggunakan media gambar.</w:t>
      </w:r>
    </w:p>
    <w:p w:rsidR="00B85246" w:rsidRPr="007F6173" w:rsidRDefault="00B85246"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soal test tentang </w:t>
      </w:r>
      <w:r w:rsidR="00AD1E5D" w:rsidRPr="007F6173">
        <w:rPr>
          <w:rFonts w:cs="Times New Roman"/>
          <w:color w:val="000000" w:themeColor="text1"/>
          <w:szCs w:val="24"/>
        </w:rPr>
        <w:t>Ketentuan Shalat</w:t>
      </w:r>
      <w:r w:rsidR="001677AC" w:rsidRPr="007F6173">
        <w:rPr>
          <w:rFonts w:cs="Times New Roman"/>
          <w:color w:val="000000" w:themeColor="text1"/>
          <w:szCs w:val="24"/>
        </w:rPr>
        <w:t xml:space="preserve"> untuk mengetahui hasil</w:t>
      </w:r>
      <w:r w:rsidRPr="007F6173">
        <w:rPr>
          <w:rFonts w:cs="Times New Roman"/>
          <w:color w:val="000000" w:themeColor="text1"/>
          <w:szCs w:val="24"/>
        </w:rPr>
        <w:t xml:space="preserve"> belajar siswa</w:t>
      </w:r>
      <w:r w:rsidR="00AD1E5D" w:rsidRPr="007F6173">
        <w:rPr>
          <w:rFonts w:cs="Times New Roman"/>
          <w:color w:val="000000" w:themeColor="text1"/>
          <w:szCs w:val="24"/>
        </w:rPr>
        <w:t>.</w:t>
      </w:r>
      <w:r w:rsidRPr="007F6173">
        <w:rPr>
          <w:rFonts w:cs="Times New Roman"/>
          <w:color w:val="000000" w:themeColor="text1"/>
          <w:szCs w:val="24"/>
        </w:rPr>
        <w:t xml:space="preserve"> Pada rencana tindakan siklus pertama ini, peneliti menerapkan pembelajaran </w:t>
      </w:r>
      <w:r w:rsidR="00AD1E5D" w:rsidRPr="007F6173">
        <w:rPr>
          <w:rFonts w:cs="Times New Roman"/>
          <w:color w:val="000000" w:themeColor="text1"/>
          <w:szCs w:val="24"/>
        </w:rPr>
        <w:t>Pendidikan Agama Islam</w:t>
      </w:r>
      <w:r w:rsidRPr="007F6173">
        <w:rPr>
          <w:rFonts w:cs="Times New Roman"/>
          <w:color w:val="000000" w:themeColor="text1"/>
          <w:szCs w:val="24"/>
        </w:rPr>
        <w:t xml:space="preserve"> dengan menggunakan media gambar</w:t>
      </w:r>
      <w:r w:rsidRPr="007F6173">
        <w:rPr>
          <w:rFonts w:cs="Times New Roman"/>
          <w:i/>
          <w:iCs/>
          <w:color w:val="000000" w:themeColor="text1"/>
          <w:szCs w:val="24"/>
        </w:rPr>
        <w:t xml:space="preserve">. </w:t>
      </w:r>
      <w:r w:rsidRPr="007F6173">
        <w:rPr>
          <w:rFonts w:cs="Times New Roman"/>
          <w:color w:val="000000" w:themeColor="text1"/>
          <w:szCs w:val="24"/>
        </w:rPr>
        <w:t xml:space="preserve">Yang diupayakan agar siswa dapat memahami materi, dan mampu berperan aktif dalam belajar di kelas, serta terlibat aktif dalam kerja sama antar siswa sehingga hasil nilai/prestasi belajar mereka meningkat. Dengan penggunaan media gambar diharapkan pengetahuan tentang pelajaran </w:t>
      </w:r>
      <w:r w:rsidR="00AD1E5D" w:rsidRPr="007F6173">
        <w:rPr>
          <w:rFonts w:cs="Times New Roman"/>
          <w:color w:val="000000" w:themeColor="text1"/>
          <w:szCs w:val="24"/>
        </w:rPr>
        <w:t>Pendidikan Agama Islam</w:t>
      </w:r>
      <w:r w:rsidRPr="007F6173">
        <w:rPr>
          <w:rFonts w:cs="Times New Roman"/>
          <w:color w:val="000000" w:themeColor="text1"/>
          <w:szCs w:val="24"/>
        </w:rPr>
        <w:t xml:space="preserve"> menjadi maksimal, nilai </w:t>
      </w:r>
      <w:r w:rsidR="00775D77" w:rsidRPr="007F6173">
        <w:rPr>
          <w:rFonts w:cs="Times New Roman"/>
          <w:color w:val="000000" w:themeColor="text1"/>
          <w:szCs w:val="24"/>
        </w:rPr>
        <w:t>hasil</w:t>
      </w:r>
      <w:r w:rsidRPr="007F6173">
        <w:rPr>
          <w:rFonts w:cs="Times New Roman"/>
          <w:color w:val="000000" w:themeColor="text1"/>
          <w:szCs w:val="24"/>
        </w:rPr>
        <w:t xml:space="preserve"> belajar siswa meningkat sehingga </w:t>
      </w:r>
      <w:r w:rsidRPr="007F6173">
        <w:rPr>
          <w:rFonts w:cs="Times New Roman"/>
          <w:color w:val="000000" w:themeColor="text1"/>
          <w:szCs w:val="24"/>
        </w:rPr>
        <w:lastRenderedPageBreak/>
        <w:t>diharapkan agar pelajaran yang diperoleh dari sekolah dapat diterapkan dalam kehidupan sehari-hari.</w:t>
      </w:r>
    </w:p>
    <w:p w:rsidR="00AA28A1" w:rsidRPr="007F6173" w:rsidRDefault="00AA28A1" w:rsidP="001C1329">
      <w:pPr>
        <w:pStyle w:val="ListParagraph"/>
        <w:numPr>
          <w:ilvl w:val="0"/>
          <w:numId w:val="10"/>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Menyiapkan perangkat pembelajaran yang diperlukan seperti lembar kerja siswa (LKS)</w:t>
      </w:r>
      <w:r w:rsidR="00C13166" w:rsidRPr="007F6173">
        <w:rPr>
          <w:rFonts w:cs="Times New Roman"/>
          <w:color w:val="000000" w:themeColor="text1"/>
          <w:szCs w:val="24"/>
        </w:rPr>
        <w:t xml:space="preserve"> sebagai upaya untuk membantu siswa agar lebih cepat memahami materi pelajaran dan penguasaan konsep Pendidikan Agama Islam bagi siswa dapat dicapai.</w:t>
      </w:r>
    </w:p>
    <w:p w:rsidR="00B85246" w:rsidRPr="007F6173" w:rsidRDefault="00B85246" w:rsidP="00706940">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 xml:space="preserve">Siklus pertama di laksanakan sebanyak 2 kali pertemuan atau selama 140 menit dengan setiap kali pertemuan (2 x 35 menit), yang dilaksanakan pada tanggal </w:t>
      </w:r>
      <w:r w:rsidR="00BE4277" w:rsidRPr="007F6173">
        <w:rPr>
          <w:rFonts w:cs="Times New Roman"/>
          <w:color w:val="000000" w:themeColor="text1"/>
          <w:szCs w:val="24"/>
        </w:rPr>
        <w:t>04 dan 11 januari 2012</w:t>
      </w:r>
      <w:r w:rsidRPr="007F6173">
        <w:rPr>
          <w:rFonts w:cs="Times New Roman"/>
          <w:color w:val="000000" w:themeColor="text1"/>
          <w:szCs w:val="24"/>
        </w:rPr>
        <w:t xml:space="preserve">. Kegiatan pembelajaran dirancang untuk memberikan pemahaman kepada peserta didik tentang </w:t>
      </w:r>
      <w:r w:rsidR="00113B69" w:rsidRPr="007F6173">
        <w:rPr>
          <w:rFonts w:cs="Times New Roman"/>
          <w:color w:val="000000" w:themeColor="text1"/>
          <w:szCs w:val="24"/>
        </w:rPr>
        <w:t>ketentuan shalat</w:t>
      </w:r>
      <w:r w:rsidRPr="007F6173">
        <w:rPr>
          <w:rFonts w:cs="Times New Roman"/>
          <w:color w:val="000000" w:themeColor="text1"/>
          <w:szCs w:val="24"/>
        </w:rPr>
        <w:t xml:space="preserve"> dalam pembelajaran </w:t>
      </w:r>
      <w:r w:rsidR="00667B22" w:rsidRPr="007F6173">
        <w:rPr>
          <w:rFonts w:cs="Times New Roman"/>
          <w:color w:val="000000" w:themeColor="text1"/>
          <w:szCs w:val="24"/>
        </w:rPr>
        <w:t>Pendidikan Agama Islam</w:t>
      </w:r>
      <w:r w:rsidRPr="007F6173">
        <w:rPr>
          <w:rFonts w:cs="Times New Roman"/>
          <w:color w:val="000000" w:themeColor="text1"/>
          <w:szCs w:val="24"/>
        </w:rPr>
        <w:t xml:space="preserve">. RPP dikembangkan berdasarkan silabus yang dipakai guru </w:t>
      </w:r>
      <w:r w:rsidR="00667B22" w:rsidRPr="007F6173">
        <w:rPr>
          <w:rFonts w:cs="Times New Roman"/>
          <w:color w:val="000000" w:themeColor="text1"/>
          <w:szCs w:val="24"/>
        </w:rPr>
        <w:t>Pendidikan Agama Islam</w:t>
      </w:r>
      <w:r w:rsidRPr="007F6173">
        <w:rPr>
          <w:rFonts w:cs="Times New Roman"/>
          <w:color w:val="000000" w:themeColor="text1"/>
          <w:szCs w:val="24"/>
        </w:rPr>
        <w:t xml:space="preserve"> di </w:t>
      </w:r>
      <w:r w:rsidR="00667B22" w:rsidRPr="007F6173">
        <w:rPr>
          <w:rFonts w:cs="Times New Roman"/>
          <w:color w:val="000000" w:themeColor="text1"/>
          <w:szCs w:val="24"/>
        </w:rPr>
        <w:t>SDN 12 Kendari Barat</w:t>
      </w:r>
      <w:r w:rsidRPr="007F6173">
        <w:rPr>
          <w:rFonts w:cs="Times New Roman"/>
          <w:color w:val="000000" w:themeColor="text1"/>
          <w:szCs w:val="24"/>
        </w:rPr>
        <w:t xml:space="preserve"> selama ini.</w:t>
      </w:r>
    </w:p>
    <w:p w:rsidR="004D09BB" w:rsidRPr="007F6173" w:rsidRDefault="00B85246" w:rsidP="00706940">
      <w:pPr>
        <w:autoSpaceDE w:val="0"/>
        <w:autoSpaceDN w:val="0"/>
        <w:adjustRightInd w:val="0"/>
        <w:ind w:left="567" w:firstLine="720"/>
        <w:jc w:val="both"/>
        <w:rPr>
          <w:rFonts w:cs="Times New Roman"/>
          <w:color w:val="000000" w:themeColor="text1"/>
          <w:szCs w:val="24"/>
        </w:rPr>
      </w:pPr>
      <w:r w:rsidRPr="007F6173">
        <w:rPr>
          <w:rFonts w:cs="Times New Roman"/>
          <w:color w:val="000000" w:themeColor="text1"/>
          <w:szCs w:val="24"/>
        </w:rPr>
        <w:t xml:space="preserve">Sumber belajar yang digunakan dalam pembelajaran adalah buku </w:t>
      </w:r>
      <w:r w:rsidR="005211CA" w:rsidRPr="007F6173">
        <w:rPr>
          <w:rFonts w:cs="Times New Roman"/>
          <w:color w:val="000000" w:themeColor="text1"/>
          <w:szCs w:val="24"/>
        </w:rPr>
        <w:t>Pendidikan Agama Islam</w:t>
      </w:r>
      <w:r w:rsidRPr="007F6173">
        <w:rPr>
          <w:rFonts w:cs="Times New Roman"/>
          <w:color w:val="000000" w:themeColor="text1"/>
          <w:szCs w:val="24"/>
        </w:rPr>
        <w:t xml:space="preserve"> kelas </w:t>
      </w:r>
      <w:r w:rsidR="005211CA" w:rsidRPr="007F6173">
        <w:rPr>
          <w:rFonts w:cs="Times New Roman"/>
          <w:color w:val="000000" w:themeColor="text1"/>
          <w:szCs w:val="24"/>
        </w:rPr>
        <w:t>I</w:t>
      </w:r>
      <w:r w:rsidRPr="007F6173">
        <w:rPr>
          <w:rFonts w:cs="Times New Roman"/>
          <w:color w:val="000000" w:themeColor="text1"/>
          <w:szCs w:val="24"/>
        </w:rPr>
        <w:t>V. Sedangkan alat atau bahan yang dibutuhkan dalam program pembelajaran adalah gambar</w:t>
      </w:r>
      <w:r w:rsidR="00F855B8" w:rsidRPr="007F6173">
        <w:rPr>
          <w:rFonts w:cs="Times New Roman"/>
          <w:color w:val="000000" w:themeColor="text1"/>
          <w:szCs w:val="24"/>
        </w:rPr>
        <w:t>-</w:t>
      </w:r>
      <w:r w:rsidRPr="007F6173">
        <w:rPr>
          <w:rFonts w:cs="Times New Roman"/>
          <w:color w:val="000000" w:themeColor="text1"/>
          <w:szCs w:val="24"/>
        </w:rPr>
        <w:t xml:space="preserve">gambar tentang </w:t>
      </w:r>
      <w:r w:rsidR="00F855B8" w:rsidRPr="007F6173">
        <w:rPr>
          <w:rFonts w:cs="Times New Roman"/>
          <w:color w:val="000000" w:themeColor="text1"/>
          <w:szCs w:val="24"/>
        </w:rPr>
        <w:t>Ketentuan Shalat</w:t>
      </w:r>
      <w:r w:rsidRPr="007F6173">
        <w:rPr>
          <w:rFonts w:cs="Times New Roman"/>
          <w:color w:val="000000" w:themeColor="text1"/>
          <w:szCs w:val="24"/>
        </w:rPr>
        <w:t xml:space="preserve">. Dan peneliti bersama guru juga menggunakan instrumen penilaian berupa pedoman pengamatan terhadap aktivitas peserta didik selama mengikuti proses pembelajaran. Adapun untuk mengungkap hasil prestasi belajar siswa adalah dengan soal tes hasil belajar. Kriteria (indikator yang menjadi penanda) untuk menentukan bahwa penggunaan media gambar yang dikembangkan telah berhasil memecahkan masalah yang sedang diupayakan, dilakukan secara </w:t>
      </w:r>
      <w:r w:rsidRPr="007F6173">
        <w:rPr>
          <w:rFonts w:cs="Times New Roman"/>
          <w:color w:val="000000" w:themeColor="text1"/>
          <w:szCs w:val="24"/>
        </w:rPr>
        <w:lastRenderedPageBreak/>
        <w:t xml:space="preserve">kualitas maupun kuantitas. Secara kualitas dapat dilihat dari aktivitas peserta didik selama proses pembelajaran seperti tingkat motivasi, keceriaan, keantusiasan dan keterampilan peserta didik dalam mengikuti program pembelajaran. Hal ini dapat dilihat dari pengamatan peneliti selama pembelajaran </w:t>
      </w:r>
      <w:r w:rsidR="00F855B8" w:rsidRPr="007F6173">
        <w:rPr>
          <w:rFonts w:cs="Times New Roman"/>
          <w:color w:val="000000" w:themeColor="text1"/>
          <w:szCs w:val="24"/>
        </w:rPr>
        <w:t>Pendidikan Agama Islam</w:t>
      </w:r>
      <w:r w:rsidRPr="007F6173">
        <w:rPr>
          <w:rFonts w:cs="Times New Roman"/>
          <w:color w:val="000000" w:themeColor="text1"/>
          <w:szCs w:val="24"/>
        </w:rPr>
        <w:t xml:space="preserve"> berlangsung. Sedangkan secara kuantitatas dilakukan dengan cara tes. Keberhasilan individual ditetapkan jika siswa mengalami ketuntasan</w:t>
      </w:r>
      <w:r w:rsidR="00254715" w:rsidRPr="007F6173">
        <w:rPr>
          <w:rFonts w:cs="Times New Roman"/>
          <w:color w:val="000000" w:themeColor="text1"/>
          <w:szCs w:val="24"/>
        </w:rPr>
        <w:t xml:space="preserve"> </w:t>
      </w:r>
      <w:r w:rsidR="00F855B8" w:rsidRPr="007F6173">
        <w:rPr>
          <w:rFonts w:cs="Times New Roman"/>
          <w:color w:val="000000" w:themeColor="text1"/>
          <w:szCs w:val="24"/>
        </w:rPr>
        <w:t>belajar minimal 7</w:t>
      </w:r>
      <w:r w:rsidR="00254715" w:rsidRPr="007F6173">
        <w:rPr>
          <w:rFonts w:cs="Times New Roman"/>
          <w:color w:val="000000" w:themeColor="text1"/>
          <w:szCs w:val="24"/>
        </w:rPr>
        <w:t>,5</w:t>
      </w:r>
      <w:r w:rsidR="00706940" w:rsidRPr="007F6173">
        <w:rPr>
          <w:rFonts w:cs="Times New Roman"/>
          <w:color w:val="000000" w:themeColor="text1"/>
          <w:szCs w:val="24"/>
        </w:rPr>
        <w:t>.</w:t>
      </w:r>
    </w:p>
    <w:p w:rsidR="00B85246" w:rsidRPr="007F6173" w:rsidRDefault="00B85246" w:rsidP="004D09BB">
      <w:pPr>
        <w:autoSpaceDE w:val="0"/>
        <w:autoSpaceDN w:val="0"/>
        <w:adjustRightInd w:val="0"/>
        <w:ind w:left="284"/>
        <w:jc w:val="both"/>
        <w:rPr>
          <w:rFonts w:cs="Times New Roman"/>
          <w:b/>
          <w:bCs/>
          <w:color w:val="000000" w:themeColor="text1"/>
          <w:szCs w:val="24"/>
        </w:rPr>
      </w:pPr>
      <w:r w:rsidRPr="007F6173">
        <w:rPr>
          <w:rFonts w:cs="Times New Roman"/>
          <w:b/>
          <w:bCs/>
          <w:color w:val="000000" w:themeColor="text1"/>
          <w:szCs w:val="24"/>
        </w:rPr>
        <w:t>b. Pelaksaanan Siklus I</w:t>
      </w:r>
    </w:p>
    <w:p w:rsidR="000464CE" w:rsidRPr="007F6173" w:rsidRDefault="000464CE" w:rsidP="000464CE">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Pertemuan I : 2 x 45 menit (Rabu, 04 Januari 2012)</w:t>
      </w:r>
    </w:p>
    <w:p w:rsidR="00B85246" w:rsidRPr="007F6173" w:rsidRDefault="00B85246" w:rsidP="004D09BB">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Pendahuluan</w:t>
      </w:r>
    </w:p>
    <w:p w:rsidR="003F1BA5" w:rsidRPr="007F6173" w:rsidRDefault="00B85246" w:rsidP="00857B92">
      <w:pPr>
        <w:pStyle w:val="ListParagraph"/>
        <w:numPr>
          <w:ilvl w:val="0"/>
          <w:numId w:val="7"/>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 xml:space="preserve">Awali dengan mengucapkan salam dan berdo'a. </w:t>
      </w:r>
    </w:p>
    <w:p w:rsidR="00B85246" w:rsidRPr="007F6173" w:rsidRDefault="00B85246" w:rsidP="00857B92">
      <w:pPr>
        <w:pStyle w:val="ListParagraph"/>
        <w:numPr>
          <w:ilvl w:val="0"/>
          <w:numId w:val="7"/>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 xml:space="preserve">Mengabsensi siswa. </w:t>
      </w:r>
    </w:p>
    <w:p w:rsidR="00B85246" w:rsidRPr="007F6173" w:rsidRDefault="00B85246" w:rsidP="00857B92">
      <w:pPr>
        <w:pStyle w:val="ListParagraph"/>
        <w:numPr>
          <w:ilvl w:val="0"/>
          <w:numId w:val="7"/>
        </w:numPr>
        <w:autoSpaceDE w:val="0"/>
        <w:autoSpaceDN w:val="0"/>
        <w:adjustRightInd w:val="0"/>
        <w:ind w:left="851" w:hanging="284"/>
        <w:jc w:val="both"/>
        <w:rPr>
          <w:rFonts w:cs="Times New Roman"/>
          <w:color w:val="000000" w:themeColor="text1"/>
          <w:szCs w:val="24"/>
        </w:rPr>
      </w:pPr>
      <w:r w:rsidRPr="007F6173">
        <w:rPr>
          <w:rFonts w:cs="Times New Roman"/>
          <w:color w:val="000000" w:themeColor="text1"/>
          <w:szCs w:val="24"/>
        </w:rPr>
        <w:t>Penjelasan singkat tentang kompetensi dan materi yang akan dimiliki/dikuasai siswa sebagai hasil belajar</w:t>
      </w:r>
    </w:p>
    <w:p w:rsidR="00B85246" w:rsidRPr="007F6173" w:rsidRDefault="00B85246" w:rsidP="004D09BB">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Kegiatan Inti</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Guru memberikan sedikit pengantar tentang </w:t>
      </w:r>
      <w:r w:rsidR="003F1BA5" w:rsidRPr="007F6173">
        <w:rPr>
          <w:rFonts w:cs="Times New Roman"/>
          <w:color w:val="000000" w:themeColor="text1"/>
          <w:szCs w:val="24"/>
        </w:rPr>
        <w:t>pengertian shalat</w:t>
      </w:r>
      <w:r w:rsidRPr="007F6173">
        <w:rPr>
          <w:rFonts w:cs="Times New Roman"/>
          <w:color w:val="000000" w:themeColor="text1"/>
          <w:szCs w:val="24"/>
        </w:rPr>
        <w:t>.</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Guru menunjukkan media gambar berupa gambar tentang </w:t>
      </w:r>
      <w:r w:rsidR="00BB0B1B" w:rsidRPr="007F6173">
        <w:rPr>
          <w:rFonts w:cs="Times New Roman"/>
          <w:color w:val="000000" w:themeColor="text1"/>
          <w:szCs w:val="24"/>
        </w:rPr>
        <w:t>syarat wajib shalat</w:t>
      </w:r>
      <w:r w:rsidRPr="007F6173">
        <w:rPr>
          <w:rFonts w:cs="Times New Roman"/>
          <w:color w:val="000000" w:themeColor="text1"/>
          <w:szCs w:val="24"/>
        </w:rPr>
        <w:t>.</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Guru membentuk</w:t>
      </w:r>
      <w:r w:rsidR="00706940" w:rsidRPr="007F6173">
        <w:rPr>
          <w:rFonts w:cs="Times New Roman"/>
          <w:color w:val="000000" w:themeColor="text1"/>
          <w:szCs w:val="24"/>
        </w:rPr>
        <w:t xml:space="preserve"> kelompok, yaitu guru membagi 33</w:t>
      </w:r>
      <w:r w:rsidRPr="007F6173">
        <w:rPr>
          <w:rFonts w:cs="Times New Roman"/>
          <w:color w:val="000000" w:themeColor="text1"/>
          <w:szCs w:val="24"/>
        </w:rPr>
        <w:t xml:space="preserve"> siswa kelas </w:t>
      </w:r>
      <w:r w:rsidR="00706940" w:rsidRPr="007F6173">
        <w:rPr>
          <w:rFonts w:cs="Times New Roman"/>
          <w:color w:val="000000" w:themeColor="text1"/>
          <w:szCs w:val="24"/>
        </w:rPr>
        <w:t>I</w:t>
      </w:r>
      <w:r w:rsidRPr="007F6173">
        <w:rPr>
          <w:rFonts w:cs="Times New Roman"/>
          <w:color w:val="000000" w:themeColor="text1"/>
          <w:szCs w:val="24"/>
        </w:rPr>
        <w:t xml:space="preserve">V kedalam </w:t>
      </w:r>
      <w:r w:rsidR="00706940" w:rsidRPr="007F6173">
        <w:rPr>
          <w:rFonts w:cs="Times New Roman"/>
          <w:color w:val="000000" w:themeColor="text1"/>
          <w:szCs w:val="24"/>
        </w:rPr>
        <w:t>5</w:t>
      </w:r>
      <w:r w:rsidRPr="007F6173">
        <w:rPr>
          <w:rFonts w:cs="Times New Roman"/>
          <w:color w:val="000000" w:themeColor="text1"/>
          <w:szCs w:val="24"/>
        </w:rPr>
        <w:t xml:space="preserve"> kelompok yang masing-masing terdiri dari 5 atau 6 anggota kelompok.</w:t>
      </w:r>
    </w:p>
    <w:p w:rsidR="00B85246" w:rsidRPr="007F6173" w:rsidRDefault="00B64962"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lastRenderedPageBreak/>
        <w:t>Guru memberikan soal dalam LKS</w:t>
      </w:r>
      <w:r w:rsidR="00852F45" w:rsidRPr="007F6173">
        <w:rPr>
          <w:rFonts w:cs="Times New Roman"/>
          <w:color w:val="000000" w:themeColor="text1"/>
          <w:szCs w:val="24"/>
        </w:rPr>
        <w:t xml:space="preserve"> 1.1 t</w:t>
      </w:r>
      <w:r w:rsidR="00B85246" w:rsidRPr="007F6173">
        <w:rPr>
          <w:rFonts w:cs="Times New Roman"/>
          <w:color w:val="000000" w:themeColor="text1"/>
          <w:szCs w:val="24"/>
        </w:rPr>
        <w:t>iap kelompok melaksanakan tugas yang diberikan oleh guru yaitu: Masing-masing kelompok me</w:t>
      </w:r>
      <w:r w:rsidR="00706940" w:rsidRPr="007F6173">
        <w:rPr>
          <w:rFonts w:cs="Times New Roman"/>
          <w:color w:val="000000" w:themeColor="text1"/>
          <w:szCs w:val="24"/>
        </w:rPr>
        <w:t>mperhatikan penjelasan yang dipaparkan guru dengan menampilkan gambar</w:t>
      </w:r>
      <w:r w:rsidR="00B85246" w:rsidRPr="007F6173">
        <w:rPr>
          <w:rFonts w:cs="Times New Roman"/>
          <w:color w:val="000000" w:themeColor="text1"/>
          <w:szCs w:val="24"/>
        </w:rPr>
        <w:t xml:space="preserve">. </w:t>
      </w:r>
    </w:p>
    <w:p w:rsidR="00B85246" w:rsidRPr="007F6173" w:rsidRDefault="00114923"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Guru kemudian memberikan t</w:t>
      </w:r>
      <w:r w:rsidR="00B85246" w:rsidRPr="007F6173">
        <w:rPr>
          <w:rFonts w:cs="Times New Roman"/>
          <w:color w:val="000000" w:themeColor="text1"/>
          <w:szCs w:val="24"/>
        </w:rPr>
        <w:t xml:space="preserve">ugas kepada siswa </w:t>
      </w:r>
      <w:r w:rsidRPr="007F6173">
        <w:rPr>
          <w:rFonts w:cs="Times New Roman"/>
          <w:color w:val="000000" w:themeColor="text1"/>
          <w:szCs w:val="24"/>
        </w:rPr>
        <w:t>masing-masing kelompok untuk menyimpulkan apa yang telah</w:t>
      </w:r>
      <w:r w:rsidR="0035298B" w:rsidRPr="007F6173">
        <w:rPr>
          <w:rFonts w:cs="Times New Roman"/>
          <w:color w:val="000000" w:themeColor="text1"/>
          <w:szCs w:val="24"/>
        </w:rPr>
        <w:t xml:space="preserve"> dijelaskan</w:t>
      </w:r>
      <w:r w:rsidR="00B85246" w:rsidRPr="007F6173">
        <w:rPr>
          <w:rFonts w:cs="Times New Roman"/>
          <w:color w:val="000000" w:themeColor="text1"/>
          <w:szCs w:val="24"/>
        </w:rPr>
        <w:t>. Guru memberikan pengawasan dan bimbinga</w:t>
      </w:r>
      <w:r w:rsidR="0035298B" w:rsidRPr="007F6173">
        <w:rPr>
          <w:rFonts w:cs="Times New Roman"/>
          <w:color w:val="000000" w:themeColor="text1"/>
          <w:szCs w:val="24"/>
        </w:rPr>
        <w:t>n kepada siswa dalam m</w:t>
      </w:r>
      <w:r w:rsidR="00B85246" w:rsidRPr="007F6173">
        <w:rPr>
          <w:rFonts w:cs="Times New Roman"/>
          <w:color w:val="000000" w:themeColor="text1"/>
          <w:szCs w:val="24"/>
        </w:rPr>
        <w:t xml:space="preserve">engerjaan tugas </w:t>
      </w:r>
      <w:r w:rsidRPr="007F6173">
        <w:rPr>
          <w:rFonts w:cs="Times New Roman"/>
          <w:color w:val="000000" w:themeColor="text1"/>
          <w:szCs w:val="24"/>
        </w:rPr>
        <w:t>dan g</w:t>
      </w:r>
      <w:r w:rsidR="00B85246" w:rsidRPr="007F6173">
        <w:rPr>
          <w:rFonts w:cs="Times New Roman"/>
          <w:color w:val="000000" w:themeColor="text1"/>
          <w:szCs w:val="24"/>
        </w:rPr>
        <w:t>uru memberikan dorong</w:t>
      </w:r>
      <w:r w:rsidR="00DC6B83" w:rsidRPr="007F6173">
        <w:rPr>
          <w:rFonts w:cs="Times New Roman"/>
          <w:color w:val="000000" w:themeColor="text1"/>
          <w:szCs w:val="24"/>
        </w:rPr>
        <w:t xml:space="preserve">an sehingga anak mau bekerja. </w:t>
      </w:r>
      <w:r w:rsidR="00B85246" w:rsidRPr="007F6173">
        <w:rPr>
          <w:rFonts w:cs="Times New Roman"/>
          <w:color w:val="000000" w:themeColor="text1"/>
          <w:szCs w:val="24"/>
        </w:rPr>
        <w:t xml:space="preserve">Setelah pembahasan selesai, dengan bimbingan guru, para anggota kelompok diminta mempresentasikan hasil </w:t>
      </w:r>
      <w:r w:rsidRPr="007F6173">
        <w:rPr>
          <w:rFonts w:cs="Times New Roman"/>
          <w:color w:val="000000" w:themeColor="text1"/>
          <w:szCs w:val="24"/>
        </w:rPr>
        <w:t>tugas</w:t>
      </w:r>
      <w:r w:rsidR="00B85246" w:rsidRPr="007F6173">
        <w:rPr>
          <w:rFonts w:cs="Times New Roman"/>
          <w:color w:val="000000" w:themeColor="text1"/>
          <w:szCs w:val="24"/>
        </w:rPr>
        <w:t xml:space="preserve"> di depan kelas.</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Siswa dan guru mengadakan tanya jawab tentang media gambar yang dibawa guru.</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Setiap</w:t>
      </w:r>
      <w:r w:rsidR="008F02A2" w:rsidRPr="007F6173">
        <w:rPr>
          <w:rFonts w:cs="Times New Roman"/>
          <w:color w:val="000000" w:themeColor="text1"/>
          <w:szCs w:val="24"/>
        </w:rPr>
        <w:t xml:space="preserve"> anggota kelompok atau siswa di</w:t>
      </w:r>
      <w:r w:rsidRPr="007F6173">
        <w:rPr>
          <w:rFonts w:cs="Times New Roman"/>
          <w:color w:val="000000" w:themeColor="text1"/>
          <w:szCs w:val="24"/>
        </w:rPr>
        <w:t>beri kesempatan untuk bertanya tentang topik yang belum dipahami.</w:t>
      </w:r>
    </w:p>
    <w:p w:rsidR="00B85246" w:rsidRPr="007F6173" w:rsidRDefault="00B85246" w:rsidP="00857B92">
      <w:pPr>
        <w:pStyle w:val="ListParagraph"/>
        <w:numPr>
          <w:ilvl w:val="0"/>
          <w:numId w:val="11"/>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Selama kegiatan berlangsung, guru mengamati dan menilai kinerja siswa.</w:t>
      </w:r>
    </w:p>
    <w:p w:rsidR="00B85246" w:rsidRPr="007F6173" w:rsidRDefault="00B85246" w:rsidP="002349E6">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Penutup</w:t>
      </w:r>
    </w:p>
    <w:p w:rsidR="00B85246" w:rsidRPr="007F6173" w:rsidRDefault="00B85246" w:rsidP="00857B92">
      <w:pPr>
        <w:pStyle w:val="ListParagraph"/>
        <w:numPr>
          <w:ilvl w:val="0"/>
          <w:numId w:val="1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Memberikan kesimpulan tentang apa yang telah dipelajari.</w:t>
      </w:r>
    </w:p>
    <w:p w:rsidR="006464C9" w:rsidRPr="007F6173" w:rsidRDefault="006464C9" w:rsidP="00857B92">
      <w:pPr>
        <w:pStyle w:val="ListParagraph"/>
        <w:numPr>
          <w:ilvl w:val="0"/>
          <w:numId w:val="1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Guru memberi tugas rumah/PR pada siswa.</w:t>
      </w:r>
    </w:p>
    <w:p w:rsidR="00B85246" w:rsidRPr="007F6173" w:rsidRDefault="00B85246" w:rsidP="00857B92">
      <w:pPr>
        <w:pStyle w:val="ListParagraph"/>
        <w:numPr>
          <w:ilvl w:val="0"/>
          <w:numId w:val="1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Pesan moral, dengan mengingatkan untuk mengulangi belajar di rumah, apa yang telah diperoleh dari sekolah</w:t>
      </w:r>
      <w:r w:rsidR="006464C9" w:rsidRPr="007F6173">
        <w:rPr>
          <w:rFonts w:cs="Times New Roman"/>
          <w:color w:val="000000" w:themeColor="text1"/>
          <w:szCs w:val="24"/>
        </w:rPr>
        <w:t>.</w:t>
      </w:r>
    </w:p>
    <w:p w:rsidR="00B85246" w:rsidRPr="007F6173" w:rsidRDefault="00B85246" w:rsidP="00857B92">
      <w:pPr>
        <w:pStyle w:val="ListParagraph"/>
        <w:numPr>
          <w:ilvl w:val="0"/>
          <w:numId w:val="12"/>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Diakhiri dengan doa dan salam</w:t>
      </w:r>
      <w:r w:rsidR="006464C9" w:rsidRPr="007F6173">
        <w:rPr>
          <w:rFonts w:cs="Times New Roman"/>
          <w:color w:val="000000" w:themeColor="text1"/>
          <w:szCs w:val="24"/>
        </w:rPr>
        <w:t>.</w:t>
      </w:r>
    </w:p>
    <w:p w:rsidR="00252D3D" w:rsidRPr="007F6173" w:rsidRDefault="00252D3D" w:rsidP="00252D3D">
      <w:pPr>
        <w:autoSpaceDE w:val="0"/>
        <w:autoSpaceDN w:val="0"/>
        <w:adjustRightInd w:val="0"/>
        <w:jc w:val="both"/>
        <w:rPr>
          <w:rFonts w:cs="Times New Roman"/>
          <w:color w:val="000000" w:themeColor="text1"/>
          <w:szCs w:val="24"/>
        </w:rPr>
      </w:pPr>
    </w:p>
    <w:p w:rsidR="00BB4381" w:rsidRPr="007F6173" w:rsidRDefault="00BB4381" w:rsidP="00252D3D">
      <w:pPr>
        <w:autoSpaceDE w:val="0"/>
        <w:autoSpaceDN w:val="0"/>
        <w:adjustRightInd w:val="0"/>
        <w:jc w:val="both"/>
        <w:rPr>
          <w:rFonts w:cs="Times New Roman"/>
          <w:color w:val="000000" w:themeColor="text1"/>
          <w:szCs w:val="24"/>
        </w:rPr>
      </w:pPr>
    </w:p>
    <w:p w:rsidR="00B85246" w:rsidRPr="007F6173" w:rsidRDefault="00B85246" w:rsidP="00C8190B">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lastRenderedPageBreak/>
        <w:t xml:space="preserve">Pertemuan II : 2 x </w:t>
      </w:r>
      <w:r w:rsidR="000464CE" w:rsidRPr="007F6173">
        <w:rPr>
          <w:rFonts w:cs="Times New Roman"/>
          <w:b/>
          <w:bCs/>
          <w:i/>
          <w:iCs/>
          <w:color w:val="000000" w:themeColor="text1"/>
          <w:szCs w:val="24"/>
        </w:rPr>
        <w:t>4</w:t>
      </w:r>
      <w:r w:rsidRPr="007F6173">
        <w:rPr>
          <w:rFonts w:cs="Times New Roman"/>
          <w:b/>
          <w:bCs/>
          <w:i/>
          <w:iCs/>
          <w:color w:val="000000" w:themeColor="text1"/>
          <w:szCs w:val="24"/>
        </w:rPr>
        <w:t>5 menit (</w:t>
      </w:r>
      <w:r w:rsidR="000464CE" w:rsidRPr="007F6173">
        <w:rPr>
          <w:rFonts w:cs="Times New Roman"/>
          <w:b/>
          <w:bCs/>
          <w:i/>
          <w:iCs/>
          <w:color w:val="000000" w:themeColor="text1"/>
          <w:szCs w:val="24"/>
        </w:rPr>
        <w:t>Rabu</w:t>
      </w:r>
      <w:r w:rsidRPr="007F6173">
        <w:rPr>
          <w:rFonts w:cs="Times New Roman"/>
          <w:b/>
          <w:bCs/>
          <w:i/>
          <w:iCs/>
          <w:color w:val="000000" w:themeColor="text1"/>
          <w:szCs w:val="24"/>
        </w:rPr>
        <w:t xml:space="preserve">, </w:t>
      </w:r>
      <w:r w:rsidR="000464CE" w:rsidRPr="007F6173">
        <w:rPr>
          <w:rFonts w:cs="Times New Roman"/>
          <w:b/>
          <w:bCs/>
          <w:i/>
          <w:iCs/>
          <w:color w:val="000000" w:themeColor="text1"/>
          <w:szCs w:val="24"/>
        </w:rPr>
        <w:t>11</w:t>
      </w:r>
      <w:r w:rsidRPr="007F6173">
        <w:rPr>
          <w:rFonts w:cs="Times New Roman"/>
          <w:b/>
          <w:bCs/>
          <w:i/>
          <w:iCs/>
          <w:color w:val="000000" w:themeColor="text1"/>
          <w:szCs w:val="24"/>
        </w:rPr>
        <w:t xml:space="preserve"> </w:t>
      </w:r>
      <w:r w:rsidR="000464CE" w:rsidRPr="007F6173">
        <w:rPr>
          <w:rFonts w:cs="Times New Roman"/>
          <w:b/>
          <w:bCs/>
          <w:i/>
          <w:iCs/>
          <w:color w:val="000000" w:themeColor="text1"/>
          <w:szCs w:val="24"/>
        </w:rPr>
        <w:t>Januari</w:t>
      </w:r>
      <w:r w:rsidRPr="007F6173">
        <w:rPr>
          <w:rFonts w:cs="Times New Roman"/>
          <w:b/>
          <w:bCs/>
          <w:i/>
          <w:iCs/>
          <w:color w:val="000000" w:themeColor="text1"/>
          <w:szCs w:val="24"/>
        </w:rPr>
        <w:t xml:space="preserve"> 20</w:t>
      </w:r>
      <w:r w:rsidR="000464CE" w:rsidRPr="007F6173">
        <w:rPr>
          <w:rFonts w:cs="Times New Roman"/>
          <w:b/>
          <w:bCs/>
          <w:i/>
          <w:iCs/>
          <w:color w:val="000000" w:themeColor="text1"/>
          <w:szCs w:val="24"/>
        </w:rPr>
        <w:t>12</w:t>
      </w:r>
      <w:r w:rsidRPr="007F6173">
        <w:rPr>
          <w:rFonts w:cs="Times New Roman"/>
          <w:b/>
          <w:bCs/>
          <w:i/>
          <w:iCs/>
          <w:color w:val="000000" w:themeColor="text1"/>
          <w:szCs w:val="24"/>
        </w:rPr>
        <w:t>)</w:t>
      </w:r>
    </w:p>
    <w:p w:rsidR="00B85246" w:rsidRPr="007F6173" w:rsidRDefault="00B85246" w:rsidP="00377506">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Pendahuluan</w:t>
      </w:r>
    </w:p>
    <w:p w:rsidR="00B85246" w:rsidRPr="007F6173" w:rsidRDefault="00B85246" w:rsidP="00857B92">
      <w:pPr>
        <w:pStyle w:val="ListParagraph"/>
        <w:numPr>
          <w:ilvl w:val="0"/>
          <w:numId w:val="13"/>
        </w:numPr>
        <w:autoSpaceDE w:val="0"/>
        <w:autoSpaceDN w:val="0"/>
        <w:adjustRightInd w:val="0"/>
        <w:jc w:val="both"/>
        <w:rPr>
          <w:rFonts w:cs="Times New Roman"/>
          <w:color w:val="000000" w:themeColor="text1"/>
          <w:szCs w:val="24"/>
        </w:rPr>
      </w:pPr>
      <w:r w:rsidRPr="007F6173">
        <w:rPr>
          <w:rFonts w:cs="Times New Roman"/>
          <w:color w:val="000000" w:themeColor="text1"/>
          <w:szCs w:val="24"/>
        </w:rPr>
        <w:t>Awali dengan mengucapkan salam dan berdo'a.</w:t>
      </w:r>
    </w:p>
    <w:p w:rsidR="00FF15BB" w:rsidRPr="007F6173" w:rsidRDefault="00B85246" w:rsidP="00FF15BB">
      <w:pPr>
        <w:pStyle w:val="ListParagraph"/>
        <w:numPr>
          <w:ilvl w:val="0"/>
          <w:numId w:val="13"/>
        </w:numPr>
        <w:autoSpaceDE w:val="0"/>
        <w:autoSpaceDN w:val="0"/>
        <w:adjustRightInd w:val="0"/>
        <w:jc w:val="both"/>
        <w:rPr>
          <w:rFonts w:cs="Times New Roman"/>
          <w:color w:val="000000" w:themeColor="text1"/>
          <w:szCs w:val="24"/>
        </w:rPr>
      </w:pPr>
      <w:r w:rsidRPr="007F6173">
        <w:rPr>
          <w:rFonts w:cs="Times New Roman"/>
          <w:color w:val="000000" w:themeColor="text1"/>
          <w:szCs w:val="24"/>
        </w:rPr>
        <w:t>Penjelasan singkat tentang kompetensi dan materi yang akan</w:t>
      </w:r>
      <w:r w:rsidR="00377506" w:rsidRPr="007F6173">
        <w:rPr>
          <w:rFonts w:cs="Times New Roman"/>
          <w:color w:val="000000" w:themeColor="text1"/>
          <w:szCs w:val="24"/>
        </w:rPr>
        <w:t xml:space="preserve"> </w:t>
      </w:r>
      <w:r w:rsidRPr="007F6173">
        <w:rPr>
          <w:rFonts w:cs="Times New Roman"/>
          <w:color w:val="000000" w:themeColor="text1"/>
          <w:szCs w:val="24"/>
        </w:rPr>
        <w:t>dimiliki/dikuasai siswa sebagai hasil belajar</w:t>
      </w:r>
    </w:p>
    <w:p w:rsidR="00B85246" w:rsidRPr="007F6173" w:rsidRDefault="00B85246" w:rsidP="00377506">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Kegiatan Inti</w:t>
      </w:r>
    </w:p>
    <w:p w:rsidR="00B85246" w:rsidRPr="007F6173" w:rsidRDefault="00B8524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Pada pertemuan kali ini guru bersama siswa membahas PR yang</w:t>
      </w:r>
      <w:r w:rsidR="00377506" w:rsidRPr="007F6173">
        <w:rPr>
          <w:rFonts w:cs="Times New Roman"/>
          <w:color w:val="000000" w:themeColor="text1"/>
          <w:szCs w:val="24"/>
        </w:rPr>
        <w:t xml:space="preserve"> </w:t>
      </w:r>
      <w:r w:rsidRPr="007F6173">
        <w:rPr>
          <w:rFonts w:cs="Times New Roman"/>
          <w:color w:val="000000" w:themeColor="text1"/>
          <w:szCs w:val="24"/>
        </w:rPr>
        <w:t>diberikan kemarin.</w:t>
      </w:r>
    </w:p>
    <w:p w:rsidR="00377506" w:rsidRPr="007F6173" w:rsidRDefault="00B8524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Guru bertanya jawab kepada siswa tentang apa yang belum dimengerti.</w:t>
      </w:r>
    </w:p>
    <w:p w:rsidR="00B85246" w:rsidRPr="007F6173" w:rsidRDefault="00FF15BB"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Setelah selesai membahas p</w:t>
      </w:r>
      <w:r w:rsidR="00FE55C7" w:rsidRPr="007F6173">
        <w:rPr>
          <w:rFonts w:cs="Times New Roman"/>
          <w:color w:val="000000" w:themeColor="text1"/>
          <w:szCs w:val="24"/>
        </w:rPr>
        <w:t xml:space="preserve">enugasan rumah yang kemarin, guru memerintahkan untuk duduk bersama kelompok masing-masing yang seperti minggu kemarin, kemudian </w:t>
      </w:r>
      <w:r w:rsidRPr="007F6173">
        <w:rPr>
          <w:rFonts w:cs="Times New Roman"/>
          <w:color w:val="000000" w:themeColor="text1"/>
          <w:szCs w:val="24"/>
        </w:rPr>
        <w:t>g</w:t>
      </w:r>
      <w:r w:rsidR="00B85246" w:rsidRPr="007F6173">
        <w:rPr>
          <w:rFonts w:cs="Times New Roman"/>
          <w:color w:val="000000" w:themeColor="text1"/>
          <w:szCs w:val="24"/>
        </w:rPr>
        <w:t xml:space="preserve">uru </w:t>
      </w:r>
      <w:r w:rsidR="00FE55C7" w:rsidRPr="007F6173">
        <w:rPr>
          <w:rFonts w:cs="Times New Roman"/>
          <w:color w:val="000000" w:themeColor="text1"/>
          <w:szCs w:val="24"/>
        </w:rPr>
        <w:t xml:space="preserve">menjelaskan materi dengan </w:t>
      </w:r>
      <w:r w:rsidR="00B85246" w:rsidRPr="007F6173">
        <w:rPr>
          <w:rFonts w:cs="Times New Roman"/>
          <w:color w:val="000000" w:themeColor="text1"/>
          <w:szCs w:val="24"/>
        </w:rPr>
        <w:t xml:space="preserve"> m</w:t>
      </w:r>
      <w:r w:rsidRPr="007F6173">
        <w:rPr>
          <w:rFonts w:cs="Times New Roman"/>
          <w:color w:val="000000" w:themeColor="text1"/>
          <w:szCs w:val="24"/>
        </w:rPr>
        <w:t>emperlihatkan media gambar t</w:t>
      </w:r>
      <w:r w:rsidR="00B85246" w:rsidRPr="007F6173">
        <w:rPr>
          <w:rFonts w:cs="Times New Roman"/>
          <w:color w:val="000000" w:themeColor="text1"/>
          <w:szCs w:val="24"/>
        </w:rPr>
        <w:t xml:space="preserve">entang </w:t>
      </w:r>
      <w:r w:rsidRPr="007F6173">
        <w:rPr>
          <w:rFonts w:cs="Times New Roman"/>
          <w:color w:val="000000" w:themeColor="text1"/>
          <w:szCs w:val="24"/>
        </w:rPr>
        <w:t>rukun-rukun shalat</w:t>
      </w:r>
      <w:r w:rsidR="00B85246" w:rsidRPr="007F6173">
        <w:rPr>
          <w:rFonts w:cs="Times New Roman"/>
          <w:color w:val="000000" w:themeColor="text1"/>
          <w:szCs w:val="24"/>
        </w:rPr>
        <w:t>.</w:t>
      </w:r>
    </w:p>
    <w:p w:rsidR="00B85246" w:rsidRPr="007F6173" w:rsidRDefault="00B8524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Siswa dan guru mengadakan tanya jawab.</w:t>
      </w:r>
    </w:p>
    <w:p w:rsidR="0023030B" w:rsidRPr="007F6173" w:rsidRDefault="0083258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Guru kemudian memberikan soal </w:t>
      </w:r>
      <w:r w:rsidR="00B02ECA" w:rsidRPr="007F6173">
        <w:rPr>
          <w:rFonts w:cs="Times New Roman"/>
          <w:color w:val="000000" w:themeColor="text1"/>
          <w:szCs w:val="24"/>
        </w:rPr>
        <w:t xml:space="preserve"> dalam LKS 1.</w:t>
      </w:r>
      <w:r w:rsidR="00852F45" w:rsidRPr="007F6173">
        <w:rPr>
          <w:rFonts w:cs="Times New Roman"/>
          <w:color w:val="000000" w:themeColor="text1"/>
          <w:szCs w:val="24"/>
        </w:rPr>
        <w:t>2</w:t>
      </w:r>
      <w:r w:rsidR="00B02ECA" w:rsidRPr="007F6173">
        <w:rPr>
          <w:rFonts w:cs="Times New Roman"/>
          <w:color w:val="000000" w:themeColor="text1"/>
          <w:szCs w:val="24"/>
        </w:rPr>
        <w:t xml:space="preserve"> </w:t>
      </w:r>
      <w:r w:rsidRPr="007F6173">
        <w:rPr>
          <w:rFonts w:cs="Times New Roman"/>
          <w:color w:val="000000" w:themeColor="text1"/>
          <w:szCs w:val="24"/>
        </w:rPr>
        <w:t>dan masing-masing kelompok mengerjakan tugas sesuai dengan petunjuk yang diberikan.</w:t>
      </w:r>
    </w:p>
    <w:p w:rsidR="00B85246" w:rsidRPr="007F6173" w:rsidRDefault="0083258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 </w:t>
      </w:r>
      <w:r w:rsidR="00B85246" w:rsidRPr="007F6173">
        <w:rPr>
          <w:rFonts w:cs="Times New Roman"/>
          <w:color w:val="000000" w:themeColor="text1"/>
          <w:szCs w:val="24"/>
        </w:rPr>
        <w:t xml:space="preserve">Guru memberikan pengawasan dan bimbingan kepada siswa dalam </w:t>
      </w:r>
      <w:r w:rsidR="0023030B" w:rsidRPr="007F6173">
        <w:rPr>
          <w:rFonts w:cs="Times New Roman"/>
          <w:color w:val="000000" w:themeColor="text1"/>
          <w:szCs w:val="24"/>
        </w:rPr>
        <w:t>mengerjakan</w:t>
      </w:r>
      <w:r w:rsidR="00B85246" w:rsidRPr="007F6173">
        <w:rPr>
          <w:rFonts w:cs="Times New Roman"/>
          <w:color w:val="000000" w:themeColor="text1"/>
          <w:szCs w:val="24"/>
        </w:rPr>
        <w:t xml:space="preserve"> tugas.</w:t>
      </w:r>
    </w:p>
    <w:p w:rsidR="00B85246" w:rsidRPr="007F6173" w:rsidRDefault="00B85246"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Guru memberikan dorongan sehingga anak mau bekerja</w:t>
      </w:r>
      <w:r w:rsidR="00DB48A8" w:rsidRPr="007F6173">
        <w:rPr>
          <w:rFonts w:cs="Times New Roman"/>
          <w:color w:val="000000" w:themeColor="text1"/>
          <w:szCs w:val="24"/>
        </w:rPr>
        <w:t>dan berkerja sama dalam mengerjakan tugasnya</w:t>
      </w:r>
      <w:r w:rsidRPr="007F6173">
        <w:rPr>
          <w:rFonts w:cs="Times New Roman"/>
          <w:color w:val="000000" w:themeColor="text1"/>
          <w:szCs w:val="24"/>
        </w:rPr>
        <w:t>.</w:t>
      </w:r>
    </w:p>
    <w:p w:rsidR="00B85246" w:rsidRPr="007F6173" w:rsidRDefault="00E56E64"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Ma</w:t>
      </w:r>
      <w:r w:rsidR="00EF74A8" w:rsidRPr="007F6173">
        <w:rPr>
          <w:rFonts w:cs="Times New Roman"/>
          <w:color w:val="000000" w:themeColor="text1"/>
          <w:szCs w:val="24"/>
        </w:rPr>
        <w:t>s</w:t>
      </w:r>
      <w:r w:rsidRPr="007F6173">
        <w:rPr>
          <w:rFonts w:cs="Times New Roman"/>
          <w:color w:val="000000" w:themeColor="text1"/>
          <w:szCs w:val="24"/>
        </w:rPr>
        <w:t>ing-masing kelompok maju di depan dan memaparkan hasil tugasnya.</w:t>
      </w:r>
    </w:p>
    <w:p w:rsidR="00B85246" w:rsidRPr="007F6173" w:rsidRDefault="00EF74A8" w:rsidP="00857B92">
      <w:pPr>
        <w:pStyle w:val="ListParagraph"/>
        <w:numPr>
          <w:ilvl w:val="0"/>
          <w:numId w:val="14"/>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lastRenderedPageBreak/>
        <w:t>Bersama-sama dengan guru s</w:t>
      </w:r>
      <w:r w:rsidR="00B85246" w:rsidRPr="007F6173">
        <w:rPr>
          <w:rFonts w:cs="Times New Roman"/>
          <w:color w:val="000000" w:themeColor="text1"/>
          <w:szCs w:val="24"/>
        </w:rPr>
        <w:t>iswa diminta mengambil kesimpulan tentang materi “</w:t>
      </w:r>
      <w:r w:rsidRPr="007F6173">
        <w:rPr>
          <w:rFonts w:cs="Times New Roman"/>
          <w:color w:val="000000" w:themeColor="text1"/>
          <w:szCs w:val="24"/>
        </w:rPr>
        <w:t>ketentuan shalat</w:t>
      </w:r>
      <w:r w:rsidR="00B85246" w:rsidRPr="007F6173">
        <w:rPr>
          <w:rFonts w:cs="Times New Roman"/>
          <w:color w:val="000000" w:themeColor="text1"/>
          <w:szCs w:val="24"/>
        </w:rPr>
        <w:t>”.</w:t>
      </w:r>
    </w:p>
    <w:p w:rsidR="00B85246" w:rsidRPr="007F6173" w:rsidRDefault="00B85246" w:rsidP="00333DBA">
      <w:pPr>
        <w:autoSpaceDE w:val="0"/>
        <w:autoSpaceDN w:val="0"/>
        <w:adjustRightInd w:val="0"/>
        <w:ind w:left="567"/>
        <w:jc w:val="both"/>
        <w:rPr>
          <w:rFonts w:cs="Times New Roman"/>
          <w:b/>
          <w:bCs/>
          <w:i/>
          <w:iCs/>
          <w:color w:val="000000" w:themeColor="text1"/>
          <w:szCs w:val="24"/>
        </w:rPr>
      </w:pPr>
      <w:r w:rsidRPr="007F6173">
        <w:rPr>
          <w:rFonts w:cs="Times New Roman"/>
          <w:b/>
          <w:bCs/>
          <w:i/>
          <w:iCs/>
          <w:color w:val="000000" w:themeColor="text1"/>
          <w:szCs w:val="24"/>
        </w:rPr>
        <w:t>Penutup.</w:t>
      </w:r>
    </w:p>
    <w:p w:rsidR="00B85246" w:rsidRPr="007F6173" w:rsidRDefault="00B85246" w:rsidP="00857B92">
      <w:pPr>
        <w:pStyle w:val="ListParagraph"/>
        <w:numPr>
          <w:ilvl w:val="0"/>
          <w:numId w:val="1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Memberikan kesimpulan tentang apa yang telah dipelajari.</w:t>
      </w:r>
    </w:p>
    <w:p w:rsidR="004D41AC" w:rsidRPr="007F6173" w:rsidRDefault="00B85246" w:rsidP="00857B92">
      <w:pPr>
        <w:pStyle w:val="ListParagraph"/>
        <w:numPr>
          <w:ilvl w:val="0"/>
          <w:numId w:val="1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Pesan moral, dengan mengingatkan untuk mengulangi belajar di rumah, apa yang</w:t>
      </w:r>
      <w:r w:rsidR="004D41AC" w:rsidRPr="007F6173">
        <w:rPr>
          <w:rFonts w:cs="Times New Roman"/>
          <w:color w:val="000000" w:themeColor="text1"/>
          <w:szCs w:val="24"/>
        </w:rPr>
        <w:t xml:space="preserve"> telah diperoleh dari sekolah </w:t>
      </w:r>
      <w:r w:rsidR="005F7D52" w:rsidRPr="007F6173">
        <w:rPr>
          <w:rFonts w:cs="Times New Roman"/>
          <w:color w:val="000000" w:themeColor="text1"/>
          <w:szCs w:val="24"/>
        </w:rPr>
        <w:t>.</w:t>
      </w:r>
    </w:p>
    <w:p w:rsidR="005C2FD8" w:rsidRPr="007F6173" w:rsidRDefault="00B85246" w:rsidP="005C2FD8">
      <w:pPr>
        <w:pStyle w:val="ListParagraph"/>
        <w:numPr>
          <w:ilvl w:val="0"/>
          <w:numId w:val="1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Diakhiri dengan doa dan salam</w:t>
      </w:r>
    </w:p>
    <w:p w:rsidR="00B85246" w:rsidRPr="007F6173" w:rsidRDefault="00B85246" w:rsidP="00333DBA">
      <w:pPr>
        <w:autoSpaceDE w:val="0"/>
        <w:autoSpaceDN w:val="0"/>
        <w:adjustRightInd w:val="0"/>
        <w:ind w:left="284"/>
        <w:jc w:val="both"/>
        <w:rPr>
          <w:rFonts w:cs="Times New Roman"/>
          <w:b/>
          <w:bCs/>
          <w:color w:val="000000" w:themeColor="text1"/>
          <w:szCs w:val="24"/>
        </w:rPr>
      </w:pPr>
      <w:r w:rsidRPr="007F6173">
        <w:rPr>
          <w:rFonts w:cs="Times New Roman"/>
          <w:b/>
          <w:bCs/>
          <w:color w:val="000000" w:themeColor="text1"/>
          <w:szCs w:val="24"/>
        </w:rPr>
        <w:t>c. Pengamatan siklus I</w:t>
      </w:r>
    </w:p>
    <w:p w:rsidR="004A40B7" w:rsidRPr="007F6173" w:rsidRDefault="00B85246" w:rsidP="005F7D52">
      <w:pPr>
        <w:autoSpaceDE w:val="0"/>
        <w:autoSpaceDN w:val="0"/>
        <w:adjustRightInd w:val="0"/>
        <w:ind w:left="567" w:firstLine="709"/>
        <w:jc w:val="both"/>
        <w:rPr>
          <w:rFonts w:cs="Times New Roman"/>
          <w:color w:val="000000" w:themeColor="text1"/>
          <w:szCs w:val="24"/>
        </w:rPr>
      </w:pPr>
      <w:r w:rsidRPr="007F6173">
        <w:rPr>
          <w:rFonts w:cs="Times New Roman"/>
          <w:color w:val="000000" w:themeColor="text1"/>
          <w:szCs w:val="24"/>
        </w:rPr>
        <w:t xml:space="preserve">Pada </w:t>
      </w:r>
      <w:r w:rsidR="00F44E26" w:rsidRPr="007F6173">
        <w:rPr>
          <w:rFonts w:cs="Times New Roman"/>
          <w:color w:val="000000" w:themeColor="text1"/>
          <w:szCs w:val="24"/>
        </w:rPr>
        <w:t>setiap pertemuan, pengamatan dilakukan sejak awal sampai akhir pembelajaran menggunakan lembar observasi. Setiap aspek yang diamati disusun mengacu pada RPP dan ditujuhkan pada guru Pendidikan Agama Islam dan siswa kelas IV SDN 12 Kendari Barat</w:t>
      </w:r>
      <w:r w:rsidR="004741AB" w:rsidRPr="007F6173">
        <w:rPr>
          <w:rFonts w:cs="Times New Roman"/>
          <w:color w:val="000000" w:themeColor="text1"/>
          <w:szCs w:val="24"/>
        </w:rPr>
        <w:t>.</w:t>
      </w:r>
      <w:r w:rsidR="007660D6" w:rsidRPr="007F6173">
        <w:rPr>
          <w:rFonts w:cs="Times New Roman"/>
          <w:color w:val="000000" w:themeColor="text1"/>
          <w:szCs w:val="24"/>
        </w:rPr>
        <w:t xml:space="preserve"> Hasil </w:t>
      </w:r>
      <w:r w:rsidR="00B43A1B" w:rsidRPr="007F6173">
        <w:rPr>
          <w:rFonts w:cs="Times New Roman"/>
          <w:color w:val="000000" w:themeColor="text1"/>
          <w:szCs w:val="24"/>
        </w:rPr>
        <w:t>pengamatan</w:t>
      </w:r>
      <w:r w:rsidR="007660D6" w:rsidRPr="007F6173">
        <w:rPr>
          <w:rFonts w:cs="Times New Roman"/>
          <w:color w:val="000000" w:themeColor="text1"/>
          <w:szCs w:val="24"/>
        </w:rPr>
        <w:t xml:space="preserve"> terhadap guru terdapat hal-hal dimana guru belum menyampaikan tujuan pembelajaran, guru belum optimal dalam mengorganisir  dengan baik sehingga sebagian kegiatan belum terlaksana, kegiatan penutup guru hanya memberikan tugas tanpa melakukan refleksi bersama siswa, guru belum terampil memandu diskusi dan guru suda memberikan penghargaan kepada siswa berupa pujian “bagus” ketika dilakukan presentasi didepan kelas atw mengemukakan ide sehingga membuat siswa termotivasi untuk jadi yang terbaik.</w:t>
      </w:r>
      <w:r w:rsidR="00050D88" w:rsidRPr="007F6173">
        <w:rPr>
          <w:rFonts w:cs="Times New Roman"/>
          <w:color w:val="000000" w:themeColor="text1"/>
          <w:szCs w:val="24"/>
        </w:rPr>
        <w:t xml:space="preserve"> Hasil pengamatan pada siswa dimana tidak semua siswa memperhatikan guru dalam menyampaikan materi, siswa kurang respon dalam memberikan ide dan bertanya bila belum dimengerti,</w:t>
      </w:r>
      <w:r w:rsidR="00DF64F4" w:rsidRPr="007F6173">
        <w:rPr>
          <w:rFonts w:cs="Times New Roman"/>
          <w:color w:val="000000" w:themeColor="text1"/>
          <w:szCs w:val="24"/>
        </w:rPr>
        <w:t xml:space="preserve"> dan belum kompak dalam mengerjakan tugas kelompok.</w:t>
      </w:r>
    </w:p>
    <w:p w:rsidR="00B85246" w:rsidRPr="007F6173" w:rsidRDefault="00CD31AB" w:rsidP="00B85246">
      <w:pPr>
        <w:spacing w:line="240" w:lineRule="auto"/>
        <w:jc w:val="center"/>
        <w:rPr>
          <w:rFonts w:cs="Times New Roman"/>
          <w:color w:val="000000" w:themeColor="text1"/>
          <w:szCs w:val="24"/>
        </w:rPr>
      </w:pPr>
      <w:r w:rsidRPr="007F6173">
        <w:rPr>
          <w:rFonts w:cs="Times New Roman"/>
          <w:color w:val="000000" w:themeColor="text1"/>
          <w:szCs w:val="24"/>
        </w:rPr>
        <w:lastRenderedPageBreak/>
        <w:t xml:space="preserve">              </w:t>
      </w:r>
      <w:r w:rsidR="00E41FD4" w:rsidRPr="007F6173">
        <w:rPr>
          <w:rFonts w:cs="Times New Roman"/>
          <w:color w:val="000000" w:themeColor="text1"/>
          <w:szCs w:val="24"/>
        </w:rPr>
        <w:t>Tabel 2.2</w:t>
      </w:r>
    </w:p>
    <w:p w:rsidR="000E1941" w:rsidRPr="007F6173" w:rsidRDefault="00B85246" w:rsidP="000E1941">
      <w:pPr>
        <w:spacing w:line="240" w:lineRule="auto"/>
        <w:ind w:left="567"/>
        <w:jc w:val="center"/>
        <w:rPr>
          <w:rFonts w:cs="Times New Roman"/>
          <w:color w:val="000000" w:themeColor="text1"/>
          <w:szCs w:val="24"/>
        </w:rPr>
      </w:pPr>
      <w:r w:rsidRPr="007F6173">
        <w:rPr>
          <w:rFonts w:cs="Times New Roman"/>
          <w:color w:val="000000" w:themeColor="text1"/>
          <w:szCs w:val="24"/>
        </w:rPr>
        <w:t xml:space="preserve">Data Perolehan Nilai Siswa Pada Siklus I Penerapan </w:t>
      </w:r>
      <w:r w:rsidR="000E1941" w:rsidRPr="007F6173">
        <w:rPr>
          <w:rFonts w:cs="Times New Roman"/>
          <w:color w:val="000000" w:themeColor="text1"/>
          <w:szCs w:val="24"/>
        </w:rPr>
        <w:t>Media Gambar dalam Pembelajaran Pendidikan Agama Islam</w:t>
      </w:r>
    </w:p>
    <w:p w:rsidR="00B85246" w:rsidRPr="007F6173" w:rsidRDefault="00B85246" w:rsidP="00B85246">
      <w:pPr>
        <w:spacing w:line="240" w:lineRule="auto"/>
        <w:jc w:val="center"/>
        <w:rPr>
          <w:rFonts w:cs="Times New Roman"/>
          <w:color w:val="000000" w:themeColor="text1"/>
          <w:szCs w:val="24"/>
        </w:rPr>
      </w:pPr>
    </w:p>
    <w:tbl>
      <w:tblPr>
        <w:tblStyle w:val="TableGrid"/>
        <w:tblW w:w="0" w:type="auto"/>
        <w:tblInd w:w="675" w:type="dxa"/>
        <w:tblLook w:val="04A0"/>
      </w:tblPr>
      <w:tblGrid>
        <w:gridCol w:w="567"/>
        <w:gridCol w:w="3261"/>
        <w:gridCol w:w="1417"/>
        <w:gridCol w:w="1843"/>
      </w:tblGrid>
      <w:tr w:rsidR="00B85246" w:rsidRPr="007F6173" w:rsidTr="00D03E5D">
        <w:tc>
          <w:tcPr>
            <w:tcW w:w="567" w:type="dxa"/>
            <w:vAlign w:val="center"/>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No</w:t>
            </w:r>
          </w:p>
        </w:tc>
        <w:tc>
          <w:tcPr>
            <w:tcW w:w="3261" w:type="dxa"/>
            <w:vAlign w:val="center"/>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Nama</w:t>
            </w:r>
          </w:p>
        </w:tc>
        <w:tc>
          <w:tcPr>
            <w:tcW w:w="1417" w:type="dxa"/>
            <w:vAlign w:val="center"/>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Tes</w:t>
            </w:r>
          </w:p>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Siklus I</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b/>
                <w:bCs/>
                <w:color w:val="000000" w:themeColor="text1"/>
              </w:rPr>
              <w:t>Kategori Ketuntasan</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Thareqqamal</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Reski Adisyah</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3</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Anugra Putra P</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4</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Agil Toriq</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5</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Irfan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6</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Fauuzan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7</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Muh.Alvian Saputra Djohari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8</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Ikbal Setiawan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9</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Riski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10</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Ramadhan Saputra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11</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Hariyadi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65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12</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Alfian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13</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Iqhsan Andrian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14</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Rahul Kurniawan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15</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Al Pajrin</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16</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Ahmad Yudiansyah</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40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17</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Rahmat  Alfrianto</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18</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 Alvijran Pradana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19</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Jumadil</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20</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Nurhayati Tahir</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21</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Zahra Ramadhani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22</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Rabiatul Al Adawiah</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23</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Fadila Hana Putri Almaida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24</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Gita Amina Billa Naura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25</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Geydza As Saidah Nur</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26</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Alfiana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27</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Siti Ramadhani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28</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Silviana Putri Ridi</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29</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Intan Nurjana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30</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Dilla</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lastRenderedPageBreak/>
              <w:t>31</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Meysin Yunus</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55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32</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Muhammad Habil</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567"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33</w:t>
            </w:r>
          </w:p>
        </w:tc>
        <w:tc>
          <w:tcPr>
            <w:tcW w:w="3261" w:type="dxa"/>
          </w:tcPr>
          <w:p w:rsidR="00B85246" w:rsidRPr="007F6173" w:rsidRDefault="00B85246" w:rsidP="00B95BAF">
            <w:pPr>
              <w:spacing w:line="276" w:lineRule="auto"/>
              <w:rPr>
                <w:rFonts w:cs="Times New Roman"/>
                <w:color w:val="000000" w:themeColor="text1"/>
                <w:szCs w:val="24"/>
              </w:rPr>
            </w:pPr>
            <w:r w:rsidRPr="007F6173">
              <w:rPr>
                <w:rFonts w:cs="Times New Roman"/>
                <w:color w:val="000000" w:themeColor="text1"/>
                <w:szCs w:val="24"/>
              </w:rPr>
              <w:t>Armansyah</w:t>
            </w:r>
          </w:p>
        </w:tc>
        <w:tc>
          <w:tcPr>
            <w:tcW w:w="1417"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B95BAF">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D03E5D">
        <w:tc>
          <w:tcPr>
            <w:tcW w:w="3828" w:type="dxa"/>
            <w:gridSpan w:val="2"/>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Jumlah</w:t>
            </w:r>
          </w:p>
        </w:tc>
        <w:tc>
          <w:tcPr>
            <w:tcW w:w="1417" w:type="dxa"/>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2250</w:t>
            </w:r>
          </w:p>
        </w:tc>
        <w:tc>
          <w:tcPr>
            <w:tcW w:w="1843" w:type="dxa"/>
          </w:tcPr>
          <w:p w:rsidR="00B85246" w:rsidRPr="007F6173" w:rsidRDefault="00B85246" w:rsidP="00B95BAF">
            <w:pPr>
              <w:spacing w:line="276" w:lineRule="auto"/>
              <w:rPr>
                <w:rFonts w:cs="Times New Roman"/>
                <w:color w:val="000000" w:themeColor="text1"/>
                <w:szCs w:val="24"/>
              </w:rPr>
            </w:pPr>
          </w:p>
        </w:tc>
      </w:tr>
      <w:tr w:rsidR="00B85246" w:rsidRPr="007F6173" w:rsidTr="00D03E5D">
        <w:tc>
          <w:tcPr>
            <w:tcW w:w="3828" w:type="dxa"/>
            <w:gridSpan w:val="2"/>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Rata-Rata</w:t>
            </w:r>
          </w:p>
        </w:tc>
        <w:tc>
          <w:tcPr>
            <w:tcW w:w="1417" w:type="dxa"/>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68.18</w:t>
            </w:r>
          </w:p>
        </w:tc>
        <w:tc>
          <w:tcPr>
            <w:tcW w:w="1843" w:type="dxa"/>
          </w:tcPr>
          <w:p w:rsidR="00B85246" w:rsidRPr="007F6173" w:rsidRDefault="00B85246" w:rsidP="00B95BAF">
            <w:pPr>
              <w:spacing w:line="276" w:lineRule="auto"/>
              <w:rPr>
                <w:rFonts w:cs="Times New Roman"/>
                <w:color w:val="000000" w:themeColor="text1"/>
                <w:szCs w:val="24"/>
              </w:rPr>
            </w:pPr>
          </w:p>
        </w:tc>
      </w:tr>
      <w:tr w:rsidR="00B85246" w:rsidRPr="007F6173" w:rsidTr="00D03E5D">
        <w:tc>
          <w:tcPr>
            <w:tcW w:w="3828" w:type="dxa"/>
            <w:gridSpan w:val="2"/>
          </w:tcPr>
          <w:p w:rsidR="00B85246" w:rsidRPr="007F6173" w:rsidRDefault="00B85246" w:rsidP="00B95BAF">
            <w:pPr>
              <w:spacing w:line="276" w:lineRule="auto"/>
              <w:jc w:val="center"/>
              <w:rPr>
                <w:rFonts w:cs="Times New Roman"/>
                <w:color w:val="000000" w:themeColor="text1"/>
                <w:szCs w:val="24"/>
              </w:rPr>
            </w:pPr>
            <w:r w:rsidRPr="007F6173">
              <w:rPr>
                <w:rFonts w:cs="Times New Roman"/>
                <w:b/>
                <w:bCs/>
                <w:color w:val="000000" w:themeColor="text1"/>
                <w:szCs w:val="24"/>
              </w:rPr>
              <w:t>Ketuntasan secara klasikal</w:t>
            </w:r>
          </w:p>
        </w:tc>
        <w:tc>
          <w:tcPr>
            <w:tcW w:w="1417" w:type="dxa"/>
          </w:tcPr>
          <w:p w:rsidR="00B85246" w:rsidRPr="007F6173" w:rsidRDefault="00B85246" w:rsidP="00B95BAF">
            <w:pPr>
              <w:spacing w:line="276" w:lineRule="auto"/>
              <w:jc w:val="center"/>
              <w:rPr>
                <w:rFonts w:cs="Times New Roman"/>
                <w:b/>
                <w:color w:val="000000" w:themeColor="text1"/>
                <w:szCs w:val="24"/>
              </w:rPr>
            </w:pPr>
            <w:r w:rsidRPr="007F6173">
              <w:rPr>
                <w:rFonts w:cs="Times New Roman"/>
                <w:b/>
                <w:color w:val="000000" w:themeColor="text1"/>
                <w:szCs w:val="24"/>
              </w:rPr>
              <w:t>39.39%</w:t>
            </w:r>
          </w:p>
        </w:tc>
        <w:tc>
          <w:tcPr>
            <w:tcW w:w="1843" w:type="dxa"/>
          </w:tcPr>
          <w:p w:rsidR="00B85246" w:rsidRPr="007F6173" w:rsidRDefault="00B85246" w:rsidP="00B95BAF">
            <w:pPr>
              <w:spacing w:line="276" w:lineRule="auto"/>
              <w:rPr>
                <w:rFonts w:cs="Times New Roman"/>
                <w:color w:val="000000" w:themeColor="text1"/>
                <w:szCs w:val="24"/>
              </w:rPr>
            </w:pPr>
          </w:p>
        </w:tc>
      </w:tr>
    </w:tbl>
    <w:p w:rsidR="00B85246" w:rsidRPr="007F6173" w:rsidRDefault="00B85246" w:rsidP="00B95BAF">
      <w:pPr>
        <w:spacing w:line="276" w:lineRule="auto"/>
        <w:jc w:val="center"/>
        <w:rPr>
          <w:rFonts w:cs="Times New Roman"/>
          <w:color w:val="000000" w:themeColor="text1"/>
          <w:szCs w:val="24"/>
        </w:rPr>
      </w:pPr>
    </w:p>
    <w:p w:rsidR="00F12D25" w:rsidRPr="007F6173" w:rsidRDefault="00F12D25" w:rsidP="00B95BAF">
      <w:pPr>
        <w:ind w:left="567" w:firstLine="708"/>
        <w:jc w:val="both"/>
        <w:rPr>
          <w:color w:val="000000" w:themeColor="text1"/>
        </w:rPr>
      </w:pPr>
      <w:r w:rsidRPr="007F6173">
        <w:rPr>
          <w:color w:val="000000" w:themeColor="text1"/>
        </w:rPr>
        <w:t xml:space="preserve">Berdasarkan hasil belajar diatas, diketahui perolehan nilai tertinggi </w:t>
      </w:r>
      <w:r w:rsidR="000E36AC" w:rsidRPr="007F6173">
        <w:rPr>
          <w:color w:val="000000" w:themeColor="text1"/>
        </w:rPr>
        <w:t>100</w:t>
      </w:r>
      <w:r w:rsidR="00E02AC9" w:rsidRPr="007F6173">
        <w:rPr>
          <w:color w:val="000000" w:themeColor="text1"/>
        </w:rPr>
        <w:t xml:space="preserve"> </w:t>
      </w:r>
      <w:r w:rsidRPr="007F6173">
        <w:rPr>
          <w:color w:val="000000" w:themeColor="text1"/>
        </w:rPr>
        <w:t>dari siswa dan nilai terendah</w:t>
      </w:r>
      <w:r w:rsidR="000E36AC" w:rsidRPr="007F6173">
        <w:rPr>
          <w:color w:val="000000" w:themeColor="text1"/>
        </w:rPr>
        <w:t xml:space="preserve"> 40</w:t>
      </w:r>
      <w:r w:rsidRPr="007F6173">
        <w:rPr>
          <w:color w:val="000000" w:themeColor="text1"/>
        </w:rPr>
        <w:t xml:space="preserve"> adalah dengan nilai rat</w:t>
      </w:r>
      <w:r w:rsidR="00855EE1" w:rsidRPr="007F6173">
        <w:rPr>
          <w:color w:val="000000" w:themeColor="text1"/>
        </w:rPr>
        <w:t>a</w:t>
      </w:r>
      <w:r w:rsidRPr="007F6173">
        <w:rPr>
          <w:color w:val="000000" w:themeColor="text1"/>
        </w:rPr>
        <w:t xml:space="preserve">-rata </w:t>
      </w:r>
      <w:r w:rsidR="000E36AC" w:rsidRPr="007F6173">
        <w:rPr>
          <w:color w:val="000000" w:themeColor="text1"/>
        </w:rPr>
        <w:t>68</w:t>
      </w:r>
      <w:r w:rsidR="00D31FA0" w:rsidRPr="007F6173">
        <w:rPr>
          <w:color w:val="000000" w:themeColor="text1"/>
        </w:rPr>
        <w:t>,</w:t>
      </w:r>
      <w:r w:rsidR="000E36AC" w:rsidRPr="007F6173">
        <w:rPr>
          <w:color w:val="000000" w:themeColor="text1"/>
        </w:rPr>
        <w:t>18</w:t>
      </w:r>
      <w:r w:rsidRPr="007F6173">
        <w:rPr>
          <w:color w:val="000000" w:themeColor="text1"/>
        </w:rPr>
        <w:t>. Sementara itu, untuk</w:t>
      </w:r>
      <w:r w:rsidR="000E36AC" w:rsidRPr="007F6173">
        <w:rPr>
          <w:color w:val="000000" w:themeColor="text1"/>
        </w:rPr>
        <w:t xml:space="preserve"> nilai  ketuntasan belajar kelas</w:t>
      </w:r>
      <w:r w:rsidRPr="007F6173">
        <w:rPr>
          <w:color w:val="000000" w:themeColor="text1"/>
        </w:rPr>
        <w:t xml:space="preserve"> yang  dicapai adalah </w:t>
      </w:r>
      <w:r w:rsidR="000E36AC" w:rsidRPr="007F6173">
        <w:rPr>
          <w:color w:val="000000" w:themeColor="text1"/>
        </w:rPr>
        <w:t xml:space="preserve">39,39 %, </w:t>
      </w:r>
      <w:r w:rsidRPr="007F6173">
        <w:rPr>
          <w:color w:val="000000" w:themeColor="text1"/>
        </w:rPr>
        <w:t>yang ber</w:t>
      </w:r>
      <w:r w:rsidR="00855EE1" w:rsidRPr="007F6173">
        <w:rPr>
          <w:color w:val="000000" w:themeColor="text1"/>
        </w:rPr>
        <w:t>arti bahwa jumlah siswa yang te</w:t>
      </w:r>
      <w:r w:rsidRPr="007F6173">
        <w:rPr>
          <w:color w:val="000000" w:themeColor="text1"/>
        </w:rPr>
        <w:t>l</w:t>
      </w:r>
      <w:r w:rsidR="00855EE1" w:rsidRPr="007F6173">
        <w:rPr>
          <w:color w:val="000000" w:themeColor="text1"/>
        </w:rPr>
        <w:t>a</w:t>
      </w:r>
      <w:r w:rsidRPr="007F6173">
        <w:rPr>
          <w:color w:val="000000" w:themeColor="text1"/>
        </w:rPr>
        <w:t xml:space="preserve">h memperoleh nilai </w:t>
      </w:r>
      <w:r w:rsidR="00331253" w:rsidRPr="007F6173">
        <w:rPr>
          <w:rFonts w:cs="Times New Roman"/>
          <w:color w:val="000000" w:themeColor="text1"/>
        </w:rPr>
        <w:t xml:space="preserve">≤ </w:t>
      </w:r>
      <w:r w:rsidRPr="007F6173">
        <w:rPr>
          <w:rFonts w:cstheme="minorHAnsi"/>
          <w:color w:val="000000" w:themeColor="text1"/>
        </w:rPr>
        <w:t xml:space="preserve">75 sebanyak </w:t>
      </w:r>
      <w:r w:rsidR="000E36AC" w:rsidRPr="007F6173">
        <w:rPr>
          <w:rFonts w:cstheme="minorHAnsi"/>
          <w:color w:val="000000" w:themeColor="text1"/>
        </w:rPr>
        <w:t xml:space="preserve">20 </w:t>
      </w:r>
      <w:r w:rsidR="00331253" w:rsidRPr="007F6173">
        <w:rPr>
          <w:rFonts w:cstheme="minorHAnsi"/>
          <w:color w:val="000000" w:themeColor="text1"/>
        </w:rPr>
        <w:t xml:space="preserve">orang dan </w:t>
      </w:r>
      <w:r w:rsidR="00331253" w:rsidRPr="007F6173">
        <w:rPr>
          <w:rFonts w:cs="Times New Roman"/>
          <w:color w:val="000000" w:themeColor="text1"/>
        </w:rPr>
        <w:t>≥</w:t>
      </w:r>
      <w:r w:rsidRPr="007F6173">
        <w:rPr>
          <w:rFonts w:cstheme="minorHAnsi"/>
          <w:color w:val="000000" w:themeColor="text1"/>
        </w:rPr>
        <w:t xml:space="preserve"> 75 sebanyak </w:t>
      </w:r>
      <w:r w:rsidR="000E36AC" w:rsidRPr="007F6173">
        <w:rPr>
          <w:rFonts w:cstheme="minorHAnsi"/>
          <w:color w:val="000000" w:themeColor="text1"/>
        </w:rPr>
        <w:t xml:space="preserve">13 </w:t>
      </w:r>
      <w:r w:rsidRPr="007F6173">
        <w:rPr>
          <w:rFonts w:cstheme="minorHAnsi"/>
          <w:color w:val="000000" w:themeColor="text1"/>
        </w:rPr>
        <w:t>orang</w:t>
      </w:r>
      <w:r w:rsidR="000E36AC" w:rsidRPr="007F6173">
        <w:rPr>
          <w:rFonts w:cstheme="minorHAnsi"/>
          <w:color w:val="000000" w:themeColor="text1"/>
        </w:rPr>
        <w:t>.</w:t>
      </w:r>
    </w:p>
    <w:p w:rsidR="00F12D25" w:rsidRPr="007F6173" w:rsidRDefault="00F12D25" w:rsidP="00D03E5D">
      <w:pPr>
        <w:ind w:left="567" w:firstLine="708"/>
        <w:jc w:val="both"/>
        <w:rPr>
          <w:color w:val="000000" w:themeColor="text1"/>
        </w:rPr>
      </w:pPr>
      <w:r w:rsidRPr="007F6173">
        <w:rPr>
          <w:color w:val="000000" w:themeColor="text1"/>
        </w:rPr>
        <w:t>Dari hasil evaluasi belajar tersebut menunjuhkan bahwa pelaksanaan pendidikan pada siklus I secara umum dapat mengantarkan siswa mencpai ketuntasan belajar yang maksimal dan telah mencapai indikator ketuntasan belajar yang ditargetkan 85 % secara klasikal, demikian pula jika dilihat dari nilai rata-rata kelas meningkat dari siklus sebelumnya sebesar dan setelah pelaksanaan tindakan pada siklus I menjadi.</w:t>
      </w:r>
    </w:p>
    <w:p w:rsidR="00FB74B6" w:rsidRPr="007F6173" w:rsidRDefault="00032CEB" w:rsidP="00032CEB">
      <w:pPr>
        <w:ind w:left="567" w:firstLine="709"/>
        <w:jc w:val="both"/>
        <w:rPr>
          <w:color w:val="000000" w:themeColor="text1"/>
        </w:rPr>
      </w:pPr>
      <w:r w:rsidRPr="007F6173">
        <w:rPr>
          <w:color w:val="000000" w:themeColor="text1"/>
        </w:rPr>
        <w:t xml:space="preserve">  </w:t>
      </w:r>
      <w:r w:rsidR="00F12D25" w:rsidRPr="007F6173">
        <w:rPr>
          <w:color w:val="000000" w:themeColor="text1"/>
        </w:rPr>
        <w:t xml:space="preserve">Adapun hasil presentase peningkatang hasil belajar siswa dari </w:t>
      </w:r>
      <w:r w:rsidR="004A40B7" w:rsidRPr="007F6173">
        <w:rPr>
          <w:color w:val="000000" w:themeColor="text1"/>
        </w:rPr>
        <w:t>pra tes</w:t>
      </w:r>
      <w:r w:rsidR="00F12D25" w:rsidRPr="007F6173">
        <w:rPr>
          <w:color w:val="000000" w:themeColor="text1"/>
        </w:rPr>
        <w:t xml:space="preserve"> dan setelah</w:t>
      </w:r>
      <w:r w:rsidR="004A40B7" w:rsidRPr="007F6173">
        <w:rPr>
          <w:color w:val="000000" w:themeColor="text1"/>
        </w:rPr>
        <w:t xml:space="preserve"> pelaksanaan siklus I</w:t>
      </w:r>
      <w:r w:rsidR="00F12D25" w:rsidRPr="007F6173">
        <w:rPr>
          <w:color w:val="000000" w:themeColor="text1"/>
        </w:rPr>
        <w:t xml:space="preserve"> dapat dilihat pada hasil analisis dibawah ini :</w:t>
      </w:r>
    </w:p>
    <w:p w:rsidR="00B857E4" w:rsidRPr="007F6173" w:rsidRDefault="00B857E4" w:rsidP="00946EDD">
      <w:pPr>
        <w:pStyle w:val="ListParagraph"/>
        <w:spacing w:after="240" w:line="276" w:lineRule="auto"/>
        <w:ind w:left="993"/>
        <w:jc w:val="both"/>
        <w:rPr>
          <w:rFonts w:eastAsiaTheme="minorEastAsia" w:cs="Times New Roman"/>
          <w:b/>
          <w:color w:val="000000" w:themeColor="text1"/>
          <w:sz w:val="28"/>
          <w:szCs w:val="28"/>
        </w:rPr>
      </w:pPr>
      <w:r w:rsidRPr="007F6173">
        <w:rPr>
          <w:rFonts w:eastAsiaTheme="minorEastAsia" w:cs="Times New Roman"/>
          <w:b/>
          <w:bCs/>
          <w:color w:val="000000" w:themeColor="text1"/>
          <w:sz w:val="28"/>
          <w:szCs w:val="28"/>
          <w:lang w:val="sv-SE"/>
        </w:rPr>
        <w:t xml:space="preserve">P </w:t>
      </w:r>
      <m:oMath>
        <m:r>
          <m:rPr>
            <m:sty m:val="bi"/>
          </m:rPr>
          <w:rPr>
            <w:rFonts w:ascii="Cambria Math" w:cs="Times New Roman"/>
            <w:color w:val="000000" w:themeColor="text1"/>
            <w:sz w:val="28"/>
            <w:szCs w:val="28"/>
            <w:lang w:val="sv-SE"/>
          </w:rPr>
          <m:t>=</m:t>
        </m:r>
        <m:f>
          <m:fPr>
            <m:ctrlPr>
              <w:rPr>
                <w:rFonts w:ascii="Cambria Math" w:hAnsi="Cambria Math"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Posrate</m:t>
            </m:r>
            <m:r>
              <m:rPr>
                <m:sty m:val="bi"/>
              </m:rPr>
              <w:rPr>
                <w:rFonts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Baserate</m:t>
            </m:r>
          </m:num>
          <m:den>
            <m:r>
              <m:rPr>
                <m:sty m:val="bi"/>
              </m:rPr>
              <w:rPr>
                <w:rFonts w:ascii="Cambria Math" w:hAnsi="Cambria Math" w:cs="Times New Roman"/>
                <w:color w:val="000000" w:themeColor="text1"/>
                <w:sz w:val="28"/>
                <w:szCs w:val="28"/>
                <w:lang w:val="sv-SE"/>
              </w:rPr>
              <m:t>Baserate</m:t>
            </m:r>
          </m:den>
        </m:f>
        <m:r>
          <m:rPr>
            <m:sty m:val="bi"/>
          </m:rPr>
          <w:rPr>
            <w:rFonts w:ascii="Cambria Math" w:cs="Times New Roman"/>
            <w:color w:val="000000" w:themeColor="text1"/>
            <w:sz w:val="28"/>
            <w:szCs w:val="28"/>
            <w:lang w:val="sv-SE"/>
          </w:rPr>
          <m:t xml:space="preserve"> x </m:t>
        </m:r>
        <m:r>
          <m:rPr>
            <m:sty m:val="b"/>
          </m:rPr>
          <w:rPr>
            <w:rFonts w:ascii="Cambria Math" w:cs="Times New Roman"/>
            <w:color w:val="000000" w:themeColor="text1"/>
            <w:sz w:val="28"/>
            <w:szCs w:val="28"/>
            <w:lang w:val="sv-SE"/>
          </w:rPr>
          <m:t>100</m:t>
        </m:r>
      </m:oMath>
      <w:r w:rsidRPr="007F6173">
        <w:rPr>
          <w:rFonts w:eastAsiaTheme="minorEastAsia" w:cs="Times New Roman"/>
          <w:b/>
          <w:color w:val="000000" w:themeColor="text1"/>
          <w:sz w:val="28"/>
          <w:szCs w:val="28"/>
          <w:lang w:val="sv-SE"/>
        </w:rPr>
        <w:t xml:space="preserve"> %</w:t>
      </w:r>
    </w:p>
    <w:p w:rsidR="00E32509" w:rsidRPr="007F6173" w:rsidRDefault="00986C7A" w:rsidP="00946EDD">
      <w:pPr>
        <w:pStyle w:val="ListParagraph"/>
        <w:spacing w:after="240" w:line="276" w:lineRule="auto"/>
        <w:ind w:left="993"/>
        <w:jc w:val="both"/>
        <w:rPr>
          <w:rFonts w:eastAsiaTheme="minorEastAsia" w:cs="Times New Roman"/>
          <w:b/>
          <w:bCs/>
          <w:color w:val="000000" w:themeColor="text1"/>
          <w:sz w:val="28"/>
          <w:szCs w:val="28"/>
          <w:lang w:val="sv-SE"/>
        </w:rPr>
      </w:pPr>
      <w:r w:rsidRPr="007F6173">
        <w:rPr>
          <w:rFonts w:eastAsiaTheme="minorEastAsia" w:cs="Times New Roman"/>
          <w:b/>
          <w:bCs/>
          <w:color w:val="000000" w:themeColor="text1"/>
          <w:sz w:val="28"/>
          <w:szCs w:val="28"/>
        </w:rPr>
        <w:t xml:space="preserve">  </w:t>
      </w:r>
      <w:r w:rsidR="00E32509" w:rsidRPr="007F6173">
        <w:rPr>
          <w:rFonts w:eastAsiaTheme="minorEastAsia" w:cs="Times New Roman"/>
          <w:b/>
          <w:bCs/>
          <w:color w:val="000000" w:themeColor="text1"/>
          <w:sz w:val="28"/>
          <w:szCs w:val="28"/>
          <w:lang w:val="sv-SE"/>
        </w:rPr>
        <w:t xml:space="preserve"> </w:t>
      </w:r>
      <m:oMath>
        <m:r>
          <m:rPr>
            <m:sty m:val="bi"/>
          </m:rPr>
          <w:rPr>
            <w:rFonts w:ascii="Cambria Math" w:cs="Times New Roman"/>
            <w:color w:val="000000" w:themeColor="text1"/>
            <w:sz w:val="28"/>
            <w:szCs w:val="28"/>
            <w:lang w:val="sv-SE"/>
          </w:rPr>
          <m:t>=</m:t>
        </m:r>
        <m:f>
          <m:fPr>
            <m:ctrlPr>
              <w:rPr>
                <w:rFonts w:ascii="Cambria Math" w:hAnsi="Cambria Math"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68</m:t>
            </m:r>
            <m:r>
              <m:rPr>
                <m:sty m:val="bi"/>
              </m:rPr>
              <w:rPr>
                <w:rFonts w:ascii="Cambria Math"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18</m:t>
            </m:r>
            <m:r>
              <m:rPr>
                <m:sty m:val="bi"/>
              </m:rPr>
              <w:rPr>
                <w:rFonts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37</m:t>
            </m:r>
            <m:r>
              <m:rPr>
                <m:sty m:val="bi"/>
              </m:rPr>
              <w:rPr>
                <w:rFonts w:ascii="Cambria Math"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42</m:t>
            </m:r>
          </m:num>
          <m:den>
            <m:r>
              <m:rPr>
                <m:sty m:val="bi"/>
              </m:rPr>
              <w:rPr>
                <w:rFonts w:ascii="Cambria Math" w:hAnsi="Cambria Math" w:cs="Times New Roman"/>
                <w:color w:val="000000" w:themeColor="text1"/>
                <w:sz w:val="28"/>
                <w:szCs w:val="28"/>
                <w:lang w:val="sv-SE"/>
              </w:rPr>
              <m:t>37</m:t>
            </m:r>
            <m:r>
              <m:rPr>
                <m:sty m:val="bi"/>
              </m:rPr>
              <w:rPr>
                <w:rFonts w:ascii="Cambria Math"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42</m:t>
            </m:r>
          </m:den>
        </m:f>
        <m:r>
          <m:rPr>
            <m:sty m:val="bi"/>
          </m:rPr>
          <w:rPr>
            <w:rFonts w:ascii="Cambria Math" w:cs="Times New Roman"/>
            <w:color w:val="000000" w:themeColor="text1"/>
            <w:sz w:val="28"/>
            <w:szCs w:val="28"/>
            <w:lang w:val="sv-SE"/>
          </w:rPr>
          <m:t xml:space="preserve"> x </m:t>
        </m:r>
        <m:r>
          <m:rPr>
            <m:sty m:val="b"/>
          </m:rPr>
          <w:rPr>
            <w:rFonts w:ascii="Cambria Math" w:cs="Times New Roman"/>
            <w:color w:val="000000" w:themeColor="text1"/>
            <w:sz w:val="28"/>
            <w:szCs w:val="28"/>
            <w:lang w:val="sv-SE"/>
          </w:rPr>
          <m:t>100</m:t>
        </m:r>
      </m:oMath>
      <w:r w:rsidR="00E32509" w:rsidRPr="007F6173">
        <w:rPr>
          <w:rFonts w:eastAsiaTheme="minorEastAsia" w:cs="Times New Roman"/>
          <w:b/>
          <w:color w:val="000000" w:themeColor="text1"/>
          <w:sz w:val="28"/>
          <w:szCs w:val="28"/>
          <w:lang w:val="sv-SE"/>
        </w:rPr>
        <w:t xml:space="preserve"> %</w:t>
      </w:r>
      <w:r w:rsidR="007C6262" w:rsidRPr="007F6173">
        <w:rPr>
          <w:rFonts w:eastAsiaTheme="minorEastAsia" w:cs="Times New Roman"/>
          <w:b/>
          <w:color w:val="000000" w:themeColor="text1"/>
          <w:sz w:val="28"/>
          <w:szCs w:val="28"/>
        </w:rPr>
        <w:t xml:space="preserve"> </w:t>
      </w:r>
      <w:r w:rsidR="00E32509" w:rsidRPr="007F6173">
        <w:rPr>
          <w:rFonts w:eastAsiaTheme="minorEastAsia" w:cs="Times New Roman"/>
          <w:b/>
          <w:bCs/>
          <w:color w:val="000000" w:themeColor="text1"/>
          <w:sz w:val="28"/>
          <w:szCs w:val="28"/>
          <w:lang w:val="sv-SE"/>
        </w:rPr>
        <w:t xml:space="preserve"> </w:t>
      </w:r>
      <w:r w:rsidRPr="007F6173">
        <w:rPr>
          <w:rFonts w:eastAsiaTheme="minorEastAsia" w:cs="Times New Roman"/>
          <w:b/>
          <w:bCs/>
          <w:color w:val="000000" w:themeColor="text1"/>
          <w:sz w:val="28"/>
          <w:szCs w:val="28"/>
        </w:rPr>
        <w:t xml:space="preserve">  </w:t>
      </w:r>
      <m:oMath>
        <m:r>
          <m:rPr>
            <m:sty m:val="bi"/>
          </m:rPr>
          <w:rPr>
            <w:rFonts w:ascii="Cambria Math" w:cs="Times New Roman"/>
            <w:color w:val="000000" w:themeColor="text1"/>
            <w:sz w:val="28"/>
            <w:szCs w:val="28"/>
            <w:lang w:val="sv-SE"/>
          </w:rPr>
          <m:t>=</m:t>
        </m:r>
        <m:f>
          <m:fPr>
            <m:ctrlPr>
              <w:rPr>
                <w:rFonts w:ascii="Cambria Math" w:hAnsi="Cambria Math"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3076</m:t>
            </m:r>
          </m:num>
          <m:den>
            <m:r>
              <m:rPr>
                <m:sty m:val="bi"/>
              </m:rPr>
              <w:rPr>
                <w:rFonts w:ascii="Cambria Math" w:hAnsi="Cambria Math" w:cs="Times New Roman"/>
                <w:color w:val="000000" w:themeColor="text1"/>
                <w:sz w:val="28"/>
                <w:szCs w:val="28"/>
                <w:lang w:val="sv-SE"/>
              </w:rPr>
              <m:t>37</m:t>
            </m:r>
            <m:r>
              <m:rPr>
                <m:sty m:val="bi"/>
              </m:rPr>
              <w:rPr>
                <w:rFonts w:ascii="Cambria Math" w:cs="Times New Roman"/>
                <w:color w:val="000000" w:themeColor="text1"/>
                <w:sz w:val="28"/>
                <w:szCs w:val="28"/>
                <w:lang w:val="sv-SE"/>
              </w:rPr>
              <m:t>,</m:t>
            </m:r>
            <m:r>
              <m:rPr>
                <m:sty m:val="bi"/>
              </m:rPr>
              <w:rPr>
                <w:rFonts w:ascii="Cambria Math" w:hAnsi="Cambria Math" w:cs="Times New Roman"/>
                <w:color w:val="000000" w:themeColor="text1"/>
                <w:sz w:val="28"/>
                <w:szCs w:val="28"/>
                <w:lang w:val="sv-SE"/>
              </w:rPr>
              <m:t>42</m:t>
            </m:r>
          </m:den>
        </m:f>
        <m:r>
          <m:rPr>
            <m:sty m:val="bi"/>
          </m:rPr>
          <w:rPr>
            <w:rFonts w:ascii="Cambria Math" w:cs="Times New Roman"/>
            <w:color w:val="000000" w:themeColor="text1"/>
            <w:sz w:val="28"/>
            <w:szCs w:val="28"/>
            <w:lang w:val="sv-SE"/>
          </w:rPr>
          <m:t>=82,20</m:t>
        </m:r>
      </m:oMath>
      <w:r w:rsidR="00E32509" w:rsidRPr="007F6173">
        <w:rPr>
          <w:rFonts w:eastAsiaTheme="minorEastAsia" w:cs="Times New Roman"/>
          <w:b/>
          <w:color w:val="000000" w:themeColor="text1"/>
          <w:sz w:val="28"/>
          <w:szCs w:val="28"/>
          <w:lang w:val="sv-SE"/>
        </w:rPr>
        <w:t>%</w:t>
      </w:r>
    </w:p>
    <w:p w:rsidR="00E32509" w:rsidRPr="007F6173" w:rsidRDefault="00E32509" w:rsidP="00E32509">
      <w:pPr>
        <w:pStyle w:val="ListParagraph"/>
        <w:spacing w:line="276" w:lineRule="auto"/>
        <w:ind w:left="993"/>
        <w:jc w:val="both"/>
        <w:rPr>
          <w:rFonts w:eastAsiaTheme="minorEastAsia" w:cs="Times New Roman"/>
          <w:b/>
          <w:bCs/>
          <w:color w:val="000000" w:themeColor="text1"/>
          <w:sz w:val="28"/>
          <w:szCs w:val="28"/>
          <w:lang w:val="sv-SE"/>
        </w:rPr>
      </w:pPr>
    </w:p>
    <w:p w:rsidR="0075720C" w:rsidRPr="007F6173" w:rsidRDefault="00E32509" w:rsidP="00D03E5D">
      <w:pPr>
        <w:ind w:left="567" w:firstLine="708"/>
        <w:jc w:val="both"/>
        <w:rPr>
          <w:color w:val="000000" w:themeColor="text1"/>
        </w:rPr>
      </w:pPr>
      <w:r w:rsidRPr="007F6173">
        <w:rPr>
          <w:color w:val="000000" w:themeColor="text1"/>
        </w:rPr>
        <w:t>Den</w:t>
      </w:r>
      <w:r w:rsidR="00F12D25" w:rsidRPr="007F6173">
        <w:rPr>
          <w:color w:val="000000" w:themeColor="text1"/>
        </w:rPr>
        <w:t xml:space="preserve">gan memperhatikan hasil analisis di atas menunjukkan adanya hasil peningkatan belajar siswa dari </w:t>
      </w:r>
      <w:r w:rsidR="008374D5" w:rsidRPr="007F6173">
        <w:rPr>
          <w:color w:val="000000" w:themeColor="text1"/>
        </w:rPr>
        <w:t>pra tes</w:t>
      </w:r>
      <w:r w:rsidR="00F12D25" w:rsidRPr="007F6173">
        <w:rPr>
          <w:color w:val="000000" w:themeColor="text1"/>
        </w:rPr>
        <w:t xml:space="preserve"> d</w:t>
      </w:r>
      <w:r w:rsidR="008374D5" w:rsidRPr="007F6173">
        <w:rPr>
          <w:color w:val="000000" w:themeColor="text1"/>
        </w:rPr>
        <w:t>an setelah pelaksanaan siklus I</w:t>
      </w:r>
      <w:r w:rsidR="00F12D25" w:rsidRPr="007F6173">
        <w:rPr>
          <w:color w:val="000000" w:themeColor="text1"/>
        </w:rPr>
        <w:t xml:space="preserve"> dengan </w:t>
      </w:r>
      <w:r w:rsidR="00F12D25" w:rsidRPr="007F6173">
        <w:rPr>
          <w:color w:val="000000" w:themeColor="text1"/>
        </w:rPr>
        <w:lastRenderedPageBreak/>
        <w:t>presentase peningkatan sebesar</w:t>
      </w:r>
      <w:r w:rsidR="008374D5" w:rsidRPr="007F6173">
        <w:rPr>
          <w:color w:val="000000" w:themeColor="text1"/>
        </w:rPr>
        <w:t xml:space="preserve"> 82,20%</w:t>
      </w:r>
      <w:r w:rsidR="00F12D25" w:rsidRPr="007F6173">
        <w:rPr>
          <w:color w:val="000000" w:themeColor="text1"/>
        </w:rPr>
        <w:t>. Sementara itu bila dibandingkan dengan hasil belajar siswa pra penelitian.</w:t>
      </w:r>
    </w:p>
    <w:p w:rsidR="00B85246" w:rsidRPr="007F6173" w:rsidRDefault="00B85246" w:rsidP="00D03E5D">
      <w:pPr>
        <w:pStyle w:val="ListParagraph"/>
        <w:numPr>
          <w:ilvl w:val="0"/>
          <w:numId w:val="6"/>
        </w:numPr>
        <w:autoSpaceDE w:val="0"/>
        <w:autoSpaceDN w:val="0"/>
        <w:adjustRightInd w:val="0"/>
        <w:ind w:left="567"/>
        <w:jc w:val="both"/>
        <w:rPr>
          <w:rFonts w:cs="Times New Roman"/>
          <w:b/>
          <w:bCs/>
          <w:color w:val="000000" w:themeColor="text1"/>
          <w:szCs w:val="24"/>
        </w:rPr>
      </w:pPr>
      <w:r w:rsidRPr="007F6173">
        <w:rPr>
          <w:rFonts w:cs="Times New Roman"/>
          <w:b/>
          <w:bCs/>
          <w:color w:val="000000" w:themeColor="text1"/>
          <w:szCs w:val="24"/>
        </w:rPr>
        <w:t>Refleksi siklus I</w:t>
      </w:r>
    </w:p>
    <w:p w:rsidR="00E4424A" w:rsidRPr="007F6173" w:rsidRDefault="005C2FD8" w:rsidP="007A5B80">
      <w:pPr>
        <w:autoSpaceDE w:val="0"/>
        <w:autoSpaceDN w:val="0"/>
        <w:adjustRightInd w:val="0"/>
        <w:ind w:left="284" w:firstLine="709"/>
        <w:jc w:val="both"/>
        <w:rPr>
          <w:rFonts w:cs="Times New Roman"/>
          <w:bCs/>
          <w:color w:val="000000" w:themeColor="text1"/>
          <w:szCs w:val="24"/>
        </w:rPr>
      </w:pPr>
      <w:r w:rsidRPr="007F6173">
        <w:rPr>
          <w:rFonts w:cs="Times New Roman"/>
          <w:bCs/>
          <w:color w:val="000000" w:themeColor="text1"/>
          <w:szCs w:val="24"/>
        </w:rPr>
        <w:t>Pada tahap ini peneliti dan guru</w:t>
      </w:r>
      <w:r w:rsidR="00DC097C" w:rsidRPr="007F6173">
        <w:rPr>
          <w:rFonts w:cs="Times New Roman"/>
          <w:bCs/>
          <w:color w:val="000000" w:themeColor="text1"/>
          <w:szCs w:val="24"/>
        </w:rPr>
        <w:t xml:space="preserve"> bersama-sama menilai dan mendiskusikan kelemahan-kelemahan yang terdapat pada pelaksanaan tindakan siklus I yang akan diperbaiki pada siklus II. Pada siklus I ini, penerapan penggunaan media gambar belum optimal, mengingat penggunaan media gambar ini baru pertama kali diterapkan pada siswa kelas IV SDN 12 Kendari Barat. Hal ini dapat dilihat dari rata-rata ketuntasan skenario pembelajaran yang dilaksanakan oleh guru hanya mencapai 68,18%.</w:t>
      </w:r>
    </w:p>
    <w:p w:rsidR="001003F1" w:rsidRPr="007F6173" w:rsidRDefault="001003F1" w:rsidP="00B218A8">
      <w:pPr>
        <w:autoSpaceDE w:val="0"/>
        <w:autoSpaceDN w:val="0"/>
        <w:adjustRightInd w:val="0"/>
        <w:ind w:left="284"/>
        <w:jc w:val="both"/>
        <w:rPr>
          <w:rFonts w:cs="Times New Roman"/>
          <w:bCs/>
          <w:color w:val="000000" w:themeColor="text1"/>
          <w:szCs w:val="24"/>
        </w:rPr>
      </w:pPr>
      <w:r w:rsidRPr="007F6173">
        <w:rPr>
          <w:rFonts w:cs="Times New Roman"/>
          <w:bCs/>
          <w:color w:val="000000" w:themeColor="text1"/>
          <w:szCs w:val="24"/>
        </w:rPr>
        <w:t>Beberapa kelemahan</w:t>
      </w:r>
      <w:r w:rsidR="00835B47" w:rsidRPr="007F6173">
        <w:rPr>
          <w:rFonts w:cs="Times New Roman"/>
          <w:bCs/>
          <w:color w:val="000000" w:themeColor="text1"/>
          <w:szCs w:val="24"/>
        </w:rPr>
        <w:t xml:space="preserve"> yang ditemui antara lain:</w:t>
      </w:r>
    </w:p>
    <w:p w:rsidR="00835B47" w:rsidRPr="007F6173" w:rsidRDefault="0079474A"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Guru belum dapat mengorganisirkan waktu denga baik pada pertemuan pertama, karena masih ada skenario pembelajaran yang belum dilaksanakan.</w:t>
      </w:r>
    </w:p>
    <w:p w:rsidR="0079474A" w:rsidRPr="007F6173" w:rsidRDefault="00B77C71"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Tidak semua siswa aktif dalam belajar karena masih banyak siswa yang tidak memperhatikan penjelasan guru.</w:t>
      </w:r>
    </w:p>
    <w:p w:rsidR="00B77C71" w:rsidRPr="007F6173" w:rsidRDefault="00D56669"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Siswa belum maksimal menyimpulkan bahan ajar dan titik tekan materi yang diajarkan.</w:t>
      </w:r>
    </w:p>
    <w:p w:rsidR="00D56669" w:rsidRPr="007F6173" w:rsidRDefault="00D56669"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Guru kurang memberikan kesempatan untuk menyatakan pertanyaan serta idenya dalam menyelesaikan soal.</w:t>
      </w:r>
    </w:p>
    <w:p w:rsidR="00D56669" w:rsidRPr="007F6173" w:rsidRDefault="00D56669"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Gu</w:t>
      </w:r>
      <w:r w:rsidR="0035764A" w:rsidRPr="007F6173">
        <w:rPr>
          <w:rFonts w:cs="Times New Roman"/>
          <w:bCs/>
          <w:color w:val="000000" w:themeColor="text1"/>
          <w:szCs w:val="24"/>
        </w:rPr>
        <w:t>ru kurang memberikan arahan atau</w:t>
      </w:r>
      <w:r w:rsidRPr="007F6173">
        <w:rPr>
          <w:rFonts w:cs="Times New Roman"/>
          <w:bCs/>
          <w:color w:val="000000" w:themeColor="text1"/>
          <w:szCs w:val="24"/>
        </w:rPr>
        <w:t xml:space="preserve"> bimbingan kepada siswa. Akibatnya banyak siswa yang masih keliru</w:t>
      </w:r>
      <w:r w:rsidR="000C3E24" w:rsidRPr="007F6173">
        <w:rPr>
          <w:rFonts w:cs="Times New Roman"/>
          <w:bCs/>
          <w:color w:val="000000" w:themeColor="text1"/>
          <w:szCs w:val="24"/>
        </w:rPr>
        <w:t xml:space="preserve"> dalam menyelesaikan tugas sehingga jawaban yang dihasilkan kurang berkualitas.</w:t>
      </w:r>
    </w:p>
    <w:p w:rsidR="0035764A" w:rsidRPr="007F6173" w:rsidRDefault="00A5753D"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lastRenderedPageBreak/>
        <w:t>Siswa sedikit mengemukakan pendapat dan tidak berani mengemukakan kesulitannya dalam menyelesaikan tugas.</w:t>
      </w:r>
    </w:p>
    <w:p w:rsidR="00A5753D" w:rsidRPr="007F6173" w:rsidRDefault="0059442D" w:rsidP="00D44068">
      <w:pPr>
        <w:pStyle w:val="ListParagraph"/>
        <w:numPr>
          <w:ilvl w:val="1"/>
          <w:numId w:val="2"/>
        </w:numPr>
        <w:autoSpaceDE w:val="0"/>
        <w:autoSpaceDN w:val="0"/>
        <w:adjustRightInd w:val="0"/>
        <w:ind w:left="709"/>
        <w:jc w:val="both"/>
        <w:rPr>
          <w:rFonts w:cs="Times New Roman"/>
          <w:bCs/>
          <w:color w:val="000000" w:themeColor="text1"/>
          <w:szCs w:val="24"/>
        </w:rPr>
      </w:pPr>
      <w:r w:rsidRPr="007F6173">
        <w:rPr>
          <w:rFonts w:cs="Times New Roman"/>
          <w:bCs/>
          <w:color w:val="000000" w:themeColor="text1"/>
          <w:szCs w:val="24"/>
        </w:rPr>
        <w:t>Siswa masih ada yang tidak mengerjakan tugas.</w:t>
      </w:r>
    </w:p>
    <w:p w:rsidR="00E4424A" w:rsidRPr="007F6173" w:rsidRDefault="0035764A" w:rsidP="005D39CE">
      <w:pPr>
        <w:autoSpaceDE w:val="0"/>
        <w:autoSpaceDN w:val="0"/>
        <w:adjustRightInd w:val="0"/>
        <w:ind w:left="284" w:firstLine="709"/>
        <w:jc w:val="both"/>
        <w:rPr>
          <w:rFonts w:cs="Times New Roman"/>
          <w:bCs/>
          <w:color w:val="000000" w:themeColor="text1"/>
          <w:szCs w:val="24"/>
        </w:rPr>
      </w:pPr>
      <w:r w:rsidRPr="007F6173">
        <w:rPr>
          <w:rFonts w:cs="Times New Roman"/>
          <w:bCs/>
          <w:color w:val="000000" w:themeColor="text1"/>
          <w:szCs w:val="24"/>
        </w:rPr>
        <w:t>Mengingat masih banyak kelemahan yang terjadi pada pelaksanaan tindakan dan hasil belajar Pendidikan Agama Islam pada tes siklus I</w:t>
      </w:r>
      <w:r w:rsidR="005D39CE" w:rsidRPr="007F6173">
        <w:rPr>
          <w:rFonts w:cs="Times New Roman"/>
          <w:bCs/>
          <w:color w:val="000000" w:themeColor="text1"/>
          <w:szCs w:val="24"/>
        </w:rPr>
        <w:t xml:space="preserve"> yang belum memenuhi indikator keberhasilan dalam penelitian ini, maka penelitian dilanjutkan pada tindakan siklus II .</w:t>
      </w:r>
    </w:p>
    <w:p w:rsidR="00B85246" w:rsidRPr="007F6173" w:rsidRDefault="00B85246" w:rsidP="00B218A8">
      <w:pPr>
        <w:autoSpaceDE w:val="0"/>
        <w:autoSpaceDN w:val="0"/>
        <w:adjustRightInd w:val="0"/>
        <w:ind w:left="284"/>
        <w:jc w:val="both"/>
        <w:rPr>
          <w:rFonts w:cs="Times New Roman"/>
          <w:b/>
          <w:bCs/>
          <w:color w:val="000000" w:themeColor="text1"/>
          <w:szCs w:val="24"/>
        </w:rPr>
      </w:pPr>
      <w:r w:rsidRPr="007F6173">
        <w:rPr>
          <w:rFonts w:cs="Times New Roman"/>
          <w:b/>
          <w:bCs/>
          <w:color w:val="000000" w:themeColor="text1"/>
          <w:szCs w:val="24"/>
        </w:rPr>
        <w:t>4. Siklus II</w:t>
      </w:r>
    </w:p>
    <w:p w:rsidR="00B85246" w:rsidRPr="007F6173" w:rsidRDefault="00B85246" w:rsidP="00B218A8">
      <w:pPr>
        <w:pStyle w:val="ListParagraph"/>
        <w:numPr>
          <w:ilvl w:val="0"/>
          <w:numId w:val="17"/>
        </w:numPr>
        <w:autoSpaceDE w:val="0"/>
        <w:autoSpaceDN w:val="0"/>
        <w:adjustRightInd w:val="0"/>
        <w:ind w:left="851" w:hanging="284"/>
        <w:jc w:val="both"/>
        <w:rPr>
          <w:rFonts w:cs="Times New Roman"/>
          <w:b/>
          <w:bCs/>
          <w:color w:val="000000" w:themeColor="text1"/>
          <w:szCs w:val="24"/>
        </w:rPr>
      </w:pPr>
      <w:r w:rsidRPr="007F6173">
        <w:rPr>
          <w:rFonts w:cs="Times New Roman"/>
          <w:b/>
          <w:bCs/>
          <w:color w:val="000000" w:themeColor="text1"/>
          <w:szCs w:val="24"/>
        </w:rPr>
        <w:t>Rencana siklus II</w:t>
      </w:r>
    </w:p>
    <w:p w:rsidR="00B85246" w:rsidRPr="007F6173" w:rsidRDefault="00B85246" w:rsidP="00B218A8">
      <w:pPr>
        <w:pStyle w:val="ListParagraph"/>
        <w:numPr>
          <w:ilvl w:val="1"/>
          <w:numId w:val="9"/>
        </w:numPr>
        <w:autoSpaceDE w:val="0"/>
        <w:autoSpaceDN w:val="0"/>
        <w:adjustRightInd w:val="0"/>
        <w:ind w:left="1276"/>
        <w:jc w:val="both"/>
        <w:rPr>
          <w:rFonts w:cs="Times New Roman"/>
          <w:color w:val="000000" w:themeColor="text1"/>
          <w:szCs w:val="24"/>
        </w:rPr>
      </w:pPr>
      <w:r w:rsidRPr="007F6173">
        <w:rPr>
          <w:rFonts w:cs="Times New Roman"/>
          <w:color w:val="000000" w:themeColor="text1"/>
          <w:szCs w:val="24"/>
        </w:rPr>
        <w:t>Perencanaan Tindakan</w:t>
      </w:r>
    </w:p>
    <w:p w:rsidR="00B85246" w:rsidRPr="007F6173" w:rsidRDefault="000C39C0" w:rsidP="00AB000F">
      <w:pPr>
        <w:autoSpaceDE w:val="0"/>
        <w:autoSpaceDN w:val="0"/>
        <w:adjustRightInd w:val="0"/>
        <w:ind w:left="993" w:firstLine="708"/>
        <w:jc w:val="both"/>
        <w:rPr>
          <w:rFonts w:cs="Times New Roman"/>
          <w:color w:val="000000" w:themeColor="text1"/>
          <w:szCs w:val="24"/>
        </w:rPr>
      </w:pPr>
      <w:r w:rsidRPr="007F6173">
        <w:rPr>
          <w:rFonts w:cs="Times New Roman"/>
          <w:color w:val="000000" w:themeColor="text1"/>
          <w:szCs w:val="24"/>
        </w:rPr>
        <w:t>Siklus kedua di</w:t>
      </w:r>
      <w:r w:rsidR="00B85246" w:rsidRPr="007F6173">
        <w:rPr>
          <w:rFonts w:cs="Times New Roman"/>
          <w:color w:val="000000" w:themeColor="text1"/>
          <w:szCs w:val="24"/>
        </w:rPr>
        <w:t>laksanakan sebanyak 2 kali pertemuan dengan pembelajaran berlangsung selama 2 x 35 menit untuk setiap kali pertemuan, yang dilaksanakan pada tanggal 2</w:t>
      </w:r>
      <w:r w:rsidR="0086182E" w:rsidRPr="007F6173">
        <w:rPr>
          <w:rFonts w:cs="Times New Roman"/>
          <w:color w:val="000000" w:themeColor="text1"/>
          <w:szCs w:val="24"/>
        </w:rPr>
        <w:t>5</w:t>
      </w:r>
      <w:r w:rsidR="00B85246" w:rsidRPr="007F6173">
        <w:rPr>
          <w:rFonts w:cs="Times New Roman"/>
          <w:color w:val="000000" w:themeColor="text1"/>
          <w:szCs w:val="24"/>
        </w:rPr>
        <w:t xml:space="preserve"> </w:t>
      </w:r>
      <w:r w:rsidR="0086182E" w:rsidRPr="007F6173">
        <w:rPr>
          <w:rFonts w:cs="Times New Roman"/>
          <w:color w:val="000000" w:themeColor="text1"/>
          <w:szCs w:val="24"/>
        </w:rPr>
        <w:t>Januari</w:t>
      </w:r>
      <w:r w:rsidR="00B85246" w:rsidRPr="007F6173">
        <w:rPr>
          <w:rFonts w:cs="Times New Roman"/>
          <w:color w:val="000000" w:themeColor="text1"/>
          <w:szCs w:val="24"/>
        </w:rPr>
        <w:t xml:space="preserve"> dan 0</w:t>
      </w:r>
      <w:r w:rsidR="0086182E" w:rsidRPr="007F6173">
        <w:rPr>
          <w:rFonts w:cs="Times New Roman"/>
          <w:color w:val="000000" w:themeColor="text1"/>
          <w:szCs w:val="24"/>
        </w:rPr>
        <w:t>1</w:t>
      </w:r>
      <w:r w:rsidR="00B85246" w:rsidRPr="007F6173">
        <w:rPr>
          <w:rFonts w:cs="Times New Roman"/>
          <w:color w:val="000000" w:themeColor="text1"/>
          <w:szCs w:val="24"/>
        </w:rPr>
        <w:t xml:space="preserve"> </w:t>
      </w:r>
      <w:r w:rsidR="0086182E" w:rsidRPr="007F6173">
        <w:rPr>
          <w:rFonts w:cs="Times New Roman"/>
          <w:color w:val="000000" w:themeColor="text1"/>
          <w:szCs w:val="24"/>
        </w:rPr>
        <w:t xml:space="preserve">Februari </w:t>
      </w:r>
      <w:r w:rsidR="00B85246" w:rsidRPr="007F6173">
        <w:rPr>
          <w:rFonts w:cs="Times New Roman"/>
          <w:color w:val="000000" w:themeColor="text1"/>
          <w:szCs w:val="24"/>
        </w:rPr>
        <w:t>20</w:t>
      </w:r>
      <w:r w:rsidR="0086182E" w:rsidRPr="007F6173">
        <w:rPr>
          <w:rFonts w:cs="Times New Roman"/>
          <w:color w:val="000000" w:themeColor="text1"/>
          <w:szCs w:val="24"/>
        </w:rPr>
        <w:t>12</w:t>
      </w:r>
      <w:r w:rsidR="00B85246" w:rsidRPr="007F6173">
        <w:rPr>
          <w:rFonts w:cs="Times New Roman"/>
          <w:color w:val="000000" w:themeColor="text1"/>
          <w:szCs w:val="24"/>
        </w:rPr>
        <w:t>. Kegiatan pembelajaran dirancang untuk menindak lanjuti kekurangan</w:t>
      </w:r>
      <w:r w:rsidR="00375A9B" w:rsidRPr="007F6173">
        <w:rPr>
          <w:rFonts w:cs="Times New Roman"/>
          <w:color w:val="000000" w:themeColor="text1"/>
          <w:szCs w:val="24"/>
        </w:rPr>
        <w:t>-</w:t>
      </w:r>
      <w:r w:rsidR="00B85246" w:rsidRPr="007F6173">
        <w:rPr>
          <w:rFonts w:cs="Times New Roman"/>
          <w:color w:val="000000" w:themeColor="text1"/>
          <w:szCs w:val="24"/>
        </w:rPr>
        <w:t xml:space="preserve">kekurangan yang ditemukan pada siklus I, yaitu untuk semakin meningkatkan prestasi belajar yang diperoleh siswa dalam setiap pembelajaran. Peneliti membuat perencanaan atas dasar pengamatan peneliti dengan melihat nilai tes siklus I yang dilaksanakan pada tanggal </w:t>
      </w:r>
      <w:r w:rsidR="00FE5296" w:rsidRPr="007F6173">
        <w:rPr>
          <w:rFonts w:cs="Times New Roman"/>
          <w:color w:val="000000" w:themeColor="text1"/>
          <w:szCs w:val="24"/>
        </w:rPr>
        <w:t>04</w:t>
      </w:r>
      <w:r w:rsidR="00B85246" w:rsidRPr="007F6173">
        <w:rPr>
          <w:rFonts w:cs="Times New Roman"/>
          <w:color w:val="000000" w:themeColor="text1"/>
          <w:szCs w:val="24"/>
        </w:rPr>
        <w:t xml:space="preserve"> dan </w:t>
      </w:r>
      <w:r w:rsidR="00FE5296" w:rsidRPr="007F6173">
        <w:rPr>
          <w:rFonts w:cs="Times New Roman"/>
          <w:color w:val="000000" w:themeColor="text1"/>
          <w:szCs w:val="24"/>
        </w:rPr>
        <w:t>11</w:t>
      </w:r>
      <w:r w:rsidR="00B85246" w:rsidRPr="007F6173">
        <w:rPr>
          <w:rFonts w:cs="Times New Roman"/>
          <w:color w:val="000000" w:themeColor="text1"/>
          <w:szCs w:val="24"/>
        </w:rPr>
        <w:t xml:space="preserve"> </w:t>
      </w:r>
      <w:r w:rsidR="00FE5296" w:rsidRPr="007F6173">
        <w:rPr>
          <w:rFonts w:cs="Times New Roman"/>
          <w:color w:val="000000" w:themeColor="text1"/>
          <w:szCs w:val="24"/>
        </w:rPr>
        <w:t>Januari</w:t>
      </w:r>
      <w:r w:rsidR="00B85246" w:rsidRPr="007F6173">
        <w:rPr>
          <w:rFonts w:cs="Times New Roman"/>
          <w:color w:val="000000" w:themeColor="text1"/>
          <w:szCs w:val="24"/>
        </w:rPr>
        <w:t xml:space="preserve"> 20</w:t>
      </w:r>
      <w:r w:rsidR="00FE5296" w:rsidRPr="007F6173">
        <w:rPr>
          <w:rFonts w:cs="Times New Roman"/>
          <w:color w:val="000000" w:themeColor="text1"/>
          <w:szCs w:val="24"/>
        </w:rPr>
        <w:t>12</w:t>
      </w:r>
      <w:r w:rsidR="00B85246" w:rsidRPr="007F6173">
        <w:rPr>
          <w:rFonts w:cs="Times New Roman"/>
          <w:color w:val="000000" w:themeColor="text1"/>
          <w:szCs w:val="24"/>
        </w:rPr>
        <w:t xml:space="preserve"> mata pelajaran </w:t>
      </w:r>
      <w:r w:rsidR="00441342" w:rsidRPr="007F6173">
        <w:rPr>
          <w:rFonts w:cs="Times New Roman"/>
          <w:color w:val="000000" w:themeColor="text1"/>
          <w:szCs w:val="24"/>
        </w:rPr>
        <w:t>Pendidikan A</w:t>
      </w:r>
      <w:r w:rsidR="00FE5296" w:rsidRPr="007F6173">
        <w:rPr>
          <w:rFonts w:cs="Times New Roman"/>
          <w:color w:val="000000" w:themeColor="text1"/>
          <w:szCs w:val="24"/>
        </w:rPr>
        <w:t>gama Islam</w:t>
      </w:r>
      <w:r w:rsidR="00B85246" w:rsidRPr="007F6173">
        <w:rPr>
          <w:rFonts w:cs="Times New Roman"/>
          <w:color w:val="000000" w:themeColor="text1"/>
          <w:szCs w:val="24"/>
        </w:rPr>
        <w:t xml:space="preserve">, yaitu terdapat </w:t>
      </w:r>
      <w:r w:rsidR="00B8051C" w:rsidRPr="007F6173">
        <w:rPr>
          <w:rFonts w:cs="Times New Roman"/>
          <w:color w:val="000000" w:themeColor="text1"/>
          <w:szCs w:val="24"/>
        </w:rPr>
        <w:t>20</w:t>
      </w:r>
      <w:r w:rsidR="00B85246" w:rsidRPr="007F6173">
        <w:rPr>
          <w:rFonts w:cs="Times New Roman"/>
          <w:color w:val="000000" w:themeColor="text1"/>
          <w:szCs w:val="24"/>
        </w:rPr>
        <w:t xml:space="preserve"> siswa yang dinyatakan tidak lulus karena nilai yang diperolehnya dibawah standar kelulusan minimum. Siklus ini terdiri dari satu pokok bahasan, yaitu materi </w:t>
      </w:r>
      <w:r w:rsidR="00441342" w:rsidRPr="007F6173">
        <w:rPr>
          <w:rFonts w:cs="Times New Roman"/>
          <w:color w:val="000000" w:themeColor="text1"/>
          <w:szCs w:val="24"/>
        </w:rPr>
        <w:t>Membaca Surah al-Kautsar</w:t>
      </w:r>
      <w:r w:rsidRPr="007F6173">
        <w:rPr>
          <w:rFonts w:cs="Times New Roman"/>
          <w:color w:val="000000" w:themeColor="text1"/>
          <w:szCs w:val="24"/>
        </w:rPr>
        <w:t xml:space="preserve"> dan surah </w:t>
      </w:r>
      <w:r w:rsidR="00881477" w:rsidRPr="007F6173">
        <w:rPr>
          <w:rFonts w:cs="Times New Roman"/>
          <w:color w:val="000000" w:themeColor="text1"/>
          <w:szCs w:val="24"/>
        </w:rPr>
        <w:t xml:space="preserve"> </w:t>
      </w:r>
      <w:r w:rsidRPr="007F6173">
        <w:rPr>
          <w:rFonts w:cs="Times New Roman"/>
          <w:color w:val="000000" w:themeColor="text1"/>
          <w:szCs w:val="24"/>
        </w:rPr>
        <w:t>al-</w:t>
      </w:r>
      <w:r w:rsidRPr="007F6173">
        <w:rPr>
          <w:rFonts w:cs="Times New Roman"/>
          <w:color w:val="000000" w:themeColor="text1"/>
          <w:szCs w:val="24"/>
        </w:rPr>
        <w:lastRenderedPageBreak/>
        <w:t>‘Asri</w:t>
      </w:r>
      <w:r w:rsidR="00B85246" w:rsidRPr="007F6173">
        <w:rPr>
          <w:rFonts w:cs="Times New Roman"/>
          <w:color w:val="000000" w:themeColor="text1"/>
          <w:szCs w:val="24"/>
        </w:rPr>
        <w:t>. Sebelum pembelajaran dilaksanakan penelitian ini dimulai dari beberapa tahapan persiapan. Secara rinci rencana pembelajaran pada siklus kedua ini yang terdiri dari dua kali pertemuan, dengan menggunakan media gambar, adalah sebagai berikut:</w:t>
      </w:r>
    </w:p>
    <w:p w:rsidR="00B85246" w:rsidRPr="007F6173" w:rsidRDefault="00B85246" w:rsidP="00857B92">
      <w:pPr>
        <w:pStyle w:val="ListParagraph"/>
        <w:numPr>
          <w:ilvl w:val="0"/>
          <w:numId w:val="18"/>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Membuat rencana pembelajaran meliputi perencanaan satuan dan Analisis program.</w:t>
      </w:r>
    </w:p>
    <w:p w:rsidR="00B85246" w:rsidRPr="007F6173" w:rsidRDefault="00B85246" w:rsidP="00857B92">
      <w:pPr>
        <w:pStyle w:val="ListParagraph"/>
        <w:numPr>
          <w:ilvl w:val="0"/>
          <w:numId w:val="18"/>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atau menyiapkan media gambar tentang </w:t>
      </w:r>
      <w:r w:rsidR="000C2941" w:rsidRPr="007F6173">
        <w:rPr>
          <w:rFonts w:cs="Times New Roman"/>
          <w:color w:val="000000" w:themeColor="text1"/>
          <w:szCs w:val="24"/>
        </w:rPr>
        <w:t>Membaca Surah al-Kautar</w:t>
      </w:r>
      <w:r w:rsidR="005464BB" w:rsidRPr="007F6173">
        <w:rPr>
          <w:rFonts w:cs="Times New Roman"/>
          <w:color w:val="000000" w:themeColor="text1"/>
          <w:szCs w:val="24"/>
        </w:rPr>
        <w:t xml:space="preserve"> dan surah al-‘Asri</w:t>
      </w:r>
      <w:r w:rsidRPr="007F6173">
        <w:rPr>
          <w:rFonts w:cs="Times New Roman"/>
          <w:color w:val="000000" w:themeColor="text1"/>
          <w:szCs w:val="24"/>
        </w:rPr>
        <w:t>.</w:t>
      </w:r>
    </w:p>
    <w:p w:rsidR="00B85246" w:rsidRPr="007F6173" w:rsidRDefault="00B85246" w:rsidP="00857B92">
      <w:pPr>
        <w:pStyle w:val="ListParagraph"/>
        <w:numPr>
          <w:ilvl w:val="0"/>
          <w:numId w:val="18"/>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Membagi menjadi </w:t>
      </w:r>
      <w:r w:rsidR="00500089" w:rsidRPr="007F6173">
        <w:rPr>
          <w:rFonts w:cs="Times New Roman"/>
          <w:color w:val="000000" w:themeColor="text1"/>
          <w:szCs w:val="24"/>
        </w:rPr>
        <w:t>5</w:t>
      </w:r>
      <w:r w:rsidRPr="007F6173">
        <w:rPr>
          <w:rFonts w:cs="Times New Roman"/>
          <w:color w:val="000000" w:themeColor="text1"/>
          <w:szCs w:val="24"/>
        </w:rPr>
        <w:t xml:space="preserve"> kelompok </w:t>
      </w:r>
      <w:r w:rsidR="002A73CE" w:rsidRPr="007F6173">
        <w:rPr>
          <w:rFonts w:cs="Times New Roman"/>
          <w:color w:val="000000" w:themeColor="text1"/>
          <w:szCs w:val="24"/>
        </w:rPr>
        <w:t>dan masing-masing kelompok bertugas untuk memprediksikan kandungan surah al-Kautsar dan surah al-‘Asri</w:t>
      </w:r>
      <w:r w:rsidR="00B17260" w:rsidRPr="007F6173">
        <w:rPr>
          <w:rFonts w:cs="Times New Roman"/>
          <w:color w:val="000000" w:themeColor="text1"/>
          <w:szCs w:val="24"/>
        </w:rPr>
        <w:t xml:space="preserve"> berdasarkan media gambar</w:t>
      </w:r>
      <w:r w:rsidRPr="007F6173">
        <w:rPr>
          <w:rFonts w:cs="Times New Roman"/>
          <w:color w:val="000000" w:themeColor="text1"/>
          <w:szCs w:val="24"/>
        </w:rPr>
        <w:t>.</w:t>
      </w:r>
    </w:p>
    <w:p w:rsidR="00B85246" w:rsidRPr="007F6173" w:rsidRDefault="00B85246" w:rsidP="00857B92">
      <w:pPr>
        <w:pStyle w:val="ListParagraph"/>
        <w:numPr>
          <w:ilvl w:val="0"/>
          <w:numId w:val="18"/>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alat atau pedoman observasi untuk mengetahui, kinerja siswa, kreatifitas siswa dalam proses belajar mengajar sebagai wujud dari pemahaman siswa terhadap materi </w:t>
      </w:r>
      <w:r w:rsidR="009016D1" w:rsidRPr="007F6173">
        <w:rPr>
          <w:rFonts w:cs="Times New Roman"/>
          <w:color w:val="000000" w:themeColor="text1"/>
          <w:szCs w:val="24"/>
        </w:rPr>
        <w:t xml:space="preserve">surah al-Kautsar dan surah al-‘Asri </w:t>
      </w:r>
      <w:r w:rsidRPr="007F6173">
        <w:rPr>
          <w:rFonts w:cs="Times New Roman"/>
          <w:color w:val="000000" w:themeColor="text1"/>
          <w:szCs w:val="24"/>
        </w:rPr>
        <w:t>yang telah dijelaskan dengan menggunakan media gambar.</w:t>
      </w:r>
    </w:p>
    <w:p w:rsidR="00B85246" w:rsidRPr="007F6173" w:rsidRDefault="00B85246" w:rsidP="00857B92">
      <w:pPr>
        <w:pStyle w:val="ListParagraph"/>
        <w:numPr>
          <w:ilvl w:val="0"/>
          <w:numId w:val="18"/>
        </w:numPr>
        <w:autoSpaceDE w:val="0"/>
        <w:autoSpaceDN w:val="0"/>
        <w:adjustRightInd w:val="0"/>
        <w:ind w:left="1418"/>
        <w:jc w:val="both"/>
        <w:rPr>
          <w:rFonts w:cs="Times New Roman"/>
          <w:color w:val="000000" w:themeColor="text1"/>
          <w:szCs w:val="24"/>
        </w:rPr>
      </w:pPr>
      <w:r w:rsidRPr="007F6173">
        <w:rPr>
          <w:rFonts w:cs="Times New Roman"/>
          <w:color w:val="000000" w:themeColor="text1"/>
          <w:szCs w:val="24"/>
        </w:rPr>
        <w:t xml:space="preserve">Membuat soal test tentang untuk mengetahui hasil prestasi belajar siswa </w:t>
      </w:r>
    </w:p>
    <w:p w:rsidR="00FE7602" w:rsidRPr="007F6173" w:rsidRDefault="00B85246" w:rsidP="00B56871">
      <w:pPr>
        <w:autoSpaceDE w:val="0"/>
        <w:autoSpaceDN w:val="0"/>
        <w:adjustRightInd w:val="0"/>
        <w:ind w:left="993" w:firstLine="708"/>
        <w:jc w:val="both"/>
        <w:rPr>
          <w:rFonts w:cs="Times New Roman"/>
          <w:color w:val="000000" w:themeColor="text1"/>
          <w:szCs w:val="24"/>
        </w:rPr>
      </w:pPr>
      <w:r w:rsidRPr="007F6173">
        <w:rPr>
          <w:rFonts w:cs="Times New Roman"/>
          <w:color w:val="000000" w:themeColor="text1"/>
          <w:szCs w:val="24"/>
        </w:rPr>
        <w:t>Pa</w:t>
      </w:r>
      <w:r w:rsidR="00780722" w:rsidRPr="007F6173">
        <w:rPr>
          <w:rFonts w:cs="Times New Roman"/>
          <w:color w:val="000000" w:themeColor="text1"/>
          <w:szCs w:val="24"/>
        </w:rPr>
        <w:t>da rencana tindakan siklus II</w:t>
      </w:r>
      <w:r w:rsidRPr="007F6173">
        <w:rPr>
          <w:rFonts w:cs="Times New Roman"/>
          <w:color w:val="000000" w:themeColor="text1"/>
          <w:szCs w:val="24"/>
        </w:rPr>
        <w:t xml:space="preserve"> ini, peneliti dalam pembelajaran </w:t>
      </w:r>
      <w:r w:rsidR="00EE0761" w:rsidRPr="007F6173">
        <w:rPr>
          <w:rFonts w:cs="Times New Roman"/>
          <w:color w:val="000000" w:themeColor="text1"/>
          <w:szCs w:val="24"/>
        </w:rPr>
        <w:t>Pendidikan Agama Islam</w:t>
      </w:r>
      <w:r w:rsidRPr="007F6173">
        <w:rPr>
          <w:rFonts w:cs="Times New Roman"/>
          <w:color w:val="000000" w:themeColor="text1"/>
          <w:szCs w:val="24"/>
        </w:rPr>
        <w:t xml:space="preserve"> menggunakan media gambar</w:t>
      </w:r>
      <w:r w:rsidRPr="007F6173">
        <w:rPr>
          <w:rFonts w:cs="Times New Roman"/>
          <w:i/>
          <w:iCs/>
          <w:color w:val="000000" w:themeColor="text1"/>
          <w:szCs w:val="24"/>
        </w:rPr>
        <w:t xml:space="preserve">. </w:t>
      </w:r>
      <w:r w:rsidRPr="007F6173">
        <w:rPr>
          <w:rFonts w:cs="Times New Roman"/>
          <w:color w:val="000000" w:themeColor="text1"/>
          <w:szCs w:val="24"/>
        </w:rPr>
        <w:t xml:space="preserve">Yang diupayakan agar siswa dapat memahami materi, dan mampu berperan aktif dalam belajar di kelas, serta terlibat aktif dalam kerja sama antar siswa sehingga prestasi belajar mereka meningkat. Dengan penggunaan media gambar </w:t>
      </w:r>
      <w:r w:rsidRPr="007F6173">
        <w:rPr>
          <w:rFonts w:cs="Times New Roman"/>
          <w:color w:val="000000" w:themeColor="text1"/>
          <w:szCs w:val="24"/>
        </w:rPr>
        <w:lastRenderedPageBreak/>
        <w:t xml:space="preserve">diharapkan pengetahuan tentang pelajaran </w:t>
      </w:r>
      <w:r w:rsidR="00EE0761" w:rsidRPr="007F6173">
        <w:rPr>
          <w:rFonts w:cs="Times New Roman"/>
          <w:color w:val="000000" w:themeColor="text1"/>
          <w:szCs w:val="24"/>
        </w:rPr>
        <w:t>Pendidikan Agama Islam</w:t>
      </w:r>
      <w:r w:rsidRPr="007F6173">
        <w:rPr>
          <w:rFonts w:cs="Times New Roman"/>
          <w:color w:val="000000" w:themeColor="text1"/>
          <w:szCs w:val="24"/>
        </w:rPr>
        <w:t xml:space="preserve"> menjadi maksimal, sehingga nilai prestasi belajar siswa dapat meningkat. Sumber belajar yang digunakan dalam pembelajaran adalah buku </w:t>
      </w:r>
      <w:r w:rsidR="00EE0761" w:rsidRPr="007F6173">
        <w:rPr>
          <w:rFonts w:cs="Times New Roman"/>
          <w:color w:val="000000" w:themeColor="text1"/>
          <w:szCs w:val="24"/>
        </w:rPr>
        <w:t>Pendidikan Agama Islam</w:t>
      </w:r>
      <w:r w:rsidRPr="007F6173">
        <w:rPr>
          <w:rFonts w:cs="Times New Roman"/>
          <w:color w:val="000000" w:themeColor="text1"/>
          <w:szCs w:val="24"/>
        </w:rPr>
        <w:t xml:space="preserve"> kelas </w:t>
      </w:r>
      <w:r w:rsidR="00EE0761" w:rsidRPr="007F6173">
        <w:rPr>
          <w:rFonts w:cs="Times New Roman"/>
          <w:color w:val="000000" w:themeColor="text1"/>
          <w:szCs w:val="24"/>
        </w:rPr>
        <w:t>I</w:t>
      </w:r>
      <w:r w:rsidRPr="007F6173">
        <w:rPr>
          <w:rFonts w:cs="Times New Roman"/>
          <w:color w:val="000000" w:themeColor="text1"/>
          <w:szCs w:val="24"/>
        </w:rPr>
        <w:t>V. Sedangkan alat atau bahan yang dibutuhkan dalam program pembelajaran adalah gambar-gambar tentang</w:t>
      </w:r>
      <w:r w:rsidR="00320CFF" w:rsidRPr="007F6173">
        <w:rPr>
          <w:rFonts w:cs="Times New Roman"/>
          <w:color w:val="000000" w:themeColor="text1"/>
          <w:szCs w:val="24"/>
        </w:rPr>
        <w:t xml:space="preserve"> surah al-Kautsar dan surah al-‘Asri</w:t>
      </w:r>
      <w:r w:rsidRPr="007F6173">
        <w:rPr>
          <w:rFonts w:cs="Times New Roman"/>
          <w:color w:val="000000" w:themeColor="text1"/>
          <w:szCs w:val="24"/>
        </w:rPr>
        <w:t xml:space="preserve">. Adapun untuk mengungkap hasil prestasi belajar siswa digunakan instrumen penilaian berupa pedoman pengamatan terhadap aktivitas peserta didik selama mengikuti proses pembelajaran, dan tes hasil belajar. Kriteria (indikator yang menjadi penanda) untuk menentukan bahwa penggunaan media gambar yang dikembangkan telah berhasil memecahkan masalah yang sedang diupayakan, dilakukan secara kualitas maupun kuantitas. Secara kualitas dapat dilihat dari aktivitas peserta didik selama proses pembelajaran seperti tingkat motivasi, keceriaan, keantusiasan dan keterampilan peserta didik dalam mengikuti program pembelajaran. Hal ini dapat dilihat dari pengamatan peneliti selama pembelajaran </w:t>
      </w:r>
      <w:r w:rsidR="00FE7602" w:rsidRPr="007F6173">
        <w:rPr>
          <w:rFonts w:cs="Times New Roman"/>
          <w:color w:val="000000" w:themeColor="text1"/>
          <w:szCs w:val="24"/>
        </w:rPr>
        <w:t>Pendidikan Agama Islam</w:t>
      </w:r>
      <w:r w:rsidRPr="007F6173">
        <w:rPr>
          <w:rFonts w:cs="Times New Roman"/>
          <w:color w:val="000000" w:themeColor="text1"/>
          <w:szCs w:val="24"/>
        </w:rPr>
        <w:t xml:space="preserve"> berlangsung. Sedangkan secara kuantitatif dilakukan dengan cara tes. Keberhasilan individual ditetapkan jika siswa mengalami ketuntasan belajar minimal 7</w:t>
      </w:r>
      <w:r w:rsidR="00FE7602" w:rsidRPr="007F6173">
        <w:rPr>
          <w:rFonts w:cs="Times New Roman"/>
          <w:color w:val="000000" w:themeColor="text1"/>
          <w:szCs w:val="24"/>
        </w:rPr>
        <w:t>5.</w:t>
      </w:r>
    </w:p>
    <w:p w:rsidR="00763FF9" w:rsidRPr="007F6173" w:rsidRDefault="00763FF9" w:rsidP="00B56871">
      <w:pPr>
        <w:autoSpaceDE w:val="0"/>
        <w:autoSpaceDN w:val="0"/>
        <w:adjustRightInd w:val="0"/>
        <w:ind w:left="993" w:firstLine="708"/>
        <w:jc w:val="both"/>
        <w:rPr>
          <w:rFonts w:cs="Times New Roman"/>
          <w:color w:val="000000" w:themeColor="text1"/>
          <w:szCs w:val="24"/>
        </w:rPr>
      </w:pPr>
    </w:p>
    <w:p w:rsidR="00763FF9" w:rsidRPr="007F6173" w:rsidRDefault="00763FF9" w:rsidP="00B56871">
      <w:pPr>
        <w:autoSpaceDE w:val="0"/>
        <w:autoSpaceDN w:val="0"/>
        <w:adjustRightInd w:val="0"/>
        <w:ind w:left="993" w:firstLine="708"/>
        <w:jc w:val="both"/>
        <w:rPr>
          <w:rFonts w:cs="Times New Roman"/>
          <w:color w:val="000000" w:themeColor="text1"/>
          <w:szCs w:val="24"/>
        </w:rPr>
      </w:pPr>
    </w:p>
    <w:p w:rsidR="00763FF9" w:rsidRPr="007F6173" w:rsidRDefault="00763FF9" w:rsidP="00B56871">
      <w:pPr>
        <w:autoSpaceDE w:val="0"/>
        <w:autoSpaceDN w:val="0"/>
        <w:adjustRightInd w:val="0"/>
        <w:ind w:left="993" w:firstLine="708"/>
        <w:jc w:val="both"/>
        <w:rPr>
          <w:rFonts w:cs="Times New Roman"/>
          <w:color w:val="000000" w:themeColor="text1"/>
          <w:szCs w:val="24"/>
        </w:rPr>
      </w:pPr>
    </w:p>
    <w:p w:rsidR="00B85246" w:rsidRPr="007F6173" w:rsidRDefault="00B85246" w:rsidP="00857B92">
      <w:pPr>
        <w:pStyle w:val="ListParagraph"/>
        <w:numPr>
          <w:ilvl w:val="0"/>
          <w:numId w:val="17"/>
        </w:numPr>
        <w:autoSpaceDE w:val="0"/>
        <w:autoSpaceDN w:val="0"/>
        <w:adjustRightInd w:val="0"/>
        <w:jc w:val="both"/>
        <w:rPr>
          <w:rFonts w:cs="Times New Roman"/>
          <w:b/>
          <w:bCs/>
          <w:color w:val="000000" w:themeColor="text1"/>
          <w:szCs w:val="24"/>
        </w:rPr>
      </w:pPr>
      <w:r w:rsidRPr="007F6173">
        <w:rPr>
          <w:rFonts w:cs="Times New Roman"/>
          <w:b/>
          <w:bCs/>
          <w:color w:val="000000" w:themeColor="text1"/>
          <w:szCs w:val="24"/>
        </w:rPr>
        <w:lastRenderedPageBreak/>
        <w:t>Pelaksanaan</w:t>
      </w:r>
    </w:p>
    <w:p w:rsidR="00832C0E" w:rsidRPr="007F6173" w:rsidRDefault="00832C0E" w:rsidP="00832C0E">
      <w:pPr>
        <w:pStyle w:val="ListParagraph"/>
        <w:autoSpaceDE w:val="0"/>
        <w:autoSpaceDN w:val="0"/>
        <w:adjustRightInd w:val="0"/>
        <w:jc w:val="both"/>
        <w:rPr>
          <w:rFonts w:cs="Times New Roman"/>
          <w:b/>
          <w:bCs/>
          <w:i/>
          <w:iCs/>
          <w:color w:val="000000" w:themeColor="text1"/>
          <w:szCs w:val="24"/>
        </w:rPr>
      </w:pPr>
      <w:r w:rsidRPr="007F6173">
        <w:rPr>
          <w:rFonts w:cs="Times New Roman"/>
          <w:b/>
          <w:bCs/>
          <w:i/>
          <w:iCs/>
          <w:color w:val="000000" w:themeColor="text1"/>
          <w:szCs w:val="24"/>
        </w:rPr>
        <w:t>Pertemuan I : 2 x 35 menit (Rabu, 25 Januari 2012)</w:t>
      </w:r>
    </w:p>
    <w:p w:rsidR="00B85246" w:rsidRPr="007F6173" w:rsidRDefault="00B85246" w:rsidP="00CD589C">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Pendahuluan</w:t>
      </w:r>
    </w:p>
    <w:p w:rsidR="00B85246" w:rsidRPr="007F6173" w:rsidRDefault="00B85246" w:rsidP="00857B92">
      <w:pPr>
        <w:pStyle w:val="ListParagraph"/>
        <w:numPr>
          <w:ilvl w:val="0"/>
          <w:numId w:val="19"/>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Awali dengan mengucapkan salam dan berdo'a.</w:t>
      </w:r>
    </w:p>
    <w:p w:rsidR="00B85246" w:rsidRPr="007F6173" w:rsidRDefault="00B85246" w:rsidP="00857B92">
      <w:pPr>
        <w:pStyle w:val="ListParagraph"/>
        <w:numPr>
          <w:ilvl w:val="0"/>
          <w:numId w:val="19"/>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Mengabsensi siswa.</w:t>
      </w:r>
    </w:p>
    <w:p w:rsidR="00B85246" w:rsidRPr="007F6173" w:rsidRDefault="00B85246" w:rsidP="00857B92">
      <w:pPr>
        <w:pStyle w:val="ListParagraph"/>
        <w:numPr>
          <w:ilvl w:val="0"/>
          <w:numId w:val="19"/>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 xml:space="preserve">Penjelasan singkat tentang kompetensi dan materi yang akan dimiliki/dikuasai </w:t>
      </w:r>
      <w:r w:rsidR="00C467DD" w:rsidRPr="007F6173">
        <w:rPr>
          <w:rFonts w:cs="Times New Roman"/>
          <w:color w:val="000000" w:themeColor="text1"/>
          <w:szCs w:val="24"/>
        </w:rPr>
        <w:t xml:space="preserve"> </w:t>
      </w:r>
      <w:r w:rsidRPr="007F6173">
        <w:rPr>
          <w:rFonts w:cs="Times New Roman"/>
          <w:color w:val="000000" w:themeColor="text1"/>
          <w:szCs w:val="24"/>
        </w:rPr>
        <w:t>siswa sebagai hasil belajar</w:t>
      </w:r>
      <w:r w:rsidR="00287E28" w:rsidRPr="007F6173">
        <w:rPr>
          <w:rFonts w:cs="Times New Roman"/>
          <w:color w:val="000000" w:themeColor="text1"/>
          <w:szCs w:val="24"/>
        </w:rPr>
        <w:t>.</w:t>
      </w:r>
    </w:p>
    <w:p w:rsidR="00B85246" w:rsidRPr="007F6173" w:rsidRDefault="00B85246" w:rsidP="00B72113">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Kegiatan Inti</w:t>
      </w:r>
    </w:p>
    <w:p w:rsidR="00B85246" w:rsidRPr="007F6173" w:rsidRDefault="00B85246"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 xml:space="preserve">Guru memberikan sedikit pengantar tentang </w:t>
      </w:r>
      <w:r w:rsidR="00320CFF" w:rsidRPr="007F6173">
        <w:rPr>
          <w:rFonts w:cs="Times New Roman"/>
          <w:color w:val="000000" w:themeColor="text1"/>
          <w:szCs w:val="24"/>
        </w:rPr>
        <w:t>pentingnya memahami surah al-Kautsar dan surah al-‘Asri</w:t>
      </w:r>
      <w:r w:rsidRPr="007F6173">
        <w:rPr>
          <w:rFonts w:cs="Times New Roman"/>
          <w:color w:val="000000" w:themeColor="text1"/>
          <w:szCs w:val="24"/>
        </w:rPr>
        <w:t>.</w:t>
      </w:r>
    </w:p>
    <w:p w:rsidR="00B85246" w:rsidRPr="007F6173" w:rsidRDefault="00B85246"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menunjukkan media gambar berupa gambar tentang</w:t>
      </w:r>
      <w:r w:rsidR="00320CFF" w:rsidRPr="007F6173">
        <w:rPr>
          <w:rFonts w:cs="Times New Roman"/>
          <w:color w:val="000000" w:themeColor="text1"/>
          <w:szCs w:val="24"/>
        </w:rPr>
        <w:t xml:space="preserve"> surah al-Kautsar</w:t>
      </w:r>
      <w:r w:rsidRPr="007F6173">
        <w:rPr>
          <w:rFonts w:cs="Times New Roman"/>
          <w:color w:val="000000" w:themeColor="text1"/>
          <w:szCs w:val="24"/>
        </w:rPr>
        <w:t>.</w:t>
      </w:r>
    </w:p>
    <w:p w:rsidR="00456266" w:rsidRPr="007F6173" w:rsidRDefault="00456266"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membagi menjadi 5 kelompok dan masing-masing kelompok memprediksikan kandungan gambar yang telah disediakan</w:t>
      </w:r>
      <w:r w:rsidR="00726866" w:rsidRPr="007F6173">
        <w:rPr>
          <w:rFonts w:cs="Times New Roman"/>
          <w:color w:val="000000" w:themeColor="text1"/>
          <w:szCs w:val="24"/>
        </w:rPr>
        <w:t xml:space="preserve"> guru dalam LKS 1.2</w:t>
      </w:r>
      <w:r w:rsidRPr="007F6173">
        <w:rPr>
          <w:rFonts w:cs="Times New Roman"/>
          <w:color w:val="000000" w:themeColor="text1"/>
          <w:szCs w:val="24"/>
        </w:rPr>
        <w:t>.</w:t>
      </w:r>
    </w:p>
    <w:p w:rsidR="009C3160" w:rsidRPr="007F6173" w:rsidRDefault="009C3160"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memberikan pengawasan dan bimbingan kepada siswa dalam pengerjaan tugas menyusun hasil prediksi mengenai gambar bacaan surah al-Kautsar dalam kehidupan sehari-hari.</w:t>
      </w:r>
    </w:p>
    <w:p w:rsidR="00B85246" w:rsidRPr="007F6173" w:rsidRDefault="00374AE6"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w:t>
      </w:r>
      <w:r w:rsidR="00B85246" w:rsidRPr="007F6173">
        <w:rPr>
          <w:rFonts w:cs="Times New Roman"/>
          <w:color w:val="000000" w:themeColor="text1"/>
          <w:szCs w:val="24"/>
        </w:rPr>
        <w:t xml:space="preserve">iminta </w:t>
      </w:r>
      <w:r w:rsidRPr="007F6173">
        <w:rPr>
          <w:rFonts w:cs="Times New Roman"/>
          <w:color w:val="000000" w:themeColor="text1"/>
          <w:szCs w:val="24"/>
        </w:rPr>
        <w:t xml:space="preserve">masing-masing kelompok </w:t>
      </w:r>
      <w:r w:rsidR="00B85246" w:rsidRPr="007F6173">
        <w:rPr>
          <w:rFonts w:cs="Times New Roman"/>
          <w:color w:val="000000" w:themeColor="text1"/>
          <w:szCs w:val="24"/>
        </w:rPr>
        <w:t>maju ke</w:t>
      </w:r>
      <w:r w:rsidRPr="007F6173">
        <w:rPr>
          <w:rFonts w:cs="Times New Roman"/>
          <w:color w:val="000000" w:themeColor="text1"/>
          <w:szCs w:val="24"/>
        </w:rPr>
        <w:t xml:space="preserve"> </w:t>
      </w:r>
      <w:r w:rsidR="00B85246" w:rsidRPr="007F6173">
        <w:rPr>
          <w:rFonts w:cs="Times New Roman"/>
          <w:color w:val="000000" w:themeColor="text1"/>
          <w:szCs w:val="24"/>
        </w:rPr>
        <w:t xml:space="preserve">depan memaparkan ide dan gagasannya yang </w:t>
      </w:r>
      <w:r w:rsidRPr="007F6173">
        <w:rPr>
          <w:rFonts w:cs="Times New Roman"/>
          <w:color w:val="000000" w:themeColor="text1"/>
          <w:szCs w:val="24"/>
        </w:rPr>
        <w:t xml:space="preserve">telah didiskusikan bersama teman kelompoknya yang </w:t>
      </w:r>
      <w:r w:rsidR="00B85246" w:rsidRPr="007F6173">
        <w:rPr>
          <w:rFonts w:cs="Times New Roman"/>
          <w:color w:val="000000" w:themeColor="text1"/>
          <w:szCs w:val="24"/>
        </w:rPr>
        <w:t>ada dalam media gambar yang di bawa oleh guru. Dan menceritakan kehidupan keseharian tentang</w:t>
      </w:r>
      <w:r w:rsidR="00320CFF" w:rsidRPr="007F6173">
        <w:rPr>
          <w:rFonts w:cs="Times New Roman"/>
          <w:color w:val="000000" w:themeColor="text1"/>
          <w:szCs w:val="24"/>
        </w:rPr>
        <w:t xml:space="preserve"> surah al-Kautsar</w:t>
      </w:r>
      <w:r w:rsidR="00B85246" w:rsidRPr="007F6173">
        <w:rPr>
          <w:rFonts w:cs="Times New Roman"/>
          <w:color w:val="000000" w:themeColor="text1"/>
          <w:szCs w:val="24"/>
        </w:rPr>
        <w:t>.</w:t>
      </w:r>
    </w:p>
    <w:p w:rsidR="00F2734B" w:rsidRPr="007F6173" w:rsidRDefault="00F2734B" w:rsidP="00F2734B">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lastRenderedPageBreak/>
        <w:t>Guru memberikan dorongan sehingga anak mau bekerja sama dengan kelopoknya.</w:t>
      </w:r>
    </w:p>
    <w:p w:rsidR="00F2734B" w:rsidRPr="007F6173" w:rsidRDefault="00F2734B"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Selama kegiatan berlangsung, guru mengamati dan menilai kinerja siswa.</w:t>
      </w:r>
    </w:p>
    <w:p w:rsidR="0008027E" w:rsidRPr="007F6173" w:rsidRDefault="00B85246" w:rsidP="00857B92">
      <w:pPr>
        <w:pStyle w:val="ListParagraph"/>
        <w:numPr>
          <w:ilvl w:val="0"/>
          <w:numId w:val="20"/>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Siswa dan guru mengadakan tanya jawab.</w:t>
      </w:r>
    </w:p>
    <w:p w:rsidR="00B85246" w:rsidRPr="007F6173" w:rsidRDefault="00B85246" w:rsidP="00DB5401">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Penutup</w:t>
      </w:r>
    </w:p>
    <w:p w:rsidR="00B85246" w:rsidRPr="007F6173" w:rsidRDefault="00B85246" w:rsidP="00857B92">
      <w:pPr>
        <w:pStyle w:val="ListParagraph"/>
        <w:numPr>
          <w:ilvl w:val="0"/>
          <w:numId w:val="21"/>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memberikan kesempatan pada siswa untuk bertanya</w:t>
      </w:r>
    </w:p>
    <w:p w:rsidR="00B85246" w:rsidRPr="007F6173" w:rsidRDefault="00B85246" w:rsidP="00857B92">
      <w:pPr>
        <w:pStyle w:val="ListParagraph"/>
        <w:numPr>
          <w:ilvl w:val="0"/>
          <w:numId w:val="21"/>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Guru memberi PR pada siswa</w:t>
      </w:r>
    </w:p>
    <w:p w:rsidR="00B85246" w:rsidRPr="007F6173" w:rsidRDefault="00B85246" w:rsidP="00857B92">
      <w:pPr>
        <w:pStyle w:val="ListParagraph"/>
        <w:numPr>
          <w:ilvl w:val="0"/>
          <w:numId w:val="21"/>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Memberikan kesimpulan tentang apa yang telah dipelajari.</w:t>
      </w:r>
    </w:p>
    <w:p w:rsidR="00B85246" w:rsidRPr="007F6173" w:rsidRDefault="00B85246" w:rsidP="00857B92">
      <w:pPr>
        <w:pStyle w:val="ListParagraph"/>
        <w:numPr>
          <w:ilvl w:val="0"/>
          <w:numId w:val="21"/>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Pesan moral, dengan mengingatkan untuk mengulangi belajar di rumah, apa yang telah diperoleh dari sekolah</w:t>
      </w:r>
    </w:p>
    <w:p w:rsidR="00B85246" w:rsidRPr="007F6173" w:rsidRDefault="00B85246" w:rsidP="00857B92">
      <w:pPr>
        <w:pStyle w:val="ListParagraph"/>
        <w:numPr>
          <w:ilvl w:val="0"/>
          <w:numId w:val="21"/>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Diakhiri dengan doa dan salam</w:t>
      </w:r>
      <w:r w:rsidR="00AA76DA" w:rsidRPr="007F6173">
        <w:rPr>
          <w:rFonts w:cs="Times New Roman"/>
          <w:color w:val="000000" w:themeColor="text1"/>
          <w:szCs w:val="24"/>
        </w:rPr>
        <w:t>.</w:t>
      </w:r>
    </w:p>
    <w:p w:rsidR="00B85246" w:rsidRPr="007F6173" w:rsidRDefault="00B85246" w:rsidP="002F4BFC">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Pertemuan II : 2 x 35 menit (</w:t>
      </w:r>
      <w:r w:rsidR="00664AE5" w:rsidRPr="007F6173">
        <w:rPr>
          <w:rFonts w:cs="Times New Roman"/>
          <w:b/>
          <w:bCs/>
          <w:i/>
          <w:iCs/>
          <w:color w:val="000000" w:themeColor="text1"/>
          <w:szCs w:val="24"/>
        </w:rPr>
        <w:t>Rabu</w:t>
      </w:r>
      <w:r w:rsidRPr="007F6173">
        <w:rPr>
          <w:rFonts w:cs="Times New Roman"/>
          <w:b/>
          <w:bCs/>
          <w:i/>
          <w:iCs/>
          <w:color w:val="000000" w:themeColor="text1"/>
          <w:szCs w:val="24"/>
        </w:rPr>
        <w:t xml:space="preserve">, </w:t>
      </w:r>
      <w:r w:rsidR="00664AE5" w:rsidRPr="007F6173">
        <w:rPr>
          <w:rFonts w:cs="Times New Roman"/>
          <w:b/>
          <w:bCs/>
          <w:i/>
          <w:iCs/>
          <w:color w:val="000000" w:themeColor="text1"/>
          <w:szCs w:val="24"/>
        </w:rPr>
        <w:t>1 Februari 2012</w:t>
      </w:r>
      <w:r w:rsidRPr="007F6173">
        <w:rPr>
          <w:rFonts w:cs="Times New Roman"/>
          <w:b/>
          <w:bCs/>
          <w:i/>
          <w:iCs/>
          <w:color w:val="000000" w:themeColor="text1"/>
          <w:szCs w:val="24"/>
        </w:rPr>
        <w:t>)</w:t>
      </w:r>
    </w:p>
    <w:p w:rsidR="00B85246" w:rsidRPr="007F6173" w:rsidRDefault="00B85246" w:rsidP="002F4BFC">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Pendahuluan</w:t>
      </w:r>
    </w:p>
    <w:p w:rsidR="006B2AB4" w:rsidRPr="007F6173" w:rsidRDefault="006B2AB4" w:rsidP="00AF07FA">
      <w:pPr>
        <w:pStyle w:val="ListParagraph"/>
        <w:numPr>
          <w:ilvl w:val="0"/>
          <w:numId w:val="36"/>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Awali dengan mengucapkan salam dan berdo'a.</w:t>
      </w:r>
    </w:p>
    <w:p w:rsidR="006B2AB4" w:rsidRPr="007F6173" w:rsidRDefault="006B2AB4" w:rsidP="00AF07FA">
      <w:pPr>
        <w:pStyle w:val="ListParagraph"/>
        <w:numPr>
          <w:ilvl w:val="0"/>
          <w:numId w:val="36"/>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Mengabsensi siswa.</w:t>
      </w:r>
    </w:p>
    <w:p w:rsidR="006B2AB4" w:rsidRPr="007F6173" w:rsidRDefault="006B2AB4" w:rsidP="00AF07FA">
      <w:pPr>
        <w:pStyle w:val="ListParagraph"/>
        <w:numPr>
          <w:ilvl w:val="0"/>
          <w:numId w:val="36"/>
        </w:numPr>
        <w:autoSpaceDE w:val="0"/>
        <w:autoSpaceDN w:val="0"/>
        <w:adjustRightInd w:val="0"/>
        <w:ind w:left="993" w:hanging="284"/>
        <w:jc w:val="both"/>
        <w:rPr>
          <w:rFonts w:cs="Times New Roman"/>
          <w:color w:val="000000" w:themeColor="text1"/>
          <w:szCs w:val="24"/>
        </w:rPr>
      </w:pPr>
      <w:r w:rsidRPr="007F6173">
        <w:rPr>
          <w:rFonts w:cs="Times New Roman"/>
          <w:color w:val="000000" w:themeColor="text1"/>
          <w:szCs w:val="24"/>
        </w:rPr>
        <w:t>Penjelasan singkat tentang kompetensi dan materi yang akan dimiliki/dikuasai  siswa sebagai hasil belajar</w:t>
      </w:r>
    </w:p>
    <w:p w:rsidR="006B2AB4" w:rsidRPr="007F6173" w:rsidRDefault="006B2AB4" w:rsidP="006B2AB4">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Kegiatan Inti</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memberikan sedikit pengantar tentang pentingnya memahami surah al-‘Asri.</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menunjukkan media gambar berupa gambar tentang surah al-</w:t>
      </w:r>
      <w:r w:rsidR="0023034A" w:rsidRPr="007F6173">
        <w:rPr>
          <w:rFonts w:cs="Times New Roman"/>
          <w:color w:val="000000" w:themeColor="text1"/>
          <w:szCs w:val="24"/>
        </w:rPr>
        <w:t>‘Asri</w:t>
      </w:r>
      <w:r w:rsidRPr="007F6173">
        <w:rPr>
          <w:rFonts w:cs="Times New Roman"/>
          <w:color w:val="000000" w:themeColor="text1"/>
          <w:szCs w:val="24"/>
        </w:rPr>
        <w:t>.</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lastRenderedPageBreak/>
        <w:t>Guru membagi menjadi 5 kelompok dan masing-masing kelompok memprediksikan kandungan gambar yang telah disediakan</w:t>
      </w:r>
      <w:r w:rsidR="00594C30" w:rsidRPr="007F6173">
        <w:rPr>
          <w:rFonts w:cs="Times New Roman"/>
          <w:color w:val="000000" w:themeColor="text1"/>
          <w:szCs w:val="24"/>
        </w:rPr>
        <w:t xml:space="preserve"> guru dalam LKS 1.3</w:t>
      </w:r>
      <w:r w:rsidRPr="007F6173">
        <w:rPr>
          <w:rFonts w:cs="Times New Roman"/>
          <w:color w:val="000000" w:themeColor="text1"/>
          <w:szCs w:val="24"/>
        </w:rPr>
        <w:t>.</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memberikan pengawasan dan bimbingan kepada siswa dalam pengerjaan tugas menyusun hasil prediksi mengenai gambar bacaan surah al-</w:t>
      </w:r>
      <w:r w:rsidR="005A5250" w:rsidRPr="007F6173">
        <w:rPr>
          <w:rFonts w:cs="Times New Roman"/>
          <w:color w:val="000000" w:themeColor="text1"/>
          <w:szCs w:val="24"/>
        </w:rPr>
        <w:t xml:space="preserve"> al-‘Asri</w:t>
      </w:r>
      <w:r w:rsidRPr="007F6173">
        <w:rPr>
          <w:rFonts w:cs="Times New Roman"/>
          <w:color w:val="000000" w:themeColor="text1"/>
          <w:szCs w:val="24"/>
        </w:rPr>
        <w:t xml:space="preserve"> dalam kehidupan sehari-hari.</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miminta masing-masing kelompok maju ke depan memaparkan ide dan gagasannya yang telah didiskusikan bersama teman kelompoknya yang ada dalam media gambar yang di bawa oleh guru. Dan menceritakan kehidupan keseharian tentang surah al</w:t>
      </w:r>
      <w:r w:rsidR="005A5250" w:rsidRPr="007F6173">
        <w:rPr>
          <w:rFonts w:cs="Times New Roman"/>
          <w:color w:val="000000" w:themeColor="text1"/>
          <w:szCs w:val="24"/>
        </w:rPr>
        <w:t xml:space="preserve"> al-‘Asri </w:t>
      </w:r>
      <w:r w:rsidRPr="007F6173">
        <w:rPr>
          <w:rFonts w:cs="Times New Roman"/>
          <w:color w:val="000000" w:themeColor="text1"/>
          <w:szCs w:val="24"/>
        </w:rPr>
        <w:t>-.</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memberikan dorongan sehingga anak mau bekerja sama dengan kelopoknya.</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Selama kegiatan berlangsung, guru mengamati dan menilai kinerja siswa.</w:t>
      </w:r>
    </w:p>
    <w:p w:rsidR="006B2AB4" w:rsidRPr="007F6173" w:rsidRDefault="006B2AB4" w:rsidP="0098095A">
      <w:pPr>
        <w:pStyle w:val="ListParagraph"/>
        <w:numPr>
          <w:ilvl w:val="0"/>
          <w:numId w:val="34"/>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Siswa dan guru mengadakan tanya jawab.</w:t>
      </w:r>
    </w:p>
    <w:p w:rsidR="006B2AB4" w:rsidRPr="007F6173" w:rsidRDefault="006B2AB4" w:rsidP="006B2AB4">
      <w:pPr>
        <w:autoSpaceDE w:val="0"/>
        <w:autoSpaceDN w:val="0"/>
        <w:adjustRightInd w:val="0"/>
        <w:ind w:left="709"/>
        <w:jc w:val="both"/>
        <w:rPr>
          <w:rFonts w:cs="Times New Roman"/>
          <w:b/>
          <w:bCs/>
          <w:i/>
          <w:iCs/>
          <w:color w:val="000000" w:themeColor="text1"/>
          <w:szCs w:val="24"/>
        </w:rPr>
      </w:pPr>
      <w:r w:rsidRPr="007F6173">
        <w:rPr>
          <w:rFonts w:cs="Times New Roman"/>
          <w:b/>
          <w:bCs/>
          <w:i/>
          <w:iCs/>
          <w:color w:val="000000" w:themeColor="text1"/>
          <w:szCs w:val="24"/>
        </w:rPr>
        <w:t>Penutup</w:t>
      </w:r>
    </w:p>
    <w:p w:rsidR="006B2AB4" w:rsidRPr="007F6173" w:rsidRDefault="006B2AB4" w:rsidP="0098095A">
      <w:pPr>
        <w:pStyle w:val="ListParagraph"/>
        <w:numPr>
          <w:ilvl w:val="0"/>
          <w:numId w:val="35"/>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memberikan kesempatan pada siswa untuk bertanya</w:t>
      </w:r>
      <w:r w:rsidR="00FA56D1" w:rsidRPr="007F6173">
        <w:rPr>
          <w:rFonts w:cs="Times New Roman"/>
          <w:color w:val="000000" w:themeColor="text1"/>
          <w:szCs w:val="24"/>
        </w:rPr>
        <w:t>.</w:t>
      </w:r>
    </w:p>
    <w:p w:rsidR="006B2AB4" w:rsidRPr="007F6173" w:rsidRDefault="006B2AB4" w:rsidP="0098095A">
      <w:pPr>
        <w:pStyle w:val="ListParagraph"/>
        <w:numPr>
          <w:ilvl w:val="0"/>
          <w:numId w:val="35"/>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Guru memberi PR pada siswa</w:t>
      </w:r>
      <w:r w:rsidR="00FA56D1" w:rsidRPr="007F6173">
        <w:rPr>
          <w:rFonts w:cs="Times New Roman"/>
          <w:color w:val="000000" w:themeColor="text1"/>
          <w:szCs w:val="24"/>
        </w:rPr>
        <w:t>.</w:t>
      </w:r>
    </w:p>
    <w:p w:rsidR="006B2AB4" w:rsidRPr="007F6173" w:rsidRDefault="006B2AB4" w:rsidP="0098095A">
      <w:pPr>
        <w:pStyle w:val="ListParagraph"/>
        <w:numPr>
          <w:ilvl w:val="0"/>
          <w:numId w:val="35"/>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Memberikan kesimpulan tentang apa yang telah dipelajari.</w:t>
      </w:r>
    </w:p>
    <w:p w:rsidR="006B2AB4" w:rsidRPr="007F6173" w:rsidRDefault="006B2AB4" w:rsidP="0098095A">
      <w:pPr>
        <w:pStyle w:val="ListParagraph"/>
        <w:numPr>
          <w:ilvl w:val="0"/>
          <w:numId w:val="35"/>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Pesan moral, dengan mengingatkan untuk mengulangi belajar di rumah, apa yang telah diperoleh dari sekolah</w:t>
      </w:r>
      <w:r w:rsidR="00FD7D53" w:rsidRPr="007F6173">
        <w:rPr>
          <w:rFonts w:cs="Times New Roman"/>
          <w:color w:val="000000" w:themeColor="text1"/>
          <w:szCs w:val="24"/>
        </w:rPr>
        <w:t>.</w:t>
      </w:r>
    </w:p>
    <w:p w:rsidR="00B53107" w:rsidRPr="007F6173" w:rsidRDefault="006B2AB4" w:rsidP="00B53107">
      <w:pPr>
        <w:pStyle w:val="ListParagraph"/>
        <w:numPr>
          <w:ilvl w:val="0"/>
          <w:numId w:val="35"/>
        </w:numPr>
        <w:autoSpaceDE w:val="0"/>
        <w:autoSpaceDN w:val="0"/>
        <w:adjustRightInd w:val="0"/>
        <w:ind w:left="1134"/>
        <w:jc w:val="both"/>
        <w:rPr>
          <w:rFonts w:cs="Times New Roman"/>
          <w:b/>
          <w:bCs/>
          <w:iCs/>
          <w:color w:val="000000" w:themeColor="text1"/>
          <w:szCs w:val="24"/>
        </w:rPr>
      </w:pPr>
      <w:r w:rsidRPr="007F6173">
        <w:rPr>
          <w:rFonts w:cs="Times New Roman"/>
          <w:color w:val="000000" w:themeColor="text1"/>
          <w:szCs w:val="24"/>
        </w:rPr>
        <w:t>Diakhiri dengan doa dan salam</w:t>
      </w:r>
      <w:r w:rsidR="00FD7D53" w:rsidRPr="007F6173">
        <w:rPr>
          <w:rFonts w:cs="Times New Roman"/>
          <w:color w:val="000000" w:themeColor="text1"/>
          <w:szCs w:val="24"/>
        </w:rPr>
        <w:t>.</w:t>
      </w:r>
    </w:p>
    <w:p w:rsidR="00A4476C" w:rsidRPr="007F6173" w:rsidRDefault="00A4476C" w:rsidP="00A4476C">
      <w:pPr>
        <w:autoSpaceDE w:val="0"/>
        <w:autoSpaceDN w:val="0"/>
        <w:adjustRightInd w:val="0"/>
        <w:jc w:val="both"/>
        <w:rPr>
          <w:rFonts w:cs="Times New Roman"/>
          <w:b/>
          <w:bCs/>
          <w:iCs/>
          <w:color w:val="000000" w:themeColor="text1"/>
          <w:szCs w:val="24"/>
        </w:rPr>
      </w:pPr>
    </w:p>
    <w:p w:rsidR="00B85246" w:rsidRPr="007F6173" w:rsidRDefault="00B85246" w:rsidP="00192F96">
      <w:pPr>
        <w:autoSpaceDE w:val="0"/>
        <w:autoSpaceDN w:val="0"/>
        <w:adjustRightInd w:val="0"/>
        <w:ind w:left="426"/>
        <w:jc w:val="both"/>
        <w:rPr>
          <w:rFonts w:cs="Times New Roman"/>
          <w:b/>
          <w:bCs/>
          <w:color w:val="000000" w:themeColor="text1"/>
          <w:szCs w:val="24"/>
        </w:rPr>
      </w:pPr>
      <w:r w:rsidRPr="007F6173">
        <w:rPr>
          <w:rFonts w:cs="Times New Roman"/>
          <w:b/>
          <w:bCs/>
          <w:color w:val="000000" w:themeColor="text1"/>
          <w:szCs w:val="24"/>
        </w:rPr>
        <w:lastRenderedPageBreak/>
        <w:t>c. Pengamatan Siklus II</w:t>
      </w:r>
    </w:p>
    <w:p w:rsidR="001E0758" w:rsidRPr="007F6173" w:rsidRDefault="00B85246" w:rsidP="009C5476">
      <w:pPr>
        <w:autoSpaceDE w:val="0"/>
        <w:autoSpaceDN w:val="0"/>
        <w:adjustRightInd w:val="0"/>
        <w:ind w:left="709" w:firstLine="709"/>
        <w:jc w:val="both"/>
        <w:rPr>
          <w:rFonts w:cs="Times New Roman"/>
          <w:color w:val="000000" w:themeColor="text1"/>
          <w:szCs w:val="24"/>
        </w:rPr>
      </w:pPr>
      <w:r w:rsidRPr="007F6173">
        <w:rPr>
          <w:rFonts w:cs="Times New Roman"/>
          <w:color w:val="000000" w:themeColor="text1"/>
          <w:szCs w:val="24"/>
        </w:rPr>
        <w:t xml:space="preserve">Ketika guru mengulas kembali pembelajaran sebelumnya, dan meneruskan dengan memberikan keterangan pada materi selanjutnya keadaan siswa pada saat itu tenang karena memperhatikan setiap detail keterangan yang disampaikan oleh guru. Kemudian guru menggunaan media gambar yang telah dipersiapkan dengan memilih media gambar untuk tujuan-tujuan pelajaran yang spesifik, yaitu dengan cara memilih gambar tertentu yang akan mendukung penjelasan inti pelajaran atau pokok-pokok pelajara materi </w:t>
      </w:r>
      <w:r w:rsidR="00DA5EB3" w:rsidRPr="007F6173">
        <w:rPr>
          <w:rFonts w:cs="Times New Roman"/>
          <w:color w:val="000000" w:themeColor="text1"/>
          <w:szCs w:val="24"/>
        </w:rPr>
        <w:t>membaca surah al-Kautsar dan surah al</w:t>
      </w:r>
      <w:r w:rsidR="00F871E8" w:rsidRPr="007F6173">
        <w:rPr>
          <w:rFonts w:cs="Times New Roman"/>
          <w:color w:val="000000" w:themeColor="text1"/>
          <w:szCs w:val="24"/>
        </w:rPr>
        <w:t>-</w:t>
      </w:r>
      <w:r w:rsidR="00DA5EB3" w:rsidRPr="007F6173">
        <w:rPr>
          <w:rFonts w:cs="Times New Roman"/>
          <w:color w:val="000000" w:themeColor="text1"/>
          <w:szCs w:val="24"/>
        </w:rPr>
        <w:t>’Asri</w:t>
      </w:r>
      <w:r w:rsidRPr="007F6173">
        <w:rPr>
          <w:rFonts w:cs="Times New Roman"/>
          <w:color w:val="000000" w:themeColor="text1"/>
          <w:szCs w:val="24"/>
        </w:rPr>
        <w:t xml:space="preserve">. </w:t>
      </w:r>
      <w:r w:rsidR="00EA315B" w:rsidRPr="007F6173">
        <w:rPr>
          <w:rFonts w:cs="Times New Roman"/>
          <w:color w:val="000000" w:themeColor="text1"/>
          <w:szCs w:val="24"/>
        </w:rPr>
        <w:t>Sebelum memulai materi guru membagi menjadi 5 kelompok dan masing-masing kelompok mengerjakan tugasnya dengan memprediksikan kandungan gambar yang telah disediakan guru.</w:t>
      </w:r>
      <w:r w:rsidR="00847324" w:rsidRPr="007F6173">
        <w:rPr>
          <w:rFonts w:cs="Times New Roman"/>
          <w:color w:val="000000" w:themeColor="text1"/>
          <w:szCs w:val="24"/>
        </w:rPr>
        <w:t xml:space="preserve"> </w:t>
      </w:r>
      <w:r w:rsidRPr="007F6173">
        <w:rPr>
          <w:rFonts w:cs="Times New Roman"/>
          <w:color w:val="000000" w:themeColor="text1"/>
          <w:szCs w:val="24"/>
        </w:rPr>
        <w:t>Semua pandangan peserta didik menuju kedepan, mereka sangat antusias pada pembelajaran kali ini, guru menggunakan media yang telah dipersiapkan, bahkan banyak siswa yang terangsang untuk bertanya atas hal-hal yang belum dimengerti</w:t>
      </w:r>
      <w:r w:rsidR="00847324" w:rsidRPr="007F6173">
        <w:rPr>
          <w:rFonts w:cs="Times New Roman"/>
          <w:color w:val="000000" w:themeColor="text1"/>
          <w:szCs w:val="24"/>
        </w:rPr>
        <w:t xml:space="preserve"> apa yang ditugaskan</w:t>
      </w:r>
      <w:r w:rsidRPr="007F6173">
        <w:rPr>
          <w:rFonts w:cs="Times New Roman"/>
          <w:color w:val="000000" w:themeColor="text1"/>
          <w:szCs w:val="24"/>
        </w:rPr>
        <w:t xml:space="preserve">. Setelah itu guru memberikan penugasan secara kelompok, dari hasil pengamatan, didapati siswa sudah tidak canggung lagi dalam mengungkapkan pendapat dan pertanyaan, peserta didik juga sangat antusias mengerjakan tugas yang diberikan guru, ini dibuktikan tidak ada satupun dari siswa yang merasa keberatan dan protes, pada waktu guru memerintahkan mengerjakan tugas.Selain itu dalam penugasan secara berkelompok siswa sudah terbiasa dengan kelompoknya, sehingga diskusi kelompok berjalan dengan baik. Untuk lebih mendapatkan </w:t>
      </w:r>
      <w:r w:rsidRPr="007F6173">
        <w:rPr>
          <w:rFonts w:cs="Times New Roman"/>
          <w:color w:val="000000" w:themeColor="text1"/>
          <w:szCs w:val="24"/>
        </w:rPr>
        <w:lastRenderedPageBreak/>
        <w:t xml:space="preserve">gambaran kualitatif secara mendalam terhadap penggunaan media gambar dan metode resitasi, peneliti melakukan wawancara kepada siswa yang ditetapkan sebagai informan. Hasil wawancara adalah sebagai berikut, terhadap pertanyaan “Bagaimanakah tanggapan kamu terhadap penggunaan media gambar dan metode penugasan dalam pembelajaran </w:t>
      </w:r>
      <w:r w:rsidR="00702163" w:rsidRPr="007F6173">
        <w:rPr>
          <w:rFonts w:cs="Times New Roman"/>
          <w:color w:val="000000" w:themeColor="text1"/>
          <w:szCs w:val="24"/>
        </w:rPr>
        <w:t>Pendidikan Agama Islam</w:t>
      </w:r>
      <w:r w:rsidRPr="007F6173">
        <w:rPr>
          <w:rFonts w:cs="Times New Roman"/>
          <w:color w:val="000000" w:themeColor="text1"/>
          <w:szCs w:val="24"/>
        </w:rPr>
        <w:t xml:space="preserve"> ini?</w:t>
      </w:r>
      <w:r w:rsidRPr="007F6173">
        <w:rPr>
          <w:rFonts w:cs="Times New Roman"/>
          <w:b/>
          <w:bCs/>
          <w:color w:val="000000" w:themeColor="text1"/>
          <w:szCs w:val="24"/>
        </w:rPr>
        <w:t xml:space="preserve">”. </w:t>
      </w:r>
      <w:r w:rsidRPr="007F6173">
        <w:rPr>
          <w:rFonts w:cs="Times New Roman"/>
          <w:color w:val="000000" w:themeColor="text1"/>
          <w:szCs w:val="24"/>
        </w:rPr>
        <w:t xml:space="preserve">Seorang siswa yang termasuk memiliki kemampuan diatas rata-rata (lebih lanjut </w:t>
      </w:r>
      <w:r w:rsidR="001E0758" w:rsidRPr="007F6173">
        <w:rPr>
          <w:rFonts w:cs="Times New Roman"/>
          <w:color w:val="000000" w:themeColor="text1"/>
          <w:szCs w:val="24"/>
        </w:rPr>
        <w:t>disingkat dengan istilah siswa.</w:t>
      </w:r>
    </w:p>
    <w:p w:rsidR="001E0758" w:rsidRPr="007F6173" w:rsidRDefault="00726002" w:rsidP="00857B92">
      <w:pPr>
        <w:pStyle w:val="ListParagraph"/>
        <w:numPr>
          <w:ilvl w:val="1"/>
          <w:numId w:val="26"/>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M</w:t>
      </w:r>
      <w:r w:rsidR="00B85246" w:rsidRPr="007F6173">
        <w:rPr>
          <w:rFonts w:cs="Times New Roman"/>
          <w:color w:val="000000" w:themeColor="text1"/>
          <w:szCs w:val="24"/>
        </w:rPr>
        <w:t xml:space="preserve">engatakan, Saya berpendapat, bahwa pembelajarannya menyenangkan, saya merasa sangat termotivasi dengan adanya media yang </w:t>
      </w:r>
      <w:r w:rsidR="001E0758" w:rsidRPr="007F6173">
        <w:rPr>
          <w:rFonts w:cs="Times New Roman"/>
          <w:color w:val="000000" w:themeColor="text1"/>
          <w:szCs w:val="24"/>
        </w:rPr>
        <w:t>ibu</w:t>
      </w:r>
      <w:r w:rsidR="00B85246" w:rsidRPr="007F6173">
        <w:rPr>
          <w:rFonts w:cs="Times New Roman"/>
          <w:color w:val="000000" w:themeColor="text1"/>
          <w:szCs w:val="24"/>
        </w:rPr>
        <w:t xml:space="preserve"> </w:t>
      </w:r>
      <w:r w:rsidR="001E0758" w:rsidRPr="007F6173">
        <w:rPr>
          <w:rFonts w:cs="Times New Roman"/>
          <w:color w:val="000000" w:themeColor="text1"/>
          <w:szCs w:val="24"/>
        </w:rPr>
        <w:t>g</w:t>
      </w:r>
      <w:r w:rsidR="00B85246" w:rsidRPr="007F6173">
        <w:rPr>
          <w:rFonts w:cs="Times New Roman"/>
          <w:color w:val="000000" w:themeColor="text1"/>
          <w:szCs w:val="24"/>
        </w:rPr>
        <w:t>uru terapkan dalam proses pembelajaran ini. Saya faham dan bisa mengerjakan soal-soal yang diberikan. Satu orang siswa yang termasuk siswa yang memiliki kemampuan sedang (lebih lanjut disingkat dengan istilah siswa</w:t>
      </w:r>
      <w:r w:rsidR="001E0758" w:rsidRPr="007F6173">
        <w:rPr>
          <w:rFonts w:cs="Times New Roman"/>
          <w:color w:val="000000" w:themeColor="text1"/>
          <w:szCs w:val="24"/>
        </w:rPr>
        <w:t>)</w:t>
      </w:r>
      <w:r w:rsidR="00B85246" w:rsidRPr="007F6173">
        <w:rPr>
          <w:rFonts w:cs="Times New Roman"/>
          <w:color w:val="000000" w:themeColor="text1"/>
          <w:szCs w:val="24"/>
        </w:rPr>
        <w:t xml:space="preserve"> </w:t>
      </w:r>
    </w:p>
    <w:p w:rsidR="001E0758" w:rsidRPr="007F6173" w:rsidRDefault="00726002" w:rsidP="00857B92">
      <w:pPr>
        <w:pStyle w:val="ListParagraph"/>
        <w:numPr>
          <w:ilvl w:val="1"/>
          <w:numId w:val="26"/>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M</w:t>
      </w:r>
      <w:r w:rsidR="00B85246" w:rsidRPr="007F6173">
        <w:rPr>
          <w:rFonts w:cs="Times New Roman"/>
          <w:color w:val="000000" w:themeColor="text1"/>
          <w:szCs w:val="24"/>
        </w:rPr>
        <w:t xml:space="preserve">engatakan, Saya suka dengan penggunakan media </w:t>
      </w:r>
      <w:r w:rsidR="001E0758" w:rsidRPr="007F6173">
        <w:rPr>
          <w:rFonts w:cs="Times New Roman"/>
          <w:color w:val="000000" w:themeColor="text1"/>
          <w:szCs w:val="24"/>
        </w:rPr>
        <w:t xml:space="preserve">gambar </w:t>
      </w:r>
      <w:r w:rsidR="00B85246" w:rsidRPr="007F6173">
        <w:rPr>
          <w:rFonts w:cs="Times New Roman"/>
          <w:color w:val="000000" w:themeColor="text1"/>
          <w:szCs w:val="24"/>
        </w:rPr>
        <w:t xml:space="preserve">dan metode </w:t>
      </w:r>
      <w:r w:rsidR="001E0758" w:rsidRPr="007F6173">
        <w:rPr>
          <w:rFonts w:cs="Times New Roman"/>
          <w:color w:val="000000" w:themeColor="text1"/>
          <w:szCs w:val="24"/>
        </w:rPr>
        <w:t xml:space="preserve">yang bervariasi </w:t>
      </w:r>
      <w:r w:rsidR="00B85246" w:rsidRPr="007F6173">
        <w:rPr>
          <w:rFonts w:cs="Times New Roman"/>
          <w:color w:val="000000" w:themeColor="text1"/>
          <w:szCs w:val="24"/>
        </w:rPr>
        <w:t>itu saat belajar a</w:t>
      </w:r>
      <w:r w:rsidR="001E0758" w:rsidRPr="007F6173">
        <w:rPr>
          <w:rFonts w:cs="Times New Roman"/>
          <w:color w:val="000000" w:themeColor="text1"/>
          <w:szCs w:val="24"/>
        </w:rPr>
        <w:t>gama</w:t>
      </w:r>
      <w:r w:rsidR="00B85246" w:rsidRPr="007F6173">
        <w:rPr>
          <w:rFonts w:cs="Times New Roman"/>
          <w:color w:val="000000" w:themeColor="text1"/>
          <w:szCs w:val="24"/>
        </w:rPr>
        <w:t>, karena saya sangat senang. Saya bisa sangat puas dengan perolehan hasil nilai yang saya dapat, karena itu murni hasil kerja keras saya sendiri. Suasananya menyenangkan. Sedangkan siswa yang termasuk siswa yang memiliki kemampuan di bawah rata-rata (lebih lanjut disingkat dengan istilah siswa</w:t>
      </w:r>
      <w:r w:rsidR="001E0758" w:rsidRPr="007F6173">
        <w:rPr>
          <w:rFonts w:cs="Times New Roman"/>
          <w:color w:val="000000" w:themeColor="text1"/>
          <w:szCs w:val="24"/>
        </w:rPr>
        <w:t>)</w:t>
      </w:r>
      <w:r w:rsidR="00B85246" w:rsidRPr="007F6173">
        <w:rPr>
          <w:rFonts w:cs="Times New Roman"/>
          <w:color w:val="000000" w:themeColor="text1"/>
          <w:szCs w:val="24"/>
        </w:rPr>
        <w:t xml:space="preserve"> </w:t>
      </w:r>
    </w:p>
    <w:p w:rsidR="008A55D2" w:rsidRPr="007F6173" w:rsidRDefault="00726002" w:rsidP="00857B92">
      <w:pPr>
        <w:pStyle w:val="ListParagraph"/>
        <w:numPr>
          <w:ilvl w:val="1"/>
          <w:numId w:val="26"/>
        </w:numPr>
        <w:autoSpaceDE w:val="0"/>
        <w:autoSpaceDN w:val="0"/>
        <w:adjustRightInd w:val="0"/>
        <w:ind w:left="1134"/>
        <w:jc w:val="both"/>
        <w:rPr>
          <w:rFonts w:cs="Times New Roman"/>
          <w:color w:val="000000" w:themeColor="text1"/>
          <w:szCs w:val="24"/>
        </w:rPr>
      </w:pPr>
      <w:r w:rsidRPr="007F6173">
        <w:rPr>
          <w:rFonts w:cs="Times New Roman"/>
          <w:color w:val="000000" w:themeColor="text1"/>
          <w:szCs w:val="24"/>
        </w:rPr>
        <w:t>M</w:t>
      </w:r>
      <w:r w:rsidR="00B85246" w:rsidRPr="007F6173">
        <w:rPr>
          <w:rFonts w:cs="Times New Roman"/>
          <w:color w:val="000000" w:themeColor="text1"/>
          <w:szCs w:val="24"/>
        </w:rPr>
        <w:t xml:space="preserve">engatakan, Saya sangat senang, karena menurut saya mata pelajaran </w:t>
      </w:r>
      <w:r w:rsidR="001E0758" w:rsidRPr="007F6173">
        <w:rPr>
          <w:rFonts w:cs="Times New Roman"/>
          <w:color w:val="000000" w:themeColor="text1"/>
          <w:szCs w:val="24"/>
        </w:rPr>
        <w:t>agama</w:t>
      </w:r>
      <w:r w:rsidR="00B85246" w:rsidRPr="007F6173">
        <w:rPr>
          <w:rFonts w:cs="Times New Roman"/>
          <w:color w:val="000000" w:themeColor="text1"/>
          <w:szCs w:val="24"/>
        </w:rPr>
        <w:t xml:space="preserve"> itu membosankan, dulu saya tidak suka, malas, dan sering tidur kalau pelajaran ini berlangsung, tetapi sejak </w:t>
      </w:r>
      <w:r w:rsidR="0028751A" w:rsidRPr="007F6173">
        <w:rPr>
          <w:rFonts w:cs="Times New Roman"/>
          <w:color w:val="000000" w:themeColor="text1"/>
          <w:szCs w:val="24"/>
        </w:rPr>
        <w:t>bu guru</w:t>
      </w:r>
      <w:r w:rsidR="00B85246" w:rsidRPr="007F6173">
        <w:rPr>
          <w:rFonts w:cs="Times New Roman"/>
          <w:color w:val="000000" w:themeColor="text1"/>
          <w:szCs w:val="24"/>
        </w:rPr>
        <w:t xml:space="preserve"> menggunakan media </w:t>
      </w:r>
      <w:r w:rsidR="0028751A" w:rsidRPr="007F6173">
        <w:rPr>
          <w:rFonts w:cs="Times New Roman"/>
          <w:color w:val="000000" w:themeColor="text1"/>
          <w:szCs w:val="24"/>
        </w:rPr>
        <w:lastRenderedPageBreak/>
        <w:t xml:space="preserve">gambar </w:t>
      </w:r>
      <w:r w:rsidR="00B85246" w:rsidRPr="007F6173">
        <w:rPr>
          <w:rFonts w:cs="Times New Roman"/>
          <w:color w:val="000000" w:themeColor="text1"/>
          <w:szCs w:val="24"/>
        </w:rPr>
        <w:t xml:space="preserve">dan metode </w:t>
      </w:r>
      <w:r w:rsidR="0028751A" w:rsidRPr="007F6173">
        <w:rPr>
          <w:rFonts w:cs="Times New Roman"/>
          <w:color w:val="000000" w:themeColor="text1"/>
          <w:szCs w:val="24"/>
        </w:rPr>
        <w:t>yang bervariasi</w:t>
      </w:r>
      <w:r w:rsidR="00B85246" w:rsidRPr="007F6173">
        <w:rPr>
          <w:rFonts w:cs="Times New Roman"/>
          <w:color w:val="000000" w:themeColor="text1"/>
          <w:szCs w:val="24"/>
        </w:rPr>
        <w:t>, saya lebih semangat untuk selalu mengikuti proses pembelajaran a</w:t>
      </w:r>
      <w:r w:rsidR="0028751A" w:rsidRPr="007F6173">
        <w:rPr>
          <w:rFonts w:cs="Times New Roman"/>
          <w:color w:val="000000" w:themeColor="text1"/>
          <w:szCs w:val="24"/>
        </w:rPr>
        <w:t>gama</w:t>
      </w:r>
      <w:r w:rsidR="00B85246" w:rsidRPr="007F6173">
        <w:rPr>
          <w:rFonts w:cs="Times New Roman"/>
          <w:color w:val="000000" w:themeColor="text1"/>
          <w:szCs w:val="24"/>
        </w:rPr>
        <w:t xml:space="preserve">. Dan saya juga bisa bertanya kepada teman saya yang bisa, ketika saya belum mengerti pada waktu penugasan dengan berkelompok. </w:t>
      </w:r>
    </w:p>
    <w:p w:rsidR="006E096B" w:rsidRPr="007F6173" w:rsidRDefault="00B85246" w:rsidP="009C5476">
      <w:pPr>
        <w:pStyle w:val="ListParagraph"/>
        <w:autoSpaceDE w:val="0"/>
        <w:autoSpaceDN w:val="0"/>
        <w:adjustRightInd w:val="0"/>
        <w:ind w:left="709" w:firstLine="709"/>
        <w:jc w:val="both"/>
        <w:rPr>
          <w:rFonts w:cs="Times New Roman"/>
          <w:color w:val="000000" w:themeColor="text1"/>
          <w:szCs w:val="24"/>
        </w:rPr>
      </w:pPr>
      <w:r w:rsidRPr="007F6173">
        <w:rPr>
          <w:rFonts w:cs="Times New Roman"/>
          <w:color w:val="000000" w:themeColor="text1"/>
          <w:szCs w:val="24"/>
        </w:rPr>
        <w:t xml:space="preserve">Dengan demikian tanggapan para informan adalah positif terhadap pelaksanaan pembelajaran dengan menggunakan media gambar, karena ketiga siswa menyatakan senang terhadap pembelajaran yang mereka alami melalui penggunaan media gambar tersebut. Tanggapan siswa terhadap pertanyaan “ Apakah kamu memperoleh manfaat dari penggunaan media gambar dan tugas tugas yang diberikan guru dalam proses pembelajaran </w:t>
      </w:r>
      <w:r w:rsidR="008A55D2" w:rsidRPr="007F6173">
        <w:rPr>
          <w:rFonts w:cs="Times New Roman"/>
          <w:color w:val="000000" w:themeColor="text1"/>
          <w:szCs w:val="24"/>
        </w:rPr>
        <w:t xml:space="preserve">Pendidikan Agama Islam </w:t>
      </w:r>
      <w:r w:rsidRPr="007F6173">
        <w:rPr>
          <w:rFonts w:cs="Times New Roman"/>
          <w:color w:val="000000" w:themeColor="text1"/>
          <w:szCs w:val="24"/>
        </w:rPr>
        <w:t xml:space="preserve"> kemarin?“. Terhadap pertanyaan ini siswa </w:t>
      </w:r>
    </w:p>
    <w:p w:rsidR="00991A3E" w:rsidRPr="007F6173" w:rsidRDefault="00726002" w:rsidP="00857B92">
      <w:pPr>
        <w:pStyle w:val="ListParagraph"/>
        <w:numPr>
          <w:ilvl w:val="0"/>
          <w:numId w:val="2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Me</w:t>
      </w:r>
      <w:r w:rsidR="00B85246" w:rsidRPr="007F6173">
        <w:rPr>
          <w:rFonts w:cs="Times New Roman"/>
          <w:color w:val="000000" w:themeColor="text1"/>
          <w:szCs w:val="24"/>
        </w:rPr>
        <w:t>ngungkapkan Ya, saya memperoleh banyak manfaat, selain lebih faham, juga bisa menge</w:t>
      </w:r>
      <w:r w:rsidR="00991A3E" w:rsidRPr="007F6173">
        <w:rPr>
          <w:rFonts w:cs="Times New Roman"/>
          <w:color w:val="000000" w:themeColor="text1"/>
          <w:szCs w:val="24"/>
        </w:rPr>
        <w:t>rjakan soal-soal yang diberikan</w:t>
      </w:r>
    </w:p>
    <w:p w:rsidR="00991A3E" w:rsidRPr="007F6173" w:rsidRDefault="00726002" w:rsidP="00857B92">
      <w:pPr>
        <w:pStyle w:val="ListParagraph"/>
        <w:numPr>
          <w:ilvl w:val="0"/>
          <w:numId w:val="2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M</w:t>
      </w:r>
      <w:r w:rsidR="00B85246" w:rsidRPr="007F6173">
        <w:rPr>
          <w:rFonts w:cs="Times New Roman"/>
          <w:color w:val="000000" w:themeColor="text1"/>
          <w:szCs w:val="24"/>
        </w:rPr>
        <w:t>enyatakan Ya, saya dapat bekerja sama dan bertanya dengan teman-teman kelompok saya ketika saya tidak bisa. Disamping itu saya bisa akrab dengan teman sekelompok saya. Saya sangat senang sekali.</w:t>
      </w:r>
    </w:p>
    <w:p w:rsidR="00955AB7" w:rsidRPr="007F6173" w:rsidRDefault="00726002" w:rsidP="00857B92">
      <w:pPr>
        <w:pStyle w:val="ListParagraph"/>
        <w:numPr>
          <w:ilvl w:val="0"/>
          <w:numId w:val="25"/>
        </w:numPr>
        <w:autoSpaceDE w:val="0"/>
        <w:autoSpaceDN w:val="0"/>
        <w:adjustRightInd w:val="0"/>
        <w:ind w:left="993"/>
        <w:jc w:val="both"/>
        <w:rPr>
          <w:rFonts w:cs="Times New Roman"/>
          <w:color w:val="000000" w:themeColor="text1"/>
          <w:szCs w:val="24"/>
        </w:rPr>
      </w:pPr>
      <w:r w:rsidRPr="007F6173">
        <w:rPr>
          <w:rFonts w:cs="Times New Roman"/>
          <w:color w:val="000000" w:themeColor="text1"/>
          <w:szCs w:val="24"/>
        </w:rPr>
        <w:t xml:space="preserve"> M</w:t>
      </w:r>
      <w:r w:rsidR="00B85246" w:rsidRPr="007F6173">
        <w:rPr>
          <w:rFonts w:cs="Times New Roman"/>
          <w:color w:val="000000" w:themeColor="text1"/>
          <w:szCs w:val="24"/>
        </w:rPr>
        <w:t>enyatakan, Ya, gambarnya bagus-bagus, selama proses</w:t>
      </w:r>
      <w:r w:rsidR="00C80BCF" w:rsidRPr="007F6173">
        <w:rPr>
          <w:rFonts w:cs="Times New Roman"/>
          <w:color w:val="000000" w:themeColor="text1"/>
          <w:szCs w:val="24"/>
        </w:rPr>
        <w:t xml:space="preserve"> pembelajaran</w:t>
      </w:r>
      <w:r w:rsidR="00B85246" w:rsidRPr="007F6173">
        <w:rPr>
          <w:rFonts w:cs="Times New Roman"/>
          <w:color w:val="000000" w:themeColor="text1"/>
          <w:szCs w:val="24"/>
        </w:rPr>
        <w:t>, saya memperoleh banyak manfaat, saya sangat senang untuk selalu mengikuti proses pembelajaran A</w:t>
      </w:r>
      <w:r w:rsidR="00991A3E" w:rsidRPr="007F6173">
        <w:rPr>
          <w:rFonts w:cs="Times New Roman"/>
          <w:color w:val="000000" w:themeColor="text1"/>
          <w:szCs w:val="24"/>
        </w:rPr>
        <w:t>gama</w:t>
      </w:r>
      <w:r w:rsidR="00B85246" w:rsidRPr="007F6173">
        <w:rPr>
          <w:rFonts w:cs="Times New Roman"/>
          <w:color w:val="000000" w:themeColor="text1"/>
          <w:szCs w:val="24"/>
        </w:rPr>
        <w:t xml:space="preserve"> dengan </w:t>
      </w:r>
      <w:r w:rsidR="00991A3E" w:rsidRPr="007F6173">
        <w:rPr>
          <w:rFonts w:cs="Times New Roman"/>
          <w:color w:val="000000" w:themeColor="text1"/>
          <w:szCs w:val="24"/>
        </w:rPr>
        <w:t>bu</w:t>
      </w:r>
      <w:r w:rsidR="00B85246" w:rsidRPr="007F6173">
        <w:rPr>
          <w:rFonts w:cs="Times New Roman"/>
          <w:color w:val="000000" w:themeColor="text1"/>
          <w:szCs w:val="24"/>
        </w:rPr>
        <w:t xml:space="preserve"> guru menggunakan gambar-gambar itu, dibandingkan dengan pembelajaran A</w:t>
      </w:r>
      <w:r w:rsidR="00955AB7" w:rsidRPr="007F6173">
        <w:rPr>
          <w:rFonts w:cs="Times New Roman"/>
          <w:color w:val="000000" w:themeColor="text1"/>
          <w:szCs w:val="24"/>
        </w:rPr>
        <w:t>gama</w:t>
      </w:r>
      <w:r w:rsidR="00B85246" w:rsidRPr="007F6173">
        <w:rPr>
          <w:rFonts w:cs="Times New Roman"/>
          <w:color w:val="000000" w:themeColor="text1"/>
          <w:szCs w:val="24"/>
        </w:rPr>
        <w:t xml:space="preserve"> yang </w:t>
      </w:r>
      <w:r w:rsidR="00B85246" w:rsidRPr="007F6173">
        <w:rPr>
          <w:rFonts w:cs="Times New Roman"/>
          <w:color w:val="000000" w:themeColor="text1"/>
          <w:szCs w:val="24"/>
        </w:rPr>
        <w:lastRenderedPageBreak/>
        <w:t>sebelum-sebelumnya. Dan saya bisa mengerjakan soal-soal yang diberikan.</w:t>
      </w:r>
      <w:r w:rsidR="00AA093F" w:rsidRPr="007F6173">
        <w:rPr>
          <w:rStyle w:val="FootnoteReference"/>
          <w:rFonts w:cs="Times New Roman"/>
          <w:color w:val="000000" w:themeColor="text1"/>
          <w:szCs w:val="24"/>
        </w:rPr>
        <w:footnoteReference w:id="1"/>
      </w:r>
    </w:p>
    <w:p w:rsidR="00526A6A" w:rsidRPr="007F6173" w:rsidRDefault="00B85246" w:rsidP="009C5476">
      <w:pPr>
        <w:pStyle w:val="ListParagraph"/>
        <w:autoSpaceDE w:val="0"/>
        <w:autoSpaceDN w:val="0"/>
        <w:adjustRightInd w:val="0"/>
        <w:ind w:left="709" w:firstLine="709"/>
        <w:jc w:val="both"/>
        <w:rPr>
          <w:rFonts w:cs="Times New Roman"/>
          <w:color w:val="000000" w:themeColor="text1"/>
          <w:szCs w:val="24"/>
        </w:rPr>
      </w:pPr>
      <w:r w:rsidRPr="007F6173">
        <w:rPr>
          <w:rFonts w:cs="Times New Roman"/>
          <w:color w:val="000000" w:themeColor="text1"/>
          <w:szCs w:val="24"/>
        </w:rPr>
        <w:t>Dengan demikian dari hasil wawancara diatas, pengg</w:t>
      </w:r>
      <w:r w:rsidR="00AA093F" w:rsidRPr="007F6173">
        <w:rPr>
          <w:rFonts w:cs="Times New Roman"/>
          <w:color w:val="000000" w:themeColor="text1"/>
          <w:szCs w:val="24"/>
        </w:rPr>
        <w:t xml:space="preserve">unaan media </w:t>
      </w:r>
      <w:r w:rsidRPr="007F6173">
        <w:rPr>
          <w:rFonts w:cs="Times New Roman"/>
          <w:color w:val="000000" w:themeColor="text1"/>
          <w:szCs w:val="24"/>
        </w:rPr>
        <w:t>dalam pembelajaran yang diterapkan sangat memberikan manfaat kepada para peserta didik, mereka merasakan</w:t>
      </w:r>
      <w:r w:rsidR="00955AB7" w:rsidRPr="007F6173">
        <w:rPr>
          <w:rFonts w:cs="Times New Roman"/>
          <w:color w:val="000000" w:themeColor="text1"/>
          <w:szCs w:val="24"/>
        </w:rPr>
        <w:t xml:space="preserve"> </w:t>
      </w:r>
      <w:r w:rsidRPr="007F6173">
        <w:rPr>
          <w:rFonts w:cs="Times New Roman"/>
          <w:color w:val="000000" w:themeColor="text1"/>
          <w:szCs w:val="24"/>
        </w:rPr>
        <w:t>suasana yang akrab dengan kelompok</w:t>
      </w:r>
      <w:r w:rsidR="00381C69" w:rsidRPr="007F6173">
        <w:rPr>
          <w:rFonts w:cs="Times New Roman"/>
          <w:color w:val="000000" w:themeColor="text1"/>
          <w:szCs w:val="24"/>
        </w:rPr>
        <w:t>nya, lebih rileks</w:t>
      </w:r>
      <w:r w:rsidRPr="007F6173">
        <w:rPr>
          <w:rFonts w:cs="Times New Roman"/>
          <w:color w:val="000000" w:themeColor="text1"/>
          <w:szCs w:val="24"/>
        </w:rPr>
        <w:t xml:space="preserve">, terlebih lagi siswa menyukai media </w:t>
      </w:r>
      <w:r w:rsidR="00955AB7" w:rsidRPr="007F6173">
        <w:rPr>
          <w:rFonts w:cs="Times New Roman"/>
          <w:color w:val="000000" w:themeColor="text1"/>
          <w:szCs w:val="24"/>
        </w:rPr>
        <w:t>gambar</w:t>
      </w:r>
      <w:r w:rsidRPr="007F6173">
        <w:rPr>
          <w:rFonts w:cs="Times New Roman"/>
          <w:color w:val="000000" w:themeColor="text1"/>
          <w:szCs w:val="24"/>
        </w:rPr>
        <w:t>. Hasil dari pengamatan keseluruhan pada tahap ini, bahwa peserta didik sudah mencapai indikator yang harus dicapai, hal ini</w:t>
      </w:r>
      <w:r w:rsidR="00D55EEA" w:rsidRPr="007F6173">
        <w:rPr>
          <w:rFonts w:cs="Times New Roman"/>
          <w:color w:val="000000" w:themeColor="text1"/>
          <w:szCs w:val="24"/>
        </w:rPr>
        <w:t xml:space="preserve"> dapat ditunjukkan dari hasil</w:t>
      </w:r>
      <w:r w:rsidRPr="007F6173">
        <w:rPr>
          <w:rFonts w:cs="Times New Roman"/>
          <w:color w:val="000000" w:themeColor="text1"/>
          <w:szCs w:val="24"/>
        </w:rPr>
        <w:t xml:space="preserve"> belajar siswa dalam proses pembelajaran </w:t>
      </w:r>
      <w:r w:rsidR="00955AB7" w:rsidRPr="007F6173">
        <w:rPr>
          <w:rFonts w:cs="Times New Roman"/>
          <w:color w:val="000000" w:themeColor="text1"/>
          <w:szCs w:val="24"/>
        </w:rPr>
        <w:t>Pendidikan Agama Islam</w:t>
      </w:r>
      <w:r w:rsidR="00381C69" w:rsidRPr="007F6173">
        <w:rPr>
          <w:rFonts w:cs="Times New Roman"/>
          <w:color w:val="000000" w:themeColor="text1"/>
          <w:szCs w:val="24"/>
        </w:rPr>
        <w:t xml:space="preserve"> meningkat, peserta didik </w:t>
      </w:r>
      <w:r w:rsidRPr="007F6173">
        <w:rPr>
          <w:rFonts w:cs="Times New Roman"/>
          <w:color w:val="000000" w:themeColor="text1"/>
          <w:szCs w:val="24"/>
        </w:rPr>
        <w:t xml:space="preserve"> mempunyai keinginan yang kuat terhada</w:t>
      </w:r>
      <w:r w:rsidR="00B01990" w:rsidRPr="007F6173">
        <w:rPr>
          <w:rFonts w:cs="Times New Roman"/>
          <w:color w:val="000000" w:themeColor="text1"/>
          <w:szCs w:val="24"/>
        </w:rPr>
        <w:t>p sesuatu, mengikuti pembelajaran</w:t>
      </w:r>
      <w:r w:rsidRPr="007F6173">
        <w:rPr>
          <w:rFonts w:cs="Times New Roman"/>
          <w:color w:val="000000" w:themeColor="text1"/>
          <w:szCs w:val="24"/>
        </w:rPr>
        <w:t xml:space="preserve"> tidak merasa jenuh dengan pelajaran, selalu merasa penasaran dan bertanya apabila tidak tahu. Siklus II ini sebagai tin</w:t>
      </w:r>
      <w:r w:rsidR="000B0757" w:rsidRPr="007F6173">
        <w:rPr>
          <w:rFonts w:cs="Times New Roman"/>
          <w:color w:val="000000" w:themeColor="text1"/>
          <w:szCs w:val="24"/>
        </w:rPr>
        <w:t>dak lanjut atas kekurangan</w:t>
      </w:r>
      <w:r w:rsidRPr="007F6173">
        <w:rPr>
          <w:rFonts w:cs="Times New Roman"/>
          <w:color w:val="000000" w:themeColor="text1"/>
          <w:szCs w:val="24"/>
        </w:rPr>
        <w:t xml:space="preserve"> yang ditemukan pada siklus I. Pada tahap ini, peneliti juga memberikan evaluasi sebagai tolak ukur peningkatan keberhasilan siswa dalam melaksanakan proses pembelajaran. Hasil pegamatan yang peneliti yang peroleh pada tahap ini adalah, pada waktu guru menjelaskan dengan menggunakan media gambar dengan memilih media yang tepat, menari</w:t>
      </w:r>
      <w:r w:rsidR="00AA6354" w:rsidRPr="007F6173">
        <w:rPr>
          <w:rFonts w:cs="Times New Roman"/>
          <w:color w:val="000000" w:themeColor="text1"/>
          <w:szCs w:val="24"/>
        </w:rPr>
        <w:t>k</w:t>
      </w:r>
      <w:r w:rsidRPr="007F6173">
        <w:rPr>
          <w:rFonts w:cs="Times New Roman"/>
          <w:color w:val="000000" w:themeColor="text1"/>
          <w:szCs w:val="24"/>
        </w:rPr>
        <w:t>, dan terpadu, siswa mulai tidak canggung mengungkapkan pendapat dan pertanyaan, siswa begitu sangat antusias, sehingga tercipta suasana yang menyenangkan, sedangkan pada waktu siswa melaksanakan penugasan sec</w:t>
      </w:r>
      <w:r w:rsidR="00AA6354" w:rsidRPr="007F6173">
        <w:rPr>
          <w:rFonts w:cs="Times New Roman"/>
          <w:color w:val="000000" w:themeColor="text1"/>
          <w:szCs w:val="24"/>
        </w:rPr>
        <w:t>a</w:t>
      </w:r>
      <w:r w:rsidRPr="007F6173">
        <w:rPr>
          <w:rFonts w:cs="Times New Roman"/>
          <w:color w:val="000000" w:themeColor="text1"/>
          <w:szCs w:val="24"/>
        </w:rPr>
        <w:t xml:space="preserve">ra berkelompok </w:t>
      </w:r>
      <w:r w:rsidR="00AA6354" w:rsidRPr="007F6173">
        <w:rPr>
          <w:rFonts w:cs="Times New Roman"/>
          <w:color w:val="000000" w:themeColor="text1"/>
          <w:szCs w:val="24"/>
        </w:rPr>
        <w:t>siswa aktif.</w:t>
      </w:r>
    </w:p>
    <w:p w:rsidR="00B85246" w:rsidRPr="007F6173" w:rsidRDefault="0038676B" w:rsidP="00B85246">
      <w:pPr>
        <w:pStyle w:val="ListParagraph"/>
        <w:spacing w:line="240" w:lineRule="auto"/>
        <w:ind w:left="0"/>
        <w:jc w:val="center"/>
        <w:rPr>
          <w:rFonts w:cs="Times New Roman"/>
          <w:color w:val="000000" w:themeColor="text1"/>
          <w:szCs w:val="24"/>
        </w:rPr>
      </w:pPr>
      <w:r w:rsidRPr="007F6173">
        <w:rPr>
          <w:rFonts w:cs="Times New Roman"/>
          <w:color w:val="000000" w:themeColor="text1"/>
          <w:szCs w:val="24"/>
        </w:rPr>
        <w:lastRenderedPageBreak/>
        <w:t>Tabel 2.3</w:t>
      </w:r>
    </w:p>
    <w:p w:rsidR="00B85246" w:rsidRPr="007F6173" w:rsidRDefault="00B85246" w:rsidP="00B85246">
      <w:pPr>
        <w:spacing w:line="240" w:lineRule="auto"/>
        <w:jc w:val="center"/>
        <w:rPr>
          <w:rFonts w:cs="Times New Roman"/>
          <w:color w:val="000000" w:themeColor="text1"/>
          <w:szCs w:val="24"/>
        </w:rPr>
      </w:pPr>
      <w:r w:rsidRPr="007F6173">
        <w:rPr>
          <w:rFonts w:cs="Times New Roman"/>
          <w:color w:val="000000" w:themeColor="text1"/>
          <w:szCs w:val="24"/>
        </w:rPr>
        <w:t xml:space="preserve">Data Perolehan Nilai Siswa Pada Siklus II  </w:t>
      </w:r>
      <w:r w:rsidR="00133003" w:rsidRPr="007F6173">
        <w:rPr>
          <w:rFonts w:cs="Times New Roman"/>
          <w:color w:val="000000" w:themeColor="text1"/>
          <w:szCs w:val="24"/>
        </w:rPr>
        <w:t>Penggunaan Media Gambar</w:t>
      </w:r>
      <w:r w:rsidR="00D03D47" w:rsidRPr="007F6173">
        <w:rPr>
          <w:rFonts w:cs="Times New Roman"/>
          <w:color w:val="000000" w:themeColor="text1"/>
          <w:szCs w:val="24"/>
        </w:rPr>
        <w:t xml:space="preserve"> dalam Pembelajaran Pendidika Agama Islam</w:t>
      </w:r>
    </w:p>
    <w:tbl>
      <w:tblPr>
        <w:tblStyle w:val="TableGrid"/>
        <w:tblW w:w="0" w:type="auto"/>
        <w:tblInd w:w="675" w:type="dxa"/>
        <w:tblLook w:val="04A0"/>
      </w:tblPr>
      <w:tblGrid>
        <w:gridCol w:w="709"/>
        <w:gridCol w:w="3119"/>
        <w:gridCol w:w="1559"/>
        <w:gridCol w:w="1843"/>
      </w:tblGrid>
      <w:tr w:rsidR="00B85246" w:rsidRPr="007F6173" w:rsidTr="002534A3">
        <w:tc>
          <w:tcPr>
            <w:tcW w:w="709" w:type="dxa"/>
            <w:vAlign w:val="center"/>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No</w:t>
            </w:r>
          </w:p>
        </w:tc>
        <w:tc>
          <w:tcPr>
            <w:tcW w:w="3119" w:type="dxa"/>
            <w:vAlign w:val="center"/>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Nama</w:t>
            </w:r>
          </w:p>
        </w:tc>
        <w:tc>
          <w:tcPr>
            <w:tcW w:w="1559" w:type="dxa"/>
            <w:vAlign w:val="center"/>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Tes</w:t>
            </w:r>
          </w:p>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Siklus II</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b/>
                <w:bCs/>
                <w:color w:val="000000" w:themeColor="text1"/>
                <w:szCs w:val="24"/>
              </w:rPr>
              <w:t>Kategori Ketuntasan</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Thareqqamal</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Reski Adisyah</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3</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Anugra Putra P</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4</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Agil Toriq</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5</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Irfan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6</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Fauuzan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7</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Muh.Alvian Saputra Djohari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8</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Ikbal Setiawan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9</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Riski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10</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Ramadhan Saputra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11</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Hariyadi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12</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Alfian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13</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Iqhsan Andrian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14</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Rahul Kurniawan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15</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Al Pajrin</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16</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Ahmad Yudiansyah</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17</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Rahmat  Alfrianto</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18</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 Alvijran Pradana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75</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19</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Jumadil</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60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BT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20</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Nurhayati Tahir</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21</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Zahra Ramadhani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22</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Rabiatul Al Adawiah</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23</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Fadila Hana Putri Almaida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24</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Gita Amina Billa Naura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25</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Geydza As Saidah Nur</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26</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Alfiana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27</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Siti Ramadhani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28</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Silviana Putri Ridi</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29</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Intan Nurjana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90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30</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Dilla</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100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31</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Meysin Yunus</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78</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lastRenderedPageBreak/>
              <w:t>32</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Muhammad Habil</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70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33</w:t>
            </w:r>
          </w:p>
        </w:tc>
        <w:tc>
          <w:tcPr>
            <w:tcW w:w="3119" w:type="dxa"/>
          </w:tcPr>
          <w:p w:rsidR="00B85246" w:rsidRPr="007F6173" w:rsidRDefault="00B85246" w:rsidP="00526A6A">
            <w:pPr>
              <w:spacing w:line="276" w:lineRule="auto"/>
              <w:rPr>
                <w:rFonts w:cs="Times New Roman"/>
                <w:color w:val="000000" w:themeColor="text1"/>
                <w:szCs w:val="24"/>
              </w:rPr>
            </w:pPr>
            <w:r w:rsidRPr="007F6173">
              <w:rPr>
                <w:rFonts w:cs="Times New Roman"/>
                <w:color w:val="000000" w:themeColor="text1"/>
                <w:szCs w:val="24"/>
              </w:rPr>
              <w:t>Armansyah</w:t>
            </w:r>
          </w:p>
        </w:tc>
        <w:tc>
          <w:tcPr>
            <w:tcW w:w="1559"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80</w:t>
            </w:r>
          </w:p>
        </w:tc>
        <w:tc>
          <w:tcPr>
            <w:tcW w:w="1843" w:type="dxa"/>
          </w:tcPr>
          <w:p w:rsidR="00B85246" w:rsidRPr="007F6173" w:rsidRDefault="00B85246" w:rsidP="00526A6A">
            <w:pPr>
              <w:spacing w:line="276" w:lineRule="auto"/>
              <w:jc w:val="center"/>
              <w:rPr>
                <w:rFonts w:cs="Times New Roman"/>
                <w:color w:val="000000" w:themeColor="text1"/>
                <w:szCs w:val="24"/>
              </w:rPr>
            </w:pPr>
            <w:r w:rsidRPr="007F6173">
              <w:rPr>
                <w:rFonts w:cs="Times New Roman"/>
                <w:color w:val="000000" w:themeColor="text1"/>
                <w:szCs w:val="24"/>
              </w:rPr>
              <w:t>T</w:t>
            </w:r>
          </w:p>
        </w:tc>
      </w:tr>
      <w:tr w:rsidR="00B85246" w:rsidRPr="007F6173" w:rsidTr="002534A3">
        <w:tc>
          <w:tcPr>
            <w:tcW w:w="3828" w:type="dxa"/>
            <w:gridSpan w:val="2"/>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Jumlah</w:t>
            </w:r>
          </w:p>
        </w:tc>
        <w:tc>
          <w:tcPr>
            <w:tcW w:w="1559" w:type="dxa"/>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27</w:t>
            </w:r>
            <w:r w:rsidR="00FA5F40" w:rsidRPr="007F6173">
              <w:rPr>
                <w:rFonts w:cs="Times New Roman"/>
                <w:b/>
                <w:color w:val="000000" w:themeColor="text1"/>
                <w:szCs w:val="24"/>
              </w:rPr>
              <w:t>63</w:t>
            </w:r>
          </w:p>
        </w:tc>
        <w:tc>
          <w:tcPr>
            <w:tcW w:w="1843" w:type="dxa"/>
          </w:tcPr>
          <w:p w:rsidR="00B85246" w:rsidRPr="007F6173" w:rsidRDefault="00B85246" w:rsidP="00526A6A">
            <w:pPr>
              <w:spacing w:line="276" w:lineRule="auto"/>
              <w:rPr>
                <w:rFonts w:cs="Times New Roman"/>
                <w:color w:val="000000" w:themeColor="text1"/>
                <w:szCs w:val="24"/>
              </w:rPr>
            </w:pPr>
          </w:p>
        </w:tc>
      </w:tr>
      <w:tr w:rsidR="00B85246" w:rsidRPr="007F6173" w:rsidTr="002534A3">
        <w:tc>
          <w:tcPr>
            <w:tcW w:w="3828" w:type="dxa"/>
            <w:gridSpan w:val="2"/>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Rata-Rata</w:t>
            </w:r>
          </w:p>
        </w:tc>
        <w:tc>
          <w:tcPr>
            <w:tcW w:w="1559" w:type="dxa"/>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83.</w:t>
            </w:r>
            <w:r w:rsidR="00E60184" w:rsidRPr="007F6173">
              <w:rPr>
                <w:rFonts w:cs="Times New Roman"/>
                <w:b/>
                <w:color w:val="000000" w:themeColor="text1"/>
                <w:szCs w:val="24"/>
              </w:rPr>
              <w:t>7</w:t>
            </w:r>
            <w:r w:rsidR="005405A6" w:rsidRPr="007F6173">
              <w:rPr>
                <w:rFonts w:cs="Times New Roman"/>
                <w:b/>
                <w:color w:val="000000" w:themeColor="text1"/>
                <w:szCs w:val="24"/>
              </w:rPr>
              <w:t>3</w:t>
            </w:r>
          </w:p>
        </w:tc>
        <w:tc>
          <w:tcPr>
            <w:tcW w:w="1843" w:type="dxa"/>
          </w:tcPr>
          <w:p w:rsidR="00B85246" w:rsidRPr="007F6173" w:rsidRDefault="00B85246" w:rsidP="00526A6A">
            <w:pPr>
              <w:spacing w:line="276" w:lineRule="auto"/>
              <w:rPr>
                <w:rFonts w:cs="Times New Roman"/>
                <w:color w:val="000000" w:themeColor="text1"/>
                <w:szCs w:val="24"/>
              </w:rPr>
            </w:pPr>
          </w:p>
        </w:tc>
      </w:tr>
      <w:tr w:rsidR="00B85246" w:rsidRPr="007F6173" w:rsidTr="002534A3">
        <w:tc>
          <w:tcPr>
            <w:tcW w:w="3828" w:type="dxa"/>
            <w:gridSpan w:val="2"/>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bCs/>
                <w:color w:val="000000" w:themeColor="text1"/>
                <w:szCs w:val="24"/>
              </w:rPr>
              <w:t>Ketuntasan secara klasikal</w:t>
            </w:r>
          </w:p>
        </w:tc>
        <w:tc>
          <w:tcPr>
            <w:tcW w:w="1559" w:type="dxa"/>
          </w:tcPr>
          <w:p w:rsidR="00B85246" w:rsidRPr="007F6173" w:rsidRDefault="00B85246" w:rsidP="00526A6A">
            <w:pPr>
              <w:spacing w:line="276" w:lineRule="auto"/>
              <w:jc w:val="center"/>
              <w:rPr>
                <w:rFonts w:cs="Times New Roman"/>
                <w:b/>
                <w:color w:val="000000" w:themeColor="text1"/>
                <w:szCs w:val="24"/>
              </w:rPr>
            </w:pPr>
            <w:r w:rsidRPr="007F6173">
              <w:rPr>
                <w:rFonts w:cs="Times New Roman"/>
                <w:b/>
                <w:color w:val="000000" w:themeColor="text1"/>
                <w:szCs w:val="24"/>
              </w:rPr>
              <w:t>90.90%</w:t>
            </w:r>
          </w:p>
        </w:tc>
        <w:tc>
          <w:tcPr>
            <w:tcW w:w="1843" w:type="dxa"/>
          </w:tcPr>
          <w:p w:rsidR="00B85246" w:rsidRPr="007F6173" w:rsidRDefault="00B85246" w:rsidP="00526A6A">
            <w:pPr>
              <w:spacing w:line="276" w:lineRule="auto"/>
              <w:rPr>
                <w:rFonts w:cs="Times New Roman"/>
                <w:color w:val="000000" w:themeColor="text1"/>
                <w:szCs w:val="24"/>
              </w:rPr>
            </w:pPr>
          </w:p>
        </w:tc>
      </w:tr>
    </w:tbl>
    <w:p w:rsidR="00526A6A" w:rsidRPr="007F6173" w:rsidRDefault="00526A6A" w:rsidP="00526A6A">
      <w:pPr>
        <w:spacing w:line="360" w:lineRule="auto"/>
        <w:ind w:left="567" w:firstLine="709"/>
        <w:jc w:val="both"/>
        <w:rPr>
          <w:color w:val="000000" w:themeColor="text1"/>
        </w:rPr>
      </w:pPr>
    </w:p>
    <w:p w:rsidR="00250EE7" w:rsidRPr="007F6173" w:rsidRDefault="00250EE7" w:rsidP="00526A6A">
      <w:pPr>
        <w:spacing w:line="600" w:lineRule="auto"/>
        <w:ind w:left="567" w:firstLine="709"/>
        <w:jc w:val="both"/>
        <w:rPr>
          <w:color w:val="000000" w:themeColor="text1"/>
        </w:rPr>
      </w:pPr>
      <w:r w:rsidRPr="007F6173">
        <w:rPr>
          <w:color w:val="000000" w:themeColor="text1"/>
        </w:rPr>
        <w:t>Berdasarkan hasil belajar diatas, diketahui perolehan nilai tertinggi 100 dari siswa dan nilai terendah 60 adalah dengan nilai rat</w:t>
      </w:r>
      <w:r w:rsidR="004C1B59" w:rsidRPr="007F6173">
        <w:rPr>
          <w:color w:val="000000" w:themeColor="text1"/>
        </w:rPr>
        <w:t>a</w:t>
      </w:r>
      <w:r w:rsidRPr="007F6173">
        <w:rPr>
          <w:color w:val="000000" w:themeColor="text1"/>
        </w:rPr>
        <w:t>-rata 83,</w:t>
      </w:r>
      <w:r w:rsidR="00C72382" w:rsidRPr="007F6173">
        <w:rPr>
          <w:color w:val="000000" w:themeColor="text1"/>
        </w:rPr>
        <w:t>73</w:t>
      </w:r>
      <w:r w:rsidRPr="007F6173">
        <w:rPr>
          <w:color w:val="000000" w:themeColor="text1"/>
        </w:rPr>
        <w:t>. Sementara itu, untuk nilai  ketuntasan belajar kelas yang  dicapai adalah 90,90 %, yang ber</w:t>
      </w:r>
      <w:r w:rsidR="00855EE1" w:rsidRPr="007F6173">
        <w:rPr>
          <w:color w:val="000000" w:themeColor="text1"/>
        </w:rPr>
        <w:t>arti bahwa jumlah siswa yang te</w:t>
      </w:r>
      <w:r w:rsidRPr="007F6173">
        <w:rPr>
          <w:color w:val="000000" w:themeColor="text1"/>
        </w:rPr>
        <w:t>l</w:t>
      </w:r>
      <w:r w:rsidR="00D36EA0" w:rsidRPr="007F6173">
        <w:rPr>
          <w:color w:val="000000" w:themeColor="text1"/>
        </w:rPr>
        <w:t>a</w:t>
      </w:r>
      <w:r w:rsidRPr="007F6173">
        <w:rPr>
          <w:color w:val="000000" w:themeColor="text1"/>
        </w:rPr>
        <w:t xml:space="preserve">h memperoleh nilai </w:t>
      </w:r>
      <w:r w:rsidR="005950BB" w:rsidRPr="007F6173">
        <w:rPr>
          <w:rFonts w:cs="Times New Roman"/>
          <w:color w:val="000000" w:themeColor="text1"/>
        </w:rPr>
        <w:t xml:space="preserve">≤ </w:t>
      </w:r>
      <w:r w:rsidRPr="007F6173">
        <w:rPr>
          <w:rFonts w:cstheme="minorHAnsi"/>
          <w:color w:val="000000" w:themeColor="text1"/>
        </w:rPr>
        <w:t xml:space="preserve">75 sebanyak </w:t>
      </w:r>
      <w:r w:rsidR="008E3AA8" w:rsidRPr="007F6173">
        <w:rPr>
          <w:rFonts w:cstheme="minorHAnsi"/>
          <w:color w:val="000000" w:themeColor="text1"/>
        </w:rPr>
        <w:t>3</w:t>
      </w:r>
      <w:r w:rsidR="00A15AE7" w:rsidRPr="007F6173">
        <w:rPr>
          <w:rFonts w:cstheme="minorHAnsi"/>
          <w:color w:val="000000" w:themeColor="text1"/>
        </w:rPr>
        <w:t xml:space="preserve"> orang dan </w:t>
      </w:r>
      <w:r w:rsidR="00A15AE7" w:rsidRPr="007F6173">
        <w:rPr>
          <w:rFonts w:cs="Times New Roman"/>
          <w:color w:val="000000" w:themeColor="text1"/>
        </w:rPr>
        <w:t>≥</w:t>
      </w:r>
      <w:r w:rsidR="00A15AE7" w:rsidRPr="007F6173">
        <w:rPr>
          <w:rFonts w:cstheme="minorHAnsi"/>
          <w:color w:val="000000" w:themeColor="text1"/>
        </w:rPr>
        <w:t xml:space="preserve"> </w:t>
      </w:r>
      <w:r w:rsidRPr="007F6173">
        <w:rPr>
          <w:rFonts w:cstheme="minorHAnsi"/>
          <w:color w:val="000000" w:themeColor="text1"/>
        </w:rPr>
        <w:t xml:space="preserve">75 sebanyak </w:t>
      </w:r>
      <w:r w:rsidR="008E3AA8" w:rsidRPr="007F6173">
        <w:rPr>
          <w:rFonts w:cstheme="minorHAnsi"/>
          <w:color w:val="000000" w:themeColor="text1"/>
        </w:rPr>
        <w:t>30</w:t>
      </w:r>
      <w:r w:rsidRPr="007F6173">
        <w:rPr>
          <w:rFonts w:cstheme="minorHAnsi"/>
          <w:color w:val="000000" w:themeColor="text1"/>
        </w:rPr>
        <w:t xml:space="preserve"> orang.</w:t>
      </w:r>
    </w:p>
    <w:p w:rsidR="00250EE7" w:rsidRPr="007F6173" w:rsidRDefault="00250EE7" w:rsidP="00526A6A">
      <w:pPr>
        <w:spacing w:line="600" w:lineRule="auto"/>
        <w:ind w:left="567" w:firstLine="709"/>
        <w:jc w:val="both"/>
        <w:rPr>
          <w:color w:val="000000" w:themeColor="text1"/>
        </w:rPr>
      </w:pPr>
      <w:r w:rsidRPr="007F6173">
        <w:rPr>
          <w:color w:val="000000" w:themeColor="text1"/>
        </w:rPr>
        <w:t>Dari hasil evaluasi belajar tersebut menunjuhkan bahwa pelaksanaan pendidikan pada siklus I</w:t>
      </w:r>
      <w:r w:rsidR="00D36EA0" w:rsidRPr="007F6173">
        <w:rPr>
          <w:color w:val="000000" w:themeColor="text1"/>
        </w:rPr>
        <w:t>I</w:t>
      </w:r>
      <w:r w:rsidRPr="007F6173">
        <w:rPr>
          <w:color w:val="000000" w:themeColor="text1"/>
        </w:rPr>
        <w:t xml:space="preserve"> secara umum dapat mengantarkan siswa menc</w:t>
      </w:r>
      <w:r w:rsidR="00D36EA0" w:rsidRPr="007F6173">
        <w:rPr>
          <w:color w:val="000000" w:themeColor="text1"/>
        </w:rPr>
        <w:t>a</w:t>
      </w:r>
      <w:r w:rsidRPr="007F6173">
        <w:rPr>
          <w:color w:val="000000" w:themeColor="text1"/>
        </w:rPr>
        <w:t>pai ketuntasan belajar yang maksimal dan telah mencapai indikator ketuntas</w:t>
      </w:r>
      <w:r w:rsidR="00D36EA0" w:rsidRPr="007F6173">
        <w:rPr>
          <w:color w:val="000000" w:themeColor="text1"/>
        </w:rPr>
        <w:t>an belajar yang ditargetkan 80</w:t>
      </w:r>
      <w:r w:rsidRPr="007F6173">
        <w:rPr>
          <w:color w:val="000000" w:themeColor="text1"/>
        </w:rPr>
        <w:t xml:space="preserve"> % secara klasikal, demikian pula jika dilihat dari nilai rata-rata kelas meningkat dari siklus sebelumnya sebesar </w:t>
      </w:r>
      <w:r w:rsidR="00D36EA0" w:rsidRPr="007F6173">
        <w:rPr>
          <w:color w:val="000000" w:themeColor="text1"/>
        </w:rPr>
        <w:t xml:space="preserve">68,18 </w:t>
      </w:r>
      <w:r w:rsidRPr="007F6173">
        <w:rPr>
          <w:color w:val="000000" w:themeColor="text1"/>
        </w:rPr>
        <w:t>dan setelah pelaksanaan tindakan pada siklus I</w:t>
      </w:r>
      <w:r w:rsidR="00D36EA0" w:rsidRPr="007F6173">
        <w:rPr>
          <w:color w:val="000000" w:themeColor="text1"/>
        </w:rPr>
        <w:t>I</w:t>
      </w:r>
      <w:r w:rsidRPr="007F6173">
        <w:rPr>
          <w:color w:val="000000" w:themeColor="text1"/>
        </w:rPr>
        <w:t xml:space="preserve"> menjadi</w:t>
      </w:r>
      <w:r w:rsidR="00D36EA0" w:rsidRPr="007F6173">
        <w:rPr>
          <w:color w:val="000000" w:themeColor="text1"/>
        </w:rPr>
        <w:t xml:space="preserve"> 83,</w:t>
      </w:r>
      <w:r w:rsidR="002439B2" w:rsidRPr="007F6173">
        <w:rPr>
          <w:color w:val="000000" w:themeColor="text1"/>
        </w:rPr>
        <w:t>73</w:t>
      </w:r>
      <w:r w:rsidRPr="007F6173">
        <w:rPr>
          <w:color w:val="000000" w:themeColor="text1"/>
        </w:rPr>
        <w:t>.</w:t>
      </w:r>
    </w:p>
    <w:p w:rsidR="00526A6A" w:rsidRPr="007F6173" w:rsidRDefault="00250EE7" w:rsidP="00526A6A">
      <w:pPr>
        <w:ind w:left="567" w:firstLine="709"/>
        <w:jc w:val="both"/>
        <w:rPr>
          <w:color w:val="000000" w:themeColor="text1"/>
        </w:rPr>
      </w:pPr>
      <w:r w:rsidRPr="007F6173">
        <w:rPr>
          <w:color w:val="000000" w:themeColor="text1"/>
        </w:rPr>
        <w:t>Adapun hasil presentase peningkatang hasil belajar siswa dari siklus I dan setelah pelaksanaan siklus II dapat dilihat pada hasil analisis dibawah ini :</w:t>
      </w:r>
    </w:p>
    <w:p w:rsidR="00DF0A89" w:rsidRPr="007F6173" w:rsidRDefault="00DF0A89" w:rsidP="00526A6A">
      <w:pPr>
        <w:ind w:left="567" w:firstLine="709"/>
        <w:jc w:val="both"/>
        <w:rPr>
          <w:color w:val="000000" w:themeColor="text1"/>
        </w:rPr>
      </w:pPr>
    </w:p>
    <w:p w:rsidR="00DF0A89" w:rsidRPr="007F6173" w:rsidRDefault="00DF0A89" w:rsidP="00526A6A">
      <w:pPr>
        <w:ind w:left="567" w:firstLine="709"/>
        <w:jc w:val="both"/>
        <w:rPr>
          <w:color w:val="000000" w:themeColor="text1"/>
        </w:rPr>
      </w:pPr>
    </w:p>
    <w:p w:rsidR="00250EE7" w:rsidRPr="007F6173" w:rsidRDefault="00250EE7" w:rsidP="00526A6A">
      <w:pPr>
        <w:pStyle w:val="ListParagraph"/>
        <w:ind w:left="993"/>
        <w:jc w:val="both"/>
        <w:rPr>
          <w:rFonts w:ascii="Arial Narrow" w:eastAsiaTheme="minorEastAsia" w:hAnsi="Arial Narrow" w:cs="Times New Roman"/>
          <w:bCs/>
          <w:color w:val="000000" w:themeColor="text1"/>
          <w:sz w:val="28"/>
          <w:szCs w:val="28"/>
          <w:lang w:val="sv-SE"/>
        </w:rPr>
      </w:pPr>
      <w:r w:rsidRPr="007F6173">
        <w:rPr>
          <w:rFonts w:ascii="Arial Narrow" w:eastAsiaTheme="minorEastAsia" w:hAnsi="Arial Narrow" w:cs="Times New Roman"/>
          <w:bCs/>
          <w:color w:val="000000" w:themeColor="text1"/>
          <w:sz w:val="28"/>
          <w:szCs w:val="28"/>
          <w:lang w:val="sv-SE"/>
        </w:rPr>
        <w:lastRenderedPageBreak/>
        <w:t xml:space="preserve">P </w:t>
      </w:r>
      <m:oMath>
        <m:r>
          <w:rPr>
            <w:rFonts w:ascii="Cambria Math" w:hAnsi="Arial Narrow" w:cs="Times New Roman"/>
            <w:color w:val="000000" w:themeColor="text1"/>
            <w:sz w:val="28"/>
            <w:szCs w:val="28"/>
            <w:lang w:val="sv-SE"/>
          </w:rPr>
          <m:t>=</m:t>
        </m:r>
        <m:f>
          <m:fPr>
            <m:ctrlPr>
              <w:rPr>
                <w:rFonts w:ascii="Cambria Math" w:hAnsi="Arial Narrow"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Posrate-Baserate</m:t>
            </m:r>
          </m:num>
          <m:den>
            <m:r>
              <m:rPr>
                <m:sty m:val="bi"/>
              </m:rPr>
              <w:rPr>
                <w:rFonts w:ascii="Cambria Math" w:hAnsi="Cambria Math" w:cs="Times New Roman"/>
                <w:color w:val="000000" w:themeColor="text1"/>
                <w:sz w:val="28"/>
                <w:szCs w:val="28"/>
                <w:lang w:val="sv-SE"/>
              </w:rPr>
              <m:t>Baserate</m:t>
            </m:r>
          </m:den>
        </m:f>
        <m:r>
          <m:rPr>
            <m:sty m:val="bi"/>
          </m:rPr>
          <w:rPr>
            <w:rFonts w:ascii="Cambria Math" w:hAnsi="Arial Narrow" w:cs="Times New Roman"/>
            <w:color w:val="000000" w:themeColor="text1"/>
            <w:sz w:val="28"/>
            <w:szCs w:val="28"/>
            <w:lang w:val="sv-SE"/>
          </w:rPr>
          <m:t xml:space="preserve"> x </m:t>
        </m:r>
        <m:r>
          <m:rPr>
            <m:sty m:val="b"/>
          </m:rPr>
          <w:rPr>
            <w:rFonts w:ascii="Cambria Math" w:hAnsi="Arial Narrow" w:cs="Times New Roman"/>
            <w:color w:val="000000" w:themeColor="text1"/>
            <w:sz w:val="28"/>
            <w:szCs w:val="28"/>
            <w:lang w:val="sv-SE"/>
          </w:rPr>
          <m:t>100</m:t>
        </m:r>
      </m:oMath>
      <w:r w:rsidRPr="007F6173">
        <w:rPr>
          <w:rFonts w:ascii="Arial Narrow" w:eastAsiaTheme="minorEastAsia" w:hAnsi="Arial Narrow" w:cs="Times New Roman"/>
          <w:b/>
          <w:color w:val="000000" w:themeColor="text1"/>
          <w:sz w:val="28"/>
          <w:szCs w:val="28"/>
          <w:lang w:val="sv-SE"/>
        </w:rPr>
        <w:t xml:space="preserve"> %</w:t>
      </w:r>
    </w:p>
    <w:p w:rsidR="00250EE7" w:rsidRPr="007F6173" w:rsidRDefault="00250EE7" w:rsidP="00526A6A">
      <w:pPr>
        <w:pStyle w:val="ListParagraph"/>
        <w:ind w:left="993"/>
        <w:jc w:val="both"/>
        <w:rPr>
          <w:rFonts w:eastAsiaTheme="minorEastAsia" w:cs="Times New Roman"/>
          <w:bCs/>
          <w:color w:val="000000" w:themeColor="text1"/>
          <w:sz w:val="28"/>
          <w:szCs w:val="28"/>
          <w:lang w:val="sv-SE"/>
        </w:rPr>
      </w:pPr>
      <w:r w:rsidRPr="007F6173">
        <w:rPr>
          <w:rFonts w:ascii="Arial Narrow" w:eastAsiaTheme="minorEastAsia" w:hAnsi="Arial Narrow" w:cs="Times New Roman"/>
          <w:bCs/>
          <w:color w:val="000000" w:themeColor="text1"/>
          <w:sz w:val="28"/>
          <w:szCs w:val="28"/>
        </w:rPr>
        <w:t xml:space="preserve">  </w:t>
      </w:r>
      <w:r w:rsidRPr="007F6173">
        <w:rPr>
          <w:rFonts w:ascii="Arial Narrow" w:eastAsiaTheme="minorEastAsia" w:hAnsi="Arial Narrow" w:cs="Times New Roman"/>
          <w:bCs/>
          <w:color w:val="000000" w:themeColor="text1"/>
          <w:sz w:val="28"/>
          <w:szCs w:val="28"/>
          <w:lang w:val="sv-SE"/>
        </w:rPr>
        <w:t xml:space="preserve"> </w:t>
      </w:r>
      <m:oMath>
        <m:r>
          <w:rPr>
            <w:rFonts w:ascii="Cambria Math" w:hAnsi="Arial Narrow" w:cs="Times New Roman"/>
            <w:color w:val="000000" w:themeColor="text1"/>
            <w:sz w:val="28"/>
            <w:szCs w:val="28"/>
            <w:lang w:val="sv-SE"/>
          </w:rPr>
          <m:t>=</m:t>
        </m:r>
        <m:f>
          <m:fPr>
            <m:ctrlPr>
              <w:rPr>
                <w:rFonts w:ascii="Cambria Math" w:hAnsi="Arial Narrow"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83,73-68,18</m:t>
            </m:r>
          </m:num>
          <m:den>
            <m:r>
              <m:rPr>
                <m:sty m:val="bi"/>
              </m:rPr>
              <w:rPr>
                <w:rFonts w:ascii="Cambria Math" w:hAnsi="Cambria Math" w:cs="Times New Roman"/>
                <w:color w:val="000000" w:themeColor="text1"/>
                <w:sz w:val="28"/>
                <w:szCs w:val="28"/>
                <w:lang w:val="sv-SE"/>
              </w:rPr>
              <m:t>68,18</m:t>
            </m:r>
          </m:den>
        </m:f>
        <m:r>
          <m:rPr>
            <m:sty m:val="bi"/>
          </m:rPr>
          <w:rPr>
            <w:rFonts w:ascii="Cambria Math" w:hAnsi="Arial Narrow" w:cs="Times New Roman"/>
            <w:color w:val="000000" w:themeColor="text1"/>
            <w:sz w:val="28"/>
            <w:szCs w:val="28"/>
            <w:lang w:val="sv-SE"/>
          </w:rPr>
          <m:t xml:space="preserve"> x </m:t>
        </m:r>
        <m:r>
          <m:rPr>
            <m:sty m:val="b"/>
          </m:rPr>
          <w:rPr>
            <w:rFonts w:ascii="Cambria Math" w:hAnsi="Arial Narrow" w:cs="Times New Roman"/>
            <w:color w:val="000000" w:themeColor="text1"/>
            <w:sz w:val="28"/>
            <w:szCs w:val="28"/>
            <w:lang w:val="sv-SE"/>
          </w:rPr>
          <m:t>100</m:t>
        </m:r>
      </m:oMath>
      <w:r w:rsidRPr="007F6173">
        <w:rPr>
          <w:rFonts w:ascii="Arial Narrow" w:eastAsiaTheme="minorEastAsia" w:hAnsi="Arial Narrow" w:cs="Times New Roman"/>
          <w:b/>
          <w:color w:val="000000" w:themeColor="text1"/>
          <w:sz w:val="28"/>
          <w:szCs w:val="28"/>
          <w:lang w:val="sv-SE"/>
        </w:rPr>
        <w:t xml:space="preserve"> %</w:t>
      </w:r>
      <w:r w:rsidR="007E105B" w:rsidRPr="007F6173">
        <w:rPr>
          <w:rFonts w:ascii="Arial Narrow" w:eastAsiaTheme="minorEastAsia" w:hAnsi="Arial Narrow" w:cs="Times New Roman"/>
          <w:b/>
          <w:color w:val="000000" w:themeColor="text1"/>
          <w:sz w:val="28"/>
          <w:szCs w:val="28"/>
        </w:rPr>
        <w:t xml:space="preserve"> </w:t>
      </w:r>
      <w:r w:rsidRPr="007F6173">
        <w:rPr>
          <w:rFonts w:ascii="Arial Narrow" w:eastAsiaTheme="minorEastAsia" w:hAnsi="Arial Narrow" w:cs="Times New Roman"/>
          <w:bCs/>
          <w:color w:val="000000" w:themeColor="text1"/>
          <w:sz w:val="28"/>
          <w:szCs w:val="28"/>
          <w:lang w:val="sv-SE"/>
        </w:rPr>
        <w:t xml:space="preserve"> </w:t>
      </w:r>
      <w:r w:rsidRPr="007F6173">
        <w:rPr>
          <w:rFonts w:ascii="Arial Narrow" w:eastAsiaTheme="minorEastAsia" w:hAnsi="Arial Narrow" w:cs="Times New Roman"/>
          <w:bCs/>
          <w:color w:val="000000" w:themeColor="text1"/>
          <w:sz w:val="28"/>
          <w:szCs w:val="28"/>
        </w:rPr>
        <w:t xml:space="preserve">  </w:t>
      </w:r>
      <m:oMath>
        <m:r>
          <w:rPr>
            <w:rFonts w:ascii="Cambria Math" w:hAnsi="Arial Narrow" w:cs="Times New Roman"/>
            <w:color w:val="000000" w:themeColor="text1"/>
            <w:sz w:val="28"/>
            <w:szCs w:val="28"/>
            <w:lang w:val="sv-SE"/>
          </w:rPr>
          <m:t>=</m:t>
        </m:r>
        <m:f>
          <m:fPr>
            <m:ctrlPr>
              <w:rPr>
                <w:rFonts w:ascii="Cambria Math" w:hAnsi="Arial Narrow" w:cs="Times New Roman"/>
                <w:b/>
                <w:i/>
                <w:color w:val="000000" w:themeColor="text1"/>
                <w:sz w:val="28"/>
                <w:szCs w:val="28"/>
                <w:lang w:val="sv-SE"/>
              </w:rPr>
            </m:ctrlPr>
          </m:fPr>
          <m:num>
            <m:r>
              <m:rPr>
                <m:sty m:val="bi"/>
              </m:rPr>
              <w:rPr>
                <w:rFonts w:ascii="Cambria Math" w:hAnsi="Cambria Math" w:cs="Times New Roman"/>
                <w:color w:val="000000" w:themeColor="text1"/>
                <w:sz w:val="28"/>
                <w:szCs w:val="28"/>
                <w:lang w:val="sv-SE"/>
              </w:rPr>
              <m:t>1555</m:t>
            </m:r>
          </m:num>
          <m:den>
            <m:r>
              <m:rPr>
                <m:sty m:val="bi"/>
              </m:rPr>
              <w:rPr>
                <w:rFonts w:ascii="Cambria Math" w:hAnsi="Cambria Math" w:cs="Times New Roman"/>
                <w:color w:val="000000" w:themeColor="text1"/>
                <w:sz w:val="28"/>
                <w:szCs w:val="28"/>
                <w:lang w:val="sv-SE"/>
              </w:rPr>
              <m:t>68,18</m:t>
            </m:r>
          </m:den>
        </m:f>
        <m:r>
          <m:rPr>
            <m:sty m:val="bi"/>
          </m:rPr>
          <w:rPr>
            <w:rFonts w:ascii="Cambria Math" w:hAnsi="Arial Narrow" w:cs="Times New Roman"/>
            <w:color w:val="000000" w:themeColor="text1"/>
            <w:sz w:val="28"/>
            <w:szCs w:val="28"/>
            <w:lang w:val="sv-SE"/>
          </w:rPr>
          <m:t>=22,80</m:t>
        </m:r>
      </m:oMath>
      <w:r w:rsidRPr="007F6173">
        <w:rPr>
          <w:rFonts w:ascii="Arial Narrow" w:eastAsiaTheme="minorEastAsia" w:hAnsi="Arial Narrow" w:cs="Times New Roman"/>
          <w:b/>
          <w:color w:val="000000" w:themeColor="text1"/>
          <w:sz w:val="28"/>
          <w:szCs w:val="28"/>
          <w:lang w:val="sv-SE"/>
        </w:rPr>
        <w:t>%</w:t>
      </w:r>
    </w:p>
    <w:p w:rsidR="006E389F" w:rsidRPr="007F6173" w:rsidRDefault="00250EE7" w:rsidP="00526A6A">
      <w:pPr>
        <w:ind w:left="567" w:firstLine="709"/>
        <w:jc w:val="both"/>
        <w:rPr>
          <w:rFonts w:cs="Times New Roman"/>
          <w:color w:val="000000" w:themeColor="text1"/>
          <w:szCs w:val="24"/>
        </w:rPr>
      </w:pPr>
      <w:r w:rsidRPr="007F6173">
        <w:rPr>
          <w:color w:val="000000" w:themeColor="text1"/>
        </w:rPr>
        <w:t xml:space="preserve">Dengan memperhatikan hasil analisis di atas menunjukkan adanya hasil peningkatan belajar siswa dari </w:t>
      </w:r>
      <w:r w:rsidR="00277C68" w:rsidRPr="007F6173">
        <w:rPr>
          <w:color w:val="000000" w:themeColor="text1"/>
        </w:rPr>
        <w:t>iklus I</w:t>
      </w:r>
      <w:r w:rsidRPr="007F6173">
        <w:rPr>
          <w:color w:val="000000" w:themeColor="text1"/>
        </w:rPr>
        <w:t xml:space="preserve"> dan setelah pelaksanaan siklus I</w:t>
      </w:r>
      <w:r w:rsidR="00277C68" w:rsidRPr="007F6173">
        <w:rPr>
          <w:color w:val="000000" w:themeColor="text1"/>
        </w:rPr>
        <w:t>I</w:t>
      </w:r>
      <w:r w:rsidRPr="007F6173">
        <w:rPr>
          <w:color w:val="000000" w:themeColor="text1"/>
        </w:rPr>
        <w:t xml:space="preserve"> dengan presentase peningkatan sebesar </w:t>
      </w:r>
      <w:r w:rsidR="00277C68" w:rsidRPr="007F6173">
        <w:rPr>
          <w:color w:val="000000" w:themeColor="text1"/>
        </w:rPr>
        <w:t>22,</w:t>
      </w:r>
      <w:r w:rsidR="00896725" w:rsidRPr="007F6173">
        <w:rPr>
          <w:color w:val="000000" w:themeColor="text1"/>
        </w:rPr>
        <w:t>8</w:t>
      </w:r>
      <w:r w:rsidR="00651816" w:rsidRPr="007F6173">
        <w:rPr>
          <w:color w:val="000000" w:themeColor="text1"/>
        </w:rPr>
        <w:t>0</w:t>
      </w:r>
      <w:r w:rsidRPr="007F6173">
        <w:rPr>
          <w:color w:val="000000" w:themeColor="text1"/>
        </w:rPr>
        <w:t xml:space="preserve">%. </w:t>
      </w:r>
      <w:r w:rsidR="003C3C1E" w:rsidRPr="007F6173">
        <w:rPr>
          <w:color w:val="000000" w:themeColor="text1"/>
        </w:rPr>
        <w:t>Dengan peningkatan hasil belajar siswa yang selalu meningkat setiap pelaksanaan tindakan dalam satu siklus membuktikan bahwa penerapan pembelajaran dengan menggunakan media gambar dapat meningkatkan prestasi belajar siswa pada bidang studi Pendidikan Agama</w:t>
      </w:r>
      <w:r w:rsidR="00A90BA0" w:rsidRPr="007F6173">
        <w:rPr>
          <w:color w:val="000000" w:themeColor="text1"/>
        </w:rPr>
        <w:t xml:space="preserve"> Islam di kelas IV SDN 12</w:t>
      </w:r>
      <w:r w:rsidR="003C3C1E" w:rsidRPr="007F6173">
        <w:rPr>
          <w:color w:val="000000" w:themeColor="text1"/>
        </w:rPr>
        <w:t xml:space="preserve"> Kendari Barat. </w:t>
      </w:r>
    </w:p>
    <w:p w:rsidR="00B85246" w:rsidRPr="007F6173" w:rsidRDefault="00B85246" w:rsidP="00526A6A">
      <w:pPr>
        <w:pStyle w:val="ListParagraph"/>
        <w:numPr>
          <w:ilvl w:val="0"/>
          <w:numId w:val="25"/>
        </w:numPr>
        <w:autoSpaceDE w:val="0"/>
        <w:autoSpaceDN w:val="0"/>
        <w:adjustRightInd w:val="0"/>
        <w:ind w:left="567"/>
        <w:jc w:val="both"/>
        <w:rPr>
          <w:rFonts w:cs="Times New Roman"/>
          <w:b/>
          <w:bCs/>
          <w:color w:val="000000" w:themeColor="text1"/>
          <w:szCs w:val="24"/>
        </w:rPr>
      </w:pPr>
      <w:r w:rsidRPr="007F6173">
        <w:rPr>
          <w:rFonts w:cs="Times New Roman"/>
          <w:b/>
          <w:bCs/>
          <w:color w:val="000000" w:themeColor="text1"/>
          <w:szCs w:val="24"/>
        </w:rPr>
        <w:t>Refleksi Siklus II</w:t>
      </w:r>
    </w:p>
    <w:p w:rsidR="00381EE8" w:rsidRPr="007F6173" w:rsidRDefault="00702A8A" w:rsidP="00367639">
      <w:pPr>
        <w:pStyle w:val="ListParagraph"/>
        <w:autoSpaceDE w:val="0"/>
        <w:autoSpaceDN w:val="0"/>
        <w:adjustRightInd w:val="0"/>
        <w:ind w:left="567" w:firstLine="709"/>
        <w:jc w:val="both"/>
        <w:rPr>
          <w:rFonts w:cs="Times New Roman"/>
          <w:bCs/>
          <w:color w:val="000000" w:themeColor="text1"/>
          <w:szCs w:val="24"/>
        </w:rPr>
      </w:pPr>
      <w:r w:rsidRPr="007F6173">
        <w:rPr>
          <w:rFonts w:cs="Times New Roman"/>
          <w:bCs/>
          <w:color w:val="000000" w:themeColor="text1"/>
          <w:szCs w:val="24"/>
        </w:rPr>
        <w:t>Kegiatan refleksi pada siklus II ini, menunjukkan hasil yang mengembirakan bagi guru maupun peneliti. Hasil yang dilakukan observasi peneliti menunjukkan bahwa penggunaan media gambar yang baru pertama kali di</w:t>
      </w:r>
      <w:r w:rsidR="00061CA7" w:rsidRPr="007F6173">
        <w:rPr>
          <w:rFonts w:cs="Times New Roman"/>
          <w:bCs/>
          <w:color w:val="000000" w:themeColor="text1"/>
          <w:szCs w:val="24"/>
        </w:rPr>
        <w:t>terapkan di kelas IV SDN 12 Kendari Barat memberikan hasil yang sangat baik.</w:t>
      </w:r>
      <w:r w:rsidR="0091361C" w:rsidRPr="007F6173">
        <w:rPr>
          <w:rFonts w:cs="Times New Roman"/>
          <w:bCs/>
          <w:color w:val="000000" w:themeColor="text1"/>
          <w:szCs w:val="24"/>
        </w:rPr>
        <w:t xml:space="preserve"> </w:t>
      </w:r>
      <w:r w:rsidR="00367639" w:rsidRPr="007F6173">
        <w:rPr>
          <w:rFonts w:cs="Times New Roman"/>
          <w:bCs/>
          <w:color w:val="000000" w:themeColor="text1"/>
          <w:szCs w:val="24"/>
        </w:rPr>
        <w:t>Selain itu, telah ada</w:t>
      </w:r>
      <w:r w:rsidR="00381EE8" w:rsidRPr="007F6173">
        <w:rPr>
          <w:rFonts w:cs="Times New Roman"/>
          <w:bCs/>
          <w:color w:val="000000" w:themeColor="text1"/>
          <w:szCs w:val="24"/>
        </w:rPr>
        <w:t xml:space="preserve"> peningkatan jumlah siswa yang mapu menyampaikan pendapatnya dalam diskusi kelas dan mendapatkan bimbingan dari guru.</w:t>
      </w:r>
      <w:r w:rsidR="00A3757A" w:rsidRPr="007F6173">
        <w:rPr>
          <w:rFonts w:cs="Times New Roman"/>
          <w:bCs/>
          <w:color w:val="000000" w:themeColor="text1"/>
          <w:szCs w:val="24"/>
        </w:rPr>
        <w:t xml:space="preserve"> Banyak siswa antusias dalam menyimpulkan materi, bertanya, mengemukakan kesulitannya dalam menyusun soal dalam kelompoknya, mengungkapkan ide dalam memprediksi soala bersama teman dalam kelompoknya. Secara umum, kelemahan pada pelaksanaan tindakan siklus I telah diperbaiki pada siklus II.</w:t>
      </w:r>
    </w:p>
    <w:p w:rsidR="00E17485" w:rsidRPr="007F6173" w:rsidRDefault="00F7752D" w:rsidP="0091361C">
      <w:pPr>
        <w:pStyle w:val="ListParagraph"/>
        <w:autoSpaceDE w:val="0"/>
        <w:autoSpaceDN w:val="0"/>
        <w:adjustRightInd w:val="0"/>
        <w:ind w:left="567" w:firstLine="709"/>
        <w:jc w:val="both"/>
        <w:rPr>
          <w:rFonts w:cs="Times New Roman"/>
          <w:bCs/>
          <w:color w:val="000000" w:themeColor="text1"/>
          <w:szCs w:val="24"/>
        </w:rPr>
      </w:pPr>
      <w:r w:rsidRPr="007F6173">
        <w:rPr>
          <w:rFonts w:cs="Times New Roman"/>
          <w:bCs/>
          <w:color w:val="000000" w:themeColor="text1"/>
          <w:szCs w:val="24"/>
        </w:rPr>
        <w:lastRenderedPageBreak/>
        <w:t xml:space="preserve">Dari pengamatan yang dilakukan peneliti, hasil pelaksanaan tindakan siklus II dapat dilihat dari dua segi yaitu: </w:t>
      </w:r>
      <w:r w:rsidRPr="007F6173">
        <w:rPr>
          <w:rFonts w:cs="Times New Roman"/>
          <w:bCs/>
          <w:i/>
          <w:color w:val="000000" w:themeColor="text1"/>
          <w:szCs w:val="24"/>
        </w:rPr>
        <w:t xml:space="preserve">pertama, </w:t>
      </w:r>
      <w:r w:rsidRPr="007F6173">
        <w:rPr>
          <w:rFonts w:cs="Times New Roman"/>
          <w:bCs/>
          <w:color w:val="000000" w:themeColor="text1"/>
          <w:szCs w:val="24"/>
        </w:rPr>
        <w:t xml:space="preserve">dari segi proses: pelaksanaan skenario pembelajaran oleh guru telah mencapai indikator. </w:t>
      </w:r>
      <w:r w:rsidRPr="007F6173">
        <w:rPr>
          <w:rFonts w:cs="Times New Roman"/>
          <w:bCs/>
          <w:i/>
          <w:color w:val="000000" w:themeColor="text1"/>
          <w:szCs w:val="24"/>
        </w:rPr>
        <w:t xml:space="preserve">Kedua, </w:t>
      </w:r>
      <w:r w:rsidRPr="007F6173">
        <w:rPr>
          <w:rFonts w:cs="Times New Roman"/>
          <w:bCs/>
          <w:color w:val="000000" w:themeColor="text1"/>
          <w:szCs w:val="24"/>
        </w:rPr>
        <w:t>dari segi hasil secara klasikal telah mencapai indikator yang ditetapkan yakni telah mencapai 90,90% siswa memperoleh nilai 70 ke atas. Mengacu pada i</w:t>
      </w:r>
      <w:r w:rsidR="00833030" w:rsidRPr="007F6173">
        <w:rPr>
          <w:rFonts w:cs="Times New Roman"/>
          <w:bCs/>
          <w:color w:val="000000" w:themeColor="text1"/>
          <w:szCs w:val="24"/>
        </w:rPr>
        <w:t>ndikator kinerja penelitian ini</w:t>
      </w:r>
      <w:r w:rsidRPr="007F6173">
        <w:rPr>
          <w:rFonts w:cs="Times New Roman"/>
          <w:bCs/>
          <w:color w:val="000000" w:themeColor="text1"/>
          <w:szCs w:val="24"/>
        </w:rPr>
        <w:t>,</w:t>
      </w:r>
      <w:r w:rsidR="00E17485" w:rsidRPr="007F6173">
        <w:rPr>
          <w:rFonts w:cs="Times New Roman"/>
          <w:bCs/>
          <w:color w:val="000000" w:themeColor="text1"/>
          <w:szCs w:val="24"/>
        </w:rPr>
        <w:t xml:space="preserve"> </w:t>
      </w:r>
      <w:r w:rsidRPr="007F6173">
        <w:rPr>
          <w:rFonts w:cs="Times New Roman"/>
          <w:bCs/>
          <w:color w:val="000000" w:themeColor="text1"/>
          <w:szCs w:val="24"/>
        </w:rPr>
        <w:t>dapat disimpulkan sudah tercapai</w:t>
      </w:r>
      <w:r w:rsidR="00E17485" w:rsidRPr="007F6173">
        <w:rPr>
          <w:rFonts w:cs="Times New Roman"/>
          <w:bCs/>
          <w:color w:val="000000" w:themeColor="text1"/>
          <w:szCs w:val="24"/>
        </w:rPr>
        <w:t>, maka penelitian dilaksanakan sampai pada siklus II.</w:t>
      </w:r>
    </w:p>
    <w:p w:rsidR="00143522" w:rsidRPr="007F6173" w:rsidRDefault="00143522" w:rsidP="00E00FB1">
      <w:pPr>
        <w:pStyle w:val="ListParagraph"/>
        <w:numPr>
          <w:ilvl w:val="2"/>
          <w:numId w:val="9"/>
        </w:numPr>
        <w:ind w:left="284" w:hanging="284"/>
        <w:jc w:val="both"/>
        <w:rPr>
          <w:rFonts w:cs="Times New Roman"/>
          <w:b/>
          <w:bCs/>
          <w:color w:val="000000" w:themeColor="text1"/>
          <w:szCs w:val="24"/>
        </w:rPr>
      </w:pPr>
      <w:r w:rsidRPr="007F6173">
        <w:rPr>
          <w:rFonts w:cs="Times New Roman"/>
          <w:b/>
          <w:bCs/>
          <w:color w:val="000000" w:themeColor="text1"/>
          <w:szCs w:val="24"/>
        </w:rPr>
        <w:t>Pembahasan</w:t>
      </w:r>
    </w:p>
    <w:p w:rsidR="00143522" w:rsidRPr="007F6173" w:rsidRDefault="00143522" w:rsidP="00D54EE7">
      <w:pPr>
        <w:ind w:left="284" w:firstLine="708"/>
        <w:jc w:val="both"/>
        <w:rPr>
          <w:rFonts w:cs="Times New Roman"/>
          <w:color w:val="000000" w:themeColor="text1"/>
          <w:szCs w:val="24"/>
        </w:rPr>
      </w:pPr>
      <w:r w:rsidRPr="007F6173">
        <w:rPr>
          <w:rFonts w:cs="Times New Roman"/>
          <w:color w:val="000000" w:themeColor="text1"/>
          <w:szCs w:val="24"/>
        </w:rPr>
        <w:t xml:space="preserve">Penelitian tindakan kelas ini dilakukan sebanyak dua (2) siklus. Hasil penelitian menunjukkan bahwa terdapat peningkatan hasil belajar siswa pada setiap siklus. Pada pelaksanaan </w:t>
      </w:r>
      <w:r w:rsidR="00C72041" w:rsidRPr="007F6173">
        <w:rPr>
          <w:rFonts w:cs="Times New Roman"/>
          <w:color w:val="000000" w:themeColor="text1"/>
          <w:szCs w:val="24"/>
        </w:rPr>
        <w:t>mem</w:t>
      </w:r>
      <w:r w:rsidRPr="007F6173">
        <w:rPr>
          <w:rFonts w:cs="Times New Roman"/>
          <w:color w:val="000000" w:themeColor="text1"/>
          <w:szCs w:val="24"/>
        </w:rPr>
        <w:t xml:space="preserve">peroleh peningkatan </w:t>
      </w:r>
      <w:r w:rsidR="00C72041" w:rsidRPr="007F6173">
        <w:rPr>
          <w:rFonts w:cs="Times New Roman"/>
          <w:color w:val="000000" w:themeColor="text1"/>
          <w:szCs w:val="24"/>
        </w:rPr>
        <w:t xml:space="preserve">ketuntasan </w:t>
      </w:r>
      <w:r w:rsidRPr="007F6173">
        <w:rPr>
          <w:rFonts w:cs="Times New Roman"/>
          <w:color w:val="000000" w:themeColor="text1"/>
          <w:szCs w:val="24"/>
        </w:rPr>
        <w:t xml:space="preserve">secara klasikal  dari tes awal </w:t>
      </w:r>
      <w:r w:rsidR="00354F65" w:rsidRPr="007F6173">
        <w:rPr>
          <w:rFonts w:cs="Times New Roman"/>
          <w:color w:val="000000" w:themeColor="text1"/>
          <w:szCs w:val="24"/>
        </w:rPr>
        <w:t>3</w:t>
      </w:r>
      <w:r w:rsidR="00A711EF" w:rsidRPr="007F6173">
        <w:rPr>
          <w:rFonts w:cs="Times New Roman"/>
          <w:color w:val="000000" w:themeColor="text1"/>
          <w:szCs w:val="24"/>
        </w:rPr>
        <w:t>,03</w:t>
      </w:r>
      <w:r w:rsidRPr="007F6173">
        <w:rPr>
          <w:rFonts w:cs="Times New Roman"/>
          <w:color w:val="000000" w:themeColor="text1"/>
          <w:szCs w:val="24"/>
        </w:rPr>
        <w:t>%</w:t>
      </w:r>
      <w:r w:rsidR="002C6629" w:rsidRPr="007F6173">
        <w:rPr>
          <w:rFonts w:cs="Times New Roman"/>
          <w:color w:val="000000" w:themeColor="text1"/>
          <w:szCs w:val="24"/>
        </w:rPr>
        <w:t>,</w:t>
      </w:r>
      <w:r w:rsidRPr="007F6173">
        <w:rPr>
          <w:rFonts w:cs="Times New Roman"/>
          <w:color w:val="000000" w:themeColor="text1"/>
          <w:szCs w:val="24"/>
        </w:rPr>
        <w:t xml:space="preserve"> </w:t>
      </w:r>
      <w:r w:rsidR="002C6629" w:rsidRPr="007F6173">
        <w:rPr>
          <w:color w:val="000000" w:themeColor="text1"/>
        </w:rPr>
        <w:t xml:space="preserve">nilai rata-rata 37,42, berarti jumlah siswa yang telah memperoleh nilai </w:t>
      </w:r>
      <w:r w:rsidR="00827061" w:rsidRPr="007F6173">
        <w:rPr>
          <w:rFonts w:cs="Times New Roman"/>
          <w:color w:val="000000" w:themeColor="text1"/>
        </w:rPr>
        <w:t>≤</w:t>
      </w:r>
      <w:r w:rsidR="00827061" w:rsidRPr="007F6173">
        <w:rPr>
          <w:rFonts w:cstheme="minorHAnsi"/>
          <w:color w:val="000000" w:themeColor="text1"/>
        </w:rPr>
        <w:t xml:space="preserve"> </w:t>
      </w:r>
      <w:r w:rsidR="00917458" w:rsidRPr="007F6173">
        <w:rPr>
          <w:rFonts w:cstheme="minorHAnsi"/>
          <w:color w:val="000000" w:themeColor="text1"/>
        </w:rPr>
        <w:t xml:space="preserve">75 sebanyak 32 orang dan </w:t>
      </w:r>
      <w:r w:rsidR="00917458" w:rsidRPr="007F6173">
        <w:rPr>
          <w:rFonts w:cs="Times New Roman"/>
          <w:color w:val="000000" w:themeColor="text1"/>
        </w:rPr>
        <w:t>≥</w:t>
      </w:r>
      <w:r w:rsidR="002C6629" w:rsidRPr="007F6173">
        <w:rPr>
          <w:rFonts w:cstheme="minorHAnsi"/>
          <w:color w:val="000000" w:themeColor="text1"/>
        </w:rPr>
        <w:t xml:space="preserve"> 75 sebanyak 1 orang. Siklus I </w:t>
      </w:r>
      <w:r w:rsidR="00C72041" w:rsidRPr="007F6173">
        <w:rPr>
          <w:rFonts w:cs="Times New Roman"/>
          <w:color w:val="000000" w:themeColor="text1"/>
          <w:szCs w:val="24"/>
        </w:rPr>
        <w:t xml:space="preserve">ketuntasan secara klasikal </w:t>
      </w:r>
      <w:r w:rsidRPr="007F6173">
        <w:rPr>
          <w:rFonts w:cs="Times New Roman"/>
          <w:color w:val="000000" w:themeColor="text1"/>
          <w:szCs w:val="24"/>
        </w:rPr>
        <w:t xml:space="preserve">menjadi </w:t>
      </w:r>
      <w:r w:rsidR="00A711EF" w:rsidRPr="007F6173">
        <w:rPr>
          <w:rFonts w:cs="Times New Roman"/>
          <w:color w:val="000000" w:themeColor="text1"/>
          <w:szCs w:val="24"/>
        </w:rPr>
        <w:t>39,39</w:t>
      </w:r>
      <w:r w:rsidRPr="007F6173">
        <w:rPr>
          <w:rFonts w:cs="Times New Roman"/>
          <w:color w:val="000000" w:themeColor="text1"/>
          <w:szCs w:val="24"/>
        </w:rPr>
        <w:t>%</w:t>
      </w:r>
      <w:r w:rsidR="00C72041" w:rsidRPr="007F6173">
        <w:rPr>
          <w:rFonts w:cs="Times New Roman"/>
          <w:color w:val="000000" w:themeColor="text1"/>
          <w:szCs w:val="24"/>
        </w:rPr>
        <w:t>,</w:t>
      </w:r>
      <w:r w:rsidRPr="007F6173">
        <w:rPr>
          <w:rFonts w:cs="Times New Roman"/>
          <w:color w:val="000000" w:themeColor="text1"/>
          <w:szCs w:val="24"/>
        </w:rPr>
        <w:t xml:space="preserve"> </w:t>
      </w:r>
      <w:r w:rsidR="00C72041" w:rsidRPr="007F6173">
        <w:rPr>
          <w:color w:val="000000" w:themeColor="text1"/>
        </w:rPr>
        <w:t xml:space="preserve">nilai rata-rata 68,18, yang berarti jumlah siswa yang telah memperoleh nilai </w:t>
      </w:r>
      <w:r w:rsidR="00E53CA6" w:rsidRPr="007F6173">
        <w:rPr>
          <w:rFonts w:cs="Times New Roman"/>
          <w:color w:val="000000" w:themeColor="text1"/>
        </w:rPr>
        <w:t>≤</w:t>
      </w:r>
      <w:r w:rsidR="00E53CA6" w:rsidRPr="007F6173">
        <w:rPr>
          <w:rFonts w:cstheme="minorHAnsi"/>
          <w:color w:val="000000" w:themeColor="text1"/>
        </w:rPr>
        <w:t xml:space="preserve"> </w:t>
      </w:r>
      <w:r w:rsidR="00C72041" w:rsidRPr="007F6173">
        <w:rPr>
          <w:rFonts w:cstheme="minorHAnsi"/>
          <w:color w:val="000000" w:themeColor="text1"/>
        </w:rPr>
        <w:t>75 sebanyak</w:t>
      </w:r>
      <w:r w:rsidR="00E53CA6" w:rsidRPr="007F6173">
        <w:rPr>
          <w:rFonts w:cstheme="minorHAnsi"/>
          <w:color w:val="000000" w:themeColor="text1"/>
        </w:rPr>
        <w:t xml:space="preserve"> 20 orang dan </w:t>
      </w:r>
      <w:r w:rsidR="00E53CA6" w:rsidRPr="007F6173">
        <w:rPr>
          <w:rFonts w:cs="Times New Roman"/>
          <w:color w:val="000000" w:themeColor="text1"/>
        </w:rPr>
        <w:t>≥</w:t>
      </w:r>
      <w:r w:rsidR="00D54EE7" w:rsidRPr="007F6173">
        <w:rPr>
          <w:rFonts w:cstheme="minorHAnsi"/>
          <w:color w:val="000000" w:themeColor="text1"/>
        </w:rPr>
        <w:t xml:space="preserve"> 75 sebanyak 13 orang</w:t>
      </w:r>
      <w:r w:rsidRPr="007F6173">
        <w:rPr>
          <w:rFonts w:cs="Times New Roman"/>
          <w:color w:val="000000" w:themeColor="text1"/>
          <w:szCs w:val="24"/>
        </w:rPr>
        <w:t xml:space="preserve">, dan penelitian ini berlanjut pada siklus II karena indikator yang telah ditetapkan belum tercapai yakni jika 80% siswa telah mendapat nilai ≥ 75. Adapun yang menjadi faktor sehingga tidak tercapainya indikator yang telah ditetapkan adalah masih kurangnya </w:t>
      </w:r>
      <w:r w:rsidR="00FE363B" w:rsidRPr="007F6173">
        <w:rPr>
          <w:rFonts w:cs="Times New Roman"/>
          <w:color w:val="000000" w:themeColor="text1"/>
          <w:szCs w:val="24"/>
        </w:rPr>
        <w:t xml:space="preserve">siswa memperhatikan guru dalam menyampaikan materi, </w:t>
      </w:r>
      <w:r w:rsidRPr="007F6173">
        <w:rPr>
          <w:rFonts w:cs="Times New Roman"/>
          <w:color w:val="000000" w:themeColor="text1"/>
          <w:szCs w:val="24"/>
        </w:rPr>
        <w:t xml:space="preserve">siswa yang </w:t>
      </w:r>
      <w:r w:rsidR="00FE363B" w:rsidRPr="007F6173">
        <w:rPr>
          <w:rFonts w:cs="Times New Roman"/>
          <w:color w:val="000000" w:themeColor="text1"/>
          <w:szCs w:val="24"/>
        </w:rPr>
        <w:t xml:space="preserve">kurang </w:t>
      </w:r>
      <w:r w:rsidRPr="007F6173">
        <w:rPr>
          <w:rFonts w:cs="Times New Roman"/>
          <w:color w:val="000000" w:themeColor="text1"/>
          <w:szCs w:val="24"/>
        </w:rPr>
        <w:t xml:space="preserve">aktif </w:t>
      </w:r>
      <w:r w:rsidR="00FE363B" w:rsidRPr="007F6173">
        <w:rPr>
          <w:rFonts w:cs="Times New Roman"/>
          <w:color w:val="000000" w:themeColor="text1"/>
          <w:szCs w:val="24"/>
        </w:rPr>
        <w:t>da</w:t>
      </w:r>
      <w:r w:rsidR="00E35B1C" w:rsidRPr="007F6173">
        <w:rPr>
          <w:rFonts w:cs="Times New Roman"/>
          <w:color w:val="000000" w:themeColor="text1"/>
          <w:szCs w:val="24"/>
        </w:rPr>
        <w:t>lam</w:t>
      </w:r>
      <w:r w:rsidR="00FE363B" w:rsidRPr="007F6173">
        <w:rPr>
          <w:rFonts w:cs="Times New Roman"/>
          <w:color w:val="000000" w:themeColor="text1"/>
          <w:szCs w:val="24"/>
        </w:rPr>
        <w:t xml:space="preserve"> kerja </w:t>
      </w:r>
      <w:r w:rsidRPr="007F6173">
        <w:rPr>
          <w:rFonts w:cs="Times New Roman"/>
          <w:color w:val="000000" w:themeColor="text1"/>
          <w:szCs w:val="24"/>
        </w:rPr>
        <w:t>kelompok  sehingga mempengaruhi dari</w:t>
      </w:r>
      <w:r w:rsidR="00CA2CB6" w:rsidRPr="007F6173">
        <w:rPr>
          <w:rFonts w:cs="Times New Roman"/>
          <w:color w:val="000000" w:themeColor="text1"/>
          <w:szCs w:val="24"/>
        </w:rPr>
        <w:t xml:space="preserve"> </w:t>
      </w:r>
      <w:r w:rsidRPr="007F6173">
        <w:rPr>
          <w:rFonts w:cs="Times New Roman"/>
          <w:color w:val="000000" w:themeColor="text1"/>
          <w:szCs w:val="24"/>
        </w:rPr>
        <w:t>pada hasil belajarnya.</w:t>
      </w:r>
    </w:p>
    <w:p w:rsidR="001A0375" w:rsidRPr="007F6173" w:rsidRDefault="00143522" w:rsidP="001A0375">
      <w:pPr>
        <w:ind w:left="284" w:firstLine="992"/>
        <w:jc w:val="both"/>
        <w:rPr>
          <w:rFonts w:asciiTheme="majorBidi" w:hAnsiTheme="majorBidi" w:cstheme="majorBidi"/>
          <w:color w:val="000000" w:themeColor="text1"/>
        </w:rPr>
      </w:pPr>
      <w:r w:rsidRPr="007F6173">
        <w:rPr>
          <w:rFonts w:cs="Times New Roman"/>
          <w:color w:val="000000" w:themeColor="text1"/>
          <w:szCs w:val="24"/>
        </w:rPr>
        <w:lastRenderedPageBreak/>
        <w:t xml:space="preserve">Pada pelaksanaan tindakan siklus II </w:t>
      </w:r>
      <w:r w:rsidR="001A0375" w:rsidRPr="007F6173">
        <w:rPr>
          <w:rFonts w:cs="Times New Roman"/>
          <w:color w:val="000000" w:themeColor="text1"/>
          <w:szCs w:val="24"/>
        </w:rPr>
        <w:t xml:space="preserve">ketuntasan </w:t>
      </w:r>
      <w:r w:rsidRPr="007F6173">
        <w:rPr>
          <w:rFonts w:cs="Times New Roman"/>
          <w:color w:val="000000" w:themeColor="text1"/>
          <w:szCs w:val="24"/>
        </w:rPr>
        <w:t xml:space="preserve">secara klasikal diperoleh peningkatan hasil belajar siswa meningkat sebesar </w:t>
      </w:r>
      <w:r w:rsidR="00CA2CB6" w:rsidRPr="007F6173">
        <w:rPr>
          <w:rFonts w:cs="Times New Roman"/>
          <w:color w:val="000000" w:themeColor="text1"/>
          <w:szCs w:val="24"/>
        </w:rPr>
        <w:t>90,90</w:t>
      </w:r>
      <w:r w:rsidRPr="007F6173">
        <w:rPr>
          <w:rFonts w:cs="Times New Roman"/>
          <w:color w:val="000000" w:themeColor="text1"/>
          <w:szCs w:val="24"/>
        </w:rPr>
        <w:t>%</w:t>
      </w:r>
      <w:r w:rsidR="001A0375" w:rsidRPr="007F6173">
        <w:rPr>
          <w:rFonts w:cs="Times New Roman"/>
          <w:color w:val="000000" w:themeColor="text1"/>
          <w:szCs w:val="24"/>
        </w:rPr>
        <w:t xml:space="preserve">, </w:t>
      </w:r>
      <w:r w:rsidR="001A0375" w:rsidRPr="007F6173">
        <w:rPr>
          <w:color w:val="000000" w:themeColor="text1"/>
        </w:rPr>
        <w:t xml:space="preserve">nilai rata-rata 83,73, yang berarti bahwa jumlah siswa yang telah memperoleh nilai </w:t>
      </w:r>
      <w:r w:rsidR="00886211" w:rsidRPr="007F6173">
        <w:rPr>
          <w:rFonts w:cs="Times New Roman"/>
          <w:color w:val="000000" w:themeColor="text1"/>
        </w:rPr>
        <w:t>≤</w:t>
      </w:r>
      <w:r w:rsidR="00886211" w:rsidRPr="007F6173">
        <w:rPr>
          <w:rFonts w:cstheme="minorHAnsi"/>
          <w:color w:val="000000" w:themeColor="text1"/>
        </w:rPr>
        <w:t xml:space="preserve"> 75 sebanyak 3 orang dan </w:t>
      </w:r>
      <w:r w:rsidR="00886211" w:rsidRPr="007F6173">
        <w:rPr>
          <w:rFonts w:cs="Times New Roman"/>
          <w:color w:val="000000" w:themeColor="text1"/>
        </w:rPr>
        <w:t>≥</w:t>
      </w:r>
      <w:r w:rsidR="001A0375" w:rsidRPr="007F6173">
        <w:rPr>
          <w:rFonts w:cstheme="minorHAnsi"/>
          <w:color w:val="000000" w:themeColor="text1"/>
        </w:rPr>
        <w:t xml:space="preserve"> 75 sebanyak 30 orang. </w:t>
      </w:r>
      <w:r w:rsidR="001A0375" w:rsidRPr="007F6173">
        <w:rPr>
          <w:rFonts w:asciiTheme="majorBidi" w:hAnsiTheme="majorBidi" w:cstheme="majorBidi"/>
          <w:color w:val="000000" w:themeColor="text1"/>
        </w:rPr>
        <w:t>Dapat dilihat dalam bentuk grafik dengan diagram batang berikut :</w:t>
      </w:r>
    </w:p>
    <w:p w:rsidR="001A0375" w:rsidRPr="007F6173" w:rsidRDefault="001A0375" w:rsidP="001A0375">
      <w:pPr>
        <w:ind w:left="284" w:firstLine="992"/>
        <w:jc w:val="both"/>
        <w:rPr>
          <w:rFonts w:asciiTheme="majorBidi" w:hAnsiTheme="majorBidi" w:cstheme="majorBidi"/>
          <w:b/>
          <w:color w:val="000000" w:themeColor="text1"/>
        </w:rPr>
      </w:pPr>
      <w:r w:rsidRPr="007F6173">
        <w:rPr>
          <w:rFonts w:asciiTheme="majorBidi" w:hAnsiTheme="majorBidi" w:cstheme="majorBidi"/>
          <w:b/>
          <w:color w:val="000000" w:themeColor="text1"/>
        </w:rPr>
        <w:t>Grafik 1. Nilai Rata-Rata Sebelum dan Tiap Akhir Siklus</w:t>
      </w:r>
    </w:p>
    <w:p w:rsidR="001A0375" w:rsidRPr="007F6173" w:rsidRDefault="00DF0A89" w:rsidP="001A0375">
      <w:pPr>
        <w:spacing w:line="600" w:lineRule="auto"/>
        <w:jc w:val="both"/>
        <w:rPr>
          <w:color w:val="000000" w:themeColor="text1"/>
        </w:rPr>
      </w:pPr>
      <w:r w:rsidRPr="007F6173">
        <w:rPr>
          <w:rFonts w:cs="Times New Roman"/>
          <w:color w:val="000000" w:themeColor="text1"/>
          <w:szCs w:val="24"/>
        </w:rPr>
        <w:object w:dxaOrig="8252"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222pt" o:ole="">
            <v:imagedata r:id="rId8" o:title=""/>
          </v:shape>
          <o:OLEObject Type="Embed" ProgID="Word.Document.12" ShapeID="_x0000_i1025" DrawAspect="Content" ObjectID="_1419760696" r:id="rId9"/>
        </w:object>
      </w:r>
    </w:p>
    <w:p w:rsidR="001A0375" w:rsidRPr="007F6173" w:rsidRDefault="00143522" w:rsidP="001A0375">
      <w:pPr>
        <w:ind w:left="284" w:firstLine="992"/>
        <w:jc w:val="both"/>
        <w:rPr>
          <w:rFonts w:cs="Times New Roman"/>
          <w:color w:val="000000" w:themeColor="text1"/>
          <w:szCs w:val="24"/>
        </w:rPr>
      </w:pPr>
      <w:r w:rsidRPr="007F6173">
        <w:rPr>
          <w:rFonts w:cs="Times New Roman"/>
          <w:color w:val="000000" w:themeColor="text1"/>
          <w:szCs w:val="24"/>
        </w:rPr>
        <w:t xml:space="preserve">. Hal ini disebabkan semakin sempurnanya pelaksanaan skenario pembelajaran dan adanya peningkatan motivasi siswa dalam </w:t>
      </w:r>
      <w:r w:rsidR="00FF624F" w:rsidRPr="007F6173">
        <w:rPr>
          <w:rFonts w:cs="Times New Roman"/>
          <w:color w:val="000000" w:themeColor="text1"/>
          <w:szCs w:val="24"/>
        </w:rPr>
        <w:t>penggunaan media gambar</w:t>
      </w:r>
      <w:r w:rsidRPr="007F6173">
        <w:rPr>
          <w:rFonts w:cs="Times New Roman"/>
          <w:color w:val="000000" w:themeColor="text1"/>
          <w:szCs w:val="24"/>
        </w:rPr>
        <w:t xml:space="preserve">. Merujuk dari hasil tes pada siklus II di atas, maka penelitian ini dihentikan sampai pada tahap II karena indikator keberhasilan tindakan yang telah ditetapkan telah tercapai. Dengan demikian upaya peningkatan </w:t>
      </w:r>
      <w:r w:rsidR="001A0375" w:rsidRPr="007F6173">
        <w:rPr>
          <w:rFonts w:cs="Times New Roman"/>
          <w:color w:val="000000" w:themeColor="text1"/>
          <w:szCs w:val="24"/>
        </w:rPr>
        <w:t>prestasi</w:t>
      </w:r>
      <w:r w:rsidRPr="007F6173">
        <w:rPr>
          <w:rFonts w:cs="Times New Roman"/>
          <w:color w:val="000000" w:themeColor="text1"/>
          <w:szCs w:val="24"/>
        </w:rPr>
        <w:t xml:space="preserve"> belajar siswa melalui </w:t>
      </w:r>
      <w:r w:rsidR="00E03F16" w:rsidRPr="007F6173">
        <w:rPr>
          <w:rFonts w:cs="Times New Roman"/>
          <w:color w:val="000000" w:themeColor="text1"/>
          <w:szCs w:val="24"/>
        </w:rPr>
        <w:t xml:space="preserve">penggunaan media gambar </w:t>
      </w:r>
      <w:r w:rsidRPr="007F6173">
        <w:rPr>
          <w:rFonts w:cs="Times New Roman"/>
          <w:color w:val="000000" w:themeColor="text1"/>
          <w:szCs w:val="24"/>
        </w:rPr>
        <w:t>telah tercapai  dengan baik.</w:t>
      </w:r>
      <w:r w:rsidR="004120B7" w:rsidRPr="007F6173">
        <w:rPr>
          <w:rFonts w:cs="Times New Roman"/>
          <w:color w:val="000000" w:themeColor="text1"/>
          <w:szCs w:val="24"/>
        </w:rPr>
        <w:t xml:space="preserve"> </w:t>
      </w:r>
    </w:p>
    <w:p w:rsidR="00143522" w:rsidRPr="007F6173" w:rsidRDefault="00143522" w:rsidP="004120B7">
      <w:pPr>
        <w:pStyle w:val="ListParagraph"/>
        <w:ind w:left="0"/>
        <w:jc w:val="center"/>
        <w:rPr>
          <w:rFonts w:cs="Times New Roman"/>
          <w:color w:val="000000" w:themeColor="text1"/>
          <w:szCs w:val="24"/>
        </w:rPr>
      </w:pPr>
    </w:p>
    <w:p w:rsidR="0018191D" w:rsidRPr="007F6173" w:rsidRDefault="0018191D" w:rsidP="0018191D">
      <w:pPr>
        <w:ind w:left="284"/>
        <w:jc w:val="both"/>
        <w:rPr>
          <w:rFonts w:cs="Times New Roman"/>
          <w:color w:val="000000" w:themeColor="text1"/>
          <w:szCs w:val="24"/>
        </w:rPr>
      </w:pPr>
      <w:r w:rsidRPr="007F6173">
        <w:rPr>
          <w:rFonts w:cs="Times New Roman"/>
          <w:color w:val="000000" w:themeColor="text1"/>
          <w:szCs w:val="24"/>
        </w:rPr>
        <w:lastRenderedPageBreak/>
        <w:t xml:space="preserve"> </w:t>
      </w:r>
    </w:p>
    <w:p w:rsidR="0018191D" w:rsidRPr="007F6173" w:rsidRDefault="0018191D" w:rsidP="0018191D">
      <w:pPr>
        <w:pStyle w:val="ListParagraph"/>
        <w:jc w:val="both"/>
        <w:rPr>
          <w:rFonts w:cs="Times New Roman"/>
          <w:color w:val="000000" w:themeColor="text1"/>
          <w:szCs w:val="24"/>
        </w:rPr>
      </w:pPr>
      <w:r w:rsidRPr="007F6173">
        <w:rPr>
          <w:rFonts w:cs="Times New Roman"/>
          <w:color w:val="000000" w:themeColor="text1"/>
          <w:szCs w:val="24"/>
        </w:rPr>
        <w:t xml:space="preserve">                     </w:t>
      </w: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18191D" w:rsidRPr="007F6173" w:rsidRDefault="0018191D" w:rsidP="0018191D">
      <w:pPr>
        <w:jc w:val="both"/>
        <w:rPr>
          <w:rFonts w:cs="Times New Roman"/>
          <w:color w:val="000000" w:themeColor="text1"/>
          <w:szCs w:val="24"/>
        </w:rPr>
      </w:pPr>
    </w:p>
    <w:p w:rsidR="00E438AA" w:rsidRPr="007F6173" w:rsidRDefault="00E438AA">
      <w:pPr>
        <w:rPr>
          <w:rFonts w:cs="Times New Roman"/>
          <w:color w:val="000000" w:themeColor="text1"/>
          <w:szCs w:val="24"/>
        </w:rPr>
      </w:pPr>
    </w:p>
    <w:sectPr w:rsidR="00E438AA" w:rsidRPr="007F6173" w:rsidSect="006202CB">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A0" w:rsidRDefault="000C6BA0" w:rsidP="00C00F22">
      <w:pPr>
        <w:spacing w:line="240" w:lineRule="auto"/>
      </w:pPr>
      <w:r>
        <w:separator/>
      </w:r>
    </w:p>
  </w:endnote>
  <w:endnote w:type="continuationSeparator" w:id="0">
    <w:p w:rsidR="000C6BA0" w:rsidRDefault="000C6BA0" w:rsidP="00C00F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1" w:rsidRDefault="00FF0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111"/>
      <w:docPartObj>
        <w:docPartGallery w:val="Page Numbers (Bottom of Page)"/>
        <w:docPartUnique/>
      </w:docPartObj>
    </w:sdtPr>
    <w:sdtContent>
      <w:p w:rsidR="00FF04C1" w:rsidRDefault="00FF04C1">
        <w:pPr>
          <w:pStyle w:val="Footer"/>
          <w:jc w:val="center"/>
        </w:pPr>
        <w:fldSimple w:instr=" PAGE   \* MERGEFORMAT ">
          <w:r>
            <w:rPr>
              <w:noProof/>
            </w:rPr>
            <w:t>35</w:t>
          </w:r>
        </w:fldSimple>
      </w:p>
    </w:sdtContent>
  </w:sdt>
  <w:p w:rsidR="007F6173" w:rsidRDefault="007F6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1" w:rsidRDefault="00FF0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A0" w:rsidRDefault="000C6BA0" w:rsidP="00C00F22">
      <w:pPr>
        <w:spacing w:line="240" w:lineRule="auto"/>
      </w:pPr>
      <w:r>
        <w:separator/>
      </w:r>
    </w:p>
  </w:footnote>
  <w:footnote w:type="continuationSeparator" w:id="0">
    <w:p w:rsidR="000C6BA0" w:rsidRDefault="000C6BA0" w:rsidP="00C00F22">
      <w:pPr>
        <w:spacing w:line="240" w:lineRule="auto"/>
      </w:pPr>
      <w:r>
        <w:continuationSeparator/>
      </w:r>
    </w:p>
  </w:footnote>
  <w:footnote w:id="1">
    <w:p w:rsidR="007F6173" w:rsidRPr="002146E3" w:rsidRDefault="007F6173" w:rsidP="002146E3">
      <w:pPr>
        <w:pStyle w:val="FootnoteText"/>
        <w:ind w:left="709" w:firstLine="709"/>
        <w:jc w:val="both"/>
      </w:pPr>
      <w:r w:rsidRPr="002146E3">
        <w:rPr>
          <w:rStyle w:val="FootnoteReference"/>
        </w:rPr>
        <w:footnoteRef/>
      </w:r>
      <w:r w:rsidRPr="002146E3">
        <w:t xml:space="preserve"> Wawancara serentak siswa kelas IV SDN 12 Kendari Barat, pada tanggal 18 Januari 2012.</w:t>
      </w:r>
    </w:p>
    <w:p w:rsidR="007F6173" w:rsidRPr="002146E3" w:rsidRDefault="007F6173" w:rsidP="002146E3">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1" w:rsidRDefault="00FF0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73" w:rsidRDefault="007F6173">
    <w:pPr>
      <w:pStyle w:val="Header"/>
      <w:jc w:val="right"/>
    </w:pPr>
  </w:p>
  <w:p w:rsidR="007F6173" w:rsidRDefault="007F6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1" w:rsidRDefault="00FF0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AF7"/>
    <w:multiLevelType w:val="hybridMultilevel"/>
    <w:tmpl w:val="915CDF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9A4416"/>
    <w:multiLevelType w:val="hybridMultilevel"/>
    <w:tmpl w:val="64A6A8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D773F1"/>
    <w:multiLevelType w:val="hybridMultilevel"/>
    <w:tmpl w:val="4636FF6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A76961"/>
    <w:multiLevelType w:val="hybridMultilevel"/>
    <w:tmpl w:val="DC181C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BD1F25"/>
    <w:multiLevelType w:val="hybridMultilevel"/>
    <w:tmpl w:val="28B4D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5A6112"/>
    <w:multiLevelType w:val="hybridMultilevel"/>
    <w:tmpl w:val="82020D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2F3C8D"/>
    <w:multiLevelType w:val="hybridMultilevel"/>
    <w:tmpl w:val="66100C52"/>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1F8B544E"/>
    <w:multiLevelType w:val="hybridMultilevel"/>
    <w:tmpl w:val="83B894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5B84C47"/>
    <w:multiLevelType w:val="hybridMultilevel"/>
    <w:tmpl w:val="A8182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DD3A71"/>
    <w:multiLevelType w:val="hybridMultilevel"/>
    <w:tmpl w:val="DFA4356A"/>
    <w:lvl w:ilvl="0" w:tplc="0421000F">
      <w:start w:val="1"/>
      <w:numFmt w:val="decimal"/>
      <w:lvlText w:val="%1."/>
      <w:lvlJc w:val="left"/>
      <w:pPr>
        <w:ind w:left="720" w:hanging="360"/>
      </w:pPr>
    </w:lvl>
    <w:lvl w:ilvl="1" w:tplc="7542CEA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7F2BFF"/>
    <w:multiLevelType w:val="hybridMultilevel"/>
    <w:tmpl w:val="4934D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A212E3"/>
    <w:multiLevelType w:val="hybridMultilevel"/>
    <w:tmpl w:val="22F095FE"/>
    <w:lvl w:ilvl="0" w:tplc="D4C0488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0CF1F33"/>
    <w:multiLevelType w:val="hybridMultilevel"/>
    <w:tmpl w:val="04D6ECB8"/>
    <w:lvl w:ilvl="0" w:tplc="04210011">
      <w:start w:val="1"/>
      <w:numFmt w:val="decimal"/>
      <w:lvlText w:val="%1)"/>
      <w:lvlJc w:val="left"/>
      <w:pPr>
        <w:ind w:left="720" w:hanging="360"/>
      </w:pPr>
    </w:lvl>
    <w:lvl w:ilvl="1" w:tplc="28D01D76">
      <w:start w:val="1"/>
      <w:numFmt w:val="decimal"/>
      <w:lvlText w:val="%2."/>
      <w:lvlJc w:val="left"/>
      <w:pPr>
        <w:ind w:left="1440" w:hanging="360"/>
      </w:pPr>
      <w:rPr>
        <w:rFonts w:hint="default"/>
      </w:rPr>
    </w:lvl>
    <w:lvl w:ilvl="2" w:tplc="DFD0EA4C">
      <w:start w:val="3"/>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C7E42"/>
    <w:multiLevelType w:val="hybridMultilevel"/>
    <w:tmpl w:val="961E911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356F2F24"/>
    <w:multiLevelType w:val="hybridMultilevel"/>
    <w:tmpl w:val="DAC68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9243B7"/>
    <w:multiLevelType w:val="hybridMultilevel"/>
    <w:tmpl w:val="C178C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3D177D"/>
    <w:multiLevelType w:val="hybridMultilevel"/>
    <w:tmpl w:val="BC00C6C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CD04880"/>
    <w:multiLevelType w:val="hybridMultilevel"/>
    <w:tmpl w:val="D320ED52"/>
    <w:lvl w:ilvl="0" w:tplc="04210015">
      <w:start w:val="1"/>
      <w:numFmt w:val="upperLetter"/>
      <w:lvlText w:val="%1."/>
      <w:lvlJc w:val="left"/>
      <w:pPr>
        <w:ind w:left="720" w:hanging="360"/>
      </w:pPr>
      <w:rPr>
        <w:rFonts w:hint="default"/>
      </w:rPr>
    </w:lvl>
    <w:lvl w:ilvl="1" w:tplc="B53410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EE07CD"/>
    <w:multiLevelType w:val="hybridMultilevel"/>
    <w:tmpl w:val="851E6840"/>
    <w:lvl w:ilvl="0" w:tplc="0270D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9A6953"/>
    <w:multiLevelType w:val="hybridMultilevel"/>
    <w:tmpl w:val="D034D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E649CE"/>
    <w:multiLevelType w:val="hybridMultilevel"/>
    <w:tmpl w:val="80D88698"/>
    <w:lvl w:ilvl="0" w:tplc="0421000F">
      <w:start w:val="1"/>
      <w:numFmt w:val="decimal"/>
      <w:lvlText w:val="%1."/>
      <w:lvlJc w:val="left"/>
      <w:pPr>
        <w:ind w:left="987"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49E80B5C"/>
    <w:multiLevelType w:val="hybridMultilevel"/>
    <w:tmpl w:val="F64A019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EE74B37"/>
    <w:multiLevelType w:val="hybridMultilevel"/>
    <w:tmpl w:val="8B8A9D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5EB6478"/>
    <w:multiLevelType w:val="hybridMultilevel"/>
    <w:tmpl w:val="1A64A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CE5AA0"/>
    <w:multiLevelType w:val="hybridMultilevel"/>
    <w:tmpl w:val="B790AA18"/>
    <w:lvl w:ilvl="0" w:tplc="338E49CC">
      <w:start w:val="1"/>
      <w:numFmt w:val="lowerLetter"/>
      <w:lvlText w:val="%1."/>
      <w:lvlJc w:val="left"/>
      <w:pPr>
        <w:ind w:left="30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5860B6"/>
    <w:multiLevelType w:val="hybridMultilevel"/>
    <w:tmpl w:val="D6E0F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930C30"/>
    <w:multiLevelType w:val="hybridMultilevel"/>
    <w:tmpl w:val="BD24A7A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5F0331B1"/>
    <w:multiLevelType w:val="hybridMultilevel"/>
    <w:tmpl w:val="0EF42A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5E0C7F"/>
    <w:multiLevelType w:val="hybridMultilevel"/>
    <w:tmpl w:val="3F0282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0A47AE"/>
    <w:multiLevelType w:val="hybridMultilevel"/>
    <w:tmpl w:val="9E583EE4"/>
    <w:lvl w:ilvl="0" w:tplc="8FD697E6">
      <w:start w:val="1"/>
      <w:numFmt w:val="decimal"/>
      <w:lvlText w:val="%1."/>
      <w:lvlJc w:val="left"/>
      <w:pPr>
        <w:ind w:left="2346"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6A923210"/>
    <w:multiLevelType w:val="hybridMultilevel"/>
    <w:tmpl w:val="D07CC7D6"/>
    <w:lvl w:ilvl="0" w:tplc="04210017">
      <w:start w:val="1"/>
      <w:numFmt w:val="lowerLetter"/>
      <w:lvlText w:val="%1)"/>
      <w:lvlJc w:val="left"/>
      <w:pPr>
        <w:ind w:left="1429" w:hanging="360"/>
      </w:pPr>
    </w:lvl>
    <w:lvl w:ilvl="1" w:tplc="0421000F">
      <w:start w:val="1"/>
      <w:numFmt w:val="decimal"/>
      <w:lvlText w:val="%2."/>
      <w:lvlJc w:val="left"/>
      <w:pPr>
        <w:ind w:left="2149" w:hanging="360"/>
      </w:pPr>
    </w:lvl>
    <w:lvl w:ilvl="2" w:tplc="338E49CC">
      <w:start w:val="1"/>
      <w:numFmt w:val="lowerLetter"/>
      <w:lvlText w:val="%3."/>
      <w:lvlJc w:val="left"/>
      <w:pPr>
        <w:ind w:left="3049" w:hanging="360"/>
      </w:pPr>
      <w:rPr>
        <w:rFonts w:hint="default"/>
      </w:rPr>
    </w:lvl>
    <w:lvl w:ilvl="3" w:tplc="EF14712A">
      <w:start w:val="4"/>
      <w:numFmt w:val="upp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AED501B"/>
    <w:multiLevelType w:val="hybridMultilevel"/>
    <w:tmpl w:val="70061732"/>
    <w:lvl w:ilvl="0" w:tplc="8FD697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F2062C1"/>
    <w:multiLevelType w:val="hybridMultilevel"/>
    <w:tmpl w:val="C1DCB8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6381DDA"/>
    <w:multiLevelType w:val="hybridMultilevel"/>
    <w:tmpl w:val="001CA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78278C"/>
    <w:multiLevelType w:val="hybridMultilevel"/>
    <w:tmpl w:val="C478AB4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BC70E0"/>
    <w:multiLevelType w:val="hybridMultilevel"/>
    <w:tmpl w:val="25F22ADE"/>
    <w:lvl w:ilvl="0" w:tplc="FB385B4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17"/>
  </w:num>
  <w:num w:numId="3">
    <w:abstractNumId w:val="18"/>
  </w:num>
  <w:num w:numId="4">
    <w:abstractNumId w:val="34"/>
  </w:num>
  <w:num w:numId="5">
    <w:abstractNumId w:val="11"/>
  </w:num>
  <w:num w:numId="6">
    <w:abstractNumId w:val="35"/>
  </w:num>
  <w:num w:numId="7">
    <w:abstractNumId w:val="23"/>
  </w:num>
  <w:num w:numId="8">
    <w:abstractNumId w:val="27"/>
  </w:num>
  <w:num w:numId="9">
    <w:abstractNumId w:val="12"/>
  </w:num>
  <w:num w:numId="10">
    <w:abstractNumId w:val="3"/>
  </w:num>
  <w:num w:numId="11">
    <w:abstractNumId w:val="19"/>
  </w:num>
  <w:num w:numId="12">
    <w:abstractNumId w:val="4"/>
  </w:num>
  <w:num w:numId="13">
    <w:abstractNumId w:val="20"/>
  </w:num>
  <w:num w:numId="14">
    <w:abstractNumId w:val="33"/>
  </w:num>
  <w:num w:numId="15">
    <w:abstractNumId w:val="15"/>
  </w:num>
  <w:num w:numId="16">
    <w:abstractNumId w:val="8"/>
  </w:num>
  <w:num w:numId="17">
    <w:abstractNumId w:val="0"/>
  </w:num>
  <w:num w:numId="18">
    <w:abstractNumId w:val="14"/>
  </w:num>
  <w:num w:numId="19">
    <w:abstractNumId w:val="6"/>
  </w:num>
  <w:num w:numId="20">
    <w:abstractNumId w:val="2"/>
  </w:num>
  <w:num w:numId="21">
    <w:abstractNumId w:val="21"/>
  </w:num>
  <w:num w:numId="22">
    <w:abstractNumId w:val="5"/>
  </w:num>
  <w:num w:numId="23">
    <w:abstractNumId w:val="9"/>
  </w:num>
  <w:num w:numId="24">
    <w:abstractNumId w:val="28"/>
  </w:num>
  <w:num w:numId="25">
    <w:abstractNumId w:val="13"/>
  </w:num>
  <w:num w:numId="26">
    <w:abstractNumId w:val="30"/>
  </w:num>
  <w:num w:numId="27">
    <w:abstractNumId w:val="25"/>
  </w:num>
  <w:num w:numId="28">
    <w:abstractNumId w:val="32"/>
  </w:num>
  <w:num w:numId="29">
    <w:abstractNumId w:val="16"/>
  </w:num>
  <w:num w:numId="30">
    <w:abstractNumId w:val="1"/>
  </w:num>
  <w:num w:numId="31">
    <w:abstractNumId w:val="22"/>
  </w:num>
  <w:num w:numId="32">
    <w:abstractNumId w:val="7"/>
  </w:num>
  <w:num w:numId="33">
    <w:abstractNumId w:val="24"/>
  </w:num>
  <w:num w:numId="34">
    <w:abstractNumId w:val="31"/>
  </w:num>
  <w:num w:numId="35">
    <w:abstractNumId w:val="29"/>
  </w:num>
  <w:num w:numId="36">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191D"/>
    <w:rsid w:val="00001E48"/>
    <w:rsid w:val="00002986"/>
    <w:rsid w:val="00002DBF"/>
    <w:rsid w:val="00004331"/>
    <w:rsid w:val="00004343"/>
    <w:rsid w:val="000043B5"/>
    <w:rsid w:val="00006AC9"/>
    <w:rsid w:val="00016230"/>
    <w:rsid w:val="000167A5"/>
    <w:rsid w:val="0002012B"/>
    <w:rsid w:val="000210AB"/>
    <w:rsid w:val="0002218A"/>
    <w:rsid w:val="000228D8"/>
    <w:rsid w:val="00022C13"/>
    <w:rsid w:val="00023BEC"/>
    <w:rsid w:val="000301BA"/>
    <w:rsid w:val="000305FF"/>
    <w:rsid w:val="00030DDA"/>
    <w:rsid w:val="00031A8C"/>
    <w:rsid w:val="00032CEB"/>
    <w:rsid w:val="00032D1C"/>
    <w:rsid w:val="0003391A"/>
    <w:rsid w:val="00034A34"/>
    <w:rsid w:val="00035D39"/>
    <w:rsid w:val="00035DB7"/>
    <w:rsid w:val="00036AF7"/>
    <w:rsid w:val="00036D2A"/>
    <w:rsid w:val="00036FC9"/>
    <w:rsid w:val="000401D5"/>
    <w:rsid w:val="000408DB"/>
    <w:rsid w:val="00041A98"/>
    <w:rsid w:val="00041ACB"/>
    <w:rsid w:val="000421EC"/>
    <w:rsid w:val="000423F6"/>
    <w:rsid w:val="0004555A"/>
    <w:rsid w:val="000464CE"/>
    <w:rsid w:val="00046E68"/>
    <w:rsid w:val="00046F8D"/>
    <w:rsid w:val="00046FB9"/>
    <w:rsid w:val="00047049"/>
    <w:rsid w:val="00047F6F"/>
    <w:rsid w:val="00050267"/>
    <w:rsid w:val="00050A1C"/>
    <w:rsid w:val="00050D88"/>
    <w:rsid w:val="00051EE0"/>
    <w:rsid w:val="00053022"/>
    <w:rsid w:val="000545C1"/>
    <w:rsid w:val="00056988"/>
    <w:rsid w:val="00060826"/>
    <w:rsid w:val="00061285"/>
    <w:rsid w:val="00061CA7"/>
    <w:rsid w:val="000629F1"/>
    <w:rsid w:val="00063AD0"/>
    <w:rsid w:val="00064CD1"/>
    <w:rsid w:val="000657C0"/>
    <w:rsid w:val="00066060"/>
    <w:rsid w:val="0007078E"/>
    <w:rsid w:val="0007199D"/>
    <w:rsid w:val="00072595"/>
    <w:rsid w:val="0008027E"/>
    <w:rsid w:val="0008083E"/>
    <w:rsid w:val="00081428"/>
    <w:rsid w:val="00084012"/>
    <w:rsid w:val="000847DE"/>
    <w:rsid w:val="00084F1B"/>
    <w:rsid w:val="00085979"/>
    <w:rsid w:val="0008642C"/>
    <w:rsid w:val="00086C09"/>
    <w:rsid w:val="00090BBA"/>
    <w:rsid w:val="00092072"/>
    <w:rsid w:val="000A111C"/>
    <w:rsid w:val="000A25D3"/>
    <w:rsid w:val="000A622E"/>
    <w:rsid w:val="000A700B"/>
    <w:rsid w:val="000A71F3"/>
    <w:rsid w:val="000A7294"/>
    <w:rsid w:val="000A736D"/>
    <w:rsid w:val="000B0757"/>
    <w:rsid w:val="000B114F"/>
    <w:rsid w:val="000B1429"/>
    <w:rsid w:val="000B3C96"/>
    <w:rsid w:val="000B77AE"/>
    <w:rsid w:val="000C2941"/>
    <w:rsid w:val="000C39C0"/>
    <w:rsid w:val="000C3E24"/>
    <w:rsid w:val="000C4F88"/>
    <w:rsid w:val="000C6162"/>
    <w:rsid w:val="000C66CD"/>
    <w:rsid w:val="000C6BA0"/>
    <w:rsid w:val="000C7A13"/>
    <w:rsid w:val="000D0F94"/>
    <w:rsid w:val="000D2A25"/>
    <w:rsid w:val="000D5095"/>
    <w:rsid w:val="000D52F1"/>
    <w:rsid w:val="000D562D"/>
    <w:rsid w:val="000D59BC"/>
    <w:rsid w:val="000D6D6B"/>
    <w:rsid w:val="000D7B6A"/>
    <w:rsid w:val="000D7B7C"/>
    <w:rsid w:val="000E04D1"/>
    <w:rsid w:val="000E07C1"/>
    <w:rsid w:val="000E1941"/>
    <w:rsid w:val="000E24A8"/>
    <w:rsid w:val="000E268B"/>
    <w:rsid w:val="000E36AC"/>
    <w:rsid w:val="000E3B38"/>
    <w:rsid w:val="000E4F3B"/>
    <w:rsid w:val="000E61A4"/>
    <w:rsid w:val="000F10D6"/>
    <w:rsid w:val="000F18E9"/>
    <w:rsid w:val="000F19E4"/>
    <w:rsid w:val="000F2D5B"/>
    <w:rsid w:val="000F2F29"/>
    <w:rsid w:val="000F33E7"/>
    <w:rsid w:val="000F43E5"/>
    <w:rsid w:val="000F5070"/>
    <w:rsid w:val="000F53DE"/>
    <w:rsid w:val="000F5598"/>
    <w:rsid w:val="000F7BBC"/>
    <w:rsid w:val="001003F1"/>
    <w:rsid w:val="0010044C"/>
    <w:rsid w:val="001008F2"/>
    <w:rsid w:val="00102896"/>
    <w:rsid w:val="00103AE7"/>
    <w:rsid w:val="00103C82"/>
    <w:rsid w:val="00104A8F"/>
    <w:rsid w:val="001117FA"/>
    <w:rsid w:val="00111BEF"/>
    <w:rsid w:val="00111C02"/>
    <w:rsid w:val="00111CB0"/>
    <w:rsid w:val="00112285"/>
    <w:rsid w:val="00113B69"/>
    <w:rsid w:val="00113D68"/>
    <w:rsid w:val="00113F20"/>
    <w:rsid w:val="00114923"/>
    <w:rsid w:val="001224C2"/>
    <w:rsid w:val="00122975"/>
    <w:rsid w:val="00123108"/>
    <w:rsid w:val="0012497C"/>
    <w:rsid w:val="00124D44"/>
    <w:rsid w:val="00124D95"/>
    <w:rsid w:val="00127EFA"/>
    <w:rsid w:val="001300AF"/>
    <w:rsid w:val="00130CC8"/>
    <w:rsid w:val="001323A3"/>
    <w:rsid w:val="00132819"/>
    <w:rsid w:val="00133003"/>
    <w:rsid w:val="001333FE"/>
    <w:rsid w:val="00134FC2"/>
    <w:rsid w:val="00136B67"/>
    <w:rsid w:val="00142738"/>
    <w:rsid w:val="00142C1D"/>
    <w:rsid w:val="00143522"/>
    <w:rsid w:val="0014480E"/>
    <w:rsid w:val="00146276"/>
    <w:rsid w:val="00150374"/>
    <w:rsid w:val="001525F2"/>
    <w:rsid w:val="00152935"/>
    <w:rsid w:val="00154270"/>
    <w:rsid w:val="001572EB"/>
    <w:rsid w:val="001600B4"/>
    <w:rsid w:val="001601CB"/>
    <w:rsid w:val="00160D70"/>
    <w:rsid w:val="001612DD"/>
    <w:rsid w:val="001619E8"/>
    <w:rsid w:val="00161B45"/>
    <w:rsid w:val="00162D1D"/>
    <w:rsid w:val="00164276"/>
    <w:rsid w:val="00164CDC"/>
    <w:rsid w:val="00166962"/>
    <w:rsid w:val="00166FC4"/>
    <w:rsid w:val="001677AC"/>
    <w:rsid w:val="00167D5A"/>
    <w:rsid w:val="001705CD"/>
    <w:rsid w:val="00170628"/>
    <w:rsid w:val="00170851"/>
    <w:rsid w:val="0017201A"/>
    <w:rsid w:val="00172470"/>
    <w:rsid w:val="00172F57"/>
    <w:rsid w:val="001744E3"/>
    <w:rsid w:val="00177A25"/>
    <w:rsid w:val="00181760"/>
    <w:rsid w:val="0018191D"/>
    <w:rsid w:val="0018378D"/>
    <w:rsid w:val="00183F94"/>
    <w:rsid w:val="00184206"/>
    <w:rsid w:val="001842B9"/>
    <w:rsid w:val="00184921"/>
    <w:rsid w:val="00185A1B"/>
    <w:rsid w:val="00186083"/>
    <w:rsid w:val="00186090"/>
    <w:rsid w:val="001866FF"/>
    <w:rsid w:val="00187442"/>
    <w:rsid w:val="00190F30"/>
    <w:rsid w:val="001911EC"/>
    <w:rsid w:val="00191FE2"/>
    <w:rsid w:val="00192F80"/>
    <w:rsid w:val="00192F96"/>
    <w:rsid w:val="0019308B"/>
    <w:rsid w:val="00193BAA"/>
    <w:rsid w:val="00194027"/>
    <w:rsid w:val="001944D5"/>
    <w:rsid w:val="00195B21"/>
    <w:rsid w:val="001962A3"/>
    <w:rsid w:val="00196BA1"/>
    <w:rsid w:val="00197445"/>
    <w:rsid w:val="001974A9"/>
    <w:rsid w:val="001A0136"/>
    <w:rsid w:val="001A0375"/>
    <w:rsid w:val="001A1DB1"/>
    <w:rsid w:val="001A27A0"/>
    <w:rsid w:val="001A2B4B"/>
    <w:rsid w:val="001A3719"/>
    <w:rsid w:val="001A4DF8"/>
    <w:rsid w:val="001A5181"/>
    <w:rsid w:val="001A61CA"/>
    <w:rsid w:val="001A6961"/>
    <w:rsid w:val="001A6A1E"/>
    <w:rsid w:val="001B26A8"/>
    <w:rsid w:val="001B305D"/>
    <w:rsid w:val="001B33F2"/>
    <w:rsid w:val="001B5CED"/>
    <w:rsid w:val="001B6FFC"/>
    <w:rsid w:val="001C0DA9"/>
    <w:rsid w:val="001C1329"/>
    <w:rsid w:val="001C21F7"/>
    <w:rsid w:val="001C251E"/>
    <w:rsid w:val="001C5518"/>
    <w:rsid w:val="001C6B58"/>
    <w:rsid w:val="001C73E2"/>
    <w:rsid w:val="001D42CD"/>
    <w:rsid w:val="001D4D40"/>
    <w:rsid w:val="001D50FB"/>
    <w:rsid w:val="001D5502"/>
    <w:rsid w:val="001D754E"/>
    <w:rsid w:val="001E0758"/>
    <w:rsid w:val="001E0DE6"/>
    <w:rsid w:val="001E1FD0"/>
    <w:rsid w:val="001E2805"/>
    <w:rsid w:val="001E32FF"/>
    <w:rsid w:val="001E33FF"/>
    <w:rsid w:val="001E4BED"/>
    <w:rsid w:val="001F08EE"/>
    <w:rsid w:val="001F2A12"/>
    <w:rsid w:val="001F2DC8"/>
    <w:rsid w:val="001F369D"/>
    <w:rsid w:val="001F57E9"/>
    <w:rsid w:val="00200151"/>
    <w:rsid w:val="002005B5"/>
    <w:rsid w:val="002009A7"/>
    <w:rsid w:val="00200D2A"/>
    <w:rsid w:val="00201E59"/>
    <w:rsid w:val="002044FF"/>
    <w:rsid w:val="002054D7"/>
    <w:rsid w:val="00205A21"/>
    <w:rsid w:val="00205ADD"/>
    <w:rsid w:val="0020631A"/>
    <w:rsid w:val="00207623"/>
    <w:rsid w:val="002122BB"/>
    <w:rsid w:val="00213E5C"/>
    <w:rsid w:val="00214126"/>
    <w:rsid w:val="002146E3"/>
    <w:rsid w:val="00215830"/>
    <w:rsid w:val="00217DAE"/>
    <w:rsid w:val="002204FF"/>
    <w:rsid w:val="00220686"/>
    <w:rsid w:val="00220E70"/>
    <w:rsid w:val="00221A80"/>
    <w:rsid w:val="00221B2E"/>
    <w:rsid w:val="00222A34"/>
    <w:rsid w:val="002232F6"/>
    <w:rsid w:val="002235E1"/>
    <w:rsid w:val="002259CD"/>
    <w:rsid w:val="0022753B"/>
    <w:rsid w:val="0023030B"/>
    <w:rsid w:val="0023034A"/>
    <w:rsid w:val="00233A5B"/>
    <w:rsid w:val="00233BC6"/>
    <w:rsid w:val="00233FEF"/>
    <w:rsid w:val="002349E6"/>
    <w:rsid w:val="00235A52"/>
    <w:rsid w:val="002361CB"/>
    <w:rsid w:val="00237D81"/>
    <w:rsid w:val="00240D11"/>
    <w:rsid w:val="00242165"/>
    <w:rsid w:val="00242BED"/>
    <w:rsid w:val="002435F0"/>
    <w:rsid w:val="002438C1"/>
    <w:rsid w:val="002439B2"/>
    <w:rsid w:val="00243EF4"/>
    <w:rsid w:val="00244375"/>
    <w:rsid w:val="002459D5"/>
    <w:rsid w:val="00246E7A"/>
    <w:rsid w:val="0024735D"/>
    <w:rsid w:val="00247BEB"/>
    <w:rsid w:val="00250EE7"/>
    <w:rsid w:val="0025270F"/>
    <w:rsid w:val="00252D3D"/>
    <w:rsid w:val="002534A3"/>
    <w:rsid w:val="00254715"/>
    <w:rsid w:val="00254E8A"/>
    <w:rsid w:val="002556F4"/>
    <w:rsid w:val="0025661E"/>
    <w:rsid w:val="00257816"/>
    <w:rsid w:val="00257C26"/>
    <w:rsid w:val="002600D9"/>
    <w:rsid w:val="00260AD3"/>
    <w:rsid w:val="00261816"/>
    <w:rsid w:val="00261B52"/>
    <w:rsid w:val="00262541"/>
    <w:rsid w:val="00264002"/>
    <w:rsid w:val="00264A4D"/>
    <w:rsid w:val="00264BCA"/>
    <w:rsid w:val="00264E3D"/>
    <w:rsid w:val="0026559D"/>
    <w:rsid w:val="00266C63"/>
    <w:rsid w:val="00267098"/>
    <w:rsid w:val="0026773C"/>
    <w:rsid w:val="00270A14"/>
    <w:rsid w:val="00271860"/>
    <w:rsid w:val="002722A6"/>
    <w:rsid w:val="0027296B"/>
    <w:rsid w:val="0027361C"/>
    <w:rsid w:val="00273759"/>
    <w:rsid w:val="0027389B"/>
    <w:rsid w:val="00274499"/>
    <w:rsid w:val="0027487A"/>
    <w:rsid w:val="002770A0"/>
    <w:rsid w:val="00277605"/>
    <w:rsid w:val="00277C68"/>
    <w:rsid w:val="00281445"/>
    <w:rsid w:val="0028751A"/>
    <w:rsid w:val="00287E28"/>
    <w:rsid w:val="00290C8E"/>
    <w:rsid w:val="00290FF1"/>
    <w:rsid w:val="00293E4F"/>
    <w:rsid w:val="0029677B"/>
    <w:rsid w:val="00297CE1"/>
    <w:rsid w:val="002A1592"/>
    <w:rsid w:val="002A2D19"/>
    <w:rsid w:val="002A389D"/>
    <w:rsid w:val="002A5D42"/>
    <w:rsid w:val="002A6BC1"/>
    <w:rsid w:val="002A73CE"/>
    <w:rsid w:val="002B0C3B"/>
    <w:rsid w:val="002B2663"/>
    <w:rsid w:val="002B3642"/>
    <w:rsid w:val="002B37DF"/>
    <w:rsid w:val="002B6328"/>
    <w:rsid w:val="002B7589"/>
    <w:rsid w:val="002C0269"/>
    <w:rsid w:val="002C0BC2"/>
    <w:rsid w:val="002C1B0C"/>
    <w:rsid w:val="002C2447"/>
    <w:rsid w:val="002C332D"/>
    <w:rsid w:val="002C35E6"/>
    <w:rsid w:val="002C3779"/>
    <w:rsid w:val="002C5164"/>
    <w:rsid w:val="002C5A02"/>
    <w:rsid w:val="002C5A0A"/>
    <w:rsid w:val="002C6629"/>
    <w:rsid w:val="002C7AC6"/>
    <w:rsid w:val="002C7B6A"/>
    <w:rsid w:val="002C7E9C"/>
    <w:rsid w:val="002D15BB"/>
    <w:rsid w:val="002D5F36"/>
    <w:rsid w:val="002D651B"/>
    <w:rsid w:val="002D747D"/>
    <w:rsid w:val="002E0221"/>
    <w:rsid w:val="002E15EC"/>
    <w:rsid w:val="002E1774"/>
    <w:rsid w:val="002E24D7"/>
    <w:rsid w:val="002E5845"/>
    <w:rsid w:val="002E72C5"/>
    <w:rsid w:val="002F1D1B"/>
    <w:rsid w:val="002F2B26"/>
    <w:rsid w:val="002F2D4E"/>
    <w:rsid w:val="002F436B"/>
    <w:rsid w:val="002F4BFC"/>
    <w:rsid w:val="002F4F93"/>
    <w:rsid w:val="002F58EB"/>
    <w:rsid w:val="002F6362"/>
    <w:rsid w:val="0030031B"/>
    <w:rsid w:val="0030085A"/>
    <w:rsid w:val="00301052"/>
    <w:rsid w:val="00301C89"/>
    <w:rsid w:val="0030377A"/>
    <w:rsid w:val="00303D63"/>
    <w:rsid w:val="00304824"/>
    <w:rsid w:val="0030732A"/>
    <w:rsid w:val="003103D9"/>
    <w:rsid w:val="003138B2"/>
    <w:rsid w:val="00315ED2"/>
    <w:rsid w:val="00316396"/>
    <w:rsid w:val="003172E3"/>
    <w:rsid w:val="0031750C"/>
    <w:rsid w:val="00320CFF"/>
    <w:rsid w:val="00323B40"/>
    <w:rsid w:val="003257B5"/>
    <w:rsid w:val="0032742B"/>
    <w:rsid w:val="003311B4"/>
    <w:rsid w:val="00331253"/>
    <w:rsid w:val="00332308"/>
    <w:rsid w:val="003339F3"/>
    <w:rsid w:val="00333DBA"/>
    <w:rsid w:val="003357C3"/>
    <w:rsid w:val="00337D85"/>
    <w:rsid w:val="0034017A"/>
    <w:rsid w:val="00340C0C"/>
    <w:rsid w:val="003422C8"/>
    <w:rsid w:val="00346E6D"/>
    <w:rsid w:val="003470D5"/>
    <w:rsid w:val="003509B2"/>
    <w:rsid w:val="00351F4D"/>
    <w:rsid w:val="0035298B"/>
    <w:rsid w:val="0035353C"/>
    <w:rsid w:val="00354369"/>
    <w:rsid w:val="00354A46"/>
    <w:rsid w:val="00354F65"/>
    <w:rsid w:val="00354FCA"/>
    <w:rsid w:val="00356B1D"/>
    <w:rsid w:val="003575E0"/>
    <w:rsid w:val="0035764A"/>
    <w:rsid w:val="00357990"/>
    <w:rsid w:val="00357C6C"/>
    <w:rsid w:val="003605D7"/>
    <w:rsid w:val="00362A97"/>
    <w:rsid w:val="0036350C"/>
    <w:rsid w:val="003638FE"/>
    <w:rsid w:val="003641FB"/>
    <w:rsid w:val="00367639"/>
    <w:rsid w:val="00367D62"/>
    <w:rsid w:val="00370084"/>
    <w:rsid w:val="003705D2"/>
    <w:rsid w:val="00370E4A"/>
    <w:rsid w:val="00372399"/>
    <w:rsid w:val="00372473"/>
    <w:rsid w:val="00373310"/>
    <w:rsid w:val="00374AE6"/>
    <w:rsid w:val="003754E4"/>
    <w:rsid w:val="00375A9B"/>
    <w:rsid w:val="003766DD"/>
    <w:rsid w:val="00376B87"/>
    <w:rsid w:val="00377506"/>
    <w:rsid w:val="003810E4"/>
    <w:rsid w:val="0038132A"/>
    <w:rsid w:val="00381C69"/>
    <w:rsid w:val="00381EE8"/>
    <w:rsid w:val="00385841"/>
    <w:rsid w:val="0038676B"/>
    <w:rsid w:val="0039179F"/>
    <w:rsid w:val="00392AE4"/>
    <w:rsid w:val="00393BAD"/>
    <w:rsid w:val="00394AB2"/>
    <w:rsid w:val="00396576"/>
    <w:rsid w:val="003966BC"/>
    <w:rsid w:val="00396D0A"/>
    <w:rsid w:val="003A0566"/>
    <w:rsid w:val="003A33FC"/>
    <w:rsid w:val="003A4489"/>
    <w:rsid w:val="003A4DD5"/>
    <w:rsid w:val="003A5F5A"/>
    <w:rsid w:val="003A6967"/>
    <w:rsid w:val="003B0F68"/>
    <w:rsid w:val="003B1304"/>
    <w:rsid w:val="003B13B4"/>
    <w:rsid w:val="003B184C"/>
    <w:rsid w:val="003B2940"/>
    <w:rsid w:val="003B449D"/>
    <w:rsid w:val="003B54D0"/>
    <w:rsid w:val="003B5D05"/>
    <w:rsid w:val="003B5F11"/>
    <w:rsid w:val="003C0015"/>
    <w:rsid w:val="003C0F27"/>
    <w:rsid w:val="003C2C56"/>
    <w:rsid w:val="003C371F"/>
    <w:rsid w:val="003C3C1E"/>
    <w:rsid w:val="003C4415"/>
    <w:rsid w:val="003C497B"/>
    <w:rsid w:val="003C49F0"/>
    <w:rsid w:val="003C4FCB"/>
    <w:rsid w:val="003C6873"/>
    <w:rsid w:val="003C7337"/>
    <w:rsid w:val="003D235C"/>
    <w:rsid w:val="003D238A"/>
    <w:rsid w:val="003D2C4B"/>
    <w:rsid w:val="003D2DAC"/>
    <w:rsid w:val="003D3D14"/>
    <w:rsid w:val="003D3D4D"/>
    <w:rsid w:val="003D3EEA"/>
    <w:rsid w:val="003D4B6D"/>
    <w:rsid w:val="003D4D55"/>
    <w:rsid w:val="003D5072"/>
    <w:rsid w:val="003D6093"/>
    <w:rsid w:val="003D60D6"/>
    <w:rsid w:val="003D687E"/>
    <w:rsid w:val="003D7189"/>
    <w:rsid w:val="003E003B"/>
    <w:rsid w:val="003E0D06"/>
    <w:rsid w:val="003E0D65"/>
    <w:rsid w:val="003E2050"/>
    <w:rsid w:val="003E2CCB"/>
    <w:rsid w:val="003E36B1"/>
    <w:rsid w:val="003E39CA"/>
    <w:rsid w:val="003E4400"/>
    <w:rsid w:val="003E4436"/>
    <w:rsid w:val="003E78CF"/>
    <w:rsid w:val="003F1BA5"/>
    <w:rsid w:val="003F5302"/>
    <w:rsid w:val="003F5455"/>
    <w:rsid w:val="003F6DD8"/>
    <w:rsid w:val="003F7CD1"/>
    <w:rsid w:val="003F7EC8"/>
    <w:rsid w:val="003F7F2A"/>
    <w:rsid w:val="00401618"/>
    <w:rsid w:val="00401830"/>
    <w:rsid w:val="00402759"/>
    <w:rsid w:val="004043EA"/>
    <w:rsid w:val="00405383"/>
    <w:rsid w:val="004054F8"/>
    <w:rsid w:val="00405CDC"/>
    <w:rsid w:val="0040647B"/>
    <w:rsid w:val="00406E13"/>
    <w:rsid w:val="00407384"/>
    <w:rsid w:val="0040798E"/>
    <w:rsid w:val="00410171"/>
    <w:rsid w:val="00410968"/>
    <w:rsid w:val="00410F6F"/>
    <w:rsid w:val="0041162D"/>
    <w:rsid w:val="004120B7"/>
    <w:rsid w:val="00413038"/>
    <w:rsid w:val="00413CD3"/>
    <w:rsid w:val="0041486D"/>
    <w:rsid w:val="004157CD"/>
    <w:rsid w:val="00415B01"/>
    <w:rsid w:val="00415DCE"/>
    <w:rsid w:val="004160FA"/>
    <w:rsid w:val="00423725"/>
    <w:rsid w:val="0042455C"/>
    <w:rsid w:val="00425E1D"/>
    <w:rsid w:val="004260A9"/>
    <w:rsid w:val="004261C3"/>
    <w:rsid w:val="00426205"/>
    <w:rsid w:val="004262BA"/>
    <w:rsid w:val="0042693E"/>
    <w:rsid w:val="00427D1D"/>
    <w:rsid w:val="004321A2"/>
    <w:rsid w:val="00434FA5"/>
    <w:rsid w:val="0043505B"/>
    <w:rsid w:val="00436A24"/>
    <w:rsid w:val="00436B53"/>
    <w:rsid w:val="004378CE"/>
    <w:rsid w:val="00441342"/>
    <w:rsid w:val="00442E8D"/>
    <w:rsid w:val="00444433"/>
    <w:rsid w:val="00445663"/>
    <w:rsid w:val="00445A42"/>
    <w:rsid w:val="00446EC8"/>
    <w:rsid w:val="00450F93"/>
    <w:rsid w:val="0045192C"/>
    <w:rsid w:val="00451DAC"/>
    <w:rsid w:val="004526F1"/>
    <w:rsid w:val="004529AC"/>
    <w:rsid w:val="00452B79"/>
    <w:rsid w:val="00452DBD"/>
    <w:rsid w:val="004538BC"/>
    <w:rsid w:val="00456266"/>
    <w:rsid w:val="00456B6D"/>
    <w:rsid w:val="00460318"/>
    <w:rsid w:val="00460B35"/>
    <w:rsid w:val="00461BA7"/>
    <w:rsid w:val="00462393"/>
    <w:rsid w:val="00462AFD"/>
    <w:rsid w:val="004630A9"/>
    <w:rsid w:val="0046462B"/>
    <w:rsid w:val="00464FE9"/>
    <w:rsid w:val="004660E3"/>
    <w:rsid w:val="00466C7B"/>
    <w:rsid w:val="0046716A"/>
    <w:rsid w:val="00471504"/>
    <w:rsid w:val="004715F1"/>
    <w:rsid w:val="00471A4F"/>
    <w:rsid w:val="00471BB4"/>
    <w:rsid w:val="0047211E"/>
    <w:rsid w:val="00473185"/>
    <w:rsid w:val="004741AB"/>
    <w:rsid w:val="00476494"/>
    <w:rsid w:val="00476689"/>
    <w:rsid w:val="00476B9D"/>
    <w:rsid w:val="00476BBB"/>
    <w:rsid w:val="00477443"/>
    <w:rsid w:val="00481753"/>
    <w:rsid w:val="00481941"/>
    <w:rsid w:val="00481BBE"/>
    <w:rsid w:val="00482897"/>
    <w:rsid w:val="0048356C"/>
    <w:rsid w:val="00484064"/>
    <w:rsid w:val="004908BB"/>
    <w:rsid w:val="00490EA7"/>
    <w:rsid w:val="00491749"/>
    <w:rsid w:val="00492430"/>
    <w:rsid w:val="004934E4"/>
    <w:rsid w:val="00493CF0"/>
    <w:rsid w:val="00493F4B"/>
    <w:rsid w:val="0049434A"/>
    <w:rsid w:val="0049598D"/>
    <w:rsid w:val="004966E4"/>
    <w:rsid w:val="004A1382"/>
    <w:rsid w:val="004A13AE"/>
    <w:rsid w:val="004A40B7"/>
    <w:rsid w:val="004A42D4"/>
    <w:rsid w:val="004A435E"/>
    <w:rsid w:val="004A4B43"/>
    <w:rsid w:val="004A4D67"/>
    <w:rsid w:val="004A542E"/>
    <w:rsid w:val="004A59FA"/>
    <w:rsid w:val="004A74DD"/>
    <w:rsid w:val="004B1B18"/>
    <w:rsid w:val="004B4C57"/>
    <w:rsid w:val="004B58A8"/>
    <w:rsid w:val="004B7F79"/>
    <w:rsid w:val="004C1853"/>
    <w:rsid w:val="004C1B59"/>
    <w:rsid w:val="004C1F24"/>
    <w:rsid w:val="004C2FC0"/>
    <w:rsid w:val="004C30FA"/>
    <w:rsid w:val="004C3A25"/>
    <w:rsid w:val="004C541F"/>
    <w:rsid w:val="004C58AD"/>
    <w:rsid w:val="004C6A60"/>
    <w:rsid w:val="004D09BB"/>
    <w:rsid w:val="004D0C4F"/>
    <w:rsid w:val="004D1AEA"/>
    <w:rsid w:val="004D2725"/>
    <w:rsid w:val="004D2819"/>
    <w:rsid w:val="004D2C00"/>
    <w:rsid w:val="004D3F64"/>
    <w:rsid w:val="004D41AC"/>
    <w:rsid w:val="004D4EE0"/>
    <w:rsid w:val="004D6800"/>
    <w:rsid w:val="004D7187"/>
    <w:rsid w:val="004D7440"/>
    <w:rsid w:val="004E0E16"/>
    <w:rsid w:val="004E0EDA"/>
    <w:rsid w:val="004E1338"/>
    <w:rsid w:val="004E19C2"/>
    <w:rsid w:val="004E26A7"/>
    <w:rsid w:val="004E3234"/>
    <w:rsid w:val="004E48FC"/>
    <w:rsid w:val="004E58D3"/>
    <w:rsid w:val="004E70D8"/>
    <w:rsid w:val="004F0418"/>
    <w:rsid w:val="004F45DD"/>
    <w:rsid w:val="004F46A6"/>
    <w:rsid w:val="004F4810"/>
    <w:rsid w:val="004F483B"/>
    <w:rsid w:val="004F57AF"/>
    <w:rsid w:val="004F7063"/>
    <w:rsid w:val="004F752F"/>
    <w:rsid w:val="004F7BD3"/>
    <w:rsid w:val="00500089"/>
    <w:rsid w:val="00501526"/>
    <w:rsid w:val="005032CB"/>
    <w:rsid w:val="00503AD8"/>
    <w:rsid w:val="00503EBD"/>
    <w:rsid w:val="00511559"/>
    <w:rsid w:val="0051245D"/>
    <w:rsid w:val="0051588C"/>
    <w:rsid w:val="005158F7"/>
    <w:rsid w:val="00515FBE"/>
    <w:rsid w:val="005165FA"/>
    <w:rsid w:val="0051710B"/>
    <w:rsid w:val="005178DB"/>
    <w:rsid w:val="00520063"/>
    <w:rsid w:val="00520B58"/>
    <w:rsid w:val="005211CA"/>
    <w:rsid w:val="00521FAC"/>
    <w:rsid w:val="00522016"/>
    <w:rsid w:val="00522197"/>
    <w:rsid w:val="005224C3"/>
    <w:rsid w:val="00522615"/>
    <w:rsid w:val="005236D1"/>
    <w:rsid w:val="005244CE"/>
    <w:rsid w:val="005259D2"/>
    <w:rsid w:val="00526320"/>
    <w:rsid w:val="00526A6A"/>
    <w:rsid w:val="00526EF7"/>
    <w:rsid w:val="00527167"/>
    <w:rsid w:val="00527404"/>
    <w:rsid w:val="00532433"/>
    <w:rsid w:val="00532D21"/>
    <w:rsid w:val="00533F6C"/>
    <w:rsid w:val="005352DF"/>
    <w:rsid w:val="00535DE1"/>
    <w:rsid w:val="00535EA6"/>
    <w:rsid w:val="0053605C"/>
    <w:rsid w:val="005367D7"/>
    <w:rsid w:val="005367EF"/>
    <w:rsid w:val="005371E8"/>
    <w:rsid w:val="005405A6"/>
    <w:rsid w:val="00540832"/>
    <w:rsid w:val="005416C6"/>
    <w:rsid w:val="00541974"/>
    <w:rsid w:val="00541EBA"/>
    <w:rsid w:val="0054256A"/>
    <w:rsid w:val="00543DC6"/>
    <w:rsid w:val="00545671"/>
    <w:rsid w:val="00545C21"/>
    <w:rsid w:val="005464BB"/>
    <w:rsid w:val="00552985"/>
    <w:rsid w:val="005551FE"/>
    <w:rsid w:val="00557322"/>
    <w:rsid w:val="00561439"/>
    <w:rsid w:val="00562167"/>
    <w:rsid w:val="0056712A"/>
    <w:rsid w:val="00567CE0"/>
    <w:rsid w:val="00571749"/>
    <w:rsid w:val="00572E62"/>
    <w:rsid w:val="00573E13"/>
    <w:rsid w:val="005754BE"/>
    <w:rsid w:val="0057556C"/>
    <w:rsid w:val="00575AB2"/>
    <w:rsid w:val="00576439"/>
    <w:rsid w:val="00580BDD"/>
    <w:rsid w:val="005815F7"/>
    <w:rsid w:val="00581ED0"/>
    <w:rsid w:val="00582906"/>
    <w:rsid w:val="00582E86"/>
    <w:rsid w:val="00583B1A"/>
    <w:rsid w:val="00585BD1"/>
    <w:rsid w:val="00585BEB"/>
    <w:rsid w:val="00586148"/>
    <w:rsid w:val="00586A05"/>
    <w:rsid w:val="0058782D"/>
    <w:rsid w:val="0059146B"/>
    <w:rsid w:val="00591B1B"/>
    <w:rsid w:val="00591CB1"/>
    <w:rsid w:val="00592C58"/>
    <w:rsid w:val="00593E13"/>
    <w:rsid w:val="00593E15"/>
    <w:rsid w:val="0059428A"/>
    <w:rsid w:val="0059442D"/>
    <w:rsid w:val="00594C30"/>
    <w:rsid w:val="00594F64"/>
    <w:rsid w:val="005950BB"/>
    <w:rsid w:val="00596B6D"/>
    <w:rsid w:val="005975D6"/>
    <w:rsid w:val="005A00D8"/>
    <w:rsid w:val="005A0F85"/>
    <w:rsid w:val="005A238E"/>
    <w:rsid w:val="005A2684"/>
    <w:rsid w:val="005A3961"/>
    <w:rsid w:val="005A40FE"/>
    <w:rsid w:val="005A44D9"/>
    <w:rsid w:val="005A5180"/>
    <w:rsid w:val="005A5250"/>
    <w:rsid w:val="005A74DF"/>
    <w:rsid w:val="005A7AAA"/>
    <w:rsid w:val="005B0AFF"/>
    <w:rsid w:val="005B0B73"/>
    <w:rsid w:val="005B1037"/>
    <w:rsid w:val="005B293E"/>
    <w:rsid w:val="005B2A8B"/>
    <w:rsid w:val="005B2D77"/>
    <w:rsid w:val="005B4649"/>
    <w:rsid w:val="005B4749"/>
    <w:rsid w:val="005C0442"/>
    <w:rsid w:val="005C1C60"/>
    <w:rsid w:val="005C20C1"/>
    <w:rsid w:val="005C21B1"/>
    <w:rsid w:val="005C2FD8"/>
    <w:rsid w:val="005C3334"/>
    <w:rsid w:val="005C3485"/>
    <w:rsid w:val="005C5D7C"/>
    <w:rsid w:val="005C613C"/>
    <w:rsid w:val="005C6797"/>
    <w:rsid w:val="005C6A0D"/>
    <w:rsid w:val="005C7B37"/>
    <w:rsid w:val="005D04E9"/>
    <w:rsid w:val="005D206C"/>
    <w:rsid w:val="005D39CE"/>
    <w:rsid w:val="005D3D40"/>
    <w:rsid w:val="005D4454"/>
    <w:rsid w:val="005D4A31"/>
    <w:rsid w:val="005D4D50"/>
    <w:rsid w:val="005D58B7"/>
    <w:rsid w:val="005D595C"/>
    <w:rsid w:val="005D59B2"/>
    <w:rsid w:val="005D5FFC"/>
    <w:rsid w:val="005D6898"/>
    <w:rsid w:val="005D712C"/>
    <w:rsid w:val="005D775F"/>
    <w:rsid w:val="005E0801"/>
    <w:rsid w:val="005E3372"/>
    <w:rsid w:val="005E3F79"/>
    <w:rsid w:val="005E4BE3"/>
    <w:rsid w:val="005E6DAC"/>
    <w:rsid w:val="005F0025"/>
    <w:rsid w:val="005F0D3B"/>
    <w:rsid w:val="005F22EA"/>
    <w:rsid w:val="005F40D0"/>
    <w:rsid w:val="005F4F6E"/>
    <w:rsid w:val="005F6FB7"/>
    <w:rsid w:val="005F7D52"/>
    <w:rsid w:val="00601837"/>
    <w:rsid w:val="006019D8"/>
    <w:rsid w:val="00601E12"/>
    <w:rsid w:val="00604BEE"/>
    <w:rsid w:val="006056C5"/>
    <w:rsid w:val="00606779"/>
    <w:rsid w:val="006072B3"/>
    <w:rsid w:val="00611046"/>
    <w:rsid w:val="006114C6"/>
    <w:rsid w:val="00611B8B"/>
    <w:rsid w:val="00614F5F"/>
    <w:rsid w:val="0061529A"/>
    <w:rsid w:val="006166FE"/>
    <w:rsid w:val="00617904"/>
    <w:rsid w:val="006202CB"/>
    <w:rsid w:val="00621364"/>
    <w:rsid w:val="00621C04"/>
    <w:rsid w:val="00623440"/>
    <w:rsid w:val="00626102"/>
    <w:rsid w:val="006270CB"/>
    <w:rsid w:val="00627D4C"/>
    <w:rsid w:val="006308FB"/>
    <w:rsid w:val="00630F24"/>
    <w:rsid w:val="00631A14"/>
    <w:rsid w:val="00632D93"/>
    <w:rsid w:val="0063396C"/>
    <w:rsid w:val="00633DC0"/>
    <w:rsid w:val="00635472"/>
    <w:rsid w:val="0063608D"/>
    <w:rsid w:val="006372F6"/>
    <w:rsid w:val="00642614"/>
    <w:rsid w:val="00642BED"/>
    <w:rsid w:val="00645D90"/>
    <w:rsid w:val="00645DBE"/>
    <w:rsid w:val="006464C9"/>
    <w:rsid w:val="00651816"/>
    <w:rsid w:val="00651ADC"/>
    <w:rsid w:val="00651DAA"/>
    <w:rsid w:val="00652201"/>
    <w:rsid w:val="006538C0"/>
    <w:rsid w:val="006552AE"/>
    <w:rsid w:val="00655D99"/>
    <w:rsid w:val="0065718E"/>
    <w:rsid w:val="006608E0"/>
    <w:rsid w:val="00661FE7"/>
    <w:rsid w:val="006642B4"/>
    <w:rsid w:val="00664AE5"/>
    <w:rsid w:val="00664BF0"/>
    <w:rsid w:val="00665B88"/>
    <w:rsid w:val="006668E3"/>
    <w:rsid w:val="0066779C"/>
    <w:rsid w:val="00667B22"/>
    <w:rsid w:val="006707D4"/>
    <w:rsid w:val="00670E29"/>
    <w:rsid w:val="00671240"/>
    <w:rsid w:val="00671420"/>
    <w:rsid w:val="00672A00"/>
    <w:rsid w:val="0067444D"/>
    <w:rsid w:val="006745D4"/>
    <w:rsid w:val="006759F6"/>
    <w:rsid w:val="00676039"/>
    <w:rsid w:val="006761CB"/>
    <w:rsid w:val="00677675"/>
    <w:rsid w:val="00677D06"/>
    <w:rsid w:val="00680BDB"/>
    <w:rsid w:val="00682B35"/>
    <w:rsid w:val="00682B77"/>
    <w:rsid w:val="0068396B"/>
    <w:rsid w:val="00686C8B"/>
    <w:rsid w:val="00687128"/>
    <w:rsid w:val="00693BD1"/>
    <w:rsid w:val="00695F87"/>
    <w:rsid w:val="006A19E1"/>
    <w:rsid w:val="006A2634"/>
    <w:rsid w:val="006A3613"/>
    <w:rsid w:val="006A3C35"/>
    <w:rsid w:val="006A46D8"/>
    <w:rsid w:val="006A619F"/>
    <w:rsid w:val="006A76A1"/>
    <w:rsid w:val="006B0BF2"/>
    <w:rsid w:val="006B1A14"/>
    <w:rsid w:val="006B2AB4"/>
    <w:rsid w:val="006B4F5F"/>
    <w:rsid w:val="006B542B"/>
    <w:rsid w:val="006B5752"/>
    <w:rsid w:val="006B6407"/>
    <w:rsid w:val="006B774C"/>
    <w:rsid w:val="006C0AFB"/>
    <w:rsid w:val="006C1D3D"/>
    <w:rsid w:val="006C2868"/>
    <w:rsid w:val="006C353C"/>
    <w:rsid w:val="006C3D57"/>
    <w:rsid w:val="006C54B2"/>
    <w:rsid w:val="006C6ECA"/>
    <w:rsid w:val="006C75F0"/>
    <w:rsid w:val="006D20E9"/>
    <w:rsid w:val="006D2865"/>
    <w:rsid w:val="006D3500"/>
    <w:rsid w:val="006D3B67"/>
    <w:rsid w:val="006D47D4"/>
    <w:rsid w:val="006D5EAE"/>
    <w:rsid w:val="006E0211"/>
    <w:rsid w:val="006E087B"/>
    <w:rsid w:val="006E096B"/>
    <w:rsid w:val="006E0E8A"/>
    <w:rsid w:val="006E1A08"/>
    <w:rsid w:val="006E2069"/>
    <w:rsid w:val="006E231C"/>
    <w:rsid w:val="006E389F"/>
    <w:rsid w:val="006E4527"/>
    <w:rsid w:val="006E582A"/>
    <w:rsid w:val="006E6432"/>
    <w:rsid w:val="006F1A7D"/>
    <w:rsid w:val="006F21D0"/>
    <w:rsid w:val="006F34AE"/>
    <w:rsid w:val="006F3F98"/>
    <w:rsid w:val="006F6240"/>
    <w:rsid w:val="00700164"/>
    <w:rsid w:val="00702163"/>
    <w:rsid w:val="00702A8A"/>
    <w:rsid w:val="00703CE8"/>
    <w:rsid w:val="0070409B"/>
    <w:rsid w:val="00704114"/>
    <w:rsid w:val="00704A30"/>
    <w:rsid w:val="007056A5"/>
    <w:rsid w:val="007062F8"/>
    <w:rsid w:val="00706940"/>
    <w:rsid w:val="007076F2"/>
    <w:rsid w:val="00710C17"/>
    <w:rsid w:val="007118BC"/>
    <w:rsid w:val="007129A5"/>
    <w:rsid w:val="00712B0C"/>
    <w:rsid w:val="00713AC5"/>
    <w:rsid w:val="00713DB0"/>
    <w:rsid w:val="007146E1"/>
    <w:rsid w:val="0071777B"/>
    <w:rsid w:val="007220B8"/>
    <w:rsid w:val="00722B65"/>
    <w:rsid w:val="00723C74"/>
    <w:rsid w:val="00724A29"/>
    <w:rsid w:val="00724F2D"/>
    <w:rsid w:val="00726002"/>
    <w:rsid w:val="00726866"/>
    <w:rsid w:val="00726AB2"/>
    <w:rsid w:val="007305B8"/>
    <w:rsid w:val="00731B3F"/>
    <w:rsid w:val="00733483"/>
    <w:rsid w:val="007337C0"/>
    <w:rsid w:val="007341BE"/>
    <w:rsid w:val="00734629"/>
    <w:rsid w:val="00734C10"/>
    <w:rsid w:val="00735B92"/>
    <w:rsid w:val="00736670"/>
    <w:rsid w:val="007415DC"/>
    <w:rsid w:val="00741707"/>
    <w:rsid w:val="0074197B"/>
    <w:rsid w:val="0074249E"/>
    <w:rsid w:val="00744201"/>
    <w:rsid w:val="00744839"/>
    <w:rsid w:val="00745FD1"/>
    <w:rsid w:val="00746D47"/>
    <w:rsid w:val="007479D2"/>
    <w:rsid w:val="00747F12"/>
    <w:rsid w:val="00751C7B"/>
    <w:rsid w:val="00751DE4"/>
    <w:rsid w:val="00751F56"/>
    <w:rsid w:val="0075326B"/>
    <w:rsid w:val="0075348A"/>
    <w:rsid w:val="00753C51"/>
    <w:rsid w:val="00753EA9"/>
    <w:rsid w:val="00754109"/>
    <w:rsid w:val="00754622"/>
    <w:rsid w:val="0075472A"/>
    <w:rsid w:val="0075696B"/>
    <w:rsid w:val="0075720C"/>
    <w:rsid w:val="00757F5A"/>
    <w:rsid w:val="00760D5D"/>
    <w:rsid w:val="00760F21"/>
    <w:rsid w:val="00763633"/>
    <w:rsid w:val="00763FA0"/>
    <w:rsid w:val="00763FF9"/>
    <w:rsid w:val="00764757"/>
    <w:rsid w:val="00765872"/>
    <w:rsid w:val="007660D6"/>
    <w:rsid w:val="0077481E"/>
    <w:rsid w:val="00774E1D"/>
    <w:rsid w:val="007750A9"/>
    <w:rsid w:val="00775D77"/>
    <w:rsid w:val="007769BD"/>
    <w:rsid w:val="0077795F"/>
    <w:rsid w:val="00777980"/>
    <w:rsid w:val="00780722"/>
    <w:rsid w:val="00781880"/>
    <w:rsid w:val="007818F1"/>
    <w:rsid w:val="0078308A"/>
    <w:rsid w:val="00785EC1"/>
    <w:rsid w:val="007865DF"/>
    <w:rsid w:val="0078744A"/>
    <w:rsid w:val="00787BB2"/>
    <w:rsid w:val="0079474A"/>
    <w:rsid w:val="007961D1"/>
    <w:rsid w:val="00796C06"/>
    <w:rsid w:val="00796F03"/>
    <w:rsid w:val="00797837"/>
    <w:rsid w:val="0079787C"/>
    <w:rsid w:val="007A1949"/>
    <w:rsid w:val="007A19BF"/>
    <w:rsid w:val="007A1BB7"/>
    <w:rsid w:val="007A2903"/>
    <w:rsid w:val="007A290F"/>
    <w:rsid w:val="007A3127"/>
    <w:rsid w:val="007A31A6"/>
    <w:rsid w:val="007A3869"/>
    <w:rsid w:val="007A3C6B"/>
    <w:rsid w:val="007A3D39"/>
    <w:rsid w:val="007A48C7"/>
    <w:rsid w:val="007A5B80"/>
    <w:rsid w:val="007A637D"/>
    <w:rsid w:val="007A6BD3"/>
    <w:rsid w:val="007B1D76"/>
    <w:rsid w:val="007B3C20"/>
    <w:rsid w:val="007B3D42"/>
    <w:rsid w:val="007B4B6A"/>
    <w:rsid w:val="007B4EC0"/>
    <w:rsid w:val="007B606C"/>
    <w:rsid w:val="007C0783"/>
    <w:rsid w:val="007C0811"/>
    <w:rsid w:val="007C089F"/>
    <w:rsid w:val="007C1201"/>
    <w:rsid w:val="007C1CF7"/>
    <w:rsid w:val="007C2604"/>
    <w:rsid w:val="007C6262"/>
    <w:rsid w:val="007D1BF8"/>
    <w:rsid w:val="007D1F4E"/>
    <w:rsid w:val="007D5390"/>
    <w:rsid w:val="007D5F61"/>
    <w:rsid w:val="007D6255"/>
    <w:rsid w:val="007D7C52"/>
    <w:rsid w:val="007E105B"/>
    <w:rsid w:val="007E2C89"/>
    <w:rsid w:val="007E2F6F"/>
    <w:rsid w:val="007E3041"/>
    <w:rsid w:val="007E3196"/>
    <w:rsid w:val="007E391F"/>
    <w:rsid w:val="007E5508"/>
    <w:rsid w:val="007E7136"/>
    <w:rsid w:val="007F089F"/>
    <w:rsid w:val="007F5E33"/>
    <w:rsid w:val="007F6173"/>
    <w:rsid w:val="007F71A5"/>
    <w:rsid w:val="007F7DDC"/>
    <w:rsid w:val="00800046"/>
    <w:rsid w:val="00800D2A"/>
    <w:rsid w:val="0080148A"/>
    <w:rsid w:val="00801C46"/>
    <w:rsid w:val="00801F1E"/>
    <w:rsid w:val="00802122"/>
    <w:rsid w:val="008022AC"/>
    <w:rsid w:val="008027D7"/>
    <w:rsid w:val="00805D8D"/>
    <w:rsid w:val="0080781C"/>
    <w:rsid w:val="00811CC6"/>
    <w:rsid w:val="00812A02"/>
    <w:rsid w:val="00812F38"/>
    <w:rsid w:val="00814629"/>
    <w:rsid w:val="0081464D"/>
    <w:rsid w:val="00816DBB"/>
    <w:rsid w:val="00816F2C"/>
    <w:rsid w:val="008202D3"/>
    <w:rsid w:val="00820E9D"/>
    <w:rsid w:val="00820EB3"/>
    <w:rsid w:val="00822052"/>
    <w:rsid w:val="00822D37"/>
    <w:rsid w:val="00823358"/>
    <w:rsid w:val="008261E3"/>
    <w:rsid w:val="00827061"/>
    <w:rsid w:val="00827429"/>
    <w:rsid w:val="0082762D"/>
    <w:rsid w:val="00830FB0"/>
    <w:rsid w:val="0083109A"/>
    <w:rsid w:val="00832586"/>
    <w:rsid w:val="00832C0E"/>
    <w:rsid w:val="00833030"/>
    <w:rsid w:val="008349AE"/>
    <w:rsid w:val="008358D9"/>
    <w:rsid w:val="00835B47"/>
    <w:rsid w:val="00836D61"/>
    <w:rsid w:val="00836F20"/>
    <w:rsid w:val="008374D5"/>
    <w:rsid w:val="00837838"/>
    <w:rsid w:val="008379AE"/>
    <w:rsid w:val="00837D29"/>
    <w:rsid w:val="00841FFE"/>
    <w:rsid w:val="00842230"/>
    <w:rsid w:val="00842BAB"/>
    <w:rsid w:val="00843CB2"/>
    <w:rsid w:val="00846646"/>
    <w:rsid w:val="00847324"/>
    <w:rsid w:val="0084739A"/>
    <w:rsid w:val="00850357"/>
    <w:rsid w:val="00850AD6"/>
    <w:rsid w:val="00850EE2"/>
    <w:rsid w:val="00852F45"/>
    <w:rsid w:val="00853357"/>
    <w:rsid w:val="00853867"/>
    <w:rsid w:val="00854115"/>
    <w:rsid w:val="008553CB"/>
    <w:rsid w:val="0085545D"/>
    <w:rsid w:val="00855EE1"/>
    <w:rsid w:val="00857B46"/>
    <w:rsid w:val="00857B92"/>
    <w:rsid w:val="0086094D"/>
    <w:rsid w:val="0086182E"/>
    <w:rsid w:val="0086423B"/>
    <w:rsid w:val="0086455E"/>
    <w:rsid w:val="00864E8A"/>
    <w:rsid w:val="00865118"/>
    <w:rsid w:val="008653C5"/>
    <w:rsid w:val="0086561C"/>
    <w:rsid w:val="008669B1"/>
    <w:rsid w:val="00867F95"/>
    <w:rsid w:val="00870E47"/>
    <w:rsid w:val="0087484D"/>
    <w:rsid w:val="00874C8A"/>
    <w:rsid w:val="00874FA1"/>
    <w:rsid w:val="008751B6"/>
    <w:rsid w:val="0087528B"/>
    <w:rsid w:val="00876599"/>
    <w:rsid w:val="0087663B"/>
    <w:rsid w:val="0087712A"/>
    <w:rsid w:val="00877758"/>
    <w:rsid w:val="00877A2A"/>
    <w:rsid w:val="00880AA9"/>
    <w:rsid w:val="008813C2"/>
    <w:rsid w:val="00881477"/>
    <w:rsid w:val="00881E57"/>
    <w:rsid w:val="008827BE"/>
    <w:rsid w:val="00882AC4"/>
    <w:rsid w:val="00884EA7"/>
    <w:rsid w:val="008858AA"/>
    <w:rsid w:val="00886211"/>
    <w:rsid w:val="00891B82"/>
    <w:rsid w:val="00891D58"/>
    <w:rsid w:val="0089362C"/>
    <w:rsid w:val="00896725"/>
    <w:rsid w:val="008A05B2"/>
    <w:rsid w:val="008A1008"/>
    <w:rsid w:val="008A115E"/>
    <w:rsid w:val="008A209C"/>
    <w:rsid w:val="008A4D4B"/>
    <w:rsid w:val="008A55D2"/>
    <w:rsid w:val="008A5F16"/>
    <w:rsid w:val="008A62AA"/>
    <w:rsid w:val="008A799D"/>
    <w:rsid w:val="008B20C3"/>
    <w:rsid w:val="008B3879"/>
    <w:rsid w:val="008B4A52"/>
    <w:rsid w:val="008B4EB2"/>
    <w:rsid w:val="008B5449"/>
    <w:rsid w:val="008B5486"/>
    <w:rsid w:val="008B5EC4"/>
    <w:rsid w:val="008B72B4"/>
    <w:rsid w:val="008B75AE"/>
    <w:rsid w:val="008B7637"/>
    <w:rsid w:val="008C0E52"/>
    <w:rsid w:val="008C35B8"/>
    <w:rsid w:val="008C36F2"/>
    <w:rsid w:val="008C6755"/>
    <w:rsid w:val="008C7477"/>
    <w:rsid w:val="008D1C68"/>
    <w:rsid w:val="008D2168"/>
    <w:rsid w:val="008D2C7B"/>
    <w:rsid w:val="008D2F61"/>
    <w:rsid w:val="008D4047"/>
    <w:rsid w:val="008D47C6"/>
    <w:rsid w:val="008D557B"/>
    <w:rsid w:val="008D5A09"/>
    <w:rsid w:val="008D60EF"/>
    <w:rsid w:val="008D7C4E"/>
    <w:rsid w:val="008E0EEF"/>
    <w:rsid w:val="008E3A9D"/>
    <w:rsid w:val="008E3AA8"/>
    <w:rsid w:val="008E4924"/>
    <w:rsid w:val="008E52C3"/>
    <w:rsid w:val="008E5594"/>
    <w:rsid w:val="008F02A2"/>
    <w:rsid w:val="008F38EC"/>
    <w:rsid w:val="008F48CD"/>
    <w:rsid w:val="008F4A36"/>
    <w:rsid w:val="008F5430"/>
    <w:rsid w:val="008F6F28"/>
    <w:rsid w:val="00900DF4"/>
    <w:rsid w:val="009016D1"/>
    <w:rsid w:val="009018A9"/>
    <w:rsid w:val="00901FAC"/>
    <w:rsid w:val="0090249A"/>
    <w:rsid w:val="00904C39"/>
    <w:rsid w:val="00906D69"/>
    <w:rsid w:val="009073BE"/>
    <w:rsid w:val="00907595"/>
    <w:rsid w:val="00913012"/>
    <w:rsid w:val="0091361C"/>
    <w:rsid w:val="009137C1"/>
    <w:rsid w:val="009152B0"/>
    <w:rsid w:val="00915C6B"/>
    <w:rsid w:val="00915D3C"/>
    <w:rsid w:val="00917128"/>
    <w:rsid w:val="00917458"/>
    <w:rsid w:val="009176B3"/>
    <w:rsid w:val="00921666"/>
    <w:rsid w:val="009225EA"/>
    <w:rsid w:val="00922E0A"/>
    <w:rsid w:val="0092385E"/>
    <w:rsid w:val="00924364"/>
    <w:rsid w:val="009251FA"/>
    <w:rsid w:val="0092622D"/>
    <w:rsid w:val="00926F84"/>
    <w:rsid w:val="009276B2"/>
    <w:rsid w:val="00931A03"/>
    <w:rsid w:val="00932653"/>
    <w:rsid w:val="00932BA6"/>
    <w:rsid w:val="009336AB"/>
    <w:rsid w:val="009344EF"/>
    <w:rsid w:val="0093695A"/>
    <w:rsid w:val="00937D18"/>
    <w:rsid w:val="00940A15"/>
    <w:rsid w:val="00940D9F"/>
    <w:rsid w:val="00940E7B"/>
    <w:rsid w:val="00941A47"/>
    <w:rsid w:val="009420BA"/>
    <w:rsid w:val="0094265F"/>
    <w:rsid w:val="00944151"/>
    <w:rsid w:val="0094449E"/>
    <w:rsid w:val="00944929"/>
    <w:rsid w:val="00945CA8"/>
    <w:rsid w:val="00946EDD"/>
    <w:rsid w:val="00946F5D"/>
    <w:rsid w:val="00947399"/>
    <w:rsid w:val="00947E6D"/>
    <w:rsid w:val="009519AF"/>
    <w:rsid w:val="00952D22"/>
    <w:rsid w:val="0095378D"/>
    <w:rsid w:val="00953E52"/>
    <w:rsid w:val="00954F0E"/>
    <w:rsid w:val="00955AB7"/>
    <w:rsid w:val="00956025"/>
    <w:rsid w:val="0095771C"/>
    <w:rsid w:val="0096133D"/>
    <w:rsid w:val="00962C78"/>
    <w:rsid w:val="00963AA7"/>
    <w:rsid w:val="00963DB1"/>
    <w:rsid w:val="00964365"/>
    <w:rsid w:val="00964BBF"/>
    <w:rsid w:val="00965F38"/>
    <w:rsid w:val="009726B6"/>
    <w:rsid w:val="00973CC6"/>
    <w:rsid w:val="009770DF"/>
    <w:rsid w:val="0098095A"/>
    <w:rsid w:val="00981AFE"/>
    <w:rsid w:val="00981FC6"/>
    <w:rsid w:val="00982365"/>
    <w:rsid w:val="00983121"/>
    <w:rsid w:val="009841BD"/>
    <w:rsid w:val="00984E1B"/>
    <w:rsid w:val="00986C7A"/>
    <w:rsid w:val="00987142"/>
    <w:rsid w:val="00990026"/>
    <w:rsid w:val="00991A3E"/>
    <w:rsid w:val="009926E6"/>
    <w:rsid w:val="009936E3"/>
    <w:rsid w:val="00995BFD"/>
    <w:rsid w:val="00995F28"/>
    <w:rsid w:val="00995F54"/>
    <w:rsid w:val="00996BCE"/>
    <w:rsid w:val="0099734C"/>
    <w:rsid w:val="009A4ED2"/>
    <w:rsid w:val="009A60C6"/>
    <w:rsid w:val="009B0313"/>
    <w:rsid w:val="009B1048"/>
    <w:rsid w:val="009B14FF"/>
    <w:rsid w:val="009B3B4E"/>
    <w:rsid w:val="009B45D3"/>
    <w:rsid w:val="009B5727"/>
    <w:rsid w:val="009C1770"/>
    <w:rsid w:val="009C3160"/>
    <w:rsid w:val="009C3EF9"/>
    <w:rsid w:val="009C40F9"/>
    <w:rsid w:val="009C5476"/>
    <w:rsid w:val="009C5EF8"/>
    <w:rsid w:val="009C6B61"/>
    <w:rsid w:val="009D02BE"/>
    <w:rsid w:val="009D1688"/>
    <w:rsid w:val="009D23B7"/>
    <w:rsid w:val="009D3C02"/>
    <w:rsid w:val="009D4F17"/>
    <w:rsid w:val="009D5A55"/>
    <w:rsid w:val="009D621C"/>
    <w:rsid w:val="009D624E"/>
    <w:rsid w:val="009D63BE"/>
    <w:rsid w:val="009D63F9"/>
    <w:rsid w:val="009D6BCE"/>
    <w:rsid w:val="009D7A8E"/>
    <w:rsid w:val="009E09EA"/>
    <w:rsid w:val="009E10FC"/>
    <w:rsid w:val="009E2808"/>
    <w:rsid w:val="009E4A8A"/>
    <w:rsid w:val="009E56B6"/>
    <w:rsid w:val="009E5877"/>
    <w:rsid w:val="009E5D8D"/>
    <w:rsid w:val="009E7004"/>
    <w:rsid w:val="009E723E"/>
    <w:rsid w:val="009E76AF"/>
    <w:rsid w:val="009F11F1"/>
    <w:rsid w:val="009F13B6"/>
    <w:rsid w:val="009F1B3E"/>
    <w:rsid w:val="009F291F"/>
    <w:rsid w:val="009F4172"/>
    <w:rsid w:val="009F5EAD"/>
    <w:rsid w:val="009F6432"/>
    <w:rsid w:val="009F6D16"/>
    <w:rsid w:val="009F7678"/>
    <w:rsid w:val="00A01918"/>
    <w:rsid w:val="00A01C6D"/>
    <w:rsid w:val="00A04083"/>
    <w:rsid w:val="00A04DAE"/>
    <w:rsid w:val="00A078CB"/>
    <w:rsid w:val="00A07BA5"/>
    <w:rsid w:val="00A10240"/>
    <w:rsid w:val="00A14F9B"/>
    <w:rsid w:val="00A15AE7"/>
    <w:rsid w:val="00A16735"/>
    <w:rsid w:val="00A17DDF"/>
    <w:rsid w:val="00A17DEA"/>
    <w:rsid w:val="00A204C8"/>
    <w:rsid w:val="00A20F03"/>
    <w:rsid w:val="00A2135D"/>
    <w:rsid w:val="00A22688"/>
    <w:rsid w:val="00A25401"/>
    <w:rsid w:val="00A26268"/>
    <w:rsid w:val="00A26608"/>
    <w:rsid w:val="00A26D7F"/>
    <w:rsid w:val="00A27D38"/>
    <w:rsid w:val="00A30FC9"/>
    <w:rsid w:val="00A32229"/>
    <w:rsid w:val="00A34EB3"/>
    <w:rsid w:val="00A34F6E"/>
    <w:rsid w:val="00A35F46"/>
    <w:rsid w:val="00A35FB4"/>
    <w:rsid w:val="00A3757A"/>
    <w:rsid w:val="00A37DD6"/>
    <w:rsid w:val="00A401D2"/>
    <w:rsid w:val="00A406C7"/>
    <w:rsid w:val="00A4120D"/>
    <w:rsid w:val="00A4476C"/>
    <w:rsid w:val="00A45C3B"/>
    <w:rsid w:val="00A47D4A"/>
    <w:rsid w:val="00A53160"/>
    <w:rsid w:val="00A53E84"/>
    <w:rsid w:val="00A553D9"/>
    <w:rsid w:val="00A56065"/>
    <w:rsid w:val="00A568E8"/>
    <w:rsid w:val="00A57265"/>
    <w:rsid w:val="00A5753D"/>
    <w:rsid w:val="00A6050C"/>
    <w:rsid w:val="00A608C7"/>
    <w:rsid w:val="00A6137D"/>
    <w:rsid w:val="00A652BA"/>
    <w:rsid w:val="00A65378"/>
    <w:rsid w:val="00A6547D"/>
    <w:rsid w:val="00A66B32"/>
    <w:rsid w:val="00A66D81"/>
    <w:rsid w:val="00A6722F"/>
    <w:rsid w:val="00A711EF"/>
    <w:rsid w:val="00A71C85"/>
    <w:rsid w:val="00A72412"/>
    <w:rsid w:val="00A72B58"/>
    <w:rsid w:val="00A72CF0"/>
    <w:rsid w:val="00A74D2D"/>
    <w:rsid w:val="00A75411"/>
    <w:rsid w:val="00A77764"/>
    <w:rsid w:val="00A8261B"/>
    <w:rsid w:val="00A82E71"/>
    <w:rsid w:val="00A830AD"/>
    <w:rsid w:val="00A83989"/>
    <w:rsid w:val="00A83C88"/>
    <w:rsid w:val="00A8493A"/>
    <w:rsid w:val="00A85BAD"/>
    <w:rsid w:val="00A85FCA"/>
    <w:rsid w:val="00A87DCC"/>
    <w:rsid w:val="00A905FB"/>
    <w:rsid w:val="00A906F6"/>
    <w:rsid w:val="00A90A2B"/>
    <w:rsid w:val="00A90BA0"/>
    <w:rsid w:val="00A9156E"/>
    <w:rsid w:val="00A93F2C"/>
    <w:rsid w:val="00A960AC"/>
    <w:rsid w:val="00A9681C"/>
    <w:rsid w:val="00A96970"/>
    <w:rsid w:val="00AA0865"/>
    <w:rsid w:val="00AA093F"/>
    <w:rsid w:val="00AA0BEC"/>
    <w:rsid w:val="00AA0C97"/>
    <w:rsid w:val="00AA26E6"/>
    <w:rsid w:val="00AA28A1"/>
    <w:rsid w:val="00AA29F7"/>
    <w:rsid w:val="00AA5413"/>
    <w:rsid w:val="00AA59C7"/>
    <w:rsid w:val="00AA6354"/>
    <w:rsid w:val="00AA76DA"/>
    <w:rsid w:val="00AB000F"/>
    <w:rsid w:val="00AB04D5"/>
    <w:rsid w:val="00AB1D96"/>
    <w:rsid w:val="00AB2A1F"/>
    <w:rsid w:val="00AB45E5"/>
    <w:rsid w:val="00AB6D26"/>
    <w:rsid w:val="00AC1C7D"/>
    <w:rsid w:val="00AC203B"/>
    <w:rsid w:val="00AC2D75"/>
    <w:rsid w:val="00AC5802"/>
    <w:rsid w:val="00AC5DF2"/>
    <w:rsid w:val="00AC62CD"/>
    <w:rsid w:val="00AC7D65"/>
    <w:rsid w:val="00AD09EA"/>
    <w:rsid w:val="00AD0C19"/>
    <w:rsid w:val="00AD1067"/>
    <w:rsid w:val="00AD13B3"/>
    <w:rsid w:val="00AD1E5D"/>
    <w:rsid w:val="00AD5029"/>
    <w:rsid w:val="00AD5758"/>
    <w:rsid w:val="00AE04B5"/>
    <w:rsid w:val="00AE3CE6"/>
    <w:rsid w:val="00AE5BE4"/>
    <w:rsid w:val="00AE5C3A"/>
    <w:rsid w:val="00AE6E1E"/>
    <w:rsid w:val="00AE73D9"/>
    <w:rsid w:val="00AE7436"/>
    <w:rsid w:val="00AF07FA"/>
    <w:rsid w:val="00AF37FB"/>
    <w:rsid w:val="00AF3B22"/>
    <w:rsid w:val="00AF41DD"/>
    <w:rsid w:val="00AF46B0"/>
    <w:rsid w:val="00AF4794"/>
    <w:rsid w:val="00AF60CC"/>
    <w:rsid w:val="00AF7EB0"/>
    <w:rsid w:val="00B01845"/>
    <w:rsid w:val="00B01990"/>
    <w:rsid w:val="00B02EC4"/>
    <w:rsid w:val="00B02ECA"/>
    <w:rsid w:val="00B03882"/>
    <w:rsid w:val="00B040FA"/>
    <w:rsid w:val="00B042E1"/>
    <w:rsid w:val="00B04F34"/>
    <w:rsid w:val="00B120F0"/>
    <w:rsid w:val="00B13190"/>
    <w:rsid w:val="00B13B12"/>
    <w:rsid w:val="00B16716"/>
    <w:rsid w:val="00B17260"/>
    <w:rsid w:val="00B177E8"/>
    <w:rsid w:val="00B20752"/>
    <w:rsid w:val="00B214DC"/>
    <w:rsid w:val="00B218A8"/>
    <w:rsid w:val="00B22B9D"/>
    <w:rsid w:val="00B24028"/>
    <w:rsid w:val="00B254E0"/>
    <w:rsid w:val="00B34994"/>
    <w:rsid w:val="00B373C9"/>
    <w:rsid w:val="00B374BB"/>
    <w:rsid w:val="00B37FB4"/>
    <w:rsid w:val="00B40CB1"/>
    <w:rsid w:val="00B422B5"/>
    <w:rsid w:val="00B42494"/>
    <w:rsid w:val="00B43A1B"/>
    <w:rsid w:val="00B45C7E"/>
    <w:rsid w:val="00B45D65"/>
    <w:rsid w:val="00B46AA5"/>
    <w:rsid w:val="00B50071"/>
    <w:rsid w:val="00B53107"/>
    <w:rsid w:val="00B53F7F"/>
    <w:rsid w:val="00B543F3"/>
    <w:rsid w:val="00B55D82"/>
    <w:rsid w:val="00B56657"/>
    <w:rsid w:val="00B56791"/>
    <w:rsid w:val="00B56871"/>
    <w:rsid w:val="00B56B18"/>
    <w:rsid w:val="00B57FBE"/>
    <w:rsid w:val="00B60152"/>
    <w:rsid w:val="00B60BBF"/>
    <w:rsid w:val="00B61234"/>
    <w:rsid w:val="00B61587"/>
    <w:rsid w:val="00B6196A"/>
    <w:rsid w:val="00B627A9"/>
    <w:rsid w:val="00B62DF4"/>
    <w:rsid w:val="00B6341E"/>
    <w:rsid w:val="00B63F08"/>
    <w:rsid w:val="00B645EF"/>
    <w:rsid w:val="00B647C8"/>
    <w:rsid w:val="00B64962"/>
    <w:rsid w:val="00B65508"/>
    <w:rsid w:val="00B65C39"/>
    <w:rsid w:val="00B70785"/>
    <w:rsid w:val="00B71D32"/>
    <w:rsid w:val="00B72113"/>
    <w:rsid w:val="00B72D8D"/>
    <w:rsid w:val="00B732F1"/>
    <w:rsid w:val="00B74242"/>
    <w:rsid w:val="00B74CA4"/>
    <w:rsid w:val="00B750F2"/>
    <w:rsid w:val="00B77262"/>
    <w:rsid w:val="00B77C71"/>
    <w:rsid w:val="00B8051C"/>
    <w:rsid w:val="00B809FF"/>
    <w:rsid w:val="00B81DC4"/>
    <w:rsid w:val="00B8276C"/>
    <w:rsid w:val="00B827D6"/>
    <w:rsid w:val="00B82F37"/>
    <w:rsid w:val="00B85246"/>
    <w:rsid w:val="00B857E4"/>
    <w:rsid w:val="00B85DD8"/>
    <w:rsid w:val="00B872DE"/>
    <w:rsid w:val="00B9027E"/>
    <w:rsid w:val="00B92431"/>
    <w:rsid w:val="00B94424"/>
    <w:rsid w:val="00B94A08"/>
    <w:rsid w:val="00B94CEF"/>
    <w:rsid w:val="00B9585C"/>
    <w:rsid w:val="00B959F1"/>
    <w:rsid w:val="00B95BAF"/>
    <w:rsid w:val="00BA0E55"/>
    <w:rsid w:val="00BA1B0A"/>
    <w:rsid w:val="00BA1C75"/>
    <w:rsid w:val="00BA240F"/>
    <w:rsid w:val="00BA292A"/>
    <w:rsid w:val="00BA3962"/>
    <w:rsid w:val="00BA3C9A"/>
    <w:rsid w:val="00BA4A88"/>
    <w:rsid w:val="00BA4C60"/>
    <w:rsid w:val="00BA5F9E"/>
    <w:rsid w:val="00BB0198"/>
    <w:rsid w:val="00BB0B1B"/>
    <w:rsid w:val="00BB2876"/>
    <w:rsid w:val="00BB2A68"/>
    <w:rsid w:val="00BB31DB"/>
    <w:rsid w:val="00BB427A"/>
    <w:rsid w:val="00BB4381"/>
    <w:rsid w:val="00BB4E21"/>
    <w:rsid w:val="00BB58A6"/>
    <w:rsid w:val="00BC0C7D"/>
    <w:rsid w:val="00BC0C9E"/>
    <w:rsid w:val="00BC4B3B"/>
    <w:rsid w:val="00BC4CD2"/>
    <w:rsid w:val="00BC62A2"/>
    <w:rsid w:val="00BC7ACD"/>
    <w:rsid w:val="00BD1F12"/>
    <w:rsid w:val="00BD2A37"/>
    <w:rsid w:val="00BD34FD"/>
    <w:rsid w:val="00BD35AA"/>
    <w:rsid w:val="00BD5ACC"/>
    <w:rsid w:val="00BD6CE6"/>
    <w:rsid w:val="00BE01DE"/>
    <w:rsid w:val="00BE0FB0"/>
    <w:rsid w:val="00BE14F6"/>
    <w:rsid w:val="00BE38C4"/>
    <w:rsid w:val="00BE4277"/>
    <w:rsid w:val="00BE4760"/>
    <w:rsid w:val="00BE58BE"/>
    <w:rsid w:val="00BE5E42"/>
    <w:rsid w:val="00BE6EA8"/>
    <w:rsid w:val="00BE714C"/>
    <w:rsid w:val="00BF54F9"/>
    <w:rsid w:val="00BF5C80"/>
    <w:rsid w:val="00BF6A81"/>
    <w:rsid w:val="00BF7B71"/>
    <w:rsid w:val="00C00BE7"/>
    <w:rsid w:val="00C00F22"/>
    <w:rsid w:val="00C01FAD"/>
    <w:rsid w:val="00C02B78"/>
    <w:rsid w:val="00C02EFB"/>
    <w:rsid w:val="00C037F7"/>
    <w:rsid w:val="00C03A7A"/>
    <w:rsid w:val="00C04C59"/>
    <w:rsid w:val="00C102E5"/>
    <w:rsid w:val="00C12E01"/>
    <w:rsid w:val="00C13166"/>
    <w:rsid w:val="00C1349E"/>
    <w:rsid w:val="00C17002"/>
    <w:rsid w:val="00C21FE7"/>
    <w:rsid w:val="00C227DD"/>
    <w:rsid w:val="00C261B4"/>
    <w:rsid w:val="00C270F4"/>
    <w:rsid w:val="00C27719"/>
    <w:rsid w:val="00C27C74"/>
    <w:rsid w:val="00C30044"/>
    <w:rsid w:val="00C316D4"/>
    <w:rsid w:val="00C3251B"/>
    <w:rsid w:val="00C336C2"/>
    <w:rsid w:val="00C344B4"/>
    <w:rsid w:val="00C347BA"/>
    <w:rsid w:val="00C35D25"/>
    <w:rsid w:val="00C44E2F"/>
    <w:rsid w:val="00C453CC"/>
    <w:rsid w:val="00C46159"/>
    <w:rsid w:val="00C467DD"/>
    <w:rsid w:val="00C51C2F"/>
    <w:rsid w:val="00C5237F"/>
    <w:rsid w:val="00C53266"/>
    <w:rsid w:val="00C53D17"/>
    <w:rsid w:val="00C56469"/>
    <w:rsid w:val="00C607D6"/>
    <w:rsid w:val="00C61F53"/>
    <w:rsid w:val="00C626C5"/>
    <w:rsid w:val="00C62DB9"/>
    <w:rsid w:val="00C65F5B"/>
    <w:rsid w:val="00C65F5E"/>
    <w:rsid w:val="00C66087"/>
    <w:rsid w:val="00C66953"/>
    <w:rsid w:val="00C72041"/>
    <w:rsid w:val="00C72382"/>
    <w:rsid w:val="00C7646F"/>
    <w:rsid w:val="00C76DF3"/>
    <w:rsid w:val="00C80BCF"/>
    <w:rsid w:val="00C8190B"/>
    <w:rsid w:val="00C82515"/>
    <w:rsid w:val="00C9041A"/>
    <w:rsid w:val="00C9049A"/>
    <w:rsid w:val="00C90B72"/>
    <w:rsid w:val="00C92791"/>
    <w:rsid w:val="00C92CB7"/>
    <w:rsid w:val="00C93511"/>
    <w:rsid w:val="00C9389A"/>
    <w:rsid w:val="00C95B69"/>
    <w:rsid w:val="00C95DBA"/>
    <w:rsid w:val="00C97E12"/>
    <w:rsid w:val="00CA09DF"/>
    <w:rsid w:val="00CA28EB"/>
    <w:rsid w:val="00CA2CB6"/>
    <w:rsid w:val="00CA4023"/>
    <w:rsid w:val="00CA4CAC"/>
    <w:rsid w:val="00CA4E44"/>
    <w:rsid w:val="00CA62C0"/>
    <w:rsid w:val="00CA6CDF"/>
    <w:rsid w:val="00CA75A2"/>
    <w:rsid w:val="00CB00D7"/>
    <w:rsid w:val="00CB4DF3"/>
    <w:rsid w:val="00CB6A0A"/>
    <w:rsid w:val="00CB6C91"/>
    <w:rsid w:val="00CB6F21"/>
    <w:rsid w:val="00CC201B"/>
    <w:rsid w:val="00CC387E"/>
    <w:rsid w:val="00CC5AA0"/>
    <w:rsid w:val="00CC5F30"/>
    <w:rsid w:val="00CD0545"/>
    <w:rsid w:val="00CD07D1"/>
    <w:rsid w:val="00CD0B0F"/>
    <w:rsid w:val="00CD1047"/>
    <w:rsid w:val="00CD17A0"/>
    <w:rsid w:val="00CD1FEE"/>
    <w:rsid w:val="00CD22E1"/>
    <w:rsid w:val="00CD2F2E"/>
    <w:rsid w:val="00CD31AB"/>
    <w:rsid w:val="00CD3DF1"/>
    <w:rsid w:val="00CD5681"/>
    <w:rsid w:val="00CD589C"/>
    <w:rsid w:val="00CE0569"/>
    <w:rsid w:val="00CE0CED"/>
    <w:rsid w:val="00CE0F3D"/>
    <w:rsid w:val="00CE2733"/>
    <w:rsid w:val="00CE2C2F"/>
    <w:rsid w:val="00CE48B1"/>
    <w:rsid w:val="00CE4936"/>
    <w:rsid w:val="00CE50F0"/>
    <w:rsid w:val="00CE552C"/>
    <w:rsid w:val="00CE7000"/>
    <w:rsid w:val="00CF3543"/>
    <w:rsid w:val="00CF3546"/>
    <w:rsid w:val="00CF7756"/>
    <w:rsid w:val="00D0051D"/>
    <w:rsid w:val="00D013D5"/>
    <w:rsid w:val="00D02476"/>
    <w:rsid w:val="00D03D47"/>
    <w:rsid w:val="00D03E5D"/>
    <w:rsid w:val="00D04270"/>
    <w:rsid w:val="00D054C2"/>
    <w:rsid w:val="00D060B6"/>
    <w:rsid w:val="00D06851"/>
    <w:rsid w:val="00D07187"/>
    <w:rsid w:val="00D10750"/>
    <w:rsid w:val="00D1138A"/>
    <w:rsid w:val="00D11C1E"/>
    <w:rsid w:val="00D12026"/>
    <w:rsid w:val="00D13234"/>
    <w:rsid w:val="00D14523"/>
    <w:rsid w:val="00D146BD"/>
    <w:rsid w:val="00D14BC4"/>
    <w:rsid w:val="00D16504"/>
    <w:rsid w:val="00D16EFF"/>
    <w:rsid w:val="00D20BBA"/>
    <w:rsid w:val="00D22973"/>
    <w:rsid w:val="00D22988"/>
    <w:rsid w:val="00D23BCC"/>
    <w:rsid w:val="00D242D4"/>
    <w:rsid w:val="00D256F0"/>
    <w:rsid w:val="00D25E6D"/>
    <w:rsid w:val="00D26A74"/>
    <w:rsid w:val="00D310C0"/>
    <w:rsid w:val="00D31579"/>
    <w:rsid w:val="00D3170E"/>
    <w:rsid w:val="00D31C12"/>
    <w:rsid w:val="00D31FA0"/>
    <w:rsid w:val="00D32F30"/>
    <w:rsid w:val="00D331B1"/>
    <w:rsid w:val="00D354EE"/>
    <w:rsid w:val="00D35583"/>
    <w:rsid w:val="00D35758"/>
    <w:rsid w:val="00D365CA"/>
    <w:rsid w:val="00D36EA0"/>
    <w:rsid w:val="00D36F18"/>
    <w:rsid w:val="00D3744F"/>
    <w:rsid w:val="00D40036"/>
    <w:rsid w:val="00D41555"/>
    <w:rsid w:val="00D428F2"/>
    <w:rsid w:val="00D4350D"/>
    <w:rsid w:val="00D44068"/>
    <w:rsid w:val="00D45205"/>
    <w:rsid w:val="00D45F92"/>
    <w:rsid w:val="00D466DA"/>
    <w:rsid w:val="00D47AB2"/>
    <w:rsid w:val="00D5023E"/>
    <w:rsid w:val="00D5039D"/>
    <w:rsid w:val="00D5106D"/>
    <w:rsid w:val="00D5315B"/>
    <w:rsid w:val="00D54EE7"/>
    <w:rsid w:val="00D55EEA"/>
    <w:rsid w:val="00D5607D"/>
    <w:rsid w:val="00D56669"/>
    <w:rsid w:val="00D56901"/>
    <w:rsid w:val="00D57030"/>
    <w:rsid w:val="00D5774B"/>
    <w:rsid w:val="00D60DB0"/>
    <w:rsid w:val="00D62435"/>
    <w:rsid w:val="00D6273B"/>
    <w:rsid w:val="00D62EDD"/>
    <w:rsid w:val="00D636A7"/>
    <w:rsid w:val="00D6507E"/>
    <w:rsid w:val="00D6552B"/>
    <w:rsid w:val="00D657F4"/>
    <w:rsid w:val="00D70E5D"/>
    <w:rsid w:val="00D728AA"/>
    <w:rsid w:val="00D75B3E"/>
    <w:rsid w:val="00D761A6"/>
    <w:rsid w:val="00D76DC6"/>
    <w:rsid w:val="00D770D8"/>
    <w:rsid w:val="00D77730"/>
    <w:rsid w:val="00D801F9"/>
    <w:rsid w:val="00D81306"/>
    <w:rsid w:val="00D81B7A"/>
    <w:rsid w:val="00D82283"/>
    <w:rsid w:val="00D86246"/>
    <w:rsid w:val="00D86A96"/>
    <w:rsid w:val="00D86C23"/>
    <w:rsid w:val="00D91485"/>
    <w:rsid w:val="00D926D0"/>
    <w:rsid w:val="00D9270F"/>
    <w:rsid w:val="00D92AD6"/>
    <w:rsid w:val="00D92F51"/>
    <w:rsid w:val="00D93FD1"/>
    <w:rsid w:val="00D95A3B"/>
    <w:rsid w:val="00D96E19"/>
    <w:rsid w:val="00D97833"/>
    <w:rsid w:val="00D978DE"/>
    <w:rsid w:val="00D97D8F"/>
    <w:rsid w:val="00D97FA2"/>
    <w:rsid w:val="00DA0CCE"/>
    <w:rsid w:val="00DA224F"/>
    <w:rsid w:val="00DA291B"/>
    <w:rsid w:val="00DA3A71"/>
    <w:rsid w:val="00DA436F"/>
    <w:rsid w:val="00DA5609"/>
    <w:rsid w:val="00DA5DD9"/>
    <w:rsid w:val="00DA5EB3"/>
    <w:rsid w:val="00DB4420"/>
    <w:rsid w:val="00DB48A8"/>
    <w:rsid w:val="00DB4ABB"/>
    <w:rsid w:val="00DB5401"/>
    <w:rsid w:val="00DB5C36"/>
    <w:rsid w:val="00DB71E6"/>
    <w:rsid w:val="00DB785D"/>
    <w:rsid w:val="00DC097C"/>
    <w:rsid w:val="00DC20FC"/>
    <w:rsid w:val="00DC23B9"/>
    <w:rsid w:val="00DC3930"/>
    <w:rsid w:val="00DC4BE9"/>
    <w:rsid w:val="00DC6074"/>
    <w:rsid w:val="00DC6B83"/>
    <w:rsid w:val="00DD0732"/>
    <w:rsid w:val="00DD1C36"/>
    <w:rsid w:val="00DD2BE1"/>
    <w:rsid w:val="00DD3A43"/>
    <w:rsid w:val="00DD5F1D"/>
    <w:rsid w:val="00DD6970"/>
    <w:rsid w:val="00DD79B0"/>
    <w:rsid w:val="00DE0EC6"/>
    <w:rsid w:val="00DE1F8D"/>
    <w:rsid w:val="00DE2B22"/>
    <w:rsid w:val="00DE373C"/>
    <w:rsid w:val="00DE3866"/>
    <w:rsid w:val="00DE549C"/>
    <w:rsid w:val="00DE550A"/>
    <w:rsid w:val="00DE6995"/>
    <w:rsid w:val="00DE7023"/>
    <w:rsid w:val="00DF0A89"/>
    <w:rsid w:val="00DF0E74"/>
    <w:rsid w:val="00DF1572"/>
    <w:rsid w:val="00DF236B"/>
    <w:rsid w:val="00DF3F4F"/>
    <w:rsid w:val="00DF64F4"/>
    <w:rsid w:val="00E00FB1"/>
    <w:rsid w:val="00E02AC9"/>
    <w:rsid w:val="00E03413"/>
    <w:rsid w:val="00E03F16"/>
    <w:rsid w:val="00E05092"/>
    <w:rsid w:val="00E053EC"/>
    <w:rsid w:val="00E057EA"/>
    <w:rsid w:val="00E07183"/>
    <w:rsid w:val="00E07A39"/>
    <w:rsid w:val="00E10B8B"/>
    <w:rsid w:val="00E17485"/>
    <w:rsid w:val="00E176F6"/>
    <w:rsid w:val="00E20019"/>
    <w:rsid w:val="00E2069B"/>
    <w:rsid w:val="00E20A69"/>
    <w:rsid w:val="00E211DC"/>
    <w:rsid w:val="00E227C5"/>
    <w:rsid w:val="00E23231"/>
    <w:rsid w:val="00E24B20"/>
    <w:rsid w:val="00E254F6"/>
    <w:rsid w:val="00E25C8C"/>
    <w:rsid w:val="00E3060B"/>
    <w:rsid w:val="00E32509"/>
    <w:rsid w:val="00E32CA6"/>
    <w:rsid w:val="00E35B1C"/>
    <w:rsid w:val="00E367DB"/>
    <w:rsid w:val="00E37DA6"/>
    <w:rsid w:val="00E40C35"/>
    <w:rsid w:val="00E41FD4"/>
    <w:rsid w:val="00E438AA"/>
    <w:rsid w:val="00E43C70"/>
    <w:rsid w:val="00E4424A"/>
    <w:rsid w:val="00E448D3"/>
    <w:rsid w:val="00E45677"/>
    <w:rsid w:val="00E456EF"/>
    <w:rsid w:val="00E45A23"/>
    <w:rsid w:val="00E476E5"/>
    <w:rsid w:val="00E47A47"/>
    <w:rsid w:val="00E50028"/>
    <w:rsid w:val="00E5123A"/>
    <w:rsid w:val="00E51D30"/>
    <w:rsid w:val="00E52926"/>
    <w:rsid w:val="00E52DA0"/>
    <w:rsid w:val="00E53003"/>
    <w:rsid w:val="00E53CA6"/>
    <w:rsid w:val="00E5401B"/>
    <w:rsid w:val="00E5599F"/>
    <w:rsid w:val="00E56E64"/>
    <w:rsid w:val="00E56ED4"/>
    <w:rsid w:val="00E60184"/>
    <w:rsid w:val="00E60C51"/>
    <w:rsid w:val="00E612BB"/>
    <w:rsid w:val="00E613E9"/>
    <w:rsid w:val="00E615CC"/>
    <w:rsid w:val="00E63C28"/>
    <w:rsid w:val="00E65A51"/>
    <w:rsid w:val="00E65C83"/>
    <w:rsid w:val="00E67D5B"/>
    <w:rsid w:val="00E67DAF"/>
    <w:rsid w:val="00E704E5"/>
    <w:rsid w:val="00E71BFC"/>
    <w:rsid w:val="00E72D13"/>
    <w:rsid w:val="00E731C6"/>
    <w:rsid w:val="00E73BC6"/>
    <w:rsid w:val="00E74048"/>
    <w:rsid w:val="00E74849"/>
    <w:rsid w:val="00E7495E"/>
    <w:rsid w:val="00E75467"/>
    <w:rsid w:val="00E771DD"/>
    <w:rsid w:val="00E7724B"/>
    <w:rsid w:val="00E77266"/>
    <w:rsid w:val="00E808C7"/>
    <w:rsid w:val="00E80975"/>
    <w:rsid w:val="00E8267B"/>
    <w:rsid w:val="00E82D43"/>
    <w:rsid w:val="00E830F0"/>
    <w:rsid w:val="00E845C7"/>
    <w:rsid w:val="00E849EE"/>
    <w:rsid w:val="00E85818"/>
    <w:rsid w:val="00E85A99"/>
    <w:rsid w:val="00E86656"/>
    <w:rsid w:val="00E87107"/>
    <w:rsid w:val="00E90470"/>
    <w:rsid w:val="00E905C5"/>
    <w:rsid w:val="00E91F7B"/>
    <w:rsid w:val="00E92137"/>
    <w:rsid w:val="00E9279F"/>
    <w:rsid w:val="00E93DF2"/>
    <w:rsid w:val="00E95412"/>
    <w:rsid w:val="00E95DEB"/>
    <w:rsid w:val="00E95EDA"/>
    <w:rsid w:val="00E965BF"/>
    <w:rsid w:val="00E97282"/>
    <w:rsid w:val="00E97453"/>
    <w:rsid w:val="00E97516"/>
    <w:rsid w:val="00EA24FD"/>
    <w:rsid w:val="00EA315B"/>
    <w:rsid w:val="00EA5104"/>
    <w:rsid w:val="00EA5358"/>
    <w:rsid w:val="00EA5AB8"/>
    <w:rsid w:val="00EA6021"/>
    <w:rsid w:val="00EA6A99"/>
    <w:rsid w:val="00EB13FE"/>
    <w:rsid w:val="00EB180B"/>
    <w:rsid w:val="00EB54CD"/>
    <w:rsid w:val="00EB669A"/>
    <w:rsid w:val="00EB6AAE"/>
    <w:rsid w:val="00EC0DF5"/>
    <w:rsid w:val="00EC1A81"/>
    <w:rsid w:val="00EC1C67"/>
    <w:rsid w:val="00EC2F42"/>
    <w:rsid w:val="00EC3BA6"/>
    <w:rsid w:val="00EC3C9A"/>
    <w:rsid w:val="00EC3E4E"/>
    <w:rsid w:val="00EC5E2F"/>
    <w:rsid w:val="00EC603E"/>
    <w:rsid w:val="00ED1731"/>
    <w:rsid w:val="00ED1AA4"/>
    <w:rsid w:val="00ED407B"/>
    <w:rsid w:val="00ED52DD"/>
    <w:rsid w:val="00ED64A8"/>
    <w:rsid w:val="00EE0268"/>
    <w:rsid w:val="00EE0761"/>
    <w:rsid w:val="00EE6899"/>
    <w:rsid w:val="00EF01F2"/>
    <w:rsid w:val="00EF197D"/>
    <w:rsid w:val="00EF2A80"/>
    <w:rsid w:val="00EF6223"/>
    <w:rsid w:val="00EF6A60"/>
    <w:rsid w:val="00EF74A8"/>
    <w:rsid w:val="00F021A2"/>
    <w:rsid w:val="00F02CD0"/>
    <w:rsid w:val="00F05E7B"/>
    <w:rsid w:val="00F070F2"/>
    <w:rsid w:val="00F10211"/>
    <w:rsid w:val="00F10300"/>
    <w:rsid w:val="00F10BEC"/>
    <w:rsid w:val="00F12D25"/>
    <w:rsid w:val="00F13091"/>
    <w:rsid w:val="00F1395D"/>
    <w:rsid w:val="00F14ABC"/>
    <w:rsid w:val="00F15BF6"/>
    <w:rsid w:val="00F15D0B"/>
    <w:rsid w:val="00F1638F"/>
    <w:rsid w:val="00F163FA"/>
    <w:rsid w:val="00F166C4"/>
    <w:rsid w:val="00F21125"/>
    <w:rsid w:val="00F219DC"/>
    <w:rsid w:val="00F21C45"/>
    <w:rsid w:val="00F225C6"/>
    <w:rsid w:val="00F235DF"/>
    <w:rsid w:val="00F23D0E"/>
    <w:rsid w:val="00F2734B"/>
    <w:rsid w:val="00F319C8"/>
    <w:rsid w:val="00F3262A"/>
    <w:rsid w:val="00F329D6"/>
    <w:rsid w:val="00F32BEF"/>
    <w:rsid w:val="00F336F2"/>
    <w:rsid w:val="00F33F82"/>
    <w:rsid w:val="00F353AD"/>
    <w:rsid w:val="00F361B2"/>
    <w:rsid w:val="00F36E68"/>
    <w:rsid w:val="00F3764C"/>
    <w:rsid w:val="00F41AE8"/>
    <w:rsid w:val="00F42910"/>
    <w:rsid w:val="00F43C84"/>
    <w:rsid w:val="00F440F0"/>
    <w:rsid w:val="00F441D3"/>
    <w:rsid w:val="00F44E26"/>
    <w:rsid w:val="00F465C9"/>
    <w:rsid w:val="00F5031A"/>
    <w:rsid w:val="00F51D43"/>
    <w:rsid w:val="00F564D4"/>
    <w:rsid w:val="00F57A12"/>
    <w:rsid w:val="00F6011E"/>
    <w:rsid w:val="00F60A38"/>
    <w:rsid w:val="00F61EE8"/>
    <w:rsid w:val="00F63598"/>
    <w:rsid w:val="00F64108"/>
    <w:rsid w:val="00F66CC7"/>
    <w:rsid w:val="00F67A29"/>
    <w:rsid w:val="00F715DE"/>
    <w:rsid w:val="00F72D12"/>
    <w:rsid w:val="00F75C6E"/>
    <w:rsid w:val="00F76A94"/>
    <w:rsid w:val="00F7732D"/>
    <w:rsid w:val="00F7752D"/>
    <w:rsid w:val="00F811E4"/>
    <w:rsid w:val="00F81699"/>
    <w:rsid w:val="00F8322A"/>
    <w:rsid w:val="00F84635"/>
    <w:rsid w:val="00F84EF3"/>
    <w:rsid w:val="00F855B8"/>
    <w:rsid w:val="00F86925"/>
    <w:rsid w:val="00F871E8"/>
    <w:rsid w:val="00F953DF"/>
    <w:rsid w:val="00F95BE3"/>
    <w:rsid w:val="00F97D0F"/>
    <w:rsid w:val="00FA5498"/>
    <w:rsid w:val="00FA56D1"/>
    <w:rsid w:val="00FA5F40"/>
    <w:rsid w:val="00FA70AE"/>
    <w:rsid w:val="00FB0BCC"/>
    <w:rsid w:val="00FB0C90"/>
    <w:rsid w:val="00FB116C"/>
    <w:rsid w:val="00FB1288"/>
    <w:rsid w:val="00FB1F31"/>
    <w:rsid w:val="00FB5949"/>
    <w:rsid w:val="00FB5C29"/>
    <w:rsid w:val="00FB6BB2"/>
    <w:rsid w:val="00FB7005"/>
    <w:rsid w:val="00FB731A"/>
    <w:rsid w:val="00FB74B6"/>
    <w:rsid w:val="00FC1558"/>
    <w:rsid w:val="00FC506E"/>
    <w:rsid w:val="00FC5BD2"/>
    <w:rsid w:val="00FC7B89"/>
    <w:rsid w:val="00FC7E50"/>
    <w:rsid w:val="00FD21E3"/>
    <w:rsid w:val="00FD2425"/>
    <w:rsid w:val="00FD2CF7"/>
    <w:rsid w:val="00FD42AF"/>
    <w:rsid w:val="00FD5E03"/>
    <w:rsid w:val="00FD6DAA"/>
    <w:rsid w:val="00FD771B"/>
    <w:rsid w:val="00FD7AB1"/>
    <w:rsid w:val="00FD7D53"/>
    <w:rsid w:val="00FE244A"/>
    <w:rsid w:val="00FE2BF1"/>
    <w:rsid w:val="00FE363B"/>
    <w:rsid w:val="00FE4BCC"/>
    <w:rsid w:val="00FE5296"/>
    <w:rsid w:val="00FE55C7"/>
    <w:rsid w:val="00FE587E"/>
    <w:rsid w:val="00FE621D"/>
    <w:rsid w:val="00FE6C4E"/>
    <w:rsid w:val="00FE7602"/>
    <w:rsid w:val="00FE7E49"/>
    <w:rsid w:val="00FF0042"/>
    <w:rsid w:val="00FF04C1"/>
    <w:rsid w:val="00FF0658"/>
    <w:rsid w:val="00FF15BB"/>
    <w:rsid w:val="00FF23CE"/>
    <w:rsid w:val="00FF26BD"/>
    <w:rsid w:val="00FF3585"/>
    <w:rsid w:val="00FF3DD5"/>
    <w:rsid w:val="00FF4D35"/>
    <w:rsid w:val="00FF624F"/>
    <w:rsid w:val="00FF765C"/>
    <w:rsid w:val="00FF7B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1D"/>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1D"/>
    <w:pPr>
      <w:ind w:left="720"/>
      <w:contextualSpacing/>
    </w:pPr>
  </w:style>
  <w:style w:type="character" w:styleId="PlaceholderText">
    <w:name w:val="Placeholder Text"/>
    <w:basedOn w:val="DefaultParagraphFont"/>
    <w:uiPriority w:val="99"/>
    <w:semiHidden/>
    <w:rsid w:val="0018191D"/>
    <w:rPr>
      <w:color w:val="808080"/>
    </w:rPr>
  </w:style>
  <w:style w:type="paragraph" w:styleId="BalloonText">
    <w:name w:val="Balloon Text"/>
    <w:basedOn w:val="Normal"/>
    <w:link w:val="BalloonTextChar"/>
    <w:uiPriority w:val="99"/>
    <w:semiHidden/>
    <w:unhideWhenUsed/>
    <w:rsid w:val="00181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1D"/>
    <w:rPr>
      <w:rFonts w:ascii="Tahoma" w:hAnsi="Tahoma" w:cs="Tahoma"/>
      <w:sz w:val="16"/>
      <w:szCs w:val="16"/>
    </w:rPr>
  </w:style>
  <w:style w:type="paragraph" w:styleId="Header">
    <w:name w:val="header"/>
    <w:basedOn w:val="Normal"/>
    <w:link w:val="HeaderChar"/>
    <w:uiPriority w:val="99"/>
    <w:unhideWhenUsed/>
    <w:rsid w:val="0018191D"/>
    <w:pPr>
      <w:tabs>
        <w:tab w:val="center" w:pos="4513"/>
        <w:tab w:val="right" w:pos="9026"/>
      </w:tabs>
      <w:spacing w:line="240" w:lineRule="auto"/>
    </w:pPr>
  </w:style>
  <w:style w:type="character" w:customStyle="1" w:styleId="HeaderChar">
    <w:name w:val="Header Char"/>
    <w:basedOn w:val="DefaultParagraphFont"/>
    <w:link w:val="Header"/>
    <w:uiPriority w:val="99"/>
    <w:rsid w:val="0018191D"/>
    <w:rPr>
      <w:rFonts w:ascii="Times New Roman" w:hAnsi="Times New Roman"/>
      <w:sz w:val="24"/>
    </w:rPr>
  </w:style>
  <w:style w:type="paragraph" w:styleId="Footer">
    <w:name w:val="footer"/>
    <w:basedOn w:val="Normal"/>
    <w:link w:val="FooterChar"/>
    <w:uiPriority w:val="99"/>
    <w:unhideWhenUsed/>
    <w:rsid w:val="0018191D"/>
    <w:pPr>
      <w:tabs>
        <w:tab w:val="center" w:pos="4513"/>
        <w:tab w:val="right" w:pos="9026"/>
      </w:tabs>
      <w:spacing w:line="240" w:lineRule="auto"/>
    </w:pPr>
  </w:style>
  <w:style w:type="character" w:customStyle="1" w:styleId="FooterChar">
    <w:name w:val="Footer Char"/>
    <w:basedOn w:val="DefaultParagraphFont"/>
    <w:link w:val="Footer"/>
    <w:uiPriority w:val="99"/>
    <w:rsid w:val="0018191D"/>
    <w:rPr>
      <w:rFonts w:ascii="Times New Roman" w:hAnsi="Times New Roman"/>
      <w:sz w:val="24"/>
    </w:rPr>
  </w:style>
  <w:style w:type="table" w:styleId="TableGrid">
    <w:name w:val="Table Grid"/>
    <w:basedOn w:val="TableNormal"/>
    <w:uiPriority w:val="59"/>
    <w:rsid w:val="0018191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77675"/>
    <w:pPr>
      <w:spacing w:line="240" w:lineRule="auto"/>
    </w:pPr>
    <w:rPr>
      <w:sz w:val="20"/>
      <w:szCs w:val="20"/>
    </w:rPr>
  </w:style>
  <w:style w:type="character" w:customStyle="1" w:styleId="FootnoteTextChar">
    <w:name w:val="Footnote Text Char"/>
    <w:basedOn w:val="DefaultParagraphFont"/>
    <w:link w:val="FootnoteText"/>
    <w:uiPriority w:val="99"/>
    <w:semiHidden/>
    <w:rsid w:val="00677675"/>
    <w:rPr>
      <w:rFonts w:ascii="Times New Roman" w:hAnsi="Times New Roman"/>
      <w:sz w:val="20"/>
      <w:szCs w:val="20"/>
    </w:rPr>
  </w:style>
  <w:style w:type="character" w:styleId="FootnoteReference">
    <w:name w:val="footnote reference"/>
    <w:basedOn w:val="DefaultParagraphFont"/>
    <w:uiPriority w:val="99"/>
    <w:semiHidden/>
    <w:unhideWhenUsed/>
    <w:rsid w:val="00677675"/>
    <w:rPr>
      <w:vertAlign w:val="superscript"/>
    </w:rPr>
  </w:style>
</w:styles>
</file>

<file path=word/webSettings.xml><?xml version="1.0" encoding="utf-8"?>
<w:webSettings xmlns:r="http://schemas.openxmlformats.org/officeDocument/2006/relationships" xmlns:w="http://schemas.openxmlformats.org/wordprocessingml/2006/main">
  <w:divs>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14708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8483-A340-4AD6-9F81-EA494545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36</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483</cp:revision>
  <cp:lastPrinted>2013-01-15T06:08:00Z</cp:lastPrinted>
  <dcterms:created xsi:type="dcterms:W3CDTF">2012-01-25T02:31:00Z</dcterms:created>
  <dcterms:modified xsi:type="dcterms:W3CDTF">2013-01-15T06:12:00Z</dcterms:modified>
</cp:coreProperties>
</file>