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F2" w:rsidRPr="00F33630" w:rsidRDefault="00A90B6B" w:rsidP="007C61F2">
      <w:pPr>
        <w:spacing w:line="240" w:lineRule="auto"/>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pict>
          <v:rect id="_x0000_s1030" style="position:absolute;left:0;text-align:left;margin-left:376.5pt;margin-top:-83.25pt;width:42pt;height:36.75pt;z-index:251664384" strokecolor="white [3212]"/>
        </w:pict>
      </w:r>
      <w:r w:rsidR="007C61F2" w:rsidRPr="00F33630">
        <w:rPr>
          <w:rFonts w:ascii="Times New Roman" w:hAnsi="Times New Roman" w:cs="Times New Roman"/>
          <w:b/>
          <w:color w:val="262626" w:themeColor="text1" w:themeTint="D9"/>
          <w:sz w:val="24"/>
          <w:szCs w:val="24"/>
        </w:rPr>
        <w:t>BAB IV</w:t>
      </w:r>
    </w:p>
    <w:p w:rsidR="007C61F2" w:rsidRPr="00F33630" w:rsidRDefault="007C61F2" w:rsidP="007C61F2">
      <w:pPr>
        <w:spacing w:line="48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HASIL PENELITIAN DAN PEMBAHASAN</w:t>
      </w:r>
    </w:p>
    <w:p w:rsidR="007C61F2" w:rsidRPr="00F33630" w:rsidRDefault="007C61F2" w:rsidP="007C61F2">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Gambaran Umum Lokasi Penelitian</w:t>
      </w:r>
    </w:p>
    <w:p w:rsidR="00F172F3" w:rsidRPr="00F33630" w:rsidRDefault="00F172F3" w:rsidP="00F172F3">
      <w:pPr>
        <w:pStyle w:val="ListParagraph"/>
        <w:numPr>
          <w:ilvl w:val="0"/>
          <w:numId w:val="41"/>
        </w:numPr>
        <w:spacing w:line="480" w:lineRule="auto"/>
        <w:ind w:left="720"/>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Keadaan Geografis</w:t>
      </w:r>
    </w:p>
    <w:p w:rsidR="00F172F3" w:rsidRPr="00F33630" w:rsidRDefault="00F172F3" w:rsidP="00F172F3">
      <w:pPr>
        <w:pStyle w:val="ListParagraph"/>
        <w:spacing w:line="480" w:lineRule="auto"/>
        <w:ind w:left="360"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Tidak semua lembaga pendidikan (sekolah) memperoleh keadaaan yang sesuai dengan keinginan, suasana lingkungan yang didapatkan terkadang bertentangan dengan harapan bersama, akan tetapi hal ini sangatlah bersifat relative. Berdasarkan realita yang telah ada, secara umum sekolah yang bercirikan agama selalu terletak terpencil jauh dari keramaian aktivitas masyarakat. Hal ini dikarenakan pusat pengembangan kerohanian di sekolah agama lebih diutamakan sehingga dianggap lebih banyak memerlukan keadaan yang tenang dan sunyi. </w:t>
      </w:r>
    </w:p>
    <w:p w:rsidR="00F172F3" w:rsidRPr="00F33630" w:rsidRDefault="00F172F3" w:rsidP="00F172F3">
      <w:pPr>
        <w:pStyle w:val="ListParagraph"/>
        <w:spacing w:line="480" w:lineRule="auto"/>
        <w:ind w:left="360"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Realita ini tidak harus disikapi dengan negatif, karena ternyata keadaan ini memberikan keuntungan tersendiri. Sebab ketenangan dan kenyamanan dalam proses pembelajaran dapat dengan mudah didapatkan. Hal ini tentu berbeda dengan sekolah-sekolah yang pada umumnya terletak di perkotaan yang penuh dengan kebisingan dan keramaian masyarakat, yang tidak jarang dapat mengganggu konsentrasi belajar peserta didik.</w:t>
      </w:r>
    </w:p>
    <w:p w:rsidR="00F172F3" w:rsidRPr="00F33630" w:rsidRDefault="00A90B6B" w:rsidP="00F172F3">
      <w:pPr>
        <w:pStyle w:val="ListParagraph"/>
        <w:spacing w:line="480" w:lineRule="auto"/>
        <w:ind w:left="360" w:firstLine="709"/>
        <w:jc w:val="both"/>
        <w:rPr>
          <w:rFonts w:ascii="Times New Roman" w:hAnsi="Times New Roman" w:cs="Times New Roman"/>
          <w:color w:val="262626" w:themeColor="text1" w:themeTint="D9"/>
          <w:sz w:val="24"/>
          <w:szCs w:val="24"/>
        </w:rPr>
      </w:pPr>
      <w:r w:rsidRPr="00A90B6B">
        <w:rPr>
          <w:rFonts w:ascii="Times New Roman" w:hAnsi="Times New Roman" w:cs="Times New Roman"/>
          <w:b/>
          <w:noProof/>
          <w:color w:val="262626" w:themeColor="text1" w:themeTint="D9"/>
          <w:sz w:val="24"/>
          <w:szCs w:val="24"/>
        </w:rPr>
        <w:pict>
          <v:rect id="_x0000_s1041" style="position:absolute;left:0;text-align:left;margin-left:178.35pt;margin-top:129.4pt;width:37.5pt;height:25.5pt;z-index:251677696" strokecolor="white [3212]">
            <v:textbox style="mso-next-textbox:#_x0000_s1041">
              <w:txbxContent>
                <w:p w:rsidR="004539C6" w:rsidRPr="001B3454" w:rsidRDefault="004539C6" w:rsidP="00F172F3">
                  <w:pPr>
                    <w:jc w:val="center"/>
                    <w:rPr>
                      <w:rFonts w:ascii="Times New Roman" w:hAnsi="Times New Roman" w:cs="Times New Roman"/>
                      <w:sz w:val="24"/>
                      <w:szCs w:val="24"/>
                    </w:rPr>
                  </w:pPr>
                  <w:r>
                    <w:rPr>
                      <w:rFonts w:ascii="Times New Roman" w:hAnsi="Times New Roman" w:cs="Times New Roman"/>
                      <w:sz w:val="24"/>
                      <w:szCs w:val="24"/>
                    </w:rPr>
                    <w:t>31</w:t>
                  </w:r>
                </w:p>
              </w:txbxContent>
            </v:textbox>
          </v:rect>
        </w:pict>
      </w:r>
      <w:r w:rsidR="00F172F3" w:rsidRPr="00F33630">
        <w:rPr>
          <w:rFonts w:ascii="Times New Roman" w:hAnsi="Times New Roman" w:cs="Times New Roman"/>
          <w:color w:val="262626" w:themeColor="text1" w:themeTint="D9"/>
          <w:sz w:val="24"/>
          <w:szCs w:val="24"/>
        </w:rPr>
        <w:t xml:space="preserve">Demikian pula yang dialami MTsN Konda, sebagai sekolah yang bercirikan agama, MTsN Konda harus menyadari bahwa letak dan suasana yang didapatkanya akan berbeda dengan sekolah lain pada umumnya. Secara geografis MTsN Konda terletak di </w:t>
      </w:r>
      <w:r w:rsidR="00B43D31">
        <w:rPr>
          <w:rFonts w:ascii="Times New Roman" w:hAnsi="Times New Roman" w:cs="Times New Roman"/>
          <w:color w:val="262626" w:themeColor="text1" w:themeTint="D9"/>
          <w:sz w:val="24"/>
          <w:szCs w:val="24"/>
        </w:rPr>
        <w:t>Desa Lambusa</w:t>
      </w:r>
      <w:r w:rsidR="00F172F3" w:rsidRPr="00F33630">
        <w:rPr>
          <w:rFonts w:ascii="Times New Roman" w:hAnsi="Times New Roman" w:cs="Times New Roman"/>
          <w:color w:val="262626" w:themeColor="text1" w:themeTint="D9"/>
          <w:sz w:val="24"/>
          <w:szCs w:val="24"/>
        </w:rPr>
        <w:t xml:space="preserve">, yang dibangun tepat diatas salah satu </w:t>
      </w:r>
      <w:r w:rsidR="00F172F3" w:rsidRPr="00F33630">
        <w:rPr>
          <w:rFonts w:ascii="Times New Roman" w:hAnsi="Times New Roman" w:cs="Times New Roman"/>
          <w:color w:val="262626" w:themeColor="text1" w:themeTint="D9"/>
          <w:sz w:val="24"/>
          <w:szCs w:val="24"/>
        </w:rPr>
        <w:lastRenderedPageBreak/>
        <w:t>tanah warga lambusa yang sebelumnya telah diwakafkan dengan luas 10.000 m</w:t>
      </w:r>
      <w:r w:rsidR="00F172F3" w:rsidRPr="00F33630">
        <w:rPr>
          <w:rFonts w:ascii="Times New Roman" w:hAnsi="Times New Roman" w:cs="Times New Roman"/>
          <w:color w:val="262626" w:themeColor="text1" w:themeTint="D9"/>
          <w:sz w:val="24"/>
          <w:szCs w:val="24"/>
          <w:vertAlign w:val="superscript"/>
        </w:rPr>
        <w:t>2</w:t>
      </w:r>
      <w:r w:rsidR="00F172F3" w:rsidRPr="00F33630">
        <w:rPr>
          <w:rFonts w:ascii="Times New Roman" w:hAnsi="Times New Roman" w:cs="Times New Roman"/>
          <w:color w:val="262626" w:themeColor="text1" w:themeTint="D9"/>
          <w:sz w:val="24"/>
          <w:szCs w:val="24"/>
        </w:rPr>
        <w:t xml:space="preserve">. Lokasi berdirinya bangunan MTsN Konda berada dalam lorong blok B </w:t>
      </w:r>
      <w:r w:rsidR="00B43D31">
        <w:rPr>
          <w:rFonts w:ascii="Times New Roman" w:hAnsi="Times New Roman" w:cs="Times New Roman"/>
          <w:color w:val="262626" w:themeColor="text1" w:themeTint="D9"/>
          <w:sz w:val="24"/>
          <w:szCs w:val="24"/>
        </w:rPr>
        <w:t>Desa Lambusa</w:t>
      </w:r>
      <w:r w:rsidR="00F172F3" w:rsidRPr="00F33630">
        <w:rPr>
          <w:rFonts w:ascii="Times New Roman" w:hAnsi="Times New Roman" w:cs="Times New Roman"/>
          <w:color w:val="262626" w:themeColor="text1" w:themeTint="D9"/>
          <w:sz w:val="24"/>
          <w:szCs w:val="24"/>
        </w:rPr>
        <w:t xml:space="preserve"> sejauh 500 M dari jalan poros Kendari-Konsel. Letaknya diujung lorong dan sangat dekat dengan persawahan warga lambusa. Sehingga Suasananya pun sepi dan jauh dari keramaian. Pada awal pembangunanya banyak kendala yang terjadi akibat keadaan tersebut, apalagi jika turun hujan. Tanah lokasi bangunan MTsN Konda cukup mudah tergenang oleh air, karena lokasinya yang rendah dan sejajar dengan persawahan, sehingga mudah menjadi licin dan mengganggu aktivitas pembelajaran. Akan tetapi, saat ini MTsN Konda telah berkembang lebih maju dalam hal sarana dan prasarananya. Sehingga permasalahan yang bersumber dari keadaan lingkungan tersebut sudah dapat dikurangi.</w:t>
      </w:r>
    </w:p>
    <w:p w:rsidR="00F172F3" w:rsidRPr="00F33630"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Secara rinci letak geografis dari MTsN Konda dapat dijelaskan sebagai berikut :</w:t>
      </w:r>
    </w:p>
    <w:p w:rsidR="00F172F3" w:rsidRPr="00F33630" w:rsidRDefault="00F172F3" w:rsidP="00F172F3">
      <w:pPr>
        <w:pStyle w:val="ListParagraph"/>
        <w:numPr>
          <w:ilvl w:val="0"/>
          <w:numId w:val="43"/>
        </w:numPr>
        <w:spacing w:line="480" w:lineRule="auto"/>
        <w:ind w:left="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Sebelah utara berbatasan langsung dengan persawahan </w:t>
      </w:r>
      <w:r w:rsidR="008E225F" w:rsidRPr="00F33630">
        <w:rPr>
          <w:rFonts w:ascii="Times New Roman"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w:t>
      </w:r>
    </w:p>
    <w:p w:rsidR="00F172F3" w:rsidRPr="00F33630" w:rsidRDefault="00F172F3" w:rsidP="00F172F3">
      <w:pPr>
        <w:pStyle w:val="ListParagraph"/>
        <w:numPr>
          <w:ilvl w:val="0"/>
          <w:numId w:val="43"/>
        </w:numPr>
        <w:spacing w:line="480" w:lineRule="auto"/>
        <w:ind w:left="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Sebelah barat berbatasan dengan lokasi perkampungan </w:t>
      </w:r>
      <w:r w:rsidR="008E225F" w:rsidRPr="00F33630">
        <w:rPr>
          <w:rFonts w:ascii="Times New Roman" w:hAnsi="Times New Roman" w:cs="Times New Roman"/>
          <w:color w:val="262626" w:themeColor="text1" w:themeTint="D9"/>
          <w:sz w:val="24"/>
          <w:szCs w:val="24"/>
        </w:rPr>
        <w:t>MTsN</w:t>
      </w:r>
    </w:p>
    <w:p w:rsidR="00F172F3" w:rsidRPr="00F33630" w:rsidRDefault="00F172F3" w:rsidP="00F172F3">
      <w:pPr>
        <w:pStyle w:val="ListParagraph"/>
        <w:numPr>
          <w:ilvl w:val="0"/>
          <w:numId w:val="43"/>
        </w:numPr>
        <w:spacing w:line="480" w:lineRule="auto"/>
        <w:ind w:left="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Sebelah selatan berbatasan dengan perkebunan </w:t>
      </w:r>
      <w:r w:rsidR="008E225F" w:rsidRPr="00F33630">
        <w:rPr>
          <w:rFonts w:ascii="Times New Roman" w:hAnsi="Times New Roman" w:cs="Times New Roman"/>
          <w:color w:val="262626" w:themeColor="text1" w:themeTint="D9"/>
          <w:sz w:val="24"/>
          <w:szCs w:val="24"/>
        </w:rPr>
        <w:t>MTsN</w:t>
      </w:r>
    </w:p>
    <w:p w:rsidR="00F172F3" w:rsidRPr="00B43D31" w:rsidRDefault="00F172F3" w:rsidP="00B43D31">
      <w:pPr>
        <w:pStyle w:val="ListParagraph"/>
        <w:numPr>
          <w:ilvl w:val="0"/>
          <w:numId w:val="43"/>
        </w:numPr>
        <w:spacing w:line="480" w:lineRule="auto"/>
        <w:ind w:left="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Sebelah timur berbatasan dengan persawahan </w:t>
      </w:r>
      <w:r w:rsidR="008E225F" w:rsidRPr="00F33630">
        <w:rPr>
          <w:rFonts w:ascii="Times New Roman" w:hAnsi="Times New Roman" w:cs="Times New Roman"/>
          <w:color w:val="262626" w:themeColor="text1" w:themeTint="D9"/>
          <w:sz w:val="24"/>
          <w:szCs w:val="24"/>
        </w:rPr>
        <w:t>MTsN</w:t>
      </w:r>
    </w:p>
    <w:p w:rsidR="00F172F3" w:rsidRPr="00F33630" w:rsidRDefault="00F172F3" w:rsidP="00F172F3">
      <w:pPr>
        <w:pStyle w:val="ListParagraph"/>
        <w:numPr>
          <w:ilvl w:val="0"/>
          <w:numId w:val="41"/>
        </w:numPr>
        <w:spacing w:line="480" w:lineRule="auto"/>
        <w:ind w:left="720"/>
        <w:jc w:val="both"/>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Sejarah Singkat Berdirinya</w:t>
      </w:r>
    </w:p>
    <w:p w:rsidR="00F172F3" w:rsidRPr="00F33630" w:rsidRDefault="00F172F3" w:rsidP="00F172F3">
      <w:pPr>
        <w:pStyle w:val="ListParagraph"/>
        <w:spacing w:line="480" w:lineRule="auto"/>
        <w:ind w:left="45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Eksistensi suatu lembaga pendidikan, baik pendidikan non formal dan informal maupun pendidikan formal banyak ditentukan oleh kebutuhan masyarakat akan pendidikan. </w:t>
      </w:r>
    </w:p>
    <w:p w:rsidR="00F172F3" w:rsidRPr="00F33630"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Sebagaimana halnya dengan Madrasah Tsanawiyah Negeri (MTsN) Konda, sekolah ini didirikan untuk menyahuti kebutuhan masyarakat akan pendidikan. Di samping itu, pendidikan sekolah tersebut adalah sebagai realisasi dari perhatian pemerintah Republik Indonesia yang menghendaki warganya menjadi manusia yang berkualitas. Maka atas berkat rahmat Allah “ Madrasah Tsanawiyah Negeri (MTsN) didirikan pada tahun 1987”</w:t>
      </w:r>
      <w:r w:rsidRPr="00F33630">
        <w:rPr>
          <w:rStyle w:val="FootnoteReference"/>
          <w:rFonts w:ascii="Times New Roman" w:hAnsi="Times New Roman" w:cs="Times New Roman"/>
          <w:color w:val="262626" w:themeColor="text1" w:themeTint="D9"/>
          <w:sz w:val="24"/>
          <w:szCs w:val="24"/>
        </w:rPr>
        <w:footnoteReference w:id="2"/>
      </w:r>
      <w:r w:rsidRPr="00F33630">
        <w:rPr>
          <w:rFonts w:ascii="Times New Roman" w:hAnsi="Times New Roman" w:cs="Times New Roman"/>
          <w:color w:val="262626" w:themeColor="text1" w:themeTint="D9"/>
          <w:sz w:val="24"/>
          <w:szCs w:val="24"/>
        </w:rPr>
        <w:t>.</w:t>
      </w:r>
    </w:p>
    <w:p w:rsidR="00B43D31"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Jadi semenjak berdirinya hingga sekarang sekolah tersebut telah berusia kurang lebih 23 tahun. Dengan demikian kita dapat maklumi bahwa keberadaan sekolah ini telah cukup lama. Keberadaan Madrasah Tsanawiyah Negeri (MTsN) Konda disambut baik oleh masyarakat, khususnya masyarat Konda yang sangat membutuhkan pendidikan saat itu terutama pendidikan agama. Oleh sebab itu dalam eksistensinya MTsN Konda membawahi beberapa MTs Su</w:t>
      </w:r>
      <w:r w:rsidR="00B43D31">
        <w:rPr>
          <w:rFonts w:ascii="Times New Roman" w:hAnsi="Times New Roman" w:cs="Times New Roman"/>
          <w:color w:val="262626" w:themeColor="text1" w:themeTint="D9"/>
          <w:sz w:val="24"/>
          <w:szCs w:val="24"/>
        </w:rPr>
        <w:t>asta yang ada di Konawe selatan.</w:t>
      </w:r>
    </w:p>
    <w:p w:rsidR="00F172F3" w:rsidRPr="00F33630" w:rsidRDefault="00B43D31"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Hal ini dikarenakan, Madrasah tsanawiyah yang suasta masih membutuhkan naungan, baik secara pelaksanaan ataupun administrasi pendidikannya. Madrasah tsanawiyah yang dimaksud </w:t>
      </w:r>
      <w:r w:rsidR="00F172F3" w:rsidRPr="00F33630">
        <w:rPr>
          <w:rFonts w:ascii="Times New Roman" w:hAnsi="Times New Roman" w:cs="Times New Roman"/>
          <w:color w:val="262626" w:themeColor="text1" w:themeTint="D9"/>
          <w:sz w:val="24"/>
          <w:szCs w:val="24"/>
        </w:rPr>
        <w:t>diantaranya adalah :</w:t>
      </w:r>
    </w:p>
    <w:p w:rsidR="00F172F3" w:rsidRPr="00F33630" w:rsidRDefault="00F172F3" w:rsidP="00F172F3">
      <w:pPr>
        <w:pStyle w:val="ListParagraph"/>
        <w:numPr>
          <w:ilvl w:val="0"/>
          <w:numId w:val="44"/>
        </w:num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Mts Tridana Mulya Landono</w:t>
      </w:r>
    </w:p>
    <w:p w:rsidR="00F172F3" w:rsidRPr="00F33630" w:rsidRDefault="00F172F3" w:rsidP="00F172F3">
      <w:pPr>
        <w:pStyle w:val="ListParagraph"/>
        <w:numPr>
          <w:ilvl w:val="0"/>
          <w:numId w:val="44"/>
        </w:num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MTs Al-Khaerat Mekar Jaya Moramo</w:t>
      </w:r>
    </w:p>
    <w:p w:rsidR="00F172F3" w:rsidRPr="00F33630" w:rsidRDefault="00F172F3" w:rsidP="00F172F3">
      <w:pPr>
        <w:pStyle w:val="ListParagraph"/>
        <w:numPr>
          <w:ilvl w:val="0"/>
          <w:numId w:val="44"/>
        </w:num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MTs Al-Khaerat Sumber Sari Moramo</w:t>
      </w:r>
    </w:p>
    <w:p w:rsidR="00F172F3" w:rsidRDefault="00F172F3" w:rsidP="00F172F3">
      <w:pPr>
        <w:pStyle w:val="ListParagraph"/>
        <w:numPr>
          <w:ilvl w:val="0"/>
          <w:numId w:val="44"/>
        </w:num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MTs Al-Amin Labokeo</w:t>
      </w:r>
    </w:p>
    <w:p w:rsidR="00F172F3" w:rsidRPr="00F33630" w:rsidRDefault="00F172F3" w:rsidP="00F172F3">
      <w:pPr>
        <w:pStyle w:val="ListParagraph"/>
        <w:numPr>
          <w:ilvl w:val="0"/>
          <w:numId w:val="44"/>
        </w:num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MTs Nurul Ilmi Panambea Barata</w:t>
      </w:r>
    </w:p>
    <w:p w:rsidR="00F172F3" w:rsidRPr="00F33630" w:rsidRDefault="00F172F3" w:rsidP="00F172F3">
      <w:pPr>
        <w:pStyle w:val="ListParagraph"/>
        <w:numPr>
          <w:ilvl w:val="0"/>
          <w:numId w:val="44"/>
        </w:num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MTs Al-Khaerat Punggaluku</w:t>
      </w:r>
    </w:p>
    <w:p w:rsidR="00F172F3" w:rsidRPr="00F33630" w:rsidRDefault="00F172F3" w:rsidP="00F172F3">
      <w:pPr>
        <w:pStyle w:val="ListParagraph"/>
        <w:numPr>
          <w:ilvl w:val="0"/>
          <w:numId w:val="44"/>
        </w:num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MTs Al-Amin Mataiwoi</w:t>
      </w:r>
    </w:p>
    <w:p w:rsidR="00F172F3" w:rsidRPr="00F33630" w:rsidRDefault="00F172F3" w:rsidP="00F172F3">
      <w:pPr>
        <w:pStyle w:val="ListParagraph"/>
        <w:numPr>
          <w:ilvl w:val="0"/>
          <w:numId w:val="44"/>
        </w:num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MTs Al-Jabar Watumeeto</w:t>
      </w:r>
    </w:p>
    <w:p w:rsidR="00F172F3" w:rsidRPr="00F33630" w:rsidRDefault="00F172F3" w:rsidP="00F172F3">
      <w:pPr>
        <w:pStyle w:val="ListParagraph"/>
        <w:numPr>
          <w:ilvl w:val="0"/>
          <w:numId w:val="44"/>
        </w:num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MTs Al-Ikhlas Ranowila</w:t>
      </w:r>
    </w:p>
    <w:p w:rsidR="00F172F3" w:rsidRPr="00F33630" w:rsidRDefault="00F172F3" w:rsidP="00F172F3">
      <w:pPr>
        <w:pStyle w:val="ListParagraph"/>
        <w:numPr>
          <w:ilvl w:val="0"/>
          <w:numId w:val="44"/>
        </w:num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MTs Sirajul Munir Tanea Konda</w:t>
      </w:r>
    </w:p>
    <w:p w:rsidR="00F172F3" w:rsidRPr="00F33630"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MTs Konda barulah berstatus negeri pada tahun 1997, berdasarkan SK kelembagaan Nomor 107 Tahun 1997 Tanggal 17 Maret 1997 dengan Nomor Statistik sekolah (NSS) 21174030314. Status negeri ini tidaklah diraih dengan mudah, MTs Konda pada awalnya berstatus suasta selama 10 tahun dengan nama MTs Al-Ikhlas Konda. Lokasi gedungnya pun, pada awalanya didirikan dibelakang masjid Raya Lambusa, yang sekarang dijadikan lokasi Madrasah Ibtidaiyah Negeri (MIN) Lambusa.</w:t>
      </w:r>
    </w:p>
    <w:p w:rsidR="00F172F3" w:rsidRPr="00F33630"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Pada awalnya MTsN Konda tidak memiliki gedung permanen yang dapat digunakan sebagai sarana pembelajaran. MTs Konda hanya memiliki 3 gedung yang terdiri dari 4 ruangan, masing-masing adalah ruangan kantor, rungan kelas VII, VIII dan IX. Dan semuanya terbuat dari papan dan berlantaikan semen. Dalam kondisi yang demikian MTs bertahan sampai 10 tahun, karena pada tahun 2000 gedung yang baru (sekarang) barulah dapat ditempati oleh MTsN Konda. Saat ini MTsN Konda telah berkembang sangat baik secara sarana yang lebih nyaman dan layak.</w:t>
      </w:r>
    </w:p>
    <w:p w:rsidR="00F172F3" w:rsidRPr="00F33630"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Dan dalam perkembanganya hingga saat ini MTsN Konda telah banyak mengalami perkembangan, hal ini ditandai dengan selalu meningkatnya jumlah peserta didik dari tahun ketahun. Selain itu sejak tahun 1987 MTsN Konda hingga sekarang,  MTsN Konda telah dipimpin oleh lima kepala sekolah yaitu Bapak Drs. Abd. Khamim, Mukhtartudin, S. Pd, Amar, S. IP, S. PdI, M. Abd. Hadi, S. PdI dan sekarang dipimpin oleh bapak Rahim, S. Pd, M. Pd.</w:t>
      </w:r>
    </w:p>
    <w:p w:rsidR="00F172F3" w:rsidRPr="00F33630"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Demikianlah sekilas sejarah singkat berdirinya Madrasah Tsanawiyah Negeri (MTsN) Konda yang menjadi objek penelitian peneliti.</w:t>
      </w:r>
    </w:p>
    <w:p w:rsidR="00F172F3" w:rsidRPr="00F33630" w:rsidRDefault="00F172F3" w:rsidP="00F172F3">
      <w:pPr>
        <w:pStyle w:val="ListParagraph"/>
        <w:numPr>
          <w:ilvl w:val="0"/>
          <w:numId w:val="41"/>
        </w:numPr>
        <w:spacing w:line="480" w:lineRule="auto"/>
        <w:ind w:left="720"/>
        <w:jc w:val="both"/>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Keadaan Sarana dan Prasarana Pendidikan</w:t>
      </w:r>
    </w:p>
    <w:p w:rsidR="00F172F3" w:rsidRPr="00F33630"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dapat dipungkiri ketersedian sarana dan prasarana pendidikan sangat membantu ketercapaian tujuan pembelajaran dan membantu proses pendidikan di sekolah. Karena bagaimana pun proses pendidikan hanya akan berjalan dengan lancar, teratur, efektif dan efesien, jika di dalam sekolah tersebut terdapat sarana dan prasarana yang memadai seperti, ketersedian gedung, ruangan belajar, perpustakaan, laboratorium, meja, kursi, papan tulis dan sebagainya.</w:t>
      </w:r>
    </w:p>
    <w:p w:rsidR="00F172F3" w:rsidRPr="00F33630"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Keberadaan sarana dan prasarana penddidikan seperti yang dikemukakan di atas memegang peranan dan fungsi yang sangat penting dalam dunia pendidikan, khusunya dalam lingkungan pendidikan formal (sekolah). Oleh karena itu, Madrasah Tsanawiyah Negeri (MTsN) Konda dalam upaya menciptakan proses belajar mengajar (PBM) yang efektif dan efesien juga membutuhkan sarana dan prasarana pendidikan dan pengajaran secara optimal. Sebab dengan terpenuhinya sarana dan prasarana belajar yang lebih lengkap, akan dapat menciptakan dan </w:t>
      </w:r>
      <w:r w:rsidRPr="00F33630">
        <w:rPr>
          <w:rFonts w:ascii="Times New Roman" w:hAnsi="Times New Roman" w:cs="Times New Roman"/>
          <w:color w:val="262626" w:themeColor="text1" w:themeTint="D9"/>
          <w:sz w:val="24"/>
          <w:szCs w:val="24"/>
        </w:rPr>
        <w:lastRenderedPageBreak/>
        <w:t>melahirkan suasana yang kondusif dalam kegiatan belajar mengajar. Atau dengan kata lain, terpenuhinya sarana dan prasarana pembelajaran dapat membantu terciptanya iklim pembelajaran yang mapan dan produktif. Sehingga dalam kondisi seperti ini pencapaian tujuan pendidikan yang telah ditetapkan mudah untuk diwujudkan.</w:t>
      </w:r>
    </w:p>
    <w:p w:rsidR="00F172F3" w:rsidRPr="00F33630"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Untuk mendapatkan gambaran yang lebih jelas mengenai keadaan sarana dan prasarana pendidikan yang ada pada Madrasah Tsanawiyah Negeri (MTsN) Konda, maka dapat dilihat pada tabel sebagai berikut :</w:t>
      </w:r>
    </w:p>
    <w:p w:rsidR="00F172F3" w:rsidRPr="00F33630" w:rsidRDefault="00F172F3" w:rsidP="00F172F3">
      <w:pPr>
        <w:pStyle w:val="ListParagraph"/>
        <w:spacing w:line="480" w:lineRule="auto"/>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Tabel 1</w:t>
      </w:r>
    </w:p>
    <w:p w:rsidR="00F172F3" w:rsidRPr="00F33630" w:rsidRDefault="00F172F3" w:rsidP="00F172F3">
      <w:pPr>
        <w:pStyle w:val="ListParagraph"/>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Keadaan sarana pendidikan/pembelajaran</w:t>
      </w:r>
    </w:p>
    <w:p w:rsidR="00F172F3" w:rsidRPr="00F33630" w:rsidRDefault="00F172F3" w:rsidP="00F172F3">
      <w:pPr>
        <w:pStyle w:val="ListParagraph"/>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MTsN Konda tahun 2012/2013</w:t>
      </w:r>
    </w:p>
    <w:tbl>
      <w:tblPr>
        <w:tblStyle w:val="TableGrid"/>
        <w:tblW w:w="0" w:type="auto"/>
        <w:tblInd w:w="534" w:type="dxa"/>
        <w:tblLook w:val="04A0"/>
      </w:tblPr>
      <w:tblGrid>
        <w:gridCol w:w="708"/>
        <w:gridCol w:w="4820"/>
        <w:gridCol w:w="1984"/>
      </w:tblGrid>
      <w:tr w:rsidR="00F172F3" w:rsidRPr="00F33630" w:rsidTr="00634744">
        <w:tc>
          <w:tcPr>
            <w:tcW w:w="708" w:type="dxa"/>
            <w:vAlign w:val="center"/>
          </w:tcPr>
          <w:p w:rsidR="00F172F3" w:rsidRPr="00F33630" w:rsidRDefault="00F172F3" w:rsidP="00634744">
            <w:pPr>
              <w:pStyle w:val="ListParagraph"/>
              <w:spacing w:line="360" w:lineRule="auto"/>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No</w:t>
            </w:r>
          </w:p>
        </w:tc>
        <w:tc>
          <w:tcPr>
            <w:tcW w:w="4820" w:type="dxa"/>
            <w:vAlign w:val="center"/>
          </w:tcPr>
          <w:p w:rsidR="00F172F3" w:rsidRPr="00F33630" w:rsidRDefault="00F172F3" w:rsidP="00634744">
            <w:pPr>
              <w:pStyle w:val="ListParagraph"/>
              <w:spacing w:line="360" w:lineRule="auto"/>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Jenis bangunan</w:t>
            </w:r>
          </w:p>
        </w:tc>
        <w:tc>
          <w:tcPr>
            <w:tcW w:w="1984" w:type="dxa"/>
            <w:vAlign w:val="center"/>
          </w:tcPr>
          <w:p w:rsidR="00F172F3" w:rsidRPr="00F33630" w:rsidRDefault="00F172F3" w:rsidP="00634744">
            <w:pPr>
              <w:pStyle w:val="ListParagraph"/>
              <w:spacing w:after="0" w:line="360" w:lineRule="auto"/>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Kwantitas</w:t>
            </w:r>
          </w:p>
        </w:tc>
      </w:tr>
      <w:tr w:rsidR="00F172F3" w:rsidRPr="00F33630" w:rsidTr="00634744">
        <w:tc>
          <w:tcPr>
            <w:tcW w:w="708" w:type="dxa"/>
          </w:tcPr>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w:t>
            </w:r>
          </w:p>
        </w:tc>
        <w:tc>
          <w:tcPr>
            <w:tcW w:w="4820" w:type="dxa"/>
          </w:tcPr>
          <w:p w:rsidR="00F172F3" w:rsidRPr="00F33630" w:rsidRDefault="00F172F3" w:rsidP="00634744">
            <w:pPr>
              <w:pStyle w:val="ListParagraph"/>
              <w:ind w:left="175"/>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Gedung kantor</w:t>
            </w:r>
          </w:p>
          <w:p w:rsidR="00F172F3" w:rsidRPr="00F33630" w:rsidRDefault="00F172F3" w:rsidP="00634744">
            <w:pPr>
              <w:pStyle w:val="ListParagraph"/>
              <w:ind w:left="175"/>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Gedung RKB</w:t>
            </w:r>
          </w:p>
          <w:p w:rsidR="00F172F3" w:rsidRPr="00F33630" w:rsidRDefault="00F172F3" w:rsidP="00634744">
            <w:pPr>
              <w:pStyle w:val="ListParagraph"/>
              <w:ind w:left="175"/>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Gedung laboratorium</w:t>
            </w:r>
          </w:p>
          <w:p w:rsidR="00F172F3" w:rsidRPr="00F33630" w:rsidRDefault="00F172F3" w:rsidP="00634744">
            <w:pPr>
              <w:pStyle w:val="ListParagraph"/>
              <w:ind w:left="175"/>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Perpustakaan </w:t>
            </w:r>
          </w:p>
          <w:p w:rsidR="00F172F3" w:rsidRPr="00F33630" w:rsidRDefault="00F172F3" w:rsidP="00634744">
            <w:pPr>
              <w:pStyle w:val="ListParagraph"/>
              <w:ind w:left="175"/>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Gedung tempat belajar</w:t>
            </w:r>
          </w:p>
          <w:p w:rsidR="00F172F3" w:rsidRPr="00F33630" w:rsidRDefault="00F172F3" w:rsidP="00634744">
            <w:pPr>
              <w:pStyle w:val="ListParagraph"/>
              <w:ind w:left="175"/>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Musholah </w:t>
            </w:r>
          </w:p>
          <w:p w:rsidR="00F172F3" w:rsidRPr="00F33630" w:rsidRDefault="00F172F3" w:rsidP="00634744">
            <w:pPr>
              <w:pStyle w:val="ListParagraph"/>
              <w:ind w:left="175"/>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Kantin </w:t>
            </w:r>
          </w:p>
          <w:p w:rsidR="00F172F3" w:rsidRPr="00F33630" w:rsidRDefault="00F172F3" w:rsidP="00634744">
            <w:pPr>
              <w:pStyle w:val="ListParagraph"/>
              <w:ind w:left="175"/>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Kamar mandi/WC</w:t>
            </w:r>
          </w:p>
        </w:tc>
        <w:tc>
          <w:tcPr>
            <w:tcW w:w="1984" w:type="dxa"/>
          </w:tcPr>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 Lokal</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 rkb</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 unit</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 unit</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11 Ruangan</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 unit</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 unit</w:t>
            </w:r>
          </w:p>
          <w:p w:rsidR="00F172F3" w:rsidRPr="00F33630" w:rsidRDefault="00F172F3" w:rsidP="00634744">
            <w:pPr>
              <w:pStyle w:val="ListParagraph"/>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 unit</w:t>
            </w:r>
          </w:p>
        </w:tc>
      </w:tr>
      <w:tr w:rsidR="00F172F3" w:rsidRPr="00F33630" w:rsidTr="00634744">
        <w:trPr>
          <w:trHeight w:val="494"/>
        </w:trPr>
        <w:tc>
          <w:tcPr>
            <w:tcW w:w="708" w:type="dxa"/>
          </w:tcPr>
          <w:p w:rsidR="00F172F3" w:rsidRPr="00F33630" w:rsidRDefault="00F172F3" w:rsidP="00634744">
            <w:pPr>
              <w:pStyle w:val="ListParagraph"/>
              <w:spacing w:line="480" w:lineRule="auto"/>
              <w:ind w:left="0"/>
              <w:jc w:val="center"/>
              <w:rPr>
                <w:rFonts w:ascii="Times New Roman" w:hAnsi="Times New Roman" w:cs="Times New Roman"/>
                <w:color w:val="262626" w:themeColor="text1" w:themeTint="D9"/>
                <w:sz w:val="24"/>
                <w:szCs w:val="24"/>
              </w:rPr>
            </w:pPr>
          </w:p>
        </w:tc>
        <w:tc>
          <w:tcPr>
            <w:tcW w:w="4820" w:type="dxa"/>
            <w:vAlign w:val="bottom"/>
          </w:tcPr>
          <w:p w:rsidR="00F172F3" w:rsidRPr="00F33630" w:rsidRDefault="00F172F3" w:rsidP="00634744">
            <w:pPr>
              <w:pStyle w:val="ListParagraph"/>
              <w:spacing w:line="480" w:lineRule="auto"/>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Jumlah</w:t>
            </w:r>
          </w:p>
        </w:tc>
        <w:tc>
          <w:tcPr>
            <w:tcW w:w="1984" w:type="dxa"/>
            <w:vAlign w:val="bottom"/>
          </w:tcPr>
          <w:p w:rsidR="00F172F3" w:rsidRPr="00F33630" w:rsidRDefault="00F172F3" w:rsidP="00634744">
            <w:pPr>
              <w:pStyle w:val="ListParagraph"/>
              <w:spacing w:after="0" w:line="480" w:lineRule="auto"/>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30</w:t>
            </w:r>
          </w:p>
        </w:tc>
      </w:tr>
    </w:tbl>
    <w:p w:rsidR="00F172F3" w:rsidRPr="00F33630" w:rsidRDefault="00F172F3" w:rsidP="00F172F3">
      <w:pPr>
        <w:ind w:left="426"/>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Sumber data : Kantor MTsN Konda tahun 2012/2013</w:t>
      </w:r>
    </w:p>
    <w:p w:rsidR="00F172F3" w:rsidRPr="00F33630" w:rsidRDefault="00F172F3" w:rsidP="00F172F3">
      <w:pPr>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Dari tabel di atas kita dapat melihat bahwa Madrasah Tsanawiyah Negeri (MTsN) Konda memiliki sarana pendidikan yang cukup, akan tetapi tetap membutuhkan perkembangan karena tentu sangat jauh tertinggal bila </w:t>
      </w:r>
      <w:r w:rsidRPr="00F33630">
        <w:rPr>
          <w:rFonts w:ascii="Times New Roman" w:hAnsi="Times New Roman" w:cs="Times New Roman"/>
          <w:color w:val="262626" w:themeColor="text1" w:themeTint="D9"/>
          <w:sz w:val="24"/>
          <w:szCs w:val="24"/>
        </w:rPr>
        <w:lastRenderedPageBreak/>
        <w:t>dibandingkan dengan sarana dan prasarana pendidikan yang dimiliki sekolah lain khususnya sekolah yang berada di lingkungan kota.</w:t>
      </w:r>
    </w:p>
    <w:p w:rsidR="00F172F3" w:rsidRPr="00F33630" w:rsidRDefault="00F172F3" w:rsidP="00F172F3">
      <w:pPr>
        <w:spacing w:after="0" w:line="480" w:lineRule="auto"/>
        <w:ind w:left="360" w:firstLine="562"/>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Melihat kondisi tersebut, maka hal itu merupakan salah satu kendala yang cukup prinsip dalam meningkatkan mutu pendidikan. Di samping kurangnya sarana pendidikan, MTsN Konda juga memiliki fasilitas lain yang dapat dikatakan serba minim. Sedangkan efektifitas dan efesiensi sebuah proses pembelajaran sangat tergantung kepada ketersediaan fasilitas pembelajaran. Karena keberadaan fasilitas dapat menciptakan suasana nyaman dalam belajar dan memudahkan guru dalam mengajar, seperti bangku, meja, papan tulis dan lain sebagainya. Untuk mendapatkan gambaran yang lebih jelas mengenai hal tersebut, maka dapat dilihat pada tabel berikut ini :</w:t>
      </w:r>
    </w:p>
    <w:p w:rsidR="00F172F3" w:rsidRPr="00F33630" w:rsidRDefault="00F172F3" w:rsidP="00F172F3">
      <w:pPr>
        <w:spacing w:line="240" w:lineRule="auto"/>
        <w:ind w:left="709"/>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Tabel 2</w:t>
      </w:r>
    </w:p>
    <w:p w:rsidR="00F172F3" w:rsidRPr="00F33630" w:rsidRDefault="00F172F3" w:rsidP="00F172F3">
      <w:pPr>
        <w:spacing w:after="0"/>
        <w:ind w:left="709"/>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Keadaan Fasilitas MTsN Konda</w:t>
      </w:r>
    </w:p>
    <w:p w:rsidR="00F172F3" w:rsidRPr="00F33630" w:rsidRDefault="00F172F3" w:rsidP="00F172F3">
      <w:pPr>
        <w:spacing w:after="0"/>
        <w:ind w:left="709"/>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Tahun Ajaran 2012/2013</w:t>
      </w:r>
    </w:p>
    <w:tbl>
      <w:tblPr>
        <w:tblStyle w:val="TableGrid"/>
        <w:tblW w:w="0" w:type="auto"/>
        <w:tblInd w:w="709" w:type="dxa"/>
        <w:tblLook w:val="04A0"/>
      </w:tblPr>
      <w:tblGrid>
        <w:gridCol w:w="525"/>
        <w:gridCol w:w="3621"/>
        <w:gridCol w:w="1684"/>
        <w:gridCol w:w="1615"/>
      </w:tblGrid>
      <w:tr w:rsidR="00F172F3" w:rsidRPr="00F33630" w:rsidTr="00634744">
        <w:tc>
          <w:tcPr>
            <w:tcW w:w="525" w:type="dxa"/>
          </w:tcPr>
          <w:p w:rsidR="00F172F3" w:rsidRPr="00F33630" w:rsidRDefault="00F172F3" w:rsidP="00634744">
            <w:pPr>
              <w:spacing w:after="0" w:line="360" w:lineRule="auto"/>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No </w:t>
            </w:r>
          </w:p>
        </w:tc>
        <w:tc>
          <w:tcPr>
            <w:tcW w:w="3621" w:type="dxa"/>
          </w:tcPr>
          <w:p w:rsidR="00F172F3" w:rsidRPr="00F33630" w:rsidRDefault="00F172F3" w:rsidP="00634744">
            <w:pPr>
              <w:spacing w:after="0" w:line="360" w:lineRule="auto"/>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Jenis fasilitas/perlengkapan</w:t>
            </w:r>
          </w:p>
        </w:tc>
        <w:tc>
          <w:tcPr>
            <w:tcW w:w="1684" w:type="dxa"/>
          </w:tcPr>
          <w:p w:rsidR="00F172F3" w:rsidRPr="00F33630" w:rsidRDefault="00F172F3" w:rsidP="00634744">
            <w:pPr>
              <w:spacing w:after="0" w:line="360" w:lineRule="auto"/>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J u m l a h</w:t>
            </w:r>
          </w:p>
        </w:tc>
        <w:tc>
          <w:tcPr>
            <w:tcW w:w="1615" w:type="dxa"/>
          </w:tcPr>
          <w:p w:rsidR="00F172F3" w:rsidRPr="00F33630" w:rsidRDefault="00F172F3" w:rsidP="00634744">
            <w:pPr>
              <w:spacing w:after="0" w:line="360" w:lineRule="auto"/>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Keterangan </w:t>
            </w:r>
          </w:p>
        </w:tc>
      </w:tr>
      <w:tr w:rsidR="00F172F3" w:rsidRPr="00F33630" w:rsidTr="00634744">
        <w:tc>
          <w:tcPr>
            <w:tcW w:w="525" w:type="dxa"/>
          </w:tcPr>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9</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10</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11</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12</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13</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14</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15</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16</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17</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18</w:t>
            </w:r>
          </w:p>
        </w:tc>
        <w:tc>
          <w:tcPr>
            <w:tcW w:w="3621" w:type="dxa"/>
          </w:tcPr>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Meja ½ biro</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Meja guru</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Meja siswa</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Meja tamu</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Kursi siswa</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Papan tulis</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Lemari </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Papan data</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Papan pengumuman</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Papan mading</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Papan nama sekolah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Komputer </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Printer </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Mesin ketik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Rak buku</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Komputer </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TV</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Lain-lain</w:t>
            </w:r>
          </w:p>
        </w:tc>
        <w:tc>
          <w:tcPr>
            <w:tcW w:w="1684" w:type="dxa"/>
          </w:tcPr>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31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18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239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478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26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1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0       buah</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      Unit</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      Unit</w:t>
            </w:r>
          </w:p>
        </w:tc>
        <w:tc>
          <w:tcPr>
            <w:tcW w:w="1615" w:type="dxa"/>
          </w:tcPr>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 xml:space="preserve">Baik </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 rusak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15 rusak </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 rusak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Baik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 rusak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 rusak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 rusak</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p w:rsidR="00F172F3" w:rsidRPr="00F33630" w:rsidRDefault="00F172F3" w:rsidP="00634744">
            <w:pPr>
              <w:spacing w:after="0" w:line="360" w:lineRule="auto"/>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r>
      <w:tr w:rsidR="00F172F3" w:rsidRPr="00F33630" w:rsidTr="00634744">
        <w:tc>
          <w:tcPr>
            <w:tcW w:w="525" w:type="dxa"/>
          </w:tcPr>
          <w:p w:rsidR="00F172F3" w:rsidRPr="00F33630" w:rsidRDefault="00F172F3" w:rsidP="00634744">
            <w:pPr>
              <w:spacing w:after="0" w:line="240" w:lineRule="auto"/>
              <w:rPr>
                <w:rFonts w:ascii="Times New Roman" w:hAnsi="Times New Roman" w:cs="Times New Roman"/>
                <w:color w:val="262626" w:themeColor="text1" w:themeTint="D9"/>
                <w:sz w:val="24"/>
                <w:szCs w:val="24"/>
              </w:rPr>
            </w:pPr>
          </w:p>
        </w:tc>
        <w:tc>
          <w:tcPr>
            <w:tcW w:w="3621" w:type="dxa"/>
            <w:vAlign w:val="center"/>
          </w:tcPr>
          <w:p w:rsidR="00F172F3" w:rsidRPr="00F33630" w:rsidRDefault="00F172F3" w:rsidP="00634744">
            <w:pPr>
              <w:spacing w:after="0" w:line="24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Jumlah</w:t>
            </w:r>
          </w:p>
        </w:tc>
        <w:tc>
          <w:tcPr>
            <w:tcW w:w="1684" w:type="dxa"/>
            <w:vAlign w:val="center"/>
          </w:tcPr>
          <w:p w:rsidR="00F172F3" w:rsidRPr="00F33630" w:rsidRDefault="00F172F3" w:rsidP="00634744">
            <w:pPr>
              <w:spacing w:after="0" w:line="24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819 buah</w:t>
            </w:r>
          </w:p>
          <w:p w:rsidR="00F172F3" w:rsidRPr="00F33630" w:rsidRDefault="00F172F3" w:rsidP="00634744">
            <w:pPr>
              <w:spacing w:after="0" w:line="24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(100%)</w:t>
            </w:r>
          </w:p>
        </w:tc>
        <w:tc>
          <w:tcPr>
            <w:tcW w:w="1615" w:type="dxa"/>
            <w:vAlign w:val="center"/>
          </w:tcPr>
          <w:p w:rsidR="00F172F3" w:rsidRPr="00F33630" w:rsidRDefault="00F172F3" w:rsidP="00634744">
            <w:pPr>
              <w:spacing w:after="0" w:line="24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23 rusak</w:t>
            </w:r>
          </w:p>
          <w:p w:rsidR="00F172F3" w:rsidRPr="00F33630" w:rsidRDefault="00F172F3" w:rsidP="00634744">
            <w:pPr>
              <w:spacing w:after="0" w:line="24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(2,8%)</w:t>
            </w:r>
          </w:p>
        </w:tc>
      </w:tr>
    </w:tbl>
    <w:p w:rsidR="00F172F3" w:rsidRPr="00F33630" w:rsidRDefault="00F172F3" w:rsidP="00F172F3">
      <w:pPr>
        <w:ind w:left="709"/>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Sumber data : Kantor MTsN Konda, Tahun 2012/2013</w:t>
      </w:r>
    </w:p>
    <w:p w:rsidR="00F172F3" w:rsidRPr="00F33630" w:rsidRDefault="00F172F3" w:rsidP="00F172F3">
      <w:pPr>
        <w:spacing w:after="0" w:line="480" w:lineRule="auto"/>
        <w:ind w:left="360" w:firstLine="562"/>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Berdasarkan tabel di atas, diketahui bahwa ketersediaan fasilitas pendidikan yang dimiliki oleh MTsN Konda sangatlah sedikit. Terutama pada fasilitas yang sangat penting, seperti meja siswa dan kursi siswa. Secara sederhana tentu dapat kita fahami dari 239 kursi siswa yang ada 4 diantaranya rusak dan tidak dapat digunakan, sehingga hanya tersedia 235 kursi siswa yang dapat dimanfaatkan. Begitu pula fasilitas yang diperuntukan bagi para guru sebagaimana yang dialami oleh para siswa, fasilitas meja guru pun hanya 18 buah, sedangkan guru berjumlah 28 orang, sehingga permasalahan ini secara tidak langsung  dapat mengganggu kelancaran proses pembelajaran. Di sisi lain jumlah keseluruhan fasilitas yang ada tidak seluruhnya dalam keadaan baik, dari tabel di atas dapat diketahui 23 (2,8 %) dari jumlah keseluruhan fasilitas dalam keadaan rusak dan tidak dapat digunakan. </w:t>
      </w:r>
    </w:p>
    <w:p w:rsidR="00F172F3" w:rsidRPr="00F33630" w:rsidRDefault="00F172F3" w:rsidP="00F172F3">
      <w:pPr>
        <w:spacing w:after="0" w:line="360" w:lineRule="auto"/>
        <w:ind w:left="360" w:firstLine="562"/>
        <w:jc w:val="both"/>
        <w:rPr>
          <w:rFonts w:ascii="Times New Roman" w:hAnsi="Times New Roman" w:cs="Times New Roman"/>
          <w:color w:val="262626" w:themeColor="text1" w:themeTint="D9"/>
          <w:sz w:val="24"/>
          <w:szCs w:val="24"/>
        </w:rPr>
      </w:pPr>
    </w:p>
    <w:p w:rsidR="00F172F3" w:rsidRPr="00F33630" w:rsidRDefault="00F172F3" w:rsidP="00F172F3">
      <w:pPr>
        <w:spacing w:after="0" w:line="360" w:lineRule="auto"/>
        <w:ind w:left="360" w:firstLine="562"/>
        <w:jc w:val="both"/>
        <w:rPr>
          <w:rFonts w:ascii="Times New Roman" w:hAnsi="Times New Roman" w:cs="Times New Roman"/>
          <w:color w:val="262626" w:themeColor="text1" w:themeTint="D9"/>
          <w:sz w:val="24"/>
          <w:szCs w:val="24"/>
        </w:rPr>
      </w:pPr>
    </w:p>
    <w:p w:rsidR="00F172F3" w:rsidRPr="00F33630" w:rsidRDefault="00F172F3" w:rsidP="00F172F3">
      <w:pPr>
        <w:pStyle w:val="ListParagraph"/>
        <w:numPr>
          <w:ilvl w:val="0"/>
          <w:numId w:val="41"/>
        </w:numPr>
        <w:spacing w:after="0" w:line="480" w:lineRule="auto"/>
        <w:ind w:left="720"/>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lastRenderedPageBreak/>
        <w:t>Keadaan Personal Sekolah</w:t>
      </w:r>
    </w:p>
    <w:p w:rsidR="00F172F3" w:rsidRPr="00F33630" w:rsidRDefault="00F172F3" w:rsidP="00F172F3">
      <w:pPr>
        <w:spacing w:after="0" w:line="480" w:lineRule="auto"/>
        <w:ind w:left="360" w:firstLine="562"/>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Keadaan personal yang dimaksud adalah unsur manusia yang terdapat di MTsN Konda. Di mana dalam hal ini meliputi guru, pegawai dan siswa. Dengan demikian gambaran umum tentang keadaan personal MTsN Konda dapat dijelaskan sebagai berikut :</w:t>
      </w:r>
    </w:p>
    <w:p w:rsidR="00F172F3" w:rsidRPr="00F33630" w:rsidRDefault="00F172F3" w:rsidP="00F172F3">
      <w:pPr>
        <w:pStyle w:val="ListParagraph"/>
        <w:numPr>
          <w:ilvl w:val="0"/>
          <w:numId w:val="42"/>
        </w:numPr>
        <w:spacing w:line="480" w:lineRule="auto"/>
        <w:ind w:left="720"/>
        <w:jc w:val="both"/>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Keadaan Guru</w:t>
      </w:r>
    </w:p>
    <w:p w:rsidR="00F172F3" w:rsidRPr="00F33630" w:rsidRDefault="00F172F3" w:rsidP="00F172F3">
      <w:pPr>
        <w:pStyle w:val="ListParagraph"/>
        <w:spacing w:line="480" w:lineRule="auto"/>
        <w:ind w:left="360"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Dalam dunia pendidikan, guru memegang peranan penting dalam mencapai tujuan pendidikan secara umum. Kemampuan, keterampilan dan profesionalisme dalam menjalankan tugas, sangat diharapkan dapat dilakukan dengan baik oleh para guru. Kemampuanya dalam meramu pembelajaran sangat menentukan kesuksesan aplikasi dari ideal konsep yang dikehendaki oleh kurikulum, sehingga tepat jika dikatakan bahwa guru adalah ujung tombak dari proses pendidikan Nasional.</w:t>
      </w:r>
    </w:p>
    <w:p w:rsidR="00F172F3" w:rsidRPr="00F33630"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Dalam menjalankan profesinya guru harus sangat berhati-hati, karena ia harus memahami standarisasi pencapaian yang dikehendaki oleh kurikulum serta tetap harus mampu mengembangkan potensi lingkungan sekolah dan masyarakat sekitar. Peraturan yang diamanatkan dalam UU No 20 Tahun 2003, diharapkan dapat menjebatani perbaikan kualitas pendidikan, melalui pembaharuan pelaksanaan tanggung jawab guru.</w:t>
      </w:r>
    </w:p>
    <w:p w:rsidR="00F172F3" w:rsidRPr="00F33630"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Adapun di MTsN Konda kondisi dan kualitas guru harus tetap ditingkatkan, agar tercapai proses pembelajaran yang efektif dan evesien serta berkualitas. Bahkan sebagai respon dari kebijakan pemerintah tentang sertifikasi ada beberapa </w:t>
      </w:r>
      <w:r w:rsidRPr="00F33630">
        <w:rPr>
          <w:rFonts w:ascii="Times New Roman" w:hAnsi="Times New Roman" w:cs="Times New Roman"/>
          <w:color w:val="262626" w:themeColor="text1" w:themeTint="D9"/>
          <w:sz w:val="24"/>
          <w:szCs w:val="24"/>
        </w:rPr>
        <w:lastRenderedPageBreak/>
        <w:t>guru yang telah lulus sertifikasi. Untuk mendapatkan gambaran yang jelas tentang kondisi guru di MTsN Konda, maka dapat dilihat dalam tabel berikut ini :</w:t>
      </w:r>
    </w:p>
    <w:p w:rsidR="00F172F3" w:rsidRPr="00F33630" w:rsidRDefault="00F172F3" w:rsidP="00F172F3">
      <w:pPr>
        <w:pStyle w:val="ListParagraph"/>
        <w:tabs>
          <w:tab w:val="left" w:pos="4305"/>
          <w:tab w:val="center" w:pos="4814"/>
        </w:tabs>
        <w:ind w:left="1276"/>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ab/>
      </w:r>
      <w:r w:rsidRPr="00F33630">
        <w:rPr>
          <w:rFonts w:ascii="Times New Roman" w:hAnsi="Times New Roman" w:cs="Times New Roman"/>
          <w:b/>
          <w:color w:val="262626" w:themeColor="text1" w:themeTint="D9"/>
          <w:sz w:val="24"/>
          <w:szCs w:val="24"/>
        </w:rPr>
        <w:tab/>
        <w:t>Tabel 3</w:t>
      </w:r>
    </w:p>
    <w:p w:rsidR="00F172F3" w:rsidRPr="00F33630" w:rsidRDefault="00F172F3" w:rsidP="00F172F3">
      <w:pPr>
        <w:pStyle w:val="ListParagraph"/>
        <w:spacing w:line="240" w:lineRule="auto"/>
        <w:ind w:left="1276"/>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Keadaan tenaga edukatif (guru) pada MTsN Konda </w:t>
      </w:r>
    </w:p>
    <w:p w:rsidR="00F172F3" w:rsidRPr="00F33630" w:rsidRDefault="00F172F3" w:rsidP="00F172F3">
      <w:pPr>
        <w:pStyle w:val="ListParagraph"/>
        <w:ind w:left="1276"/>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Tahun Ajaran 2012/2013</w:t>
      </w:r>
    </w:p>
    <w:tbl>
      <w:tblPr>
        <w:tblStyle w:val="TableGrid"/>
        <w:tblW w:w="0" w:type="auto"/>
        <w:tblInd w:w="817" w:type="dxa"/>
        <w:tblLayout w:type="fixed"/>
        <w:tblLook w:val="04A0"/>
      </w:tblPr>
      <w:tblGrid>
        <w:gridCol w:w="567"/>
        <w:gridCol w:w="2552"/>
        <w:gridCol w:w="2742"/>
        <w:gridCol w:w="1710"/>
      </w:tblGrid>
      <w:tr w:rsidR="00F172F3" w:rsidRPr="00F33630" w:rsidTr="00634744">
        <w:tc>
          <w:tcPr>
            <w:tcW w:w="567" w:type="dxa"/>
          </w:tcPr>
          <w:p w:rsidR="00F172F3" w:rsidRPr="00F33630" w:rsidRDefault="00F172F3" w:rsidP="00634744">
            <w:pPr>
              <w:pStyle w:val="ListParagraph"/>
              <w:spacing w:after="0" w:line="240" w:lineRule="auto"/>
              <w:ind w:left="0"/>
              <w:jc w:val="both"/>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No </w:t>
            </w:r>
          </w:p>
        </w:tc>
        <w:tc>
          <w:tcPr>
            <w:tcW w:w="2552" w:type="dxa"/>
          </w:tcPr>
          <w:p w:rsidR="00F172F3" w:rsidRPr="00F33630" w:rsidRDefault="00F172F3" w:rsidP="00634744">
            <w:pPr>
              <w:pStyle w:val="ListParagraph"/>
              <w:spacing w:after="0" w:line="240" w:lineRule="auto"/>
              <w:ind w:left="0"/>
              <w:jc w:val="both"/>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Nama </w:t>
            </w:r>
          </w:p>
        </w:tc>
        <w:tc>
          <w:tcPr>
            <w:tcW w:w="2742" w:type="dxa"/>
          </w:tcPr>
          <w:p w:rsidR="00F172F3" w:rsidRPr="00F33630" w:rsidRDefault="00F172F3" w:rsidP="00634744">
            <w:pPr>
              <w:pStyle w:val="ListParagraph"/>
              <w:spacing w:after="0" w:line="240" w:lineRule="auto"/>
              <w:ind w:left="0"/>
              <w:jc w:val="both"/>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Jabatan </w:t>
            </w:r>
          </w:p>
        </w:tc>
        <w:tc>
          <w:tcPr>
            <w:tcW w:w="1710" w:type="dxa"/>
          </w:tcPr>
          <w:p w:rsidR="00F172F3" w:rsidRPr="00F33630" w:rsidRDefault="00F172F3" w:rsidP="00634744">
            <w:pPr>
              <w:pStyle w:val="ListParagraph"/>
              <w:spacing w:after="0" w:line="240" w:lineRule="auto"/>
              <w:ind w:left="0"/>
              <w:jc w:val="both"/>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Golongan</w:t>
            </w:r>
          </w:p>
        </w:tc>
      </w:tr>
      <w:tr w:rsidR="00F172F3" w:rsidRPr="00F33630" w:rsidTr="00634744">
        <w:tc>
          <w:tcPr>
            <w:tcW w:w="567" w:type="dxa"/>
          </w:tcPr>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9</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10</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11</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12</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13</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14</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15</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16</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17</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18</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19</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20</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21</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22</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23</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24</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25</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26</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27</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28</w:t>
            </w:r>
          </w:p>
        </w:tc>
        <w:tc>
          <w:tcPr>
            <w:tcW w:w="2552" w:type="dxa"/>
          </w:tcPr>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Rahim, S. Pd, M. Pd Mustamin</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Sugianto, S. Pd</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Budiman, S,Ag</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Rosniah, BA</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Wa Hatma</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Drs. Hasbi</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Asniar, S. Ag</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Zaharani, S. Pd</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Irmawati, S.Pd</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Siti Munatun,S.PdI</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Eni Iswati, S. PdI</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Muthowiyah, S.Ag</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Abdul Naim, SE</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Anny Nirwana NF</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Harnini, S.Pd</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Rilla Mardia, S.Pd</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Desi Rahmawati, S.Pd</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Paimun. S.Pd</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Yulian Matanato</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Asriah, S.PdI</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Dudu Badrudin</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 Ridwan, S.Pd</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Ainur Rofiq, S. PdI</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Adi Rahmatullah, S.E</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Hijrin Asriyanti, A. Ma</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Abdul Pakih</w:t>
            </w:r>
          </w:p>
          <w:p w:rsidR="00F172F3" w:rsidRPr="00F33630" w:rsidRDefault="00F172F3" w:rsidP="00634744">
            <w:pPr>
              <w:pStyle w:val="ListParagraph"/>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Sutiah </w:t>
            </w:r>
          </w:p>
        </w:tc>
        <w:tc>
          <w:tcPr>
            <w:tcW w:w="2742" w:type="dxa"/>
          </w:tcPr>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Kepsek</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Kepala TU</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Wakamad Kurikulum Wakamad Kesiswaan</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Staf </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Bendahara </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tidak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tidak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tidak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Guru tidak tetap </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tidak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tidak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tidak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Guru tidak tetap </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Guru tidak tetap</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Staf TU</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Staf TU</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Staf TU</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Staf TU</w:t>
            </w:r>
          </w:p>
        </w:tc>
        <w:tc>
          <w:tcPr>
            <w:tcW w:w="1710" w:type="dxa"/>
          </w:tcPr>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IV/a</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III/d</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III/d</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III/a</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III/a</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III/a</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III/b</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II/c</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III/a</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III/a</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III/a</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II/a</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p w:rsidR="00F172F3" w:rsidRPr="00F33630" w:rsidRDefault="00F172F3" w:rsidP="00634744">
            <w:pPr>
              <w:pStyle w:val="ListParagraph"/>
              <w:ind w:left="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r>
    </w:tbl>
    <w:p w:rsidR="00F172F3" w:rsidRPr="00F33630" w:rsidRDefault="00F172F3" w:rsidP="00F172F3">
      <w:pPr>
        <w:pStyle w:val="ListParagraph"/>
        <w:spacing w:line="480" w:lineRule="auto"/>
        <w:ind w:left="709"/>
        <w:jc w:val="both"/>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Sumber data : Kantor MTsN Konda Tahun 2012/2013</w:t>
      </w:r>
    </w:p>
    <w:p w:rsidR="00F172F3" w:rsidRPr="00F33630" w:rsidRDefault="00F172F3" w:rsidP="00F172F3">
      <w:pPr>
        <w:pStyle w:val="ListParagraph"/>
        <w:spacing w:line="480" w:lineRule="auto"/>
        <w:ind w:left="360"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Dari tabel di atas, diketahui bahwa keadaan guru MTsN Konda berjumlah 28 orang, di mana 9 guru atau 32,13% berstatus sebagai guru tetap, sedangkan 9 guru atau 32,13 % berstatus guru tidak tetap. Sedangkan bila dilihat dari kualifikasi pendidikanya mayoritas telah berpendidikan Sarjana, hanya beberpa yang masih Diploma dua dan Pasca Sarjana (S2), yaitu masing-masing 1 orang, akan tetapi telah banyak yang memulai menjalani pendidikan selanjutnya. Dari keterangan tersebut dapat diketahui bahwa para guru sedang berusaha meningkatkan kualitas kerja dengan meningkatkan kualifikasi pendidikanya. Bila kita teliti, ternyata sebagai sekolah yang bercirikan agama Islam MTsN Konda hanya memiliki 10 orang atau 35,7 % sarjana lulusan perguruan tinggi yang bercirikan Islam seperti STAIN, IAIN atau yang lainya, sedangkan 18 orang atau 64,3 % diantaranya dari perguruan tinggi umum. Sehingga sebagai sekolah yang bercirikan agama Islam, guru-guru harus mampu menysuaikan diri, dan bersikap loyal dengan kehidupan keberagamaan di lingkungan sekolah atau pun di lingkungan masyarakat.</w:t>
      </w:r>
    </w:p>
    <w:p w:rsidR="00F172F3" w:rsidRPr="00F33630" w:rsidRDefault="00F172F3" w:rsidP="00F172F3">
      <w:pPr>
        <w:pStyle w:val="ListParagraph"/>
        <w:numPr>
          <w:ilvl w:val="0"/>
          <w:numId w:val="42"/>
        </w:numPr>
        <w:spacing w:line="480" w:lineRule="auto"/>
        <w:ind w:left="720"/>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Keadaan Siswa</w:t>
      </w:r>
    </w:p>
    <w:p w:rsidR="00F172F3" w:rsidRPr="00F33630" w:rsidRDefault="00F172F3" w:rsidP="00F172F3">
      <w:pPr>
        <w:pStyle w:val="ListParagraph"/>
        <w:spacing w:line="480" w:lineRule="auto"/>
        <w:ind w:left="360"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Pada tahun ajaran 2011/2012 MTsN Konda memiliki siswa sebanyak 252 orang, yang terdiri dari 132 siswa laki-laki dan 120 siswi. Jumlah ini lebih besar dari tahun sebelumnya yang hanya berjumlah 206, sehingga terjadi peningkatan yang cukup besar. Hal ini merupakan indikasi positif bahwa masyarakat telah mampu menerima dengan baik keberadaan MTsN Konda. Karena salah satu tolak ukurnya adalah minat orang tua dan peserta didik untuk melanjutkan sekolah </w:t>
      </w:r>
      <w:r w:rsidRPr="00F33630">
        <w:rPr>
          <w:rFonts w:ascii="Times New Roman" w:hAnsi="Times New Roman" w:cs="Times New Roman"/>
          <w:color w:val="262626" w:themeColor="text1" w:themeTint="D9"/>
          <w:sz w:val="24"/>
          <w:szCs w:val="24"/>
        </w:rPr>
        <w:lastRenderedPageBreak/>
        <w:t>dilembaga pendidikan yang dimaksud. Dan untuk lebih jelasnya keadan siswa MTsN Konda dapat dilihat pada tabel berikut :</w:t>
      </w:r>
    </w:p>
    <w:p w:rsidR="00F172F3" w:rsidRPr="00F33630" w:rsidRDefault="00F172F3" w:rsidP="00F172F3">
      <w:pPr>
        <w:pStyle w:val="ListParagraph"/>
        <w:spacing w:line="360" w:lineRule="auto"/>
        <w:ind w:left="993"/>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Tabel 4</w:t>
      </w:r>
    </w:p>
    <w:p w:rsidR="00F172F3" w:rsidRPr="00F33630" w:rsidRDefault="00F172F3" w:rsidP="00F172F3">
      <w:pPr>
        <w:pStyle w:val="ListParagraph"/>
        <w:ind w:left="993"/>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Keadaan Siswa MTsN Konda </w:t>
      </w:r>
    </w:p>
    <w:p w:rsidR="00F172F3" w:rsidRPr="00F33630" w:rsidRDefault="00F172F3" w:rsidP="00F172F3">
      <w:pPr>
        <w:pStyle w:val="ListParagraph"/>
        <w:ind w:left="993"/>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Tahun Ajaran 2012/2013</w:t>
      </w:r>
    </w:p>
    <w:tbl>
      <w:tblPr>
        <w:tblStyle w:val="TableGrid"/>
        <w:tblW w:w="0" w:type="auto"/>
        <w:tblInd w:w="993" w:type="dxa"/>
        <w:tblLook w:val="04A0"/>
      </w:tblPr>
      <w:tblGrid>
        <w:gridCol w:w="510"/>
        <w:gridCol w:w="2237"/>
        <w:gridCol w:w="1323"/>
        <w:gridCol w:w="7"/>
        <w:gridCol w:w="1330"/>
        <w:gridCol w:w="1754"/>
      </w:tblGrid>
      <w:tr w:rsidR="00F172F3" w:rsidRPr="00F33630" w:rsidTr="00634744">
        <w:trPr>
          <w:trHeight w:val="135"/>
        </w:trPr>
        <w:tc>
          <w:tcPr>
            <w:tcW w:w="510" w:type="dxa"/>
            <w:vMerge w:val="restart"/>
          </w:tcPr>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No </w:t>
            </w:r>
          </w:p>
        </w:tc>
        <w:tc>
          <w:tcPr>
            <w:tcW w:w="2237" w:type="dxa"/>
            <w:vMerge w:val="restart"/>
          </w:tcPr>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Tingkat/kelas</w:t>
            </w:r>
          </w:p>
        </w:tc>
        <w:tc>
          <w:tcPr>
            <w:tcW w:w="2660" w:type="dxa"/>
            <w:gridSpan w:val="3"/>
          </w:tcPr>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Jenis kelamin</w:t>
            </w:r>
          </w:p>
        </w:tc>
        <w:tc>
          <w:tcPr>
            <w:tcW w:w="1754" w:type="dxa"/>
            <w:vMerge w:val="restart"/>
          </w:tcPr>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Jumlah </w:t>
            </w:r>
          </w:p>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(orang)</w:t>
            </w:r>
          </w:p>
        </w:tc>
      </w:tr>
      <w:tr w:rsidR="00F172F3" w:rsidRPr="00F33630" w:rsidTr="00634744">
        <w:trPr>
          <w:trHeight w:val="135"/>
        </w:trPr>
        <w:tc>
          <w:tcPr>
            <w:tcW w:w="510" w:type="dxa"/>
            <w:vMerge/>
          </w:tcPr>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tc>
        <w:tc>
          <w:tcPr>
            <w:tcW w:w="2237" w:type="dxa"/>
            <w:vMerge/>
          </w:tcPr>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tc>
        <w:tc>
          <w:tcPr>
            <w:tcW w:w="1323" w:type="dxa"/>
          </w:tcPr>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Pria </w:t>
            </w:r>
          </w:p>
        </w:tc>
        <w:tc>
          <w:tcPr>
            <w:tcW w:w="1337" w:type="dxa"/>
            <w:gridSpan w:val="2"/>
          </w:tcPr>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Wanita </w:t>
            </w:r>
          </w:p>
        </w:tc>
        <w:tc>
          <w:tcPr>
            <w:tcW w:w="1754" w:type="dxa"/>
            <w:vMerge/>
          </w:tcPr>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tc>
      </w:tr>
      <w:tr w:rsidR="00F172F3" w:rsidRPr="00F33630" w:rsidTr="00634744">
        <w:tc>
          <w:tcPr>
            <w:tcW w:w="510" w:type="dxa"/>
          </w:tcPr>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w:t>
            </w:r>
          </w:p>
          <w:p w:rsidR="00F172F3" w:rsidRPr="00F33630" w:rsidRDefault="00F172F3" w:rsidP="00634744">
            <w:pPr>
              <w:pStyle w:val="ListParagraph"/>
              <w:spacing w:after="0"/>
              <w:ind w:left="0"/>
              <w:rPr>
                <w:rFonts w:ascii="Times New Roman" w:hAnsi="Times New Roman" w:cs="Times New Roman"/>
                <w:color w:val="262626" w:themeColor="text1" w:themeTint="D9"/>
                <w:sz w:val="24"/>
                <w:szCs w:val="24"/>
              </w:rPr>
            </w:pPr>
          </w:p>
        </w:tc>
        <w:tc>
          <w:tcPr>
            <w:tcW w:w="2237" w:type="dxa"/>
          </w:tcPr>
          <w:p w:rsidR="00F172F3" w:rsidRPr="00F33630" w:rsidRDefault="00F172F3" w:rsidP="00634744">
            <w:pPr>
              <w:pStyle w:val="ListParagraph"/>
              <w:spacing w:after="0"/>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VII A</w:t>
            </w:r>
          </w:p>
          <w:p w:rsidR="00F172F3" w:rsidRPr="00F33630" w:rsidRDefault="00F172F3" w:rsidP="00634744">
            <w:pPr>
              <w:pStyle w:val="ListParagraph"/>
              <w:spacing w:after="0"/>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VII B</w:t>
            </w:r>
          </w:p>
          <w:p w:rsidR="00F172F3" w:rsidRPr="00F33630" w:rsidRDefault="00F172F3" w:rsidP="00634744">
            <w:pPr>
              <w:pStyle w:val="ListParagraph"/>
              <w:spacing w:after="0"/>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VII C</w:t>
            </w:r>
          </w:p>
          <w:p w:rsidR="00F172F3" w:rsidRPr="00F33630" w:rsidRDefault="00F172F3" w:rsidP="00634744">
            <w:pPr>
              <w:pStyle w:val="ListParagraph"/>
              <w:spacing w:after="0"/>
              <w:ind w:left="0"/>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VIII A</w:t>
            </w:r>
          </w:p>
          <w:p w:rsidR="00F172F3" w:rsidRPr="00F33630" w:rsidRDefault="00F172F3" w:rsidP="00634744">
            <w:pPr>
              <w:pStyle w:val="ListParagraph"/>
              <w:spacing w:after="0"/>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VIII B</w:t>
            </w:r>
          </w:p>
          <w:p w:rsidR="00F172F3" w:rsidRPr="00F33630" w:rsidRDefault="00F172F3" w:rsidP="00634744">
            <w:pPr>
              <w:pStyle w:val="ListParagraph"/>
              <w:spacing w:after="0"/>
              <w:ind w:left="0"/>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IX A</w:t>
            </w:r>
          </w:p>
          <w:p w:rsidR="00F172F3" w:rsidRPr="00F33630" w:rsidRDefault="00F172F3" w:rsidP="00634744">
            <w:pPr>
              <w:pStyle w:val="ListParagraph"/>
              <w:spacing w:after="0"/>
              <w:ind w:left="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IX B</w:t>
            </w:r>
          </w:p>
          <w:p w:rsidR="00F172F3" w:rsidRPr="00F33630" w:rsidRDefault="00F172F3" w:rsidP="00634744">
            <w:pPr>
              <w:pStyle w:val="ListParagraph"/>
              <w:spacing w:after="0"/>
              <w:ind w:left="0"/>
              <w:rPr>
                <w:rFonts w:ascii="Times New Roman" w:hAnsi="Times New Roman" w:cs="Times New Roman"/>
                <w:color w:val="262626" w:themeColor="text1" w:themeTint="D9"/>
                <w:sz w:val="24"/>
                <w:szCs w:val="24"/>
                <w:vertAlign w:val="superscript"/>
              </w:rPr>
            </w:pPr>
            <w:r w:rsidRPr="00F33630">
              <w:rPr>
                <w:rFonts w:ascii="Times New Roman" w:hAnsi="Times New Roman" w:cs="Times New Roman"/>
                <w:color w:val="262626" w:themeColor="text1" w:themeTint="D9"/>
                <w:sz w:val="24"/>
                <w:szCs w:val="24"/>
              </w:rPr>
              <w:t>IX C</w:t>
            </w:r>
          </w:p>
          <w:p w:rsidR="00F172F3" w:rsidRPr="00F33630" w:rsidRDefault="00F172F3" w:rsidP="00634744">
            <w:pPr>
              <w:pStyle w:val="ListParagraph"/>
              <w:spacing w:after="0"/>
              <w:ind w:left="0"/>
              <w:rPr>
                <w:rFonts w:ascii="Times New Roman" w:hAnsi="Times New Roman" w:cs="Times New Roman"/>
                <w:color w:val="262626" w:themeColor="text1" w:themeTint="D9"/>
                <w:sz w:val="24"/>
                <w:szCs w:val="24"/>
                <w:vertAlign w:val="superscript"/>
              </w:rPr>
            </w:pPr>
          </w:p>
        </w:tc>
        <w:tc>
          <w:tcPr>
            <w:tcW w:w="1330" w:type="dxa"/>
            <w:gridSpan w:val="2"/>
          </w:tcPr>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18</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20</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21</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17</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19</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17</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11</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9</w:t>
            </w:r>
          </w:p>
          <w:p w:rsidR="00F172F3" w:rsidRPr="00F33630" w:rsidRDefault="00F172F3" w:rsidP="00634744">
            <w:pPr>
              <w:spacing w:after="0"/>
              <w:rPr>
                <w:rFonts w:ascii="Times New Roman" w:hAnsi="Times New Roman" w:cs="Times New Roman"/>
                <w:color w:val="262626" w:themeColor="text1" w:themeTint="D9"/>
                <w:sz w:val="24"/>
                <w:szCs w:val="24"/>
              </w:rPr>
            </w:pPr>
          </w:p>
        </w:tc>
        <w:tc>
          <w:tcPr>
            <w:tcW w:w="1330" w:type="dxa"/>
          </w:tcPr>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19</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19</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16</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18</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18</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14</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10</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11</w:t>
            </w:r>
          </w:p>
        </w:tc>
        <w:tc>
          <w:tcPr>
            <w:tcW w:w="1754" w:type="dxa"/>
          </w:tcPr>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37</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38</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37</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35</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37</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31</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22</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20</w:t>
            </w:r>
          </w:p>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tc>
      </w:tr>
      <w:tr w:rsidR="00F172F3" w:rsidRPr="00F33630" w:rsidTr="00634744">
        <w:tc>
          <w:tcPr>
            <w:tcW w:w="510" w:type="dxa"/>
          </w:tcPr>
          <w:p w:rsidR="00F172F3" w:rsidRPr="00F33630" w:rsidRDefault="00F172F3" w:rsidP="00634744">
            <w:pPr>
              <w:pStyle w:val="ListParagraph"/>
              <w:spacing w:after="0"/>
              <w:ind w:left="0"/>
              <w:jc w:val="center"/>
              <w:rPr>
                <w:rFonts w:ascii="Times New Roman" w:hAnsi="Times New Roman" w:cs="Times New Roman"/>
                <w:color w:val="262626" w:themeColor="text1" w:themeTint="D9"/>
                <w:sz w:val="24"/>
                <w:szCs w:val="24"/>
              </w:rPr>
            </w:pPr>
          </w:p>
        </w:tc>
        <w:tc>
          <w:tcPr>
            <w:tcW w:w="2237" w:type="dxa"/>
            <w:vAlign w:val="center"/>
          </w:tcPr>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Jumlah</w:t>
            </w:r>
          </w:p>
        </w:tc>
        <w:tc>
          <w:tcPr>
            <w:tcW w:w="1330" w:type="dxa"/>
            <w:gridSpan w:val="2"/>
          </w:tcPr>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132</w:t>
            </w:r>
          </w:p>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(47,7%)</w:t>
            </w:r>
          </w:p>
        </w:tc>
        <w:tc>
          <w:tcPr>
            <w:tcW w:w="1330" w:type="dxa"/>
          </w:tcPr>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120</w:t>
            </w:r>
          </w:p>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(52,3%)</w:t>
            </w:r>
          </w:p>
        </w:tc>
        <w:tc>
          <w:tcPr>
            <w:tcW w:w="1754" w:type="dxa"/>
          </w:tcPr>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252</w:t>
            </w:r>
          </w:p>
          <w:p w:rsidR="00F172F3" w:rsidRPr="00F33630" w:rsidRDefault="00F172F3" w:rsidP="00634744">
            <w:pPr>
              <w:pStyle w:val="ListParagraph"/>
              <w:spacing w:after="0"/>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(100%)</w:t>
            </w:r>
          </w:p>
        </w:tc>
      </w:tr>
    </w:tbl>
    <w:p w:rsidR="00E61CF4" w:rsidRPr="00F33630" w:rsidRDefault="00F172F3" w:rsidP="00E61CF4">
      <w:pPr>
        <w:pStyle w:val="ListParagraph"/>
        <w:tabs>
          <w:tab w:val="left" w:pos="4536"/>
        </w:tabs>
        <w:spacing w:line="240" w:lineRule="auto"/>
        <w:ind w:left="360" w:firstLine="720"/>
        <w:jc w:val="both"/>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   Sumber data : Kantor MTsN Konda, Tahun 2012/2013</w:t>
      </w:r>
    </w:p>
    <w:p w:rsidR="00FE30BC" w:rsidRPr="00F33630" w:rsidRDefault="00FE30BC" w:rsidP="00FE30BC">
      <w:pPr>
        <w:pStyle w:val="ListParagraph"/>
        <w:tabs>
          <w:tab w:val="left" w:pos="4536"/>
        </w:tabs>
        <w:spacing w:line="480" w:lineRule="auto"/>
        <w:ind w:left="360" w:firstLine="720"/>
        <w:jc w:val="both"/>
        <w:rPr>
          <w:rFonts w:ascii="Times New Roman" w:hAnsi="Times New Roman" w:cs="Times New Roman"/>
          <w:color w:val="262626" w:themeColor="text1" w:themeTint="D9"/>
          <w:sz w:val="24"/>
          <w:szCs w:val="24"/>
        </w:rPr>
      </w:pPr>
    </w:p>
    <w:p w:rsidR="00D6461E" w:rsidRPr="00F33630" w:rsidRDefault="00D6461E" w:rsidP="00E61CF4">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Analisis Deskriptif Hasil Penelitian</w:t>
      </w:r>
    </w:p>
    <w:p w:rsidR="00D6461E" w:rsidRPr="00F33630" w:rsidRDefault="00D6461E" w:rsidP="00993DBD">
      <w:pPr>
        <w:pStyle w:val="ListParagraph"/>
        <w:spacing w:line="480" w:lineRule="auto"/>
        <w:ind w:left="0" w:firstLine="666"/>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Langkah awal dalam memperoleh kesimpulan tentang permasalah dalam penelitian ini, adalah mengetahui terlebih dahulu keadaan yang digambarkan oleh </w:t>
      </w:r>
      <w:r w:rsidR="008E225F" w:rsidRPr="00F33630">
        <w:rPr>
          <w:rFonts w:ascii="Times New Roman" w:hAnsi="Times New Roman" w:cs="Times New Roman"/>
          <w:color w:val="262626" w:themeColor="text1" w:themeTint="D9"/>
          <w:sz w:val="24"/>
          <w:szCs w:val="24"/>
        </w:rPr>
        <w:t>MTsN</w:t>
      </w:r>
      <w:r w:rsidR="009C2BBB"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tentang masing-masing var</w:t>
      </w:r>
      <w:r w:rsidR="009C2BBB" w:rsidRPr="00F33630">
        <w:rPr>
          <w:rFonts w:ascii="Times New Roman" w:hAnsi="Times New Roman" w:cs="Times New Roman"/>
          <w:color w:val="262626" w:themeColor="text1" w:themeTint="D9"/>
          <w:sz w:val="24"/>
          <w:szCs w:val="24"/>
        </w:rPr>
        <w:t>i</w:t>
      </w:r>
      <w:r w:rsidRPr="00F33630">
        <w:rPr>
          <w:rFonts w:ascii="Times New Roman" w:hAnsi="Times New Roman" w:cs="Times New Roman"/>
          <w:color w:val="262626" w:themeColor="text1" w:themeTint="D9"/>
          <w:sz w:val="24"/>
          <w:szCs w:val="24"/>
        </w:rPr>
        <w:t xml:space="preserve">abel  dalam penelitian ini, yaitu tentang gambaran </w:t>
      </w:r>
      <w:r w:rsidR="00FE30BC" w:rsidRPr="00F33630">
        <w:rPr>
          <w:rFonts w:ascii="Times New Roman" w:hAnsi="Times New Roman" w:cs="Times New Roman"/>
          <w:color w:val="262626" w:themeColor="text1" w:themeTint="D9"/>
          <w:sz w:val="24"/>
          <w:szCs w:val="24"/>
        </w:rPr>
        <w:t>perhatian</w:t>
      </w:r>
      <w:r w:rsidR="009C2BBB" w:rsidRPr="00F33630">
        <w:rPr>
          <w:rFonts w:ascii="Times New Roman" w:hAnsi="Times New Roman" w:cs="Times New Roman"/>
          <w:color w:val="262626" w:themeColor="text1" w:themeTint="D9"/>
          <w:sz w:val="24"/>
          <w:szCs w:val="24"/>
        </w:rPr>
        <w:t xml:space="preserve"> orang tua</w:t>
      </w:r>
      <w:r w:rsidRPr="00F33630">
        <w:rPr>
          <w:rFonts w:ascii="Times New Roman" w:hAnsi="Times New Roman" w:cs="Times New Roman"/>
          <w:color w:val="262626" w:themeColor="text1" w:themeTint="D9"/>
          <w:sz w:val="24"/>
          <w:szCs w:val="24"/>
        </w:rPr>
        <w:t xml:space="preserve"> dan gambaran </w:t>
      </w:r>
      <w:r w:rsidR="009C2BBB" w:rsidRPr="00F33630">
        <w:rPr>
          <w:rFonts w:ascii="Times New Roman" w:hAnsi="Times New Roman" w:cs="Times New Roman"/>
          <w:color w:val="262626" w:themeColor="text1" w:themeTint="D9"/>
          <w:sz w:val="24"/>
          <w:szCs w:val="24"/>
        </w:rPr>
        <w:t>prestasi belajar</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pada mata pelajaran </w:t>
      </w:r>
      <w:r w:rsidR="009C2BBB" w:rsidRPr="00F33630">
        <w:rPr>
          <w:rFonts w:ascii="Times New Roman" w:hAnsi="Times New Roman" w:cs="Times New Roman"/>
          <w:color w:val="262626" w:themeColor="text1" w:themeTint="D9"/>
          <w:sz w:val="24"/>
          <w:szCs w:val="24"/>
        </w:rPr>
        <w:t xml:space="preserve">Al-Qur’an </w:t>
      </w:r>
      <w:r w:rsidR="00890ACE" w:rsidRPr="00F33630">
        <w:rPr>
          <w:rFonts w:ascii="Times New Roman" w:hAnsi="Times New Roman" w:cs="Times New Roman"/>
          <w:color w:val="262626" w:themeColor="text1" w:themeTint="D9"/>
          <w:sz w:val="24"/>
          <w:szCs w:val="24"/>
        </w:rPr>
        <w:t>Hadis</w:t>
      </w:r>
      <w:r w:rsidR="009C2BBB"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 xml:space="preserve">di </w:t>
      </w:r>
      <w:r w:rsidR="008E225F" w:rsidRPr="00F33630">
        <w:rPr>
          <w:rFonts w:ascii="Times New Roman"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 Oleh sebab itu, dalam analisis deskriptif hasil penelitian ini, kedua varabel  tersebut akan dijelaskan berdasarkan data yang telah di</w:t>
      </w:r>
      <w:r w:rsidR="00FE30BC" w:rsidRPr="00F33630">
        <w:rPr>
          <w:rFonts w:ascii="Times New Roman" w:hAnsi="Times New Roman" w:cs="Times New Roman"/>
          <w:color w:val="262626" w:themeColor="text1" w:themeTint="D9"/>
          <w:sz w:val="24"/>
          <w:szCs w:val="24"/>
        </w:rPr>
        <w:t>peroleh dari lokasi penelitian</w:t>
      </w:r>
      <w:r w:rsidRPr="00F33630">
        <w:rPr>
          <w:rFonts w:ascii="Times New Roman" w:hAnsi="Times New Roman" w:cs="Times New Roman"/>
          <w:color w:val="262626" w:themeColor="text1" w:themeTint="D9"/>
          <w:sz w:val="24"/>
          <w:szCs w:val="24"/>
        </w:rPr>
        <w:t>.</w:t>
      </w:r>
    </w:p>
    <w:p w:rsidR="00D6461E" w:rsidRPr="00F33630" w:rsidRDefault="00D6461E" w:rsidP="00993DBD">
      <w:pPr>
        <w:pStyle w:val="ListParagraph"/>
        <w:spacing w:line="480" w:lineRule="auto"/>
        <w:ind w:left="0" w:firstLine="666"/>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Adapun gambaran tersebut akan dijelaskan secara menyeluruh dengan cara menjelaskan tanggapan responden pada kategori untuk setiap indikator penelitian, yang kemudian kesimpulan dari setiap indikator akan dapat menjelaskan sub varabel  penelitian. Berdasarkan kesimpulan dari beberapa sub var</w:t>
      </w:r>
      <w:r w:rsidR="009C2BBB" w:rsidRPr="00F33630">
        <w:rPr>
          <w:rFonts w:ascii="Times New Roman" w:hAnsi="Times New Roman" w:cs="Times New Roman"/>
          <w:color w:val="262626" w:themeColor="text1" w:themeTint="D9"/>
          <w:sz w:val="24"/>
          <w:szCs w:val="24"/>
        </w:rPr>
        <w:t>i</w:t>
      </w:r>
      <w:r w:rsidRPr="00F33630">
        <w:rPr>
          <w:rFonts w:ascii="Times New Roman" w:hAnsi="Times New Roman" w:cs="Times New Roman"/>
          <w:color w:val="262626" w:themeColor="text1" w:themeTint="D9"/>
          <w:sz w:val="24"/>
          <w:szCs w:val="24"/>
        </w:rPr>
        <w:t>abel  tersebut diperoleh gambaran umum tentang varabel  penelitian.</w:t>
      </w:r>
    </w:p>
    <w:p w:rsidR="00D6461E" w:rsidRPr="00F33630" w:rsidRDefault="00D6461E" w:rsidP="00993DBD">
      <w:pPr>
        <w:pStyle w:val="ListParagraph"/>
        <w:spacing w:line="480" w:lineRule="auto"/>
        <w:ind w:left="0" w:firstLine="666"/>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Hasil analisis selengkapnya untuk masing-masing indikator pada variabel penelitian berturut-turut disajikan sebagai berikut :</w:t>
      </w:r>
    </w:p>
    <w:p w:rsidR="00D6461E" w:rsidRPr="00F33630" w:rsidRDefault="00D6461E" w:rsidP="002603AB">
      <w:pPr>
        <w:pStyle w:val="ListParagraph"/>
        <w:numPr>
          <w:ilvl w:val="0"/>
          <w:numId w:val="8"/>
        </w:numPr>
        <w:spacing w:line="480" w:lineRule="auto"/>
        <w:ind w:left="720"/>
        <w:jc w:val="both"/>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Gambaran </w:t>
      </w:r>
      <w:r w:rsidR="00FE30BC" w:rsidRPr="00F33630">
        <w:rPr>
          <w:rFonts w:ascii="Times New Roman" w:hAnsi="Times New Roman" w:cs="Times New Roman"/>
          <w:b/>
          <w:color w:val="262626" w:themeColor="text1" w:themeTint="D9"/>
          <w:sz w:val="24"/>
          <w:szCs w:val="24"/>
        </w:rPr>
        <w:t>Perhatian</w:t>
      </w:r>
      <w:r w:rsidR="00634744" w:rsidRPr="00F33630">
        <w:rPr>
          <w:rFonts w:ascii="Times New Roman" w:hAnsi="Times New Roman" w:cs="Times New Roman"/>
          <w:b/>
          <w:color w:val="262626" w:themeColor="text1" w:themeTint="D9"/>
          <w:sz w:val="24"/>
          <w:szCs w:val="24"/>
        </w:rPr>
        <w:t xml:space="preserve"> Orang Tua Wali Siswa MTsN Konda</w:t>
      </w:r>
    </w:p>
    <w:p w:rsidR="00D6461E" w:rsidRPr="00F33630" w:rsidRDefault="00D6461E" w:rsidP="00993DBD">
      <w:pPr>
        <w:pStyle w:val="ListParagraph"/>
        <w:spacing w:line="480" w:lineRule="auto"/>
        <w:ind w:left="0" w:firstLine="666"/>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Sebagaimana yang telah diketahui sebelumnya bahwa, dalam penelitian ini peneliti menggunakan angket sebagai metode pengumpulan data utama. Sehingga data yang didapatkan dari angket tersebut adalah berupa angka-angka yang telah diperoleh sesuai dengan kategori tanggapan yang diberikan oleh setiap responden penelitian. Sudah sewajarnya, bahwa tanggapan responden terhadap angket penelitian tentu berbeda-beda. Hal i</w:t>
      </w:r>
      <w:r w:rsidR="009C2BBB" w:rsidRPr="00F33630">
        <w:rPr>
          <w:rFonts w:ascii="Times New Roman" w:hAnsi="Times New Roman" w:cs="Times New Roman"/>
          <w:color w:val="262626" w:themeColor="text1" w:themeTint="D9"/>
          <w:sz w:val="24"/>
          <w:szCs w:val="24"/>
        </w:rPr>
        <w:t>ni menyebabkan data angka-angka</w:t>
      </w:r>
      <w:r w:rsidRPr="00F33630">
        <w:rPr>
          <w:rFonts w:ascii="Times New Roman" w:hAnsi="Times New Roman" w:cs="Times New Roman"/>
          <w:color w:val="262626" w:themeColor="text1" w:themeTint="D9"/>
          <w:sz w:val="24"/>
          <w:szCs w:val="24"/>
        </w:rPr>
        <w:t xml:space="preserve"> yang diterima dari responden sangatlah berfariasi skornya.</w:t>
      </w:r>
    </w:p>
    <w:p w:rsidR="009C2BBB" w:rsidRPr="00F33630" w:rsidRDefault="009C2BBB" w:rsidP="00993DBD">
      <w:pPr>
        <w:pStyle w:val="ListParagraph"/>
        <w:spacing w:line="480" w:lineRule="auto"/>
        <w:ind w:left="0" w:firstLine="666"/>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Berdasarkan hasil analisis data mengenai tanggapan</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tentang </w:t>
      </w:r>
      <w:r w:rsidR="00FE30BC" w:rsidRPr="00F33630">
        <w:rPr>
          <w:rFonts w:ascii="Times New Roman" w:hAnsi="Times New Roman" w:cs="Times New Roman"/>
          <w:color w:val="262626" w:themeColor="text1" w:themeTint="D9"/>
          <w:sz w:val="24"/>
          <w:szCs w:val="24"/>
        </w:rPr>
        <w:t>perhatian</w:t>
      </w:r>
      <w:r w:rsidRPr="00F33630">
        <w:rPr>
          <w:rFonts w:ascii="Times New Roman" w:hAnsi="Times New Roman" w:cs="Times New Roman"/>
          <w:color w:val="262626" w:themeColor="text1" w:themeTint="D9"/>
          <w:sz w:val="24"/>
          <w:szCs w:val="24"/>
        </w:rPr>
        <w:t xml:space="preserve"> orang tua </w:t>
      </w:r>
      <w:r w:rsidR="00634744" w:rsidRPr="00F33630">
        <w:rPr>
          <w:rFonts w:ascii="Times New Roman" w:hAnsi="Times New Roman" w:cs="Times New Roman"/>
          <w:color w:val="262626" w:themeColor="text1" w:themeTint="D9"/>
          <w:sz w:val="24"/>
          <w:szCs w:val="24"/>
        </w:rPr>
        <w:t xml:space="preserve">siswa MTsN Konda </w:t>
      </w:r>
      <w:r w:rsidRPr="00F33630">
        <w:rPr>
          <w:rFonts w:ascii="Times New Roman" w:hAnsi="Times New Roman" w:cs="Times New Roman"/>
          <w:color w:val="262626" w:themeColor="text1" w:themeTint="D9"/>
          <w:sz w:val="24"/>
          <w:szCs w:val="24"/>
        </w:rPr>
        <w:t>dapat disajikan pada tabel  berikut :</w:t>
      </w:r>
    </w:p>
    <w:p w:rsidR="00634744" w:rsidRPr="00F33630" w:rsidRDefault="00634744" w:rsidP="00993DBD">
      <w:pPr>
        <w:pStyle w:val="ListParagraph"/>
        <w:spacing w:line="480" w:lineRule="auto"/>
        <w:ind w:left="0" w:firstLine="666"/>
        <w:jc w:val="both"/>
        <w:rPr>
          <w:rFonts w:ascii="Times New Roman" w:hAnsi="Times New Roman" w:cs="Times New Roman"/>
          <w:color w:val="262626" w:themeColor="text1" w:themeTint="D9"/>
          <w:sz w:val="24"/>
          <w:szCs w:val="24"/>
        </w:rPr>
      </w:pPr>
    </w:p>
    <w:p w:rsidR="00634744" w:rsidRPr="00F33630" w:rsidRDefault="00634744" w:rsidP="00993DBD">
      <w:pPr>
        <w:pStyle w:val="ListParagraph"/>
        <w:spacing w:line="480" w:lineRule="auto"/>
        <w:ind w:left="0" w:firstLine="666"/>
        <w:jc w:val="both"/>
        <w:rPr>
          <w:rFonts w:ascii="Times New Roman" w:hAnsi="Times New Roman" w:cs="Times New Roman"/>
          <w:color w:val="262626" w:themeColor="text1" w:themeTint="D9"/>
          <w:sz w:val="24"/>
          <w:szCs w:val="24"/>
        </w:rPr>
      </w:pPr>
    </w:p>
    <w:p w:rsidR="00634744" w:rsidRPr="00F33630" w:rsidRDefault="00634744" w:rsidP="00993DBD">
      <w:pPr>
        <w:pStyle w:val="ListParagraph"/>
        <w:spacing w:line="480" w:lineRule="auto"/>
        <w:ind w:left="0" w:firstLine="666"/>
        <w:jc w:val="both"/>
        <w:rPr>
          <w:rFonts w:ascii="Times New Roman" w:hAnsi="Times New Roman" w:cs="Times New Roman"/>
          <w:color w:val="262626" w:themeColor="text1" w:themeTint="D9"/>
          <w:sz w:val="24"/>
          <w:szCs w:val="24"/>
        </w:rPr>
      </w:pPr>
    </w:p>
    <w:p w:rsidR="00634744" w:rsidRPr="00F33630" w:rsidRDefault="00634744" w:rsidP="00993DBD">
      <w:pPr>
        <w:pStyle w:val="ListParagraph"/>
        <w:spacing w:line="480" w:lineRule="auto"/>
        <w:ind w:left="0" w:firstLine="666"/>
        <w:jc w:val="both"/>
        <w:rPr>
          <w:rFonts w:ascii="Times New Roman" w:hAnsi="Times New Roman" w:cs="Times New Roman"/>
          <w:color w:val="262626" w:themeColor="text1" w:themeTint="D9"/>
          <w:sz w:val="24"/>
          <w:szCs w:val="24"/>
        </w:rPr>
      </w:pPr>
    </w:p>
    <w:p w:rsidR="009C2BBB" w:rsidRPr="00F33630" w:rsidRDefault="003212CA" w:rsidP="009C2BBB">
      <w:pPr>
        <w:spacing w:after="120" w:line="24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lastRenderedPageBreak/>
        <w:t>Tabel  4</w:t>
      </w:r>
    </w:p>
    <w:p w:rsidR="009C2BBB" w:rsidRPr="00F33630" w:rsidRDefault="009C2BBB" w:rsidP="009C2BBB">
      <w:pPr>
        <w:spacing w:after="0" w:line="24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Distribusi tanggapan</w:t>
      </w:r>
      <w:r w:rsidR="00FE30BC" w:rsidRPr="00F33630">
        <w:rPr>
          <w:rFonts w:ascii="Times New Roman" w:hAnsi="Times New Roman" w:cs="Times New Roman"/>
          <w:b/>
          <w:color w:val="262626" w:themeColor="text1" w:themeTint="D9"/>
          <w:sz w:val="24"/>
          <w:szCs w:val="24"/>
        </w:rPr>
        <w:t xml:space="preserve"> siswa </w:t>
      </w:r>
      <w:r w:rsidRPr="00F33630">
        <w:rPr>
          <w:rFonts w:ascii="Times New Roman" w:hAnsi="Times New Roman" w:cs="Times New Roman"/>
          <w:b/>
          <w:color w:val="262626" w:themeColor="text1" w:themeTint="D9"/>
          <w:sz w:val="24"/>
          <w:szCs w:val="24"/>
        </w:rPr>
        <w:t xml:space="preserve">tentang  </w:t>
      </w:r>
      <w:r w:rsidR="00FE30BC" w:rsidRPr="00F33630">
        <w:rPr>
          <w:rFonts w:ascii="Times New Roman" w:hAnsi="Times New Roman" w:cs="Times New Roman"/>
          <w:b/>
          <w:color w:val="262626" w:themeColor="text1" w:themeTint="D9"/>
          <w:sz w:val="24"/>
          <w:szCs w:val="24"/>
        </w:rPr>
        <w:t>Perhatian</w:t>
      </w:r>
      <w:r w:rsidR="00411252" w:rsidRPr="00F33630">
        <w:rPr>
          <w:rFonts w:ascii="Times New Roman" w:hAnsi="Times New Roman" w:cs="Times New Roman"/>
          <w:b/>
          <w:color w:val="262626" w:themeColor="text1" w:themeTint="D9"/>
          <w:sz w:val="24"/>
          <w:szCs w:val="24"/>
        </w:rPr>
        <w:t xml:space="preserve"> Orang Tua</w:t>
      </w:r>
    </w:p>
    <w:p w:rsidR="009C2BBB" w:rsidRPr="00F33630" w:rsidRDefault="00634744" w:rsidP="00993DBD">
      <w:pPr>
        <w:spacing w:after="0" w:line="24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Siswa MTsN Konda</w:t>
      </w:r>
    </w:p>
    <w:tbl>
      <w:tblPr>
        <w:tblW w:w="7183" w:type="dxa"/>
        <w:jc w:val="center"/>
        <w:tblInd w:w="93" w:type="dxa"/>
        <w:tblLook w:val="04A0"/>
      </w:tblPr>
      <w:tblGrid>
        <w:gridCol w:w="960"/>
        <w:gridCol w:w="1780"/>
        <w:gridCol w:w="1243"/>
        <w:gridCol w:w="1288"/>
        <w:gridCol w:w="1912"/>
      </w:tblGrid>
      <w:tr w:rsidR="009C2BBB" w:rsidRPr="00F33630" w:rsidTr="009C2BBB">
        <w:trPr>
          <w:trHeight w:val="300"/>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9C2BBB" w:rsidRPr="00F33630" w:rsidRDefault="009C2BBB" w:rsidP="009C2BBB">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No</w:t>
            </w:r>
          </w:p>
        </w:tc>
        <w:tc>
          <w:tcPr>
            <w:tcW w:w="178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9C2BBB" w:rsidRPr="00F33630" w:rsidRDefault="009C2BBB" w:rsidP="009C2BBB">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Interval (%)</w:t>
            </w:r>
          </w:p>
        </w:tc>
        <w:tc>
          <w:tcPr>
            <w:tcW w:w="1072" w:type="dxa"/>
            <w:tcBorders>
              <w:top w:val="single" w:sz="8" w:space="0" w:color="000000"/>
              <w:left w:val="nil"/>
              <w:bottom w:val="nil"/>
              <w:right w:val="single" w:sz="8" w:space="0" w:color="000000"/>
            </w:tcBorders>
            <w:shd w:val="clear" w:color="000000" w:fill="FFFFFF"/>
            <w:noWrap/>
            <w:vAlign w:val="center"/>
            <w:hideMark/>
          </w:tcPr>
          <w:p w:rsidR="009C2BBB" w:rsidRPr="00F33630" w:rsidRDefault="009C2BBB" w:rsidP="009C2BBB">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Frekuensi</w:t>
            </w:r>
          </w:p>
        </w:tc>
        <w:tc>
          <w:tcPr>
            <w:tcW w:w="1288" w:type="dxa"/>
            <w:tcBorders>
              <w:top w:val="single" w:sz="8" w:space="0" w:color="000000"/>
              <w:left w:val="nil"/>
              <w:bottom w:val="nil"/>
              <w:right w:val="single" w:sz="8" w:space="0" w:color="auto"/>
            </w:tcBorders>
            <w:shd w:val="clear" w:color="000000" w:fill="FFFFFF"/>
            <w:noWrap/>
            <w:vAlign w:val="center"/>
            <w:hideMark/>
          </w:tcPr>
          <w:p w:rsidR="009C2BBB" w:rsidRPr="00F33630" w:rsidRDefault="009C2BBB" w:rsidP="009C2BBB">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Frekuensi</w:t>
            </w:r>
          </w:p>
        </w:tc>
        <w:tc>
          <w:tcPr>
            <w:tcW w:w="2083"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9C2BBB" w:rsidRPr="00F33630" w:rsidRDefault="009C2BBB" w:rsidP="009C2BBB">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Kategori</w:t>
            </w:r>
          </w:p>
        </w:tc>
      </w:tr>
      <w:tr w:rsidR="009C2BBB" w:rsidRPr="00F33630" w:rsidTr="009C2BBB">
        <w:trPr>
          <w:trHeight w:val="80"/>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p>
        </w:tc>
        <w:tc>
          <w:tcPr>
            <w:tcW w:w="1780" w:type="dxa"/>
            <w:vMerge/>
            <w:tcBorders>
              <w:top w:val="single" w:sz="8" w:space="0" w:color="000000"/>
              <w:left w:val="single" w:sz="8" w:space="0" w:color="000000"/>
              <w:bottom w:val="single" w:sz="8" w:space="0" w:color="000000"/>
              <w:right w:val="single" w:sz="8" w:space="0" w:color="000000"/>
            </w:tcBorders>
            <w:vAlign w:val="center"/>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p>
        </w:tc>
        <w:tc>
          <w:tcPr>
            <w:tcW w:w="1072" w:type="dxa"/>
            <w:tcBorders>
              <w:top w:val="nil"/>
              <w:left w:val="nil"/>
              <w:bottom w:val="single" w:sz="8" w:space="0" w:color="auto"/>
              <w:right w:val="single" w:sz="8" w:space="0" w:color="000000"/>
            </w:tcBorders>
            <w:shd w:val="clear" w:color="000000" w:fill="FFFFFF"/>
            <w:noWrap/>
            <w:vAlign w:val="center"/>
            <w:hideMark/>
          </w:tcPr>
          <w:p w:rsidR="009C2BBB" w:rsidRPr="00F33630" w:rsidRDefault="009C2BBB" w:rsidP="009C2BBB">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Absolut</w:t>
            </w:r>
          </w:p>
        </w:tc>
        <w:tc>
          <w:tcPr>
            <w:tcW w:w="1288" w:type="dxa"/>
            <w:tcBorders>
              <w:top w:val="nil"/>
              <w:left w:val="nil"/>
              <w:bottom w:val="single" w:sz="8" w:space="0" w:color="auto"/>
              <w:right w:val="single" w:sz="8" w:space="0" w:color="auto"/>
            </w:tcBorders>
            <w:shd w:val="clear" w:color="000000" w:fill="FFFFFF"/>
            <w:noWrap/>
            <w:vAlign w:val="bottom"/>
            <w:hideMark/>
          </w:tcPr>
          <w:p w:rsidR="009C2BBB" w:rsidRPr="00F33630" w:rsidRDefault="009C2BBB" w:rsidP="009C2BBB">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Relatif (%)</w:t>
            </w:r>
          </w:p>
        </w:tc>
        <w:tc>
          <w:tcPr>
            <w:tcW w:w="2083" w:type="dxa"/>
            <w:vMerge/>
            <w:tcBorders>
              <w:top w:val="single" w:sz="8" w:space="0" w:color="000000"/>
              <w:left w:val="single" w:sz="8" w:space="0" w:color="auto"/>
              <w:bottom w:val="single" w:sz="8" w:space="0" w:color="000000"/>
              <w:right w:val="single" w:sz="8" w:space="0" w:color="000000"/>
            </w:tcBorders>
            <w:vAlign w:val="center"/>
            <w:hideMark/>
          </w:tcPr>
          <w:p w:rsidR="009C2BBB" w:rsidRPr="00F33630" w:rsidRDefault="009C2BBB" w:rsidP="009C2BBB">
            <w:pPr>
              <w:spacing w:after="0"/>
              <w:rPr>
                <w:rFonts w:ascii="Times New Roman" w:hAnsi="Times New Roman" w:cs="Times New Roman"/>
                <w:color w:val="262626" w:themeColor="text1" w:themeTint="D9"/>
                <w:sz w:val="24"/>
                <w:szCs w:val="24"/>
              </w:rPr>
            </w:pPr>
          </w:p>
        </w:tc>
      </w:tr>
      <w:tr w:rsidR="009C2BBB" w:rsidRPr="00F33630" w:rsidTr="009C2BBB">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w:t>
            </w:r>
          </w:p>
        </w:tc>
        <w:tc>
          <w:tcPr>
            <w:tcW w:w="1780" w:type="dxa"/>
            <w:tcBorders>
              <w:top w:val="nil"/>
              <w:left w:val="nil"/>
              <w:bottom w:val="single" w:sz="8" w:space="0" w:color="000000"/>
              <w:right w:val="single" w:sz="8" w:space="0" w:color="000000"/>
            </w:tcBorders>
            <w:shd w:val="clear" w:color="auto" w:fill="auto"/>
            <w:noWrap/>
            <w:vAlign w:val="bottom"/>
            <w:hideMark/>
          </w:tcPr>
          <w:p w:rsidR="009C2BBB" w:rsidRPr="00F33630" w:rsidRDefault="006A3CCC"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81 – 100</w:t>
            </w:r>
          </w:p>
        </w:tc>
        <w:tc>
          <w:tcPr>
            <w:tcW w:w="1072" w:type="dxa"/>
            <w:tcBorders>
              <w:top w:val="nil"/>
              <w:left w:val="nil"/>
              <w:bottom w:val="single" w:sz="8" w:space="0" w:color="000000"/>
              <w:right w:val="single" w:sz="8" w:space="0" w:color="000000"/>
            </w:tcBorders>
            <w:shd w:val="clear" w:color="auto" w:fill="auto"/>
            <w:noWrap/>
            <w:vAlign w:val="center"/>
            <w:hideMark/>
          </w:tcPr>
          <w:p w:rsidR="009C2BBB" w:rsidRPr="00F33630" w:rsidRDefault="00467002"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32</w:t>
            </w:r>
          </w:p>
        </w:tc>
        <w:tc>
          <w:tcPr>
            <w:tcW w:w="1288" w:type="dxa"/>
            <w:tcBorders>
              <w:top w:val="nil"/>
              <w:left w:val="nil"/>
              <w:bottom w:val="single" w:sz="8" w:space="0" w:color="000000"/>
              <w:right w:val="single" w:sz="8" w:space="0" w:color="auto"/>
            </w:tcBorders>
            <w:shd w:val="clear" w:color="auto" w:fill="auto"/>
            <w:noWrap/>
            <w:vAlign w:val="center"/>
            <w:hideMark/>
          </w:tcPr>
          <w:p w:rsidR="009C2BBB" w:rsidRPr="00F33630" w:rsidRDefault="006A3CCC"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94,11</w:t>
            </w:r>
          </w:p>
        </w:tc>
        <w:tc>
          <w:tcPr>
            <w:tcW w:w="2083" w:type="dxa"/>
            <w:tcBorders>
              <w:top w:val="nil"/>
              <w:left w:val="nil"/>
              <w:bottom w:val="single" w:sz="8" w:space="0" w:color="000000"/>
              <w:right w:val="single" w:sz="8" w:space="0" w:color="000000"/>
            </w:tcBorders>
            <w:shd w:val="clear" w:color="auto" w:fill="auto"/>
            <w:vAlign w:val="bottom"/>
            <w:hideMark/>
          </w:tcPr>
          <w:p w:rsidR="009C2BBB" w:rsidRPr="00F33630" w:rsidRDefault="009C2BBB" w:rsidP="009C2BBB">
            <w:pPr>
              <w:spacing w:after="0"/>
              <w:ind w:firstLineChars="100" w:firstLine="24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Sangat baik</w:t>
            </w:r>
          </w:p>
        </w:tc>
      </w:tr>
      <w:tr w:rsidR="009C2BBB" w:rsidRPr="00F33630" w:rsidTr="009C2BBB">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w:t>
            </w:r>
          </w:p>
        </w:tc>
        <w:tc>
          <w:tcPr>
            <w:tcW w:w="1780" w:type="dxa"/>
            <w:tcBorders>
              <w:top w:val="nil"/>
              <w:left w:val="nil"/>
              <w:bottom w:val="single" w:sz="8" w:space="0" w:color="000000"/>
              <w:right w:val="single" w:sz="8" w:space="0" w:color="000000"/>
            </w:tcBorders>
            <w:shd w:val="clear" w:color="auto" w:fill="auto"/>
            <w:noWrap/>
            <w:vAlign w:val="bottom"/>
            <w:hideMark/>
          </w:tcPr>
          <w:p w:rsidR="009C2BBB" w:rsidRPr="00F33630" w:rsidRDefault="006A3CCC"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61 –  80</w:t>
            </w:r>
          </w:p>
        </w:tc>
        <w:tc>
          <w:tcPr>
            <w:tcW w:w="1072" w:type="dxa"/>
            <w:tcBorders>
              <w:top w:val="nil"/>
              <w:left w:val="nil"/>
              <w:bottom w:val="single" w:sz="8" w:space="0" w:color="000000"/>
              <w:right w:val="single" w:sz="8" w:space="0" w:color="000000"/>
            </w:tcBorders>
            <w:shd w:val="clear" w:color="auto" w:fill="auto"/>
            <w:noWrap/>
            <w:vAlign w:val="center"/>
            <w:hideMark/>
          </w:tcPr>
          <w:p w:rsidR="009C2BBB" w:rsidRPr="00F33630" w:rsidRDefault="00467002"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w:t>
            </w:r>
          </w:p>
        </w:tc>
        <w:tc>
          <w:tcPr>
            <w:tcW w:w="1288" w:type="dxa"/>
            <w:tcBorders>
              <w:top w:val="nil"/>
              <w:left w:val="nil"/>
              <w:bottom w:val="single" w:sz="8" w:space="0" w:color="000000"/>
              <w:right w:val="single" w:sz="8" w:space="0" w:color="auto"/>
            </w:tcBorders>
            <w:shd w:val="clear" w:color="auto" w:fill="auto"/>
            <w:noWrap/>
            <w:vAlign w:val="center"/>
            <w:hideMark/>
          </w:tcPr>
          <w:p w:rsidR="009C2BBB" w:rsidRPr="00F33630" w:rsidRDefault="006A3CCC"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5,89</w:t>
            </w:r>
          </w:p>
        </w:tc>
        <w:tc>
          <w:tcPr>
            <w:tcW w:w="2083" w:type="dxa"/>
            <w:tcBorders>
              <w:top w:val="nil"/>
              <w:left w:val="nil"/>
              <w:bottom w:val="single" w:sz="8" w:space="0" w:color="000000"/>
              <w:right w:val="single" w:sz="8" w:space="0" w:color="000000"/>
            </w:tcBorders>
            <w:shd w:val="clear" w:color="auto" w:fill="auto"/>
            <w:vAlign w:val="bottom"/>
            <w:hideMark/>
          </w:tcPr>
          <w:p w:rsidR="009C2BBB" w:rsidRPr="00F33630" w:rsidRDefault="009C2BBB" w:rsidP="009C2BBB">
            <w:pPr>
              <w:spacing w:after="0"/>
              <w:ind w:firstLineChars="100" w:firstLine="24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9C2BBB" w:rsidRPr="00F33630" w:rsidTr="009C2BBB">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w:t>
            </w:r>
          </w:p>
        </w:tc>
        <w:tc>
          <w:tcPr>
            <w:tcW w:w="1780" w:type="dxa"/>
            <w:tcBorders>
              <w:top w:val="nil"/>
              <w:left w:val="nil"/>
              <w:bottom w:val="single" w:sz="8" w:space="0" w:color="000000"/>
              <w:right w:val="single" w:sz="8" w:space="0" w:color="000000"/>
            </w:tcBorders>
            <w:shd w:val="clear" w:color="auto" w:fill="auto"/>
            <w:noWrap/>
            <w:vAlign w:val="bottom"/>
            <w:hideMark/>
          </w:tcPr>
          <w:p w:rsidR="009C2BBB" w:rsidRPr="00F33630" w:rsidRDefault="006A3CCC"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41 –  60</w:t>
            </w:r>
          </w:p>
        </w:tc>
        <w:tc>
          <w:tcPr>
            <w:tcW w:w="1072" w:type="dxa"/>
            <w:tcBorders>
              <w:top w:val="nil"/>
              <w:left w:val="nil"/>
              <w:bottom w:val="single" w:sz="8" w:space="0" w:color="000000"/>
              <w:right w:val="single" w:sz="8" w:space="0" w:color="000000"/>
            </w:tcBorders>
            <w:shd w:val="clear" w:color="auto" w:fill="auto"/>
            <w:noWrap/>
            <w:vAlign w:val="center"/>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c>
          <w:tcPr>
            <w:tcW w:w="1288" w:type="dxa"/>
            <w:tcBorders>
              <w:top w:val="nil"/>
              <w:left w:val="nil"/>
              <w:bottom w:val="single" w:sz="8" w:space="0" w:color="000000"/>
              <w:right w:val="single" w:sz="8" w:space="0" w:color="auto"/>
            </w:tcBorders>
            <w:shd w:val="clear" w:color="auto" w:fill="auto"/>
            <w:noWrap/>
            <w:vAlign w:val="center"/>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c>
          <w:tcPr>
            <w:tcW w:w="2083" w:type="dxa"/>
            <w:tcBorders>
              <w:top w:val="nil"/>
              <w:left w:val="nil"/>
              <w:bottom w:val="single" w:sz="8" w:space="0" w:color="000000"/>
              <w:right w:val="single" w:sz="8" w:space="0" w:color="000000"/>
            </w:tcBorders>
            <w:shd w:val="clear" w:color="auto" w:fill="auto"/>
            <w:vAlign w:val="bottom"/>
            <w:hideMark/>
          </w:tcPr>
          <w:p w:rsidR="009C2BBB" w:rsidRPr="00F33630" w:rsidRDefault="009C2BBB" w:rsidP="009C2BBB">
            <w:pPr>
              <w:spacing w:after="0"/>
              <w:ind w:firstLineChars="100" w:firstLine="24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Cukup Baik</w:t>
            </w:r>
          </w:p>
        </w:tc>
      </w:tr>
      <w:tr w:rsidR="009C2BBB" w:rsidRPr="00F33630" w:rsidTr="009C2BBB">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w:t>
            </w:r>
          </w:p>
        </w:tc>
        <w:tc>
          <w:tcPr>
            <w:tcW w:w="1780" w:type="dxa"/>
            <w:tcBorders>
              <w:top w:val="nil"/>
              <w:left w:val="nil"/>
              <w:bottom w:val="single" w:sz="8" w:space="0" w:color="000000"/>
              <w:right w:val="single" w:sz="8" w:space="0" w:color="000000"/>
            </w:tcBorders>
            <w:shd w:val="clear" w:color="auto" w:fill="auto"/>
            <w:noWrap/>
            <w:vAlign w:val="bottom"/>
            <w:hideMark/>
          </w:tcPr>
          <w:p w:rsidR="009C2BBB" w:rsidRPr="00F33630" w:rsidRDefault="006A3CCC"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21 –  40</w:t>
            </w:r>
          </w:p>
        </w:tc>
        <w:tc>
          <w:tcPr>
            <w:tcW w:w="1072" w:type="dxa"/>
            <w:tcBorders>
              <w:top w:val="nil"/>
              <w:left w:val="nil"/>
              <w:bottom w:val="single" w:sz="8" w:space="0" w:color="000000"/>
              <w:right w:val="single" w:sz="8" w:space="0" w:color="000000"/>
            </w:tcBorders>
            <w:shd w:val="clear" w:color="auto" w:fill="auto"/>
            <w:noWrap/>
            <w:vAlign w:val="bottom"/>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c>
          <w:tcPr>
            <w:tcW w:w="1288" w:type="dxa"/>
            <w:tcBorders>
              <w:top w:val="nil"/>
              <w:left w:val="nil"/>
              <w:bottom w:val="single" w:sz="8" w:space="0" w:color="000000"/>
              <w:right w:val="single" w:sz="8" w:space="0" w:color="auto"/>
            </w:tcBorders>
            <w:shd w:val="clear" w:color="auto" w:fill="auto"/>
            <w:noWrap/>
            <w:vAlign w:val="bottom"/>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c>
          <w:tcPr>
            <w:tcW w:w="2083" w:type="dxa"/>
            <w:tcBorders>
              <w:top w:val="nil"/>
              <w:left w:val="nil"/>
              <w:bottom w:val="single" w:sz="8" w:space="0" w:color="000000"/>
              <w:right w:val="single" w:sz="8" w:space="0" w:color="000000"/>
            </w:tcBorders>
            <w:shd w:val="clear" w:color="auto" w:fill="auto"/>
            <w:vAlign w:val="bottom"/>
            <w:hideMark/>
          </w:tcPr>
          <w:p w:rsidR="009C2BBB" w:rsidRPr="00F33630" w:rsidRDefault="009C2BBB" w:rsidP="009C2BBB">
            <w:pPr>
              <w:spacing w:after="0"/>
              <w:ind w:firstLineChars="100" w:firstLine="24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Kurang Baik</w:t>
            </w:r>
          </w:p>
        </w:tc>
      </w:tr>
      <w:tr w:rsidR="009C2BBB" w:rsidRPr="00F33630" w:rsidTr="009C2BBB">
        <w:trPr>
          <w:trHeight w:val="390"/>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w:t>
            </w:r>
          </w:p>
        </w:tc>
        <w:tc>
          <w:tcPr>
            <w:tcW w:w="1780" w:type="dxa"/>
            <w:tcBorders>
              <w:top w:val="nil"/>
              <w:left w:val="nil"/>
              <w:bottom w:val="single" w:sz="8" w:space="0" w:color="000000"/>
              <w:right w:val="single" w:sz="8" w:space="0" w:color="000000"/>
            </w:tcBorders>
            <w:shd w:val="clear" w:color="auto" w:fill="auto"/>
            <w:noWrap/>
            <w:vAlign w:val="bottom"/>
            <w:hideMark/>
          </w:tcPr>
          <w:p w:rsidR="009C2BBB" w:rsidRPr="00F33630" w:rsidRDefault="006A3CCC"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0 –  20</w:t>
            </w:r>
          </w:p>
        </w:tc>
        <w:tc>
          <w:tcPr>
            <w:tcW w:w="1072" w:type="dxa"/>
            <w:tcBorders>
              <w:top w:val="nil"/>
              <w:left w:val="nil"/>
              <w:bottom w:val="single" w:sz="8" w:space="0" w:color="000000"/>
              <w:right w:val="single" w:sz="8" w:space="0" w:color="000000"/>
            </w:tcBorders>
            <w:shd w:val="clear" w:color="auto" w:fill="auto"/>
            <w:noWrap/>
            <w:vAlign w:val="bottom"/>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c>
          <w:tcPr>
            <w:tcW w:w="1288" w:type="dxa"/>
            <w:tcBorders>
              <w:top w:val="nil"/>
              <w:left w:val="nil"/>
              <w:bottom w:val="single" w:sz="8" w:space="0" w:color="000000"/>
              <w:right w:val="single" w:sz="8" w:space="0" w:color="auto"/>
            </w:tcBorders>
            <w:shd w:val="clear" w:color="auto" w:fill="auto"/>
            <w:noWrap/>
            <w:vAlign w:val="bottom"/>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c>
          <w:tcPr>
            <w:tcW w:w="2083" w:type="dxa"/>
            <w:tcBorders>
              <w:top w:val="nil"/>
              <w:left w:val="nil"/>
              <w:bottom w:val="single" w:sz="8" w:space="0" w:color="000000"/>
              <w:right w:val="single" w:sz="8" w:space="0" w:color="000000"/>
            </w:tcBorders>
            <w:shd w:val="clear" w:color="auto" w:fill="auto"/>
            <w:vAlign w:val="bottom"/>
            <w:hideMark/>
          </w:tcPr>
          <w:p w:rsidR="009C2BBB" w:rsidRPr="00F33630" w:rsidRDefault="009C2BBB" w:rsidP="009C2BBB">
            <w:pPr>
              <w:spacing w:after="0"/>
              <w:ind w:firstLineChars="100" w:firstLine="24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baik</w:t>
            </w:r>
          </w:p>
        </w:tc>
      </w:tr>
      <w:tr w:rsidR="009C2BBB" w:rsidRPr="00F33630" w:rsidTr="009C2BBB">
        <w:trPr>
          <w:trHeight w:val="315"/>
          <w:jc w:val="center"/>
        </w:trPr>
        <w:tc>
          <w:tcPr>
            <w:tcW w:w="274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C2BBB" w:rsidRPr="00F33630" w:rsidRDefault="009C2BBB" w:rsidP="009C2BBB">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Jumlah</w:t>
            </w:r>
          </w:p>
        </w:tc>
        <w:tc>
          <w:tcPr>
            <w:tcW w:w="1072" w:type="dxa"/>
            <w:tcBorders>
              <w:top w:val="nil"/>
              <w:left w:val="nil"/>
              <w:bottom w:val="single" w:sz="8" w:space="0" w:color="000000"/>
              <w:right w:val="single" w:sz="8" w:space="0" w:color="000000"/>
            </w:tcBorders>
            <w:shd w:val="clear" w:color="auto" w:fill="auto"/>
            <w:noWrap/>
            <w:vAlign w:val="bottom"/>
            <w:hideMark/>
          </w:tcPr>
          <w:p w:rsidR="009C2BBB" w:rsidRPr="00F33630" w:rsidRDefault="009C2BBB" w:rsidP="009C2BBB">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34</w:t>
            </w:r>
          </w:p>
        </w:tc>
        <w:tc>
          <w:tcPr>
            <w:tcW w:w="1288" w:type="dxa"/>
            <w:tcBorders>
              <w:top w:val="nil"/>
              <w:left w:val="nil"/>
              <w:bottom w:val="single" w:sz="8" w:space="0" w:color="000000"/>
              <w:right w:val="single" w:sz="8" w:space="0" w:color="auto"/>
            </w:tcBorders>
            <w:shd w:val="clear" w:color="auto" w:fill="auto"/>
            <w:noWrap/>
            <w:vAlign w:val="bottom"/>
            <w:hideMark/>
          </w:tcPr>
          <w:p w:rsidR="009C2BBB" w:rsidRPr="00F33630" w:rsidRDefault="009C2BBB" w:rsidP="009C2BBB">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100</w:t>
            </w:r>
          </w:p>
        </w:tc>
        <w:tc>
          <w:tcPr>
            <w:tcW w:w="2083" w:type="dxa"/>
            <w:tcBorders>
              <w:top w:val="nil"/>
              <w:left w:val="nil"/>
              <w:bottom w:val="single" w:sz="8" w:space="0" w:color="000000"/>
              <w:right w:val="single" w:sz="8" w:space="0" w:color="000000"/>
            </w:tcBorders>
            <w:shd w:val="clear" w:color="auto" w:fill="auto"/>
            <w:vAlign w:val="bottom"/>
            <w:hideMark/>
          </w:tcPr>
          <w:p w:rsidR="009C2BBB" w:rsidRPr="00F33630" w:rsidRDefault="009C2BBB" w:rsidP="009C2BBB">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w:t>
            </w:r>
          </w:p>
        </w:tc>
      </w:tr>
    </w:tbl>
    <w:p w:rsidR="009C2BBB" w:rsidRPr="00F33630" w:rsidRDefault="009C2BBB" w:rsidP="009C2BBB">
      <w:p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b/>
        <w:t>Sumber: Hasil Pengolahan Data Angket</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No 1 – 12</w:t>
      </w:r>
    </w:p>
    <w:p w:rsidR="009C2BBB" w:rsidRPr="00F33630" w:rsidRDefault="009C2BBB" w:rsidP="009C2BBB">
      <w:pPr>
        <w:pStyle w:val="ListParagraph"/>
        <w:spacing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Dari tabel tersebut, diketahui bahwa pada umumnya </w:t>
      </w:r>
      <w:r w:rsidR="00411252" w:rsidRPr="00F33630">
        <w:rPr>
          <w:rFonts w:ascii="Times New Roman" w:hAnsi="Times New Roman" w:cs="Times New Roman"/>
          <w:color w:val="262626" w:themeColor="text1" w:themeTint="D9"/>
          <w:sz w:val="24"/>
          <w:szCs w:val="24"/>
        </w:rPr>
        <w:t>orang tua</w:t>
      </w:r>
      <w:r w:rsidRPr="00F33630">
        <w:rPr>
          <w:rFonts w:ascii="Times New Roman" w:hAnsi="Times New Roman" w:cs="Times New Roman"/>
          <w:color w:val="262626" w:themeColor="text1" w:themeTint="D9"/>
          <w:sz w:val="24"/>
          <w:szCs w:val="24"/>
        </w:rPr>
        <w:t xml:space="preserve"> memiliki </w:t>
      </w:r>
      <w:r w:rsidR="00FE30BC" w:rsidRPr="00F33630">
        <w:rPr>
          <w:rFonts w:ascii="Times New Roman" w:hAnsi="Times New Roman" w:cs="Times New Roman"/>
          <w:color w:val="262626" w:themeColor="text1" w:themeTint="D9"/>
          <w:sz w:val="24"/>
          <w:szCs w:val="24"/>
        </w:rPr>
        <w:t>perhatian</w:t>
      </w:r>
      <w:r w:rsidRPr="00F33630">
        <w:rPr>
          <w:rFonts w:ascii="Times New Roman" w:hAnsi="Times New Roman" w:cs="Times New Roman"/>
          <w:color w:val="262626" w:themeColor="text1" w:themeTint="D9"/>
          <w:sz w:val="24"/>
          <w:szCs w:val="24"/>
        </w:rPr>
        <w:t xml:space="preserve"> yang </w:t>
      </w:r>
      <w:r w:rsidR="006A3CCC" w:rsidRPr="00F33630">
        <w:rPr>
          <w:rFonts w:ascii="Times New Roman" w:hAnsi="Times New Roman" w:cs="Times New Roman"/>
          <w:color w:val="262626" w:themeColor="text1" w:themeTint="D9"/>
          <w:sz w:val="24"/>
          <w:szCs w:val="24"/>
        </w:rPr>
        <w:t xml:space="preserve">sangat </w:t>
      </w:r>
      <w:r w:rsidRPr="00F33630">
        <w:rPr>
          <w:rFonts w:ascii="Times New Roman" w:hAnsi="Times New Roman" w:cs="Times New Roman"/>
          <w:color w:val="262626" w:themeColor="text1" w:themeTint="D9"/>
          <w:sz w:val="24"/>
          <w:szCs w:val="24"/>
        </w:rPr>
        <w:t xml:space="preserve">baik. Karena secara umum sebanyak </w:t>
      </w:r>
      <w:r w:rsidR="006A3CCC" w:rsidRPr="00F33630">
        <w:rPr>
          <w:rFonts w:ascii="Times New Roman" w:hAnsi="Times New Roman" w:cs="Times New Roman"/>
          <w:color w:val="262626" w:themeColor="text1" w:themeTint="D9"/>
          <w:sz w:val="24"/>
          <w:szCs w:val="24"/>
        </w:rPr>
        <w:t>32</w:t>
      </w:r>
      <w:r w:rsidRPr="00F33630">
        <w:rPr>
          <w:rFonts w:ascii="Times New Roman" w:hAnsi="Times New Roman" w:cs="Times New Roman"/>
          <w:color w:val="262626" w:themeColor="text1" w:themeTint="D9"/>
          <w:sz w:val="24"/>
          <w:szCs w:val="24"/>
        </w:rPr>
        <w:t xml:space="preserve"> (</w:t>
      </w:r>
      <w:r w:rsidR="006A3CCC" w:rsidRPr="00F33630">
        <w:rPr>
          <w:rFonts w:ascii="Times New Roman" w:hAnsi="Times New Roman" w:cs="Times New Roman"/>
          <w:color w:val="262626" w:themeColor="text1" w:themeTint="D9"/>
          <w:sz w:val="24"/>
          <w:szCs w:val="24"/>
        </w:rPr>
        <w:t>94,11</w:t>
      </w:r>
      <w:r w:rsidRPr="00F33630">
        <w:rPr>
          <w:rFonts w:ascii="Times New Roman" w:hAnsi="Times New Roman" w:cs="Times New Roman"/>
          <w:color w:val="262626" w:themeColor="text1" w:themeTint="D9"/>
          <w:sz w:val="24"/>
          <w:szCs w:val="24"/>
        </w:rPr>
        <w:t>%)</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menganggap </w:t>
      </w:r>
      <w:r w:rsidR="00411252" w:rsidRPr="00F33630">
        <w:rPr>
          <w:rFonts w:ascii="Times New Roman" w:hAnsi="Times New Roman" w:cs="Times New Roman"/>
          <w:color w:val="262626" w:themeColor="text1" w:themeTint="D9"/>
          <w:sz w:val="24"/>
          <w:szCs w:val="24"/>
        </w:rPr>
        <w:t xml:space="preserve">orang tua </w:t>
      </w:r>
      <w:r w:rsidR="00303D86" w:rsidRPr="00F33630">
        <w:rPr>
          <w:rFonts w:ascii="Times New Roman" w:hAnsi="Times New Roman" w:cs="Times New Roman"/>
          <w:color w:val="262626" w:themeColor="text1" w:themeTint="D9"/>
          <w:sz w:val="24"/>
          <w:szCs w:val="24"/>
        </w:rPr>
        <w:t xml:space="preserve">telah memiliki </w:t>
      </w:r>
      <w:r w:rsidR="00FE30BC" w:rsidRPr="00F33630">
        <w:rPr>
          <w:rFonts w:ascii="Times New Roman" w:hAnsi="Times New Roman" w:cs="Times New Roman"/>
          <w:color w:val="262626" w:themeColor="text1" w:themeTint="D9"/>
          <w:sz w:val="24"/>
          <w:szCs w:val="24"/>
        </w:rPr>
        <w:t>perhatian</w:t>
      </w:r>
      <w:r w:rsidR="00303D86" w:rsidRPr="00F33630">
        <w:rPr>
          <w:rFonts w:ascii="Times New Roman" w:hAnsi="Times New Roman" w:cs="Times New Roman"/>
          <w:color w:val="262626" w:themeColor="text1" w:themeTint="D9"/>
          <w:sz w:val="24"/>
          <w:szCs w:val="24"/>
        </w:rPr>
        <w:t xml:space="preserve"> yang</w:t>
      </w:r>
      <w:r w:rsidRPr="00F33630">
        <w:rPr>
          <w:rFonts w:ascii="Times New Roman" w:hAnsi="Times New Roman" w:cs="Times New Roman"/>
          <w:color w:val="262626" w:themeColor="text1" w:themeTint="D9"/>
          <w:sz w:val="24"/>
          <w:szCs w:val="24"/>
        </w:rPr>
        <w:t xml:space="preserve"> sangat baik dan sebanyak 2</w:t>
      </w:r>
      <w:r w:rsidR="006A3CCC" w:rsidRPr="00F33630">
        <w:rPr>
          <w:rFonts w:ascii="Times New Roman" w:hAnsi="Times New Roman" w:cs="Times New Roman"/>
          <w:color w:val="262626" w:themeColor="text1" w:themeTint="D9"/>
          <w:sz w:val="24"/>
          <w:szCs w:val="24"/>
        </w:rPr>
        <w:t xml:space="preserve"> (5,89</w:t>
      </w:r>
      <w:r w:rsidRPr="00F33630">
        <w:rPr>
          <w:rFonts w:ascii="Times New Roman" w:hAnsi="Times New Roman" w:cs="Times New Roman"/>
          <w:color w:val="262626" w:themeColor="text1" w:themeTint="D9"/>
          <w:sz w:val="24"/>
          <w:szCs w:val="24"/>
        </w:rPr>
        <w:t xml:space="preserve">%) </w:t>
      </w:r>
      <w:r w:rsidR="006A3CCC" w:rsidRPr="00F33630">
        <w:rPr>
          <w:rFonts w:ascii="Times New Roman" w:hAnsi="Times New Roman" w:cs="Times New Roman"/>
          <w:color w:val="262626" w:themeColor="text1" w:themeTint="D9"/>
          <w:sz w:val="24"/>
          <w:szCs w:val="24"/>
        </w:rPr>
        <w:t xml:space="preserve">menganggap </w:t>
      </w:r>
      <w:r w:rsidRPr="00F33630">
        <w:rPr>
          <w:rFonts w:ascii="Times New Roman" w:hAnsi="Times New Roman" w:cs="Times New Roman"/>
          <w:color w:val="262626" w:themeColor="text1" w:themeTint="D9"/>
          <w:sz w:val="24"/>
          <w:szCs w:val="24"/>
        </w:rPr>
        <w:t xml:space="preserve">baik. </w:t>
      </w:r>
      <w:r w:rsidR="00FE30BC" w:rsidRPr="00F33630">
        <w:rPr>
          <w:rFonts w:ascii="Times New Roman" w:hAnsi="Times New Roman" w:cs="Times New Roman"/>
          <w:color w:val="262626" w:themeColor="text1" w:themeTint="D9"/>
          <w:sz w:val="24"/>
          <w:szCs w:val="24"/>
        </w:rPr>
        <w:t>Perhatian</w:t>
      </w:r>
      <w:r w:rsidR="00411252" w:rsidRPr="00F33630">
        <w:rPr>
          <w:rFonts w:ascii="Times New Roman" w:hAnsi="Times New Roman" w:cs="Times New Roman"/>
          <w:color w:val="262626" w:themeColor="text1" w:themeTint="D9"/>
          <w:sz w:val="24"/>
          <w:szCs w:val="24"/>
        </w:rPr>
        <w:t xml:space="preserve"> ya</w:t>
      </w:r>
      <w:r w:rsidR="00303D86" w:rsidRPr="00F33630">
        <w:rPr>
          <w:rFonts w:ascii="Times New Roman" w:hAnsi="Times New Roman" w:cs="Times New Roman"/>
          <w:color w:val="262626" w:themeColor="text1" w:themeTint="D9"/>
          <w:sz w:val="24"/>
          <w:szCs w:val="24"/>
        </w:rPr>
        <w:t xml:space="preserve">ng dimaksudkan adalah </w:t>
      </w:r>
      <w:r w:rsidR="00FE30BC" w:rsidRPr="00F33630">
        <w:rPr>
          <w:rFonts w:ascii="Times New Roman" w:hAnsi="Times New Roman" w:cs="Times New Roman"/>
          <w:color w:val="262626" w:themeColor="text1" w:themeTint="D9"/>
          <w:sz w:val="24"/>
          <w:szCs w:val="24"/>
        </w:rPr>
        <w:t>perhatian</w:t>
      </w:r>
      <w:r w:rsidR="00411252" w:rsidRPr="00F33630">
        <w:rPr>
          <w:rFonts w:ascii="Times New Roman" w:hAnsi="Times New Roman" w:cs="Times New Roman"/>
          <w:color w:val="262626" w:themeColor="text1" w:themeTint="D9"/>
          <w:sz w:val="24"/>
          <w:szCs w:val="24"/>
        </w:rPr>
        <w:t xml:space="preserve"> da</w:t>
      </w:r>
      <w:r w:rsidR="00303D86" w:rsidRPr="00F33630">
        <w:rPr>
          <w:rFonts w:ascii="Times New Roman" w:hAnsi="Times New Roman" w:cs="Times New Roman"/>
          <w:color w:val="262626" w:themeColor="text1" w:themeTint="D9"/>
          <w:sz w:val="24"/>
          <w:szCs w:val="24"/>
        </w:rPr>
        <w:t>l</w:t>
      </w:r>
      <w:r w:rsidR="00411252" w:rsidRPr="00F33630">
        <w:rPr>
          <w:rFonts w:ascii="Times New Roman" w:hAnsi="Times New Roman" w:cs="Times New Roman"/>
          <w:color w:val="262626" w:themeColor="text1" w:themeTint="D9"/>
          <w:sz w:val="24"/>
          <w:szCs w:val="24"/>
        </w:rPr>
        <w:t xml:space="preserve">am memenuhi kebutuhan ekonomi dan kebutuhan </w:t>
      </w:r>
      <w:r w:rsidR="006A3CCC" w:rsidRPr="00F33630">
        <w:rPr>
          <w:rFonts w:ascii="Times New Roman" w:hAnsi="Times New Roman" w:cs="Times New Roman"/>
          <w:color w:val="262626" w:themeColor="text1" w:themeTint="D9"/>
          <w:sz w:val="24"/>
          <w:szCs w:val="24"/>
        </w:rPr>
        <w:t>psikhis siswa</w:t>
      </w:r>
      <w:r w:rsidR="00411252" w:rsidRPr="00F33630">
        <w:rPr>
          <w:rFonts w:ascii="Times New Roman" w:hAnsi="Times New Roman" w:cs="Times New Roman"/>
          <w:color w:val="262626" w:themeColor="text1" w:themeTint="D9"/>
          <w:sz w:val="24"/>
          <w:szCs w:val="24"/>
        </w:rPr>
        <w:t xml:space="preserve"> </w:t>
      </w:r>
      <w:r w:rsidR="006A3CCC" w:rsidRPr="00F33630">
        <w:rPr>
          <w:rFonts w:ascii="Times New Roman" w:hAnsi="Times New Roman" w:cs="Times New Roman"/>
          <w:color w:val="262626" w:themeColor="text1" w:themeTint="D9"/>
          <w:sz w:val="24"/>
          <w:szCs w:val="24"/>
        </w:rPr>
        <w:t>terutama</w:t>
      </w:r>
      <w:r w:rsidR="00411252" w:rsidRPr="00F33630">
        <w:rPr>
          <w:rFonts w:ascii="Times New Roman" w:hAnsi="Times New Roman" w:cs="Times New Roman"/>
          <w:color w:val="262626" w:themeColor="text1" w:themeTint="D9"/>
          <w:sz w:val="24"/>
          <w:szCs w:val="24"/>
        </w:rPr>
        <w:t xml:space="preserve"> perkembangan</w:t>
      </w:r>
      <w:r w:rsidR="00FE30BC" w:rsidRPr="00F33630">
        <w:rPr>
          <w:rFonts w:ascii="Times New Roman" w:hAnsi="Times New Roman" w:cs="Times New Roman"/>
          <w:color w:val="262626" w:themeColor="text1" w:themeTint="D9"/>
          <w:sz w:val="24"/>
          <w:szCs w:val="24"/>
        </w:rPr>
        <w:t xml:space="preserve"> siswa </w:t>
      </w:r>
      <w:r w:rsidR="006A3CCC" w:rsidRPr="00F33630">
        <w:rPr>
          <w:rFonts w:ascii="Times New Roman" w:hAnsi="Times New Roman" w:cs="Times New Roman"/>
          <w:color w:val="262626" w:themeColor="text1" w:themeTint="D9"/>
          <w:sz w:val="24"/>
          <w:szCs w:val="24"/>
        </w:rPr>
        <w:t>dalam belajar</w:t>
      </w:r>
      <w:r w:rsidR="00411252"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Berdasarkan data mentah angket juga diketahui nilai mean (76,52), median (77), modus (78), standar deviasi (76,92), nilai maksimum adalah 83 dan nilai minimum adalah 68.</w:t>
      </w:r>
    </w:p>
    <w:p w:rsidR="009C2BBB" w:rsidRPr="00F33630" w:rsidRDefault="009C2BBB" w:rsidP="009C2BBB">
      <w:pPr>
        <w:pStyle w:val="ListParagraph"/>
        <w:spacing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Berdasarkan data tersebut, dapat diperoleh beberapa gambaran tentang persebaran data angket yaitu :</w:t>
      </w:r>
    </w:p>
    <w:p w:rsidR="009C2BBB" w:rsidRPr="00F33630" w:rsidRDefault="009C2BBB" w:rsidP="002603AB">
      <w:pPr>
        <w:pStyle w:val="ListParagraph"/>
        <w:numPr>
          <w:ilvl w:val="0"/>
          <w:numId w:val="12"/>
        </w:numPr>
        <w:spacing w:line="480" w:lineRule="auto"/>
        <w:ind w:left="108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Berdasarkan nilai minimum dan nilai maksimum, maka dapat diketahui nilai </w:t>
      </w:r>
      <w:r w:rsidRPr="00F33630">
        <w:rPr>
          <w:rFonts w:ascii="Times New Roman" w:hAnsi="Times New Roman" w:cs="Times New Roman"/>
          <w:i/>
          <w:color w:val="262626" w:themeColor="text1" w:themeTint="D9"/>
          <w:sz w:val="24"/>
          <w:szCs w:val="24"/>
        </w:rPr>
        <w:t>range</w:t>
      </w:r>
      <w:r w:rsidRPr="00F33630">
        <w:rPr>
          <w:rFonts w:ascii="Times New Roman" w:hAnsi="Times New Roman" w:cs="Times New Roman"/>
          <w:color w:val="262626" w:themeColor="text1" w:themeTint="D9"/>
          <w:sz w:val="24"/>
          <w:szCs w:val="24"/>
        </w:rPr>
        <w:t xml:space="preserve"> (R) dengan cara Nilai maksimum di kurangi dengan nilai minimum. Maka diperoleh nilai range ( R = 83 – 68) adalah 15. </w:t>
      </w:r>
      <w:r w:rsidRPr="00F33630">
        <w:rPr>
          <w:rFonts w:ascii="Times New Roman" w:hAnsi="Times New Roman" w:cs="Times New Roman"/>
          <w:color w:val="262626" w:themeColor="text1" w:themeTint="D9"/>
          <w:sz w:val="24"/>
          <w:szCs w:val="24"/>
        </w:rPr>
        <w:lastRenderedPageBreak/>
        <w:t xml:space="preserve">Berdasarkan nilai </w:t>
      </w:r>
      <w:r w:rsidRPr="00F33630">
        <w:rPr>
          <w:rFonts w:ascii="Times New Roman" w:hAnsi="Times New Roman" w:cs="Times New Roman"/>
          <w:i/>
          <w:color w:val="262626" w:themeColor="text1" w:themeTint="D9"/>
          <w:sz w:val="24"/>
          <w:szCs w:val="24"/>
        </w:rPr>
        <w:t>range</w:t>
      </w:r>
      <w:r w:rsidRPr="00F33630">
        <w:rPr>
          <w:rFonts w:ascii="Times New Roman" w:hAnsi="Times New Roman" w:cs="Times New Roman"/>
          <w:color w:val="262626" w:themeColor="text1" w:themeTint="D9"/>
          <w:sz w:val="24"/>
          <w:szCs w:val="24"/>
        </w:rPr>
        <w:t xml:space="preserve"> tersebut dapat diketahui bahwa skor data angket tentang </w:t>
      </w:r>
      <w:r w:rsidR="00FE30BC" w:rsidRPr="00F33630">
        <w:rPr>
          <w:rFonts w:ascii="Times New Roman" w:hAnsi="Times New Roman" w:cs="Times New Roman"/>
          <w:color w:val="262626" w:themeColor="text1" w:themeTint="D9"/>
          <w:sz w:val="24"/>
          <w:szCs w:val="24"/>
        </w:rPr>
        <w:t>perhatian</w:t>
      </w:r>
      <w:r w:rsidR="00AC54EF" w:rsidRPr="00F33630">
        <w:rPr>
          <w:rFonts w:ascii="Times New Roman" w:hAnsi="Times New Roman" w:cs="Times New Roman"/>
          <w:color w:val="262626" w:themeColor="text1" w:themeTint="D9"/>
          <w:sz w:val="24"/>
          <w:szCs w:val="24"/>
        </w:rPr>
        <w:t xml:space="preserve"> orang tua di </w:t>
      </w:r>
      <w:r w:rsidR="008E225F" w:rsidRPr="00F33630">
        <w:rPr>
          <w:rFonts w:ascii="Times New Roman"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 xml:space="preserve"> tersebar dengan jumlah skor yang berbeda. Karena data angket tersebar di dalam 15 kemungkinan perbedaan, dengan kata lain skor data angket cukup homogen. Hal ini berarti, tanggapan responden penelitian yakni</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tentang </w:t>
      </w:r>
      <w:r w:rsidR="00FE30BC" w:rsidRPr="00F33630">
        <w:rPr>
          <w:rFonts w:ascii="Times New Roman" w:hAnsi="Times New Roman" w:cs="Times New Roman"/>
          <w:color w:val="262626" w:themeColor="text1" w:themeTint="D9"/>
          <w:sz w:val="24"/>
          <w:szCs w:val="24"/>
        </w:rPr>
        <w:t>perhatian</w:t>
      </w:r>
      <w:r w:rsidR="00AC54EF" w:rsidRPr="00F33630">
        <w:rPr>
          <w:rFonts w:ascii="Times New Roman" w:hAnsi="Times New Roman" w:cs="Times New Roman"/>
          <w:color w:val="262626" w:themeColor="text1" w:themeTint="D9"/>
          <w:sz w:val="24"/>
          <w:szCs w:val="24"/>
        </w:rPr>
        <w:t xml:space="preserve"> orang tua di </w:t>
      </w:r>
      <w:r w:rsidR="008E225F" w:rsidRPr="00F33630">
        <w:rPr>
          <w:rFonts w:ascii="Times New Roman"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 xml:space="preserve"> cenderung sama. Walaupun terdapat beberapa perbedaan tanggapan, akan tetapi perbedaan tersebut tidak terlalu besar dan masih dalam ke</w:t>
      </w:r>
      <w:r w:rsidR="00AC54EF" w:rsidRPr="00F33630">
        <w:rPr>
          <w:rFonts w:ascii="Times New Roman" w:hAnsi="Times New Roman" w:cs="Times New Roman"/>
          <w:color w:val="262626" w:themeColor="text1" w:themeTint="D9"/>
          <w:sz w:val="24"/>
          <w:szCs w:val="24"/>
        </w:rPr>
        <w:t xml:space="preserve">wajaran, karena tentu terdapat </w:t>
      </w:r>
      <w:r w:rsidRPr="00F33630">
        <w:rPr>
          <w:rFonts w:ascii="Times New Roman" w:hAnsi="Times New Roman" w:cs="Times New Roman"/>
          <w:color w:val="262626" w:themeColor="text1" w:themeTint="D9"/>
          <w:sz w:val="24"/>
          <w:szCs w:val="24"/>
        </w:rPr>
        <w:t>sebagian kecil</w:t>
      </w:r>
      <w:r w:rsidR="00FE30BC" w:rsidRPr="00F33630">
        <w:rPr>
          <w:rFonts w:ascii="Times New Roman" w:hAnsi="Times New Roman" w:cs="Times New Roman"/>
          <w:color w:val="262626" w:themeColor="text1" w:themeTint="D9"/>
          <w:sz w:val="24"/>
          <w:szCs w:val="24"/>
        </w:rPr>
        <w:t xml:space="preserve"> siswa </w:t>
      </w:r>
      <w:r w:rsidR="00AC54EF" w:rsidRPr="00F33630">
        <w:rPr>
          <w:rFonts w:ascii="Times New Roman" w:hAnsi="Times New Roman" w:cs="Times New Roman"/>
          <w:color w:val="262626" w:themeColor="text1" w:themeTint="D9"/>
          <w:sz w:val="24"/>
          <w:szCs w:val="24"/>
        </w:rPr>
        <w:t>yang tidak mengetahui aktivitas orang tua secara menyeluruh</w:t>
      </w:r>
      <w:r w:rsidRPr="00F33630">
        <w:rPr>
          <w:rFonts w:ascii="Times New Roman" w:hAnsi="Times New Roman" w:cs="Times New Roman"/>
          <w:color w:val="262626" w:themeColor="text1" w:themeTint="D9"/>
          <w:sz w:val="24"/>
          <w:szCs w:val="24"/>
        </w:rPr>
        <w:t>.</w:t>
      </w:r>
    </w:p>
    <w:p w:rsidR="009C2BBB" w:rsidRPr="00F33630" w:rsidRDefault="009C2BBB" w:rsidP="002603AB">
      <w:pPr>
        <w:pStyle w:val="ListParagraph"/>
        <w:numPr>
          <w:ilvl w:val="0"/>
          <w:numId w:val="12"/>
        </w:numPr>
        <w:spacing w:line="480" w:lineRule="auto"/>
        <w:ind w:left="108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Diketahui pula bahwa nilai </w:t>
      </w:r>
      <w:r w:rsidRPr="00F33630">
        <w:rPr>
          <w:rFonts w:ascii="Times New Roman" w:hAnsi="Times New Roman" w:cs="Times New Roman"/>
          <w:i/>
          <w:color w:val="262626" w:themeColor="text1" w:themeTint="D9"/>
          <w:sz w:val="24"/>
          <w:szCs w:val="24"/>
        </w:rPr>
        <w:t>mean</w:t>
      </w:r>
      <w:r w:rsidRPr="00F33630">
        <w:rPr>
          <w:rFonts w:ascii="Times New Roman" w:hAnsi="Times New Roman" w:cs="Times New Roman"/>
          <w:color w:val="262626" w:themeColor="text1" w:themeTint="D9"/>
          <w:sz w:val="24"/>
          <w:szCs w:val="24"/>
        </w:rPr>
        <w:t xml:space="preserve"> (nilai rata-rata) adalah 76,52 dan nilai </w:t>
      </w:r>
      <w:r w:rsidRPr="00F33630">
        <w:rPr>
          <w:rFonts w:ascii="Times New Roman" w:hAnsi="Times New Roman" w:cs="Times New Roman"/>
          <w:i/>
          <w:color w:val="262626" w:themeColor="text1" w:themeTint="D9"/>
          <w:sz w:val="24"/>
          <w:szCs w:val="24"/>
        </w:rPr>
        <w:t>modus</w:t>
      </w:r>
      <w:r w:rsidRPr="00F33630">
        <w:rPr>
          <w:rFonts w:ascii="Times New Roman" w:hAnsi="Times New Roman" w:cs="Times New Roman"/>
          <w:color w:val="262626" w:themeColor="text1" w:themeTint="D9"/>
          <w:sz w:val="24"/>
          <w:szCs w:val="24"/>
        </w:rPr>
        <w:t xml:space="preserve"> adalah 78. Hal ini berarti, secara umum skor angket memiliki jumlah rata-rata sebesar 76,52. Dengan kata lain, walaupun nilai skor angket berbeda-beda, akan tetapi perbedaan itu pada umumnya dengan angka yang mendekati angkat 76,52. Adapun nilai yang paling banyak muncul (</w:t>
      </w:r>
      <w:r w:rsidRPr="00F33630">
        <w:rPr>
          <w:rFonts w:ascii="Times New Roman" w:hAnsi="Times New Roman" w:cs="Times New Roman"/>
          <w:i/>
          <w:color w:val="262626" w:themeColor="text1" w:themeTint="D9"/>
          <w:sz w:val="24"/>
          <w:szCs w:val="24"/>
        </w:rPr>
        <w:t>modus</w:t>
      </w:r>
      <w:r w:rsidRPr="00F33630">
        <w:rPr>
          <w:rFonts w:ascii="Times New Roman" w:hAnsi="Times New Roman" w:cs="Times New Roman"/>
          <w:color w:val="262626" w:themeColor="text1" w:themeTint="D9"/>
          <w:sz w:val="24"/>
          <w:szCs w:val="24"/>
        </w:rPr>
        <w:t xml:space="preserve">) sebesar 78, akan tetapi berdasarkan data nilai tersebut hanya dimiliki oleh 20,58 % atau ditunjukkan oleh 7 dari 34 </w:t>
      </w:r>
      <w:r w:rsidR="006230E0" w:rsidRPr="00F33630">
        <w:rPr>
          <w:rFonts w:ascii="Times New Roman" w:hAnsi="Times New Roman" w:cs="Times New Roman"/>
          <w:color w:val="262626" w:themeColor="text1" w:themeTint="D9"/>
          <w:sz w:val="24"/>
          <w:szCs w:val="24"/>
        </w:rPr>
        <w:t>anak</w:t>
      </w:r>
      <w:r w:rsidRPr="00F33630">
        <w:rPr>
          <w:rFonts w:ascii="Times New Roman" w:hAnsi="Times New Roman" w:cs="Times New Roman"/>
          <w:color w:val="262626" w:themeColor="text1" w:themeTint="D9"/>
          <w:sz w:val="24"/>
          <w:szCs w:val="24"/>
        </w:rPr>
        <w:t>. Hal ini berarti masih terdapat sebesar 79,42 %</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yang memiliki nilai berbeda. Sehingga dapat dipahami bahwa pada umumnya skor angket tersebar dengan angka yang berbeda namun rata-rata mendekati 76,52, dan terdapat 20,58 % yang memiliki skor 78.  </w:t>
      </w:r>
    </w:p>
    <w:p w:rsidR="009C2BBB" w:rsidRPr="00F33630" w:rsidRDefault="009C2BBB" w:rsidP="002603AB">
      <w:pPr>
        <w:pStyle w:val="ListParagraph"/>
        <w:numPr>
          <w:ilvl w:val="0"/>
          <w:numId w:val="12"/>
        </w:numPr>
        <w:spacing w:line="480" w:lineRule="auto"/>
        <w:ind w:left="108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Diketahui pula nilai </w:t>
      </w:r>
      <w:r w:rsidRPr="00F33630">
        <w:rPr>
          <w:rFonts w:ascii="Times New Roman" w:hAnsi="Times New Roman" w:cs="Times New Roman"/>
          <w:i/>
          <w:color w:val="262626" w:themeColor="text1" w:themeTint="D9"/>
          <w:sz w:val="24"/>
          <w:szCs w:val="24"/>
        </w:rPr>
        <w:t>Standar Deviasi</w:t>
      </w:r>
      <w:r w:rsidRPr="00F33630">
        <w:rPr>
          <w:rFonts w:ascii="Times New Roman" w:hAnsi="Times New Roman" w:cs="Times New Roman"/>
          <w:color w:val="262626" w:themeColor="text1" w:themeTint="D9"/>
          <w:sz w:val="24"/>
          <w:szCs w:val="24"/>
        </w:rPr>
        <w:t xml:space="preserve"> (SD) sebesar 76,92. Apabila dibandingkan dengan nilai </w:t>
      </w:r>
      <w:r w:rsidRPr="00F33630">
        <w:rPr>
          <w:rFonts w:ascii="Times New Roman" w:hAnsi="Times New Roman" w:cs="Times New Roman"/>
          <w:i/>
          <w:color w:val="262626" w:themeColor="text1" w:themeTint="D9"/>
          <w:sz w:val="24"/>
          <w:szCs w:val="24"/>
        </w:rPr>
        <w:t xml:space="preserve">mean </w:t>
      </w:r>
      <w:r w:rsidRPr="00F33630">
        <w:rPr>
          <w:rFonts w:ascii="Times New Roman" w:hAnsi="Times New Roman" w:cs="Times New Roman"/>
          <w:color w:val="262626" w:themeColor="text1" w:themeTint="D9"/>
          <w:sz w:val="24"/>
          <w:szCs w:val="24"/>
        </w:rPr>
        <w:t xml:space="preserve">(76,52), maka nilai tersebut mendekati </w:t>
      </w:r>
      <w:r w:rsidRPr="00F33630">
        <w:rPr>
          <w:rFonts w:ascii="Times New Roman" w:hAnsi="Times New Roman" w:cs="Times New Roman"/>
          <w:i/>
          <w:color w:val="262626" w:themeColor="text1" w:themeTint="D9"/>
          <w:sz w:val="24"/>
          <w:szCs w:val="24"/>
        </w:rPr>
        <w:lastRenderedPageBreak/>
        <w:t>mean</w:t>
      </w:r>
      <w:r w:rsidRPr="00F33630">
        <w:rPr>
          <w:rFonts w:ascii="Times New Roman" w:hAnsi="Times New Roman" w:cs="Times New Roman"/>
          <w:color w:val="262626" w:themeColor="text1" w:themeTint="D9"/>
          <w:sz w:val="24"/>
          <w:szCs w:val="24"/>
        </w:rPr>
        <w:t xml:space="preserve">, karena hanya berbeda 0,4. Hal ini berarti data skor angket memiliki </w:t>
      </w:r>
      <w:r w:rsidRPr="00F33630">
        <w:rPr>
          <w:rFonts w:ascii="Times New Roman" w:hAnsi="Times New Roman" w:cs="Times New Roman"/>
          <w:i/>
          <w:color w:val="262626" w:themeColor="text1" w:themeTint="D9"/>
          <w:sz w:val="24"/>
          <w:szCs w:val="24"/>
        </w:rPr>
        <w:t>variabelititas</w:t>
      </w:r>
      <w:r w:rsidRPr="00F33630">
        <w:rPr>
          <w:rFonts w:ascii="Times New Roman" w:hAnsi="Times New Roman" w:cs="Times New Roman"/>
          <w:color w:val="262626" w:themeColor="text1" w:themeTint="D9"/>
          <w:sz w:val="24"/>
          <w:szCs w:val="24"/>
        </w:rPr>
        <w:t xml:space="preserve"> yang kecil atau dengan kata lain data cukup homogen. Walaupun ada perbedaan tapi itu hanya ditunjukkan oleh sebagian kecil responden.</w:t>
      </w:r>
    </w:p>
    <w:p w:rsidR="009C2BBB" w:rsidRPr="00F33630" w:rsidRDefault="009C2BBB" w:rsidP="009C2BBB">
      <w:pPr>
        <w:pStyle w:val="ListParagraph"/>
        <w:spacing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Untuk lebih jelasnya, gambaran </w:t>
      </w:r>
      <w:r w:rsidR="00FE30BC" w:rsidRPr="00F33630">
        <w:rPr>
          <w:rFonts w:ascii="Times New Roman" w:hAnsi="Times New Roman" w:cs="Times New Roman"/>
          <w:color w:val="262626" w:themeColor="text1" w:themeTint="D9"/>
          <w:sz w:val="24"/>
          <w:szCs w:val="24"/>
        </w:rPr>
        <w:t>perhatian</w:t>
      </w:r>
      <w:r w:rsidR="00702CD5" w:rsidRPr="00F33630">
        <w:rPr>
          <w:rFonts w:ascii="Times New Roman" w:hAnsi="Times New Roman" w:cs="Times New Roman"/>
          <w:color w:val="262626" w:themeColor="text1" w:themeTint="D9"/>
          <w:sz w:val="24"/>
          <w:szCs w:val="24"/>
        </w:rPr>
        <w:t xml:space="preserve"> orang tua</w:t>
      </w:r>
      <w:r w:rsidRPr="00F33630">
        <w:rPr>
          <w:rFonts w:ascii="Times New Roman" w:hAnsi="Times New Roman" w:cs="Times New Roman"/>
          <w:color w:val="262626" w:themeColor="text1" w:themeTint="D9"/>
          <w:sz w:val="24"/>
          <w:szCs w:val="24"/>
        </w:rPr>
        <w:t xml:space="preserve"> tersebut dapat dilihat pada grafik berikut :</w:t>
      </w:r>
    </w:p>
    <w:p w:rsidR="009C2BBB" w:rsidRPr="00F33630" w:rsidRDefault="00A90B6B" w:rsidP="009C2BBB">
      <w:pPr>
        <w:pStyle w:val="ListParagraph"/>
        <w:spacing w:line="480" w:lineRule="auto"/>
        <w:ind w:left="284" w:firstLine="709"/>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_x0000_s1033" style="position:absolute;left:0;text-align:left;margin-left:68.85pt;margin-top:225.6pt;width:342.75pt;height:43.1pt;z-index:251667456" strokecolor="white [3212]">
            <v:textbox style="mso-next-textbox:#_x0000_s1033">
              <w:txbxContent>
                <w:p w:rsidR="004539C6" w:rsidRPr="00702CD5" w:rsidRDefault="004539C6" w:rsidP="009C2BBB">
                  <w:pPr>
                    <w:ind w:left="810" w:hanging="810"/>
                    <w:jc w:val="both"/>
                    <w:rPr>
                      <w:rFonts w:ascii="Times New Roman" w:hAnsi="Times New Roman" w:cs="Times New Roman"/>
                      <w:i/>
                      <w:sz w:val="24"/>
                      <w:szCs w:val="24"/>
                    </w:rPr>
                  </w:pPr>
                  <w:r w:rsidRPr="00702CD5">
                    <w:rPr>
                      <w:rFonts w:ascii="Times New Roman" w:hAnsi="Times New Roman" w:cs="Times New Roman"/>
                      <w:sz w:val="24"/>
                      <w:szCs w:val="24"/>
                    </w:rPr>
                    <w:t xml:space="preserve">Grafik : Distribusi Skor Angket </w:t>
                  </w:r>
                  <w:r>
                    <w:rPr>
                      <w:rFonts w:ascii="Times New Roman" w:hAnsi="Times New Roman" w:cs="Times New Roman"/>
                      <w:sz w:val="24"/>
                      <w:szCs w:val="24"/>
                    </w:rPr>
                    <w:t>Perhatian Orang Tua siswa MTsN Konda</w:t>
                  </w:r>
                  <w:r w:rsidRPr="00702CD5">
                    <w:rPr>
                      <w:rFonts w:ascii="Times New Roman" w:hAnsi="Times New Roman" w:cs="Times New Roman"/>
                      <w:sz w:val="24"/>
                      <w:szCs w:val="24"/>
                    </w:rPr>
                    <w:t xml:space="preserve"> Kabupaten Konawe Selatan</w:t>
                  </w:r>
                </w:p>
              </w:txbxContent>
            </v:textbox>
          </v:rect>
        </w:pict>
      </w:r>
      <w:r w:rsidR="009C2BBB" w:rsidRPr="00F33630">
        <w:rPr>
          <w:rFonts w:ascii="Times New Roman" w:hAnsi="Times New Roman" w:cs="Times New Roman"/>
          <w:noProof/>
          <w:color w:val="262626" w:themeColor="text1" w:themeTint="D9"/>
          <w:sz w:val="24"/>
          <w:szCs w:val="24"/>
        </w:rPr>
        <w:drawing>
          <wp:inline distT="0" distB="0" distL="0" distR="0">
            <wp:extent cx="5040630" cy="2771872"/>
            <wp:effectExtent l="19050" t="0" r="26670" b="9428"/>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2BBB" w:rsidRPr="00F33630" w:rsidRDefault="009C2BBB" w:rsidP="009C2BBB">
      <w:pPr>
        <w:pStyle w:val="ListParagraph"/>
        <w:spacing w:line="480" w:lineRule="auto"/>
        <w:ind w:left="284" w:firstLine="709"/>
        <w:jc w:val="both"/>
        <w:rPr>
          <w:rFonts w:ascii="Times New Roman" w:hAnsi="Times New Roman" w:cs="Times New Roman"/>
          <w:color w:val="262626" w:themeColor="text1" w:themeTint="D9"/>
          <w:sz w:val="24"/>
          <w:szCs w:val="24"/>
        </w:rPr>
      </w:pPr>
    </w:p>
    <w:p w:rsidR="009C2BBB" w:rsidRPr="00F33630" w:rsidRDefault="009C2BBB" w:rsidP="009C2BBB">
      <w:pPr>
        <w:pStyle w:val="ListParagraph"/>
        <w:spacing w:line="480" w:lineRule="auto"/>
        <w:ind w:left="284" w:firstLine="709"/>
        <w:jc w:val="both"/>
        <w:rPr>
          <w:rFonts w:ascii="Times New Roman" w:hAnsi="Times New Roman" w:cs="Times New Roman"/>
          <w:color w:val="262626" w:themeColor="text1" w:themeTint="D9"/>
          <w:sz w:val="24"/>
          <w:szCs w:val="24"/>
        </w:rPr>
      </w:pPr>
    </w:p>
    <w:p w:rsidR="009C2BBB" w:rsidRPr="00F33630" w:rsidRDefault="009C2BBB" w:rsidP="009C2BBB">
      <w:pPr>
        <w:pStyle w:val="ListParagraph"/>
        <w:spacing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Hasil tersebut memberikan indikasi </w:t>
      </w:r>
      <w:r w:rsidRPr="00F33630">
        <w:rPr>
          <w:rFonts w:ascii="Times New Roman" w:hAnsi="Times New Roman" w:cs="Times New Roman"/>
          <w:i/>
          <w:color w:val="262626" w:themeColor="text1" w:themeTint="D9"/>
          <w:sz w:val="24"/>
          <w:szCs w:val="24"/>
        </w:rPr>
        <w:t>real</w:t>
      </w:r>
      <w:r w:rsidRPr="00F33630">
        <w:rPr>
          <w:rFonts w:ascii="Times New Roman" w:hAnsi="Times New Roman" w:cs="Times New Roman"/>
          <w:color w:val="262626" w:themeColor="text1" w:themeTint="D9"/>
          <w:sz w:val="24"/>
          <w:szCs w:val="24"/>
        </w:rPr>
        <w:t xml:space="preserve">, bahwa </w:t>
      </w:r>
      <w:r w:rsidR="00702CD5" w:rsidRPr="00F33630">
        <w:rPr>
          <w:rFonts w:ascii="Times New Roman" w:hAnsi="Times New Roman" w:cs="Times New Roman"/>
          <w:color w:val="262626" w:themeColor="text1" w:themeTint="D9"/>
          <w:sz w:val="24"/>
          <w:szCs w:val="24"/>
        </w:rPr>
        <w:t xml:space="preserve">Orang tua </w:t>
      </w:r>
      <w:r w:rsidR="006A3CCC" w:rsidRPr="00F33630">
        <w:rPr>
          <w:rFonts w:ascii="Times New Roman" w:hAnsi="Times New Roman" w:cs="Times New Roman"/>
          <w:color w:val="262626" w:themeColor="text1" w:themeTint="D9"/>
          <w:sz w:val="24"/>
          <w:szCs w:val="24"/>
        </w:rPr>
        <w:t>siswa MTsN Konda</w:t>
      </w:r>
      <w:r w:rsidRPr="00F33630">
        <w:rPr>
          <w:rFonts w:ascii="Times New Roman" w:hAnsi="Times New Roman" w:cs="Times New Roman"/>
          <w:color w:val="262626" w:themeColor="text1" w:themeTint="D9"/>
          <w:sz w:val="24"/>
          <w:szCs w:val="24"/>
        </w:rPr>
        <w:t xml:space="preserve"> telah memiliki </w:t>
      </w:r>
      <w:r w:rsidR="00FE30BC" w:rsidRPr="00F33630">
        <w:rPr>
          <w:rFonts w:ascii="Times New Roman" w:hAnsi="Times New Roman" w:cs="Times New Roman"/>
          <w:color w:val="262626" w:themeColor="text1" w:themeTint="D9"/>
          <w:sz w:val="24"/>
          <w:szCs w:val="24"/>
        </w:rPr>
        <w:t>perhatian</w:t>
      </w:r>
      <w:r w:rsidRPr="00F33630">
        <w:rPr>
          <w:rFonts w:ascii="Times New Roman" w:hAnsi="Times New Roman" w:cs="Times New Roman"/>
          <w:color w:val="262626" w:themeColor="text1" w:themeTint="D9"/>
          <w:sz w:val="24"/>
          <w:szCs w:val="24"/>
        </w:rPr>
        <w:t xml:space="preserve"> yang baik. Hal ini sesuai dengan tanggapan</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secara langsung. Hasil skor angket ini telah dianggap cukup </w:t>
      </w:r>
      <w:r w:rsidR="00702CD5" w:rsidRPr="00F33630">
        <w:rPr>
          <w:rFonts w:ascii="Times New Roman" w:hAnsi="Times New Roman" w:cs="Times New Roman"/>
          <w:i/>
          <w:color w:val="262626" w:themeColor="text1" w:themeTint="D9"/>
          <w:sz w:val="24"/>
          <w:szCs w:val="24"/>
        </w:rPr>
        <w:t>o</w:t>
      </w:r>
      <w:r w:rsidRPr="00F33630">
        <w:rPr>
          <w:rFonts w:ascii="Times New Roman" w:hAnsi="Times New Roman" w:cs="Times New Roman"/>
          <w:i/>
          <w:color w:val="262626" w:themeColor="text1" w:themeTint="D9"/>
          <w:sz w:val="24"/>
          <w:szCs w:val="24"/>
        </w:rPr>
        <w:t>byektif</w:t>
      </w:r>
      <w:r w:rsidRPr="00F33630">
        <w:rPr>
          <w:rFonts w:ascii="Times New Roman" w:hAnsi="Times New Roman" w:cs="Times New Roman"/>
          <w:color w:val="262626" w:themeColor="text1" w:themeTint="D9"/>
          <w:sz w:val="24"/>
          <w:szCs w:val="24"/>
        </w:rPr>
        <w:t xml:space="preserve">, karena individu yang menjawab intrumen angket adalah yang tidak memiliki kepentingan </w:t>
      </w:r>
      <w:r w:rsidRPr="00F33630">
        <w:rPr>
          <w:rFonts w:ascii="Times New Roman" w:hAnsi="Times New Roman" w:cs="Times New Roman"/>
          <w:color w:val="262626" w:themeColor="text1" w:themeTint="D9"/>
          <w:sz w:val="24"/>
          <w:szCs w:val="24"/>
        </w:rPr>
        <w:lastRenderedPageBreak/>
        <w:t xml:space="preserve">tententu terkait variabel penelitian, berbeda jika intrumen angket tersebut peneliti berikan kepada </w:t>
      </w:r>
      <w:r w:rsidR="00702CD5" w:rsidRPr="00F33630">
        <w:rPr>
          <w:rFonts w:ascii="Times New Roman" w:hAnsi="Times New Roman" w:cs="Times New Roman"/>
          <w:color w:val="262626" w:themeColor="text1" w:themeTint="D9"/>
          <w:sz w:val="24"/>
          <w:szCs w:val="24"/>
        </w:rPr>
        <w:t>orang tua</w:t>
      </w:r>
      <w:r w:rsidRPr="00F33630">
        <w:rPr>
          <w:rFonts w:ascii="Times New Roman" w:hAnsi="Times New Roman" w:cs="Times New Roman"/>
          <w:color w:val="262626" w:themeColor="text1" w:themeTint="D9"/>
          <w:sz w:val="24"/>
          <w:szCs w:val="24"/>
        </w:rPr>
        <w:t>.</w:t>
      </w:r>
    </w:p>
    <w:p w:rsidR="009C2BBB" w:rsidRPr="00F33630" w:rsidRDefault="008E20A5" w:rsidP="00963BE4">
      <w:pPr>
        <w:pStyle w:val="ListParagraph"/>
        <w:spacing w:line="480" w:lineRule="auto"/>
        <w:ind w:left="284" w:firstLine="709"/>
        <w:jc w:val="both"/>
        <w:rPr>
          <w:color w:val="262626" w:themeColor="text1" w:themeTint="D9"/>
        </w:rPr>
      </w:pPr>
      <w:r w:rsidRPr="00F33630">
        <w:rPr>
          <w:rFonts w:ascii="Times New Roman" w:hAnsi="Times New Roman" w:cs="Times New Roman"/>
          <w:color w:val="262626" w:themeColor="text1" w:themeTint="D9"/>
          <w:sz w:val="24"/>
          <w:szCs w:val="24"/>
        </w:rPr>
        <w:t>Berdasarkan penjelasan data tersebut di atas, dapat diketahui bahwa orang tua</w:t>
      </w:r>
      <w:r w:rsidR="00FE30BC" w:rsidRPr="00F33630">
        <w:rPr>
          <w:rFonts w:ascii="Times New Roman" w:hAnsi="Times New Roman" w:cs="Times New Roman"/>
          <w:color w:val="262626" w:themeColor="text1" w:themeTint="D9"/>
          <w:sz w:val="24"/>
          <w:szCs w:val="24"/>
        </w:rPr>
        <w:t xml:space="preserve"> siswa </w:t>
      </w:r>
      <w:r w:rsidR="006A3CCC" w:rsidRPr="00F33630">
        <w:rPr>
          <w:rFonts w:ascii="Times New Roman" w:hAnsi="Times New Roman" w:cs="Times New Roman"/>
          <w:color w:val="262626" w:themeColor="text1" w:themeTint="D9"/>
          <w:sz w:val="24"/>
          <w:szCs w:val="24"/>
        </w:rPr>
        <w:t>MTsN Konda</w:t>
      </w:r>
      <w:r w:rsidRPr="00F33630">
        <w:rPr>
          <w:rFonts w:ascii="Times New Roman" w:hAnsi="Times New Roman" w:cs="Times New Roman"/>
          <w:color w:val="262626" w:themeColor="text1" w:themeTint="D9"/>
          <w:sz w:val="24"/>
          <w:szCs w:val="24"/>
        </w:rPr>
        <w:t xml:space="preserve"> memiliki </w:t>
      </w:r>
      <w:r w:rsidR="00FE30BC" w:rsidRPr="00F33630">
        <w:rPr>
          <w:rFonts w:ascii="Times New Roman" w:hAnsi="Times New Roman" w:cs="Times New Roman"/>
          <w:color w:val="262626" w:themeColor="text1" w:themeTint="D9"/>
          <w:sz w:val="24"/>
          <w:szCs w:val="24"/>
        </w:rPr>
        <w:t>perhatian</w:t>
      </w:r>
      <w:r w:rsidRPr="00F33630">
        <w:rPr>
          <w:rFonts w:ascii="Times New Roman" w:hAnsi="Times New Roman" w:cs="Times New Roman"/>
          <w:color w:val="262626" w:themeColor="text1" w:themeTint="D9"/>
          <w:sz w:val="24"/>
          <w:szCs w:val="24"/>
        </w:rPr>
        <w:t xml:space="preserve"> yang </w:t>
      </w:r>
      <w:r w:rsidR="006A3CCC" w:rsidRPr="00F33630">
        <w:rPr>
          <w:rFonts w:ascii="Times New Roman" w:hAnsi="Times New Roman" w:cs="Times New Roman"/>
          <w:color w:val="262626" w:themeColor="text1" w:themeTint="D9"/>
          <w:sz w:val="24"/>
          <w:szCs w:val="24"/>
        </w:rPr>
        <w:t xml:space="preserve">sangat </w:t>
      </w:r>
      <w:r w:rsidRPr="00F33630">
        <w:rPr>
          <w:rFonts w:ascii="Times New Roman" w:hAnsi="Times New Roman" w:cs="Times New Roman"/>
          <w:color w:val="262626" w:themeColor="text1" w:themeTint="D9"/>
          <w:sz w:val="24"/>
          <w:szCs w:val="24"/>
        </w:rPr>
        <w:t xml:space="preserve">baik, yaitu </w:t>
      </w:r>
      <w:r w:rsidR="00FE30BC" w:rsidRPr="00F33630">
        <w:rPr>
          <w:rFonts w:ascii="Times New Roman" w:hAnsi="Times New Roman" w:cs="Times New Roman"/>
          <w:color w:val="262626" w:themeColor="text1" w:themeTint="D9"/>
          <w:sz w:val="24"/>
          <w:szCs w:val="24"/>
        </w:rPr>
        <w:t>perhatian</w:t>
      </w:r>
      <w:r w:rsidRPr="00F33630">
        <w:rPr>
          <w:rFonts w:ascii="Times New Roman" w:hAnsi="Times New Roman" w:cs="Times New Roman"/>
          <w:color w:val="262626" w:themeColor="text1" w:themeTint="D9"/>
          <w:sz w:val="24"/>
          <w:szCs w:val="24"/>
        </w:rPr>
        <w:t xml:space="preserve"> yang diarahkan pada pemenuhan kebutuhan keluarga, tidak hanya kebutuhan ekonomi keluarga. Akan tetapi juga, telah memenuhi kebutuhan </w:t>
      </w:r>
      <w:r w:rsidR="006A3CCC" w:rsidRPr="00F33630">
        <w:rPr>
          <w:rFonts w:ascii="Times New Roman" w:hAnsi="Times New Roman" w:cs="Times New Roman"/>
          <w:color w:val="262626" w:themeColor="text1" w:themeTint="D9"/>
          <w:sz w:val="24"/>
          <w:szCs w:val="24"/>
        </w:rPr>
        <w:t>psikhis</w:t>
      </w:r>
      <w:r w:rsidRPr="00F33630">
        <w:rPr>
          <w:rFonts w:ascii="Times New Roman" w:hAnsi="Times New Roman" w:cs="Times New Roman"/>
          <w:color w:val="262626" w:themeColor="text1" w:themeTint="D9"/>
          <w:sz w:val="24"/>
          <w:szCs w:val="24"/>
        </w:rPr>
        <w:t xml:space="preserve"> keluarga, seperti membimbing kegiatan belajar</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dan melindungi keluarga. Dengan demikian, </w:t>
      </w:r>
      <w:r w:rsidR="00FE30BC" w:rsidRPr="00F33630">
        <w:rPr>
          <w:rFonts w:ascii="Times New Roman" w:hAnsi="Times New Roman" w:cs="Times New Roman"/>
          <w:color w:val="262626" w:themeColor="text1" w:themeTint="D9"/>
          <w:sz w:val="24"/>
          <w:szCs w:val="24"/>
        </w:rPr>
        <w:t>perhatian</w:t>
      </w:r>
      <w:r w:rsidRPr="00F33630">
        <w:rPr>
          <w:rFonts w:ascii="Times New Roman" w:hAnsi="Times New Roman" w:cs="Times New Roman"/>
          <w:color w:val="262626" w:themeColor="text1" w:themeTint="D9"/>
          <w:sz w:val="24"/>
          <w:szCs w:val="24"/>
        </w:rPr>
        <w:t xml:space="preserve"> orang tua </w:t>
      </w:r>
      <w:r w:rsidR="006A3CCC" w:rsidRPr="00F33630">
        <w:rPr>
          <w:rFonts w:ascii="Times New Roman" w:hAnsi="Times New Roman" w:cs="Times New Roman"/>
          <w:color w:val="262626" w:themeColor="text1" w:themeTint="D9"/>
          <w:sz w:val="24"/>
          <w:szCs w:val="24"/>
        </w:rPr>
        <w:t>siswa MTsN Konda</w:t>
      </w:r>
      <w:r w:rsidRPr="00F33630">
        <w:rPr>
          <w:rFonts w:ascii="Times New Roman" w:hAnsi="Times New Roman" w:cs="Times New Roman"/>
          <w:color w:val="262626" w:themeColor="text1" w:themeTint="D9"/>
          <w:sz w:val="24"/>
          <w:szCs w:val="24"/>
        </w:rPr>
        <w:t xml:space="preserve"> tergolong baik. Hal ini sesuai dengan tanggapan mayoritas respon</w:t>
      </w:r>
      <w:r w:rsidR="00582B90" w:rsidRPr="00F33630">
        <w:rPr>
          <w:rFonts w:ascii="Times New Roman" w:hAnsi="Times New Roman" w:cs="Times New Roman"/>
          <w:color w:val="262626" w:themeColor="text1" w:themeTint="D9"/>
          <w:sz w:val="24"/>
          <w:szCs w:val="24"/>
        </w:rPr>
        <w:t>den penelitian yakni sebanyak 32 (94,11</w:t>
      </w:r>
      <w:r w:rsidRPr="00F33630">
        <w:rPr>
          <w:rFonts w:ascii="Times New Roman" w:hAnsi="Times New Roman" w:cs="Times New Roman"/>
          <w:color w:val="262626" w:themeColor="text1" w:themeTint="D9"/>
          <w:sz w:val="24"/>
          <w:szCs w:val="24"/>
        </w:rPr>
        <w:t xml:space="preserve">%) yang menyatakan </w:t>
      </w:r>
      <w:r w:rsidR="00582B90" w:rsidRPr="00F33630">
        <w:rPr>
          <w:rFonts w:ascii="Times New Roman" w:hAnsi="Times New Roman" w:cs="Times New Roman"/>
          <w:color w:val="262626" w:themeColor="text1" w:themeTint="D9"/>
          <w:sz w:val="24"/>
          <w:szCs w:val="24"/>
        </w:rPr>
        <w:t xml:space="preserve">sangat </w:t>
      </w:r>
      <w:r w:rsidRPr="00F33630">
        <w:rPr>
          <w:rFonts w:ascii="Times New Roman" w:hAnsi="Times New Roman" w:cs="Times New Roman"/>
          <w:color w:val="262626" w:themeColor="text1" w:themeTint="D9"/>
          <w:sz w:val="24"/>
          <w:szCs w:val="24"/>
        </w:rPr>
        <w:t xml:space="preserve">baik, </w:t>
      </w:r>
      <w:r w:rsidR="00582B90" w:rsidRPr="00F33630">
        <w:rPr>
          <w:rFonts w:ascii="Times New Roman" w:hAnsi="Times New Roman" w:cs="Times New Roman"/>
          <w:color w:val="262626" w:themeColor="text1" w:themeTint="D9"/>
          <w:sz w:val="24"/>
          <w:szCs w:val="24"/>
        </w:rPr>
        <w:t>dan hanya sebanyak 2 (5,89</w:t>
      </w:r>
      <w:r w:rsidRPr="00F33630">
        <w:rPr>
          <w:rFonts w:ascii="Times New Roman" w:hAnsi="Times New Roman" w:cs="Times New Roman"/>
          <w:color w:val="262626" w:themeColor="text1" w:themeTint="D9"/>
          <w:sz w:val="24"/>
          <w:szCs w:val="24"/>
        </w:rPr>
        <w:t>%) yang menyatakan baik.</w:t>
      </w:r>
    </w:p>
    <w:p w:rsidR="00D6461E" w:rsidRPr="00F33630" w:rsidRDefault="00D6461E" w:rsidP="00D6461E">
      <w:pPr>
        <w:pStyle w:val="ListParagraph"/>
        <w:spacing w:line="240" w:lineRule="auto"/>
        <w:ind w:left="1080"/>
        <w:jc w:val="both"/>
        <w:rPr>
          <w:rFonts w:ascii="Times New Roman" w:hAnsi="Times New Roman" w:cs="Times New Roman"/>
          <w:color w:val="262626" w:themeColor="text1" w:themeTint="D9"/>
          <w:sz w:val="24"/>
          <w:szCs w:val="24"/>
        </w:rPr>
      </w:pPr>
    </w:p>
    <w:p w:rsidR="00D6461E" w:rsidRPr="00F33630" w:rsidRDefault="00D6461E" w:rsidP="00A77818">
      <w:pPr>
        <w:pStyle w:val="ListParagraph"/>
        <w:numPr>
          <w:ilvl w:val="0"/>
          <w:numId w:val="8"/>
        </w:numPr>
        <w:spacing w:line="240" w:lineRule="auto"/>
        <w:ind w:left="720"/>
        <w:jc w:val="both"/>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Gambaran </w:t>
      </w:r>
      <w:r w:rsidR="009C2BBB" w:rsidRPr="00F33630">
        <w:rPr>
          <w:rFonts w:ascii="Times New Roman" w:hAnsi="Times New Roman" w:cs="Times New Roman"/>
          <w:b/>
          <w:color w:val="262626" w:themeColor="text1" w:themeTint="D9"/>
          <w:sz w:val="24"/>
          <w:szCs w:val="24"/>
        </w:rPr>
        <w:t xml:space="preserve">Prestasi </w:t>
      </w:r>
      <w:r w:rsidR="00963BE4" w:rsidRPr="00F33630">
        <w:rPr>
          <w:rFonts w:ascii="Times New Roman" w:hAnsi="Times New Roman" w:cs="Times New Roman"/>
          <w:b/>
          <w:color w:val="262626" w:themeColor="text1" w:themeTint="D9"/>
          <w:sz w:val="24"/>
          <w:szCs w:val="24"/>
        </w:rPr>
        <w:t>Belajar</w:t>
      </w:r>
      <w:r w:rsidR="00FE30BC" w:rsidRPr="00F33630">
        <w:rPr>
          <w:rFonts w:ascii="Times New Roman" w:hAnsi="Times New Roman" w:cs="Times New Roman"/>
          <w:b/>
          <w:color w:val="262626" w:themeColor="text1" w:themeTint="D9"/>
          <w:sz w:val="24"/>
          <w:szCs w:val="24"/>
        </w:rPr>
        <w:t xml:space="preserve"> siswa </w:t>
      </w:r>
      <w:r w:rsidRPr="00F33630">
        <w:rPr>
          <w:rFonts w:ascii="Times New Roman" w:hAnsi="Times New Roman" w:cs="Times New Roman"/>
          <w:b/>
          <w:color w:val="262626" w:themeColor="text1" w:themeTint="D9"/>
          <w:sz w:val="24"/>
          <w:szCs w:val="24"/>
        </w:rPr>
        <w:t xml:space="preserve">Pada Mata Pelajaran </w:t>
      </w:r>
      <w:r w:rsidR="00963BE4" w:rsidRPr="00F33630">
        <w:rPr>
          <w:rFonts w:ascii="Times New Roman" w:hAnsi="Times New Roman" w:cs="Times New Roman"/>
          <w:b/>
          <w:color w:val="262626" w:themeColor="text1" w:themeTint="D9"/>
          <w:sz w:val="24"/>
          <w:szCs w:val="24"/>
        </w:rPr>
        <w:t xml:space="preserve">Al-Qur’an </w:t>
      </w:r>
      <w:r w:rsidR="00890ACE" w:rsidRPr="00F33630">
        <w:rPr>
          <w:rFonts w:ascii="Times New Roman" w:hAnsi="Times New Roman" w:cs="Times New Roman"/>
          <w:b/>
          <w:color w:val="262626" w:themeColor="text1" w:themeTint="D9"/>
          <w:sz w:val="24"/>
          <w:szCs w:val="24"/>
        </w:rPr>
        <w:t>Hadis</w:t>
      </w:r>
      <w:r w:rsidRPr="00F33630">
        <w:rPr>
          <w:rFonts w:ascii="Times New Roman" w:hAnsi="Times New Roman" w:cs="Times New Roman"/>
          <w:b/>
          <w:color w:val="262626" w:themeColor="text1" w:themeTint="D9"/>
          <w:sz w:val="24"/>
          <w:szCs w:val="24"/>
        </w:rPr>
        <w:t xml:space="preserve"> di </w:t>
      </w:r>
      <w:r w:rsidR="008E225F" w:rsidRPr="00F33630">
        <w:rPr>
          <w:rFonts w:ascii="Times New Roman" w:hAnsi="Times New Roman" w:cs="Times New Roman"/>
          <w:b/>
          <w:color w:val="262626" w:themeColor="text1" w:themeTint="D9"/>
          <w:sz w:val="24"/>
          <w:szCs w:val="24"/>
        </w:rPr>
        <w:t>MTsN</w:t>
      </w:r>
    </w:p>
    <w:p w:rsidR="00A77818" w:rsidRPr="00F33630" w:rsidRDefault="00A77818" w:rsidP="00A77818">
      <w:pPr>
        <w:pStyle w:val="ListParagraph"/>
        <w:spacing w:line="240" w:lineRule="auto"/>
        <w:jc w:val="both"/>
        <w:rPr>
          <w:rFonts w:ascii="Times New Roman" w:hAnsi="Times New Roman" w:cs="Times New Roman"/>
          <w:b/>
          <w:color w:val="262626" w:themeColor="text1" w:themeTint="D9"/>
          <w:sz w:val="24"/>
          <w:szCs w:val="24"/>
        </w:rPr>
      </w:pPr>
    </w:p>
    <w:p w:rsidR="006230E0" w:rsidRPr="00F33630" w:rsidRDefault="00D6461E" w:rsidP="006F0347">
      <w:pPr>
        <w:pStyle w:val="ListParagraph"/>
        <w:spacing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Untuk mengetahui gambaran </w:t>
      </w:r>
      <w:r w:rsidR="009C2BBB" w:rsidRPr="00F33630">
        <w:rPr>
          <w:rFonts w:ascii="Times New Roman" w:hAnsi="Times New Roman" w:cs="Times New Roman"/>
          <w:color w:val="262626" w:themeColor="text1" w:themeTint="D9"/>
          <w:sz w:val="24"/>
          <w:szCs w:val="24"/>
        </w:rPr>
        <w:t>prestasi belajar</w:t>
      </w:r>
      <w:r w:rsidR="00FE30BC" w:rsidRPr="00F33630">
        <w:rPr>
          <w:rFonts w:ascii="Times New Roman" w:hAnsi="Times New Roman" w:cs="Times New Roman"/>
          <w:color w:val="262626" w:themeColor="text1" w:themeTint="D9"/>
          <w:sz w:val="24"/>
          <w:szCs w:val="24"/>
        </w:rPr>
        <w:t xml:space="preserve"> siswa </w:t>
      </w:r>
      <w:r w:rsidR="00963BE4" w:rsidRPr="00F33630">
        <w:rPr>
          <w:rFonts w:ascii="Times New Roman" w:hAnsi="Times New Roman" w:cs="Times New Roman"/>
          <w:color w:val="262626" w:themeColor="text1" w:themeTint="D9"/>
          <w:sz w:val="24"/>
          <w:szCs w:val="24"/>
        </w:rPr>
        <w:t xml:space="preserve">di </w:t>
      </w:r>
      <w:r w:rsidR="008E225F" w:rsidRPr="00F33630">
        <w:rPr>
          <w:rFonts w:ascii="Times New Roman"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 xml:space="preserve">, peneliti mengambil sampel </w:t>
      </w:r>
      <w:r w:rsidR="009C2BBB" w:rsidRPr="00F33630">
        <w:rPr>
          <w:rFonts w:ascii="Times New Roman" w:hAnsi="Times New Roman" w:cs="Times New Roman"/>
          <w:color w:val="262626" w:themeColor="text1" w:themeTint="D9"/>
          <w:sz w:val="24"/>
          <w:szCs w:val="24"/>
        </w:rPr>
        <w:t>prestasi belajar</w:t>
      </w:r>
      <w:r w:rsidRPr="00F33630">
        <w:rPr>
          <w:rFonts w:ascii="Times New Roman" w:hAnsi="Times New Roman" w:cs="Times New Roman"/>
          <w:color w:val="262626" w:themeColor="text1" w:themeTint="D9"/>
          <w:sz w:val="24"/>
          <w:szCs w:val="24"/>
        </w:rPr>
        <w:t xml:space="preserve"> melalui data nilai rapor mata pelajaran </w:t>
      </w:r>
      <w:r w:rsidR="00963BE4" w:rsidRPr="00F33630">
        <w:rPr>
          <w:rFonts w:ascii="Times New Roman" w:hAnsi="Times New Roman" w:cs="Times New Roman"/>
          <w:color w:val="262626" w:themeColor="text1" w:themeTint="D9"/>
          <w:sz w:val="24"/>
          <w:szCs w:val="24"/>
        </w:rPr>
        <w:t xml:space="preserve">Al-Qur’an </w:t>
      </w:r>
      <w:r w:rsidR="00890ACE" w:rsidRPr="00F33630">
        <w:rPr>
          <w:rFonts w:ascii="Times New Roman" w:hAnsi="Times New Roman" w:cs="Times New Roman"/>
          <w:color w:val="262626" w:themeColor="text1" w:themeTint="D9"/>
          <w:sz w:val="24"/>
          <w:szCs w:val="24"/>
        </w:rPr>
        <w:t>Hadis</w:t>
      </w:r>
      <w:r w:rsidR="00963BE4"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 xml:space="preserve">yang diperoleh </w:t>
      </w:r>
      <w:r w:rsidR="009C2BBB" w:rsidRPr="00F33630">
        <w:rPr>
          <w:rFonts w:ascii="Times New Roman" w:hAnsi="Times New Roman" w:cs="Times New Roman"/>
          <w:color w:val="262626" w:themeColor="text1" w:themeTint="D9"/>
          <w:sz w:val="24"/>
          <w:szCs w:val="24"/>
        </w:rPr>
        <w:t>anak</w:t>
      </w:r>
      <w:r w:rsidRPr="00F33630">
        <w:rPr>
          <w:rFonts w:ascii="Times New Roman" w:hAnsi="Times New Roman" w:cs="Times New Roman"/>
          <w:color w:val="262626" w:themeColor="text1" w:themeTint="D9"/>
          <w:sz w:val="24"/>
          <w:szCs w:val="24"/>
        </w:rPr>
        <w:t xml:space="preserve">. Data tentang </w:t>
      </w:r>
      <w:r w:rsidR="009C2BBB" w:rsidRPr="00F33630">
        <w:rPr>
          <w:rFonts w:ascii="Times New Roman" w:hAnsi="Times New Roman" w:cs="Times New Roman"/>
          <w:color w:val="262626" w:themeColor="text1" w:themeTint="D9"/>
          <w:sz w:val="24"/>
          <w:szCs w:val="24"/>
        </w:rPr>
        <w:t>prestasi belajar</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dapat disajikan dalam tabel sebagai berikut :</w:t>
      </w:r>
    </w:p>
    <w:p w:rsidR="00582B90" w:rsidRPr="00F33630" w:rsidRDefault="00582B90" w:rsidP="006F0347">
      <w:pPr>
        <w:pStyle w:val="ListParagraph"/>
        <w:spacing w:line="480" w:lineRule="auto"/>
        <w:ind w:left="284" w:firstLine="709"/>
        <w:jc w:val="both"/>
        <w:rPr>
          <w:rFonts w:ascii="Times New Roman" w:hAnsi="Times New Roman" w:cs="Times New Roman"/>
          <w:color w:val="262626" w:themeColor="text1" w:themeTint="D9"/>
          <w:sz w:val="24"/>
          <w:szCs w:val="24"/>
        </w:rPr>
      </w:pPr>
    </w:p>
    <w:p w:rsidR="00582B90" w:rsidRPr="00F33630" w:rsidRDefault="00582B90" w:rsidP="006F0347">
      <w:pPr>
        <w:pStyle w:val="ListParagraph"/>
        <w:spacing w:line="480" w:lineRule="auto"/>
        <w:ind w:left="284" w:firstLine="709"/>
        <w:jc w:val="both"/>
        <w:rPr>
          <w:rFonts w:ascii="Times New Roman" w:hAnsi="Times New Roman" w:cs="Times New Roman"/>
          <w:color w:val="262626" w:themeColor="text1" w:themeTint="D9"/>
          <w:sz w:val="24"/>
          <w:szCs w:val="24"/>
        </w:rPr>
      </w:pPr>
    </w:p>
    <w:p w:rsidR="00582B90" w:rsidRPr="00F33630" w:rsidRDefault="00582B90" w:rsidP="006F0347">
      <w:pPr>
        <w:pStyle w:val="ListParagraph"/>
        <w:spacing w:line="480" w:lineRule="auto"/>
        <w:ind w:left="284" w:firstLine="709"/>
        <w:jc w:val="both"/>
        <w:rPr>
          <w:rFonts w:ascii="Times New Roman" w:hAnsi="Times New Roman" w:cs="Times New Roman"/>
          <w:color w:val="262626" w:themeColor="text1" w:themeTint="D9"/>
          <w:sz w:val="24"/>
          <w:szCs w:val="24"/>
        </w:rPr>
      </w:pPr>
    </w:p>
    <w:p w:rsidR="00582B90" w:rsidRPr="00F33630" w:rsidRDefault="00582B90" w:rsidP="006F0347">
      <w:pPr>
        <w:pStyle w:val="ListParagraph"/>
        <w:spacing w:line="480" w:lineRule="auto"/>
        <w:ind w:left="284" w:firstLine="709"/>
        <w:jc w:val="both"/>
        <w:rPr>
          <w:rFonts w:ascii="Times New Roman" w:hAnsi="Times New Roman" w:cs="Times New Roman"/>
          <w:color w:val="262626" w:themeColor="text1" w:themeTint="D9"/>
          <w:sz w:val="24"/>
          <w:szCs w:val="24"/>
        </w:rPr>
      </w:pPr>
    </w:p>
    <w:p w:rsidR="00582B90" w:rsidRPr="00F33630" w:rsidRDefault="00582B90" w:rsidP="006F0347">
      <w:pPr>
        <w:pStyle w:val="ListParagraph"/>
        <w:spacing w:line="480" w:lineRule="auto"/>
        <w:ind w:left="284" w:firstLine="709"/>
        <w:jc w:val="both"/>
        <w:rPr>
          <w:rFonts w:ascii="Times New Roman" w:hAnsi="Times New Roman" w:cs="Times New Roman"/>
          <w:color w:val="262626" w:themeColor="text1" w:themeTint="D9"/>
          <w:sz w:val="24"/>
          <w:szCs w:val="24"/>
        </w:rPr>
      </w:pPr>
    </w:p>
    <w:p w:rsidR="006230E0" w:rsidRPr="00F33630" w:rsidRDefault="003212CA" w:rsidP="005D4122">
      <w:pPr>
        <w:spacing w:after="0" w:line="24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lastRenderedPageBreak/>
        <w:t>Tabel  5</w:t>
      </w:r>
    </w:p>
    <w:p w:rsidR="006230E0" w:rsidRPr="00F33630" w:rsidRDefault="006230E0" w:rsidP="006230E0">
      <w:pPr>
        <w:spacing w:after="0" w:line="24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Distribusi Data Prestasi Belajar Al-Qur’an </w:t>
      </w:r>
      <w:r w:rsidR="00890ACE" w:rsidRPr="00F33630">
        <w:rPr>
          <w:rFonts w:ascii="Times New Roman" w:hAnsi="Times New Roman" w:cs="Times New Roman"/>
          <w:b/>
          <w:color w:val="262626" w:themeColor="text1" w:themeTint="D9"/>
          <w:sz w:val="24"/>
          <w:szCs w:val="24"/>
        </w:rPr>
        <w:t>Hadis</w:t>
      </w:r>
      <w:r w:rsidR="00FE30BC" w:rsidRPr="00F33630">
        <w:rPr>
          <w:rFonts w:ascii="Times New Roman" w:hAnsi="Times New Roman" w:cs="Times New Roman"/>
          <w:b/>
          <w:color w:val="262626" w:themeColor="text1" w:themeTint="D9"/>
          <w:sz w:val="24"/>
          <w:szCs w:val="24"/>
        </w:rPr>
        <w:t xml:space="preserve"> siswa </w:t>
      </w:r>
    </w:p>
    <w:p w:rsidR="006230E0" w:rsidRPr="00F33630" w:rsidRDefault="006230E0" w:rsidP="005D4122">
      <w:pPr>
        <w:spacing w:after="0" w:line="24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di </w:t>
      </w:r>
      <w:r w:rsidR="008E225F" w:rsidRPr="00F33630">
        <w:rPr>
          <w:rFonts w:ascii="Times New Roman" w:hAnsi="Times New Roman" w:cs="Times New Roman"/>
          <w:b/>
          <w:color w:val="262626" w:themeColor="text1" w:themeTint="D9"/>
          <w:sz w:val="24"/>
          <w:szCs w:val="24"/>
        </w:rPr>
        <w:t>MTsN</w:t>
      </w:r>
    </w:p>
    <w:tbl>
      <w:tblPr>
        <w:tblW w:w="7183" w:type="dxa"/>
        <w:jc w:val="center"/>
        <w:tblInd w:w="93" w:type="dxa"/>
        <w:tblLook w:val="04A0"/>
      </w:tblPr>
      <w:tblGrid>
        <w:gridCol w:w="960"/>
        <w:gridCol w:w="1780"/>
        <w:gridCol w:w="1163"/>
        <w:gridCol w:w="1200"/>
        <w:gridCol w:w="2080"/>
      </w:tblGrid>
      <w:tr w:rsidR="006230E0" w:rsidRPr="00F33630" w:rsidTr="002918FD">
        <w:trPr>
          <w:trHeight w:val="300"/>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No</w:t>
            </w:r>
          </w:p>
        </w:tc>
        <w:tc>
          <w:tcPr>
            <w:tcW w:w="178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Interval (%)</w:t>
            </w:r>
          </w:p>
        </w:tc>
        <w:tc>
          <w:tcPr>
            <w:tcW w:w="1163" w:type="dxa"/>
            <w:tcBorders>
              <w:top w:val="single" w:sz="8" w:space="0" w:color="000000"/>
              <w:left w:val="nil"/>
              <w:bottom w:val="nil"/>
              <w:right w:val="single" w:sz="8" w:space="0" w:color="000000"/>
            </w:tcBorders>
            <w:shd w:val="clear" w:color="000000" w:fill="FFFFFF"/>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Frekuensi</w:t>
            </w:r>
          </w:p>
        </w:tc>
        <w:tc>
          <w:tcPr>
            <w:tcW w:w="1200" w:type="dxa"/>
            <w:tcBorders>
              <w:top w:val="single" w:sz="8" w:space="0" w:color="000000"/>
              <w:left w:val="nil"/>
              <w:bottom w:val="nil"/>
              <w:right w:val="single" w:sz="8" w:space="0" w:color="auto"/>
            </w:tcBorders>
            <w:shd w:val="clear" w:color="000000" w:fill="FFFFFF"/>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Frekuensi</w:t>
            </w:r>
          </w:p>
        </w:tc>
        <w:tc>
          <w:tcPr>
            <w:tcW w:w="2080"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Kategori</w:t>
            </w:r>
          </w:p>
        </w:tc>
      </w:tr>
      <w:tr w:rsidR="006230E0" w:rsidRPr="00F33630" w:rsidTr="002918FD">
        <w:trPr>
          <w:trHeight w:val="80"/>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p>
        </w:tc>
        <w:tc>
          <w:tcPr>
            <w:tcW w:w="1780" w:type="dxa"/>
            <w:vMerge/>
            <w:tcBorders>
              <w:top w:val="single" w:sz="8" w:space="0" w:color="000000"/>
              <w:left w:val="single" w:sz="8" w:space="0" w:color="000000"/>
              <w:bottom w:val="single" w:sz="8" w:space="0" w:color="000000"/>
              <w:right w:val="single" w:sz="8" w:space="0" w:color="000000"/>
            </w:tcBorders>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p>
        </w:tc>
        <w:tc>
          <w:tcPr>
            <w:tcW w:w="1163" w:type="dxa"/>
            <w:tcBorders>
              <w:top w:val="nil"/>
              <w:left w:val="nil"/>
              <w:bottom w:val="single" w:sz="8" w:space="0" w:color="auto"/>
              <w:right w:val="single" w:sz="8" w:space="0" w:color="000000"/>
            </w:tcBorders>
            <w:shd w:val="clear" w:color="000000" w:fill="FFFFFF"/>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Absolut</w:t>
            </w:r>
          </w:p>
        </w:tc>
        <w:tc>
          <w:tcPr>
            <w:tcW w:w="1200" w:type="dxa"/>
            <w:tcBorders>
              <w:top w:val="nil"/>
              <w:left w:val="nil"/>
              <w:bottom w:val="single" w:sz="8" w:space="0" w:color="auto"/>
              <w:right w:val="single" w:sz="8" w:space="0" w:color="auto"/>
            </w:tcBorders>
            <w:shd w:val="clear" w:color="000000" w:fill="FFFFFF"/>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Relatif (%)</w:t>
            </w:r>
          </w:p>
        </w:tc>
        <w:tc>
          <w:tcPr>
            <w:tcW w:w="2080" w:type="dxa"/>
            <w:vMerge/>
            <w:tcBorders>
              <w:top w:val="single" w:sz="8" w:space="0" w:color="000000"/>
              <w:left w:val="single" w:sz="8" w:space="0" w:color="auto"/>
              <w:bottom w:val="single" w:sz="8" w:space="0" w:color="000000"/>
              <w:right w:val="single" w:sz="8" w:space="0" w:color="000000"/>
            </w:tcBorders>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p>
        </w:tc>
      </w:tr>
      <w:tr w:rsidR="006230E0" w:rsidRPr="00F33630" w:rsidTr="002918FD">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w:t>
            </w:r>
          </w:p>
        </w:tc>
        <w:tc>
          <w:tcPr>
            <w:tcW w:w="1780" w:type="dxa"/>
            <w:tcBorders>
              <w:top w:val="nil"/>
              <w:left w:val="nil"/>
              <w:bottom w:val="single" w:sz="8" w:space="0" w:color="000000"/>
              <w:right w:val="single" w:sz="8" w:space="0" w:color="000000"/>
            </w:tcBorders>
            <w:shd w:val="clear" w:color="auto" w:fill="auto"/>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81 – 100</w:t>
            </w:r>
          </w:p>
        </w:tc>
        <w:tc>
          <w:tcPr>
            <w:tcW w:w="1163" w:type="dxa"/>
            <w:tcBorders>
              <w:top w:val="nil"/>
              <w:left w:val="nil"/>
              <w:bottom w:val="single" w:sz="8" w:space="0" w:color="000000"/>
              <w:right w:val="single" w:sz="8" w:space="0" w:color="000000"/>
            </w:tcBorders>
            <w:shd w:val="clear" w:color="auto" w:fill="auto"/>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w:t>
            </w:r>
          </w:p>
        </w:tc>
        <w:tc>
          <w:tcPr>
            <w:tcW w:w="1200" w:type="dxa"/>
            <w:tcBorders>
              <w:top w:val="nil"/>
              <w:left w:val="nil"/>
              <w:bottom w:val="single" w:sz="8" w:space="0" w:color="000000"/>
              <w:right w:val="single" w:sz="8" w:space="0" w:color="auto"/>
            </w:tcBorders>
            <w:shd w:val="clear" w:color="auto" w:fill="auto"/>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2,94</w:t>
            </w:r>
          </w:p>
        </w:tc>
        <w:tc>
          <w:tcPr>
            <w:tcW w:w="2080" w:type="dxa"/>
            <w:tcBorders>
              <w:top w:val="nil"/>
              <w:left w:val="nil"/>
              <w:bottom w:val="single" w:sz="8" w:space="0" w:color="000000"/>
              <w:right w:val="single" w:sz="8" w:space="0" w:color="000000"/>
            </w:tcBorders>
            <w:shd w:val="clear" w:color="auto" w:fill="auto"/>
            <w:vAlign w:val="bottom"/>
            <w:hideMark/>
          </w:tcPr>
          <w:p w:rsidR="006230E0" w:rsidRPr="00F33630" w:rsidRDefault="006230E0" w:rsidP="006230E0">
            <w:pPr>
              <w:spacing w:after="0"/>
              <w:ind w:firstLineChars="100" w:firstLine="24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Sangat baik</w:t>
            </w:r>
          </w:p>
        </w:tc>
      </w:tr>
      <w:tr w:rsidR="006230E0" w:rsidRPr="00F33630" w:rsidTr="002918FD">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w:t>
            </w:r>
          </w:p>
        </w:tc>
        <w:tc>
          <w:tcPr>
            <w:tcW w:w="1780" w:type="dxa"/>
            <w:tcBorders>
              <w:top w:val="nil"/>
              <w:left w:val="nil"/>
              <w:bottom w:val="single" w:sz="8" w:space="0" w:color="000000"/>
              <w:right w:val="single" w:sz="8" w:space="0" w:color="000000"/>
            </w:tcBorders>
            <w:shd w:val="clear" w:color="auto" w:fill="auto"/>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61 –  80</w:t>
            </w:r>
          </w:p>
        </w:tc>
        <w:tc>
          <w:tcPr>
            <w:tcW w:w="1163" w:type="dxa"/>
            <w:tcBorders>
              <w:top w:val="nil"/>
              <w:left w:val="nil"/>
              <w:bottom w:val="single" w:sz="8" w:space="0" w:color="000000"/>
              <w:right w:val="single" w:sz="8" w:space="0" w:color="000000"/>
            </w:tcBorders>
            <w:shd w:val="clear" w:color="auto" w:fill="auto"/>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33</w:t>
            </w:r>
          </w:p>
        </w:tc>
        <w:tc>
          <w:tcPr>
            <w:tcW w:w="1200" w:type="dxa"/>
            <w:tcBorders>
              <w:top w:val="nil"/>
              <w:left w:val="nil"/>
              <w:bottom w:val="single" w:sz="8" w:space="0" w:color="000000"/>
              <w:right w:val="single" w:sz="8" w:space="0" w:color="auto"/>
            </w:tcBorders>
            <w:shd w:val="clear" w:color="auto" w:fill="auto"/>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97,06</w:t>
            </w:r>
          </w:p>
        </w:tc>
        <w:tc>
          <w:tcPr>
            <w:tcW w:w="2080" w:type="dxa"/>
            <w:tcBorders>
              <w:top w:val="nil"/>
              <w:left w:val="nil"/>
              <w:bottom w:val="single" w:sz="8" w:space="0" w:color="000000"/>
              <w:right w:val="single" w:sz="8" w:space="0" w:color="000000"/>
            </w:tcBorders>
            <w:shd w:val="clear" w:color="auto" w:fill="auto"/>
            <w:vAlign w:val="bottom"/>
            <w:hideMark/>
          </w:tcPr>
          <w:p w:rsidR="006230E0" w:rsidRPr="00F33630" w:rsidRDefault="006230E0" w:rsidP="006230E0">
            <w:pPr>
              <w:spacing w:after="0"/>
              <w:ind w:firstLineChars="100" w:firstLine="24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230E0" w:rsidRPr="00F33630" w:rsidTr="002918FD">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w:t>
            </w:r>
          </w:p>
        </w:tc>
        <w:tc>
          <w:tcPr>
            <w:tcW w:w="1780" w:type="dxa"/>
            <w:tcBorders>
              <w:top w:val="nil"/>
              <w:left w:val="nil"/>
              <w:bottom w:val="single" w:sz="8" w:space="0" w:color="000000"/>
              <w:right w:val="single" w:sz="8" w:space="0" w:color="000000"/>
            </w:tcBorders>
            <w:shd w:val="clear" w:color="auto" w:fill="auto"/>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41 –  60</w:t>
            </w:r>
          </w:p>
        </w:tc>
        <w:tc>
          <w:tcPr>
            <w:tcW w:w="1163" w:type="dxa"/>
            <w:tcBorders>
              <w:top w:val="nil"/>
              <w:left w:val="nil"/>
              <w:bottom w:val="single" w:sz="8" w:space="0" w:color="000000"/>
              <w:right w:val="single" w:sz="8" w:space="0" w:color="000000"/>
            </w:tcBorders>
            <w:shd w:val="clear" w:color="auto" w:fill="auto"/>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c>
          <w:tcPr>
            <w:tcW w:w="1200" w:type="dxa"/>
            <w:tcBorders>
              <w:top w:val="nil"/>
              <w:left w:val="nil"/>
              <w:bottom w:val="single" w:sz="8" w:space="0" w:color="000000"/>
              <w:right w:val="single" w:sz="8" w:space="0" w:color="auto"/>
            </w:tcBorders>
            <w:shd w:val="clear" w:color="auto" w:fill="auto"/>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c>
          <w:tcPr>
            <w:tcW w:w="2080" w:type="dxa"/>
            <w:tcBorders>
              <w:top w:val="nil"/>
              <w:left w:val="nil"/>
              <w:bottom w:val="single" w:sz="8" w:space="0" w:color="000000"/>
              <w:right w:val="single" w:sz="8" w:space="0" w:color="000000"/>
            </w:tcBorders>
            <w:shd w:val="clear" w:color="auto" w:fill="auto"/>
            <w:vAlign w:val="bottom"/>
            <w:hideMark/>
          </w:tcPr>
          <w:p w:rsidR="006230E0" w:rsidRPr="00F33630" w:rsidRDefault="006230E0" w:rsidP="006230E0">
            <w:pPr>
              <w:spacing w:after="0"/>
              <w:ind w:firstLineChars="100" w:firstLine="24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Cukup Baik</w:t>
            </w:r>
          </w:p>
        </w:tc>
      </w:tr>
      <w:tr w:rsidR="006230E0" w:rsidRPr="00F33630" w:rsidTr="002918FD">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w:t>
            </w:r>
          </w:p>
        </w:tc>
        <w:tc>
          <w:tcPr>
            <w:tcW w:w="1780" w:type="dxa"/>
            <w:tcBorders>
              <w:top w:val="nil"/>
              <w:left w:val="nil"/>
              <w:bottom w:val="single" w:sz="8" w:space="0" w:color="000000"/>
              <w:right w:val="single" w:sz="8" w:space="0" w:color="000000"/>
            </w:tcBorders>
            <w:shd w:val="clear" w:color="auto" w:fill="auto"/>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21 –  40</w:t>
            </w:r>
          </w:p>
        </w:tc>
        <w:tc>
          <w:tcPr>
            <w:tcW w:w="1163" w:type="dxa"/>
            <w:tcBorders>
              <w:top w:val="nil"/>
              <w:left w:val="nil"/>
              <w:bottom w:val="single" w:sz="8" w:space="0" w:color="000000"/>
              <w:right w:val="single" w:sz="8" w:space="0" w:color="000000"/>
            </w:tcBorders>
            <w:shd w:val="clear" w:color="auto" w:fill="auto"/>
            <w:noWrap/>
            <w:vAlign w:val="bottom"/>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c>
          <w:tcPr>
            <w:tcW w:w="1200" w:type="dxa"/>
            <w:tcBorders>
              <w:top w:val="nil"/>
              <w:left w:val="nil"/>
              <w:bottom w:val="single" w:sz="8" w:space="0" w:color="000000"/>
              <w:right w:val="single" w:sz="8" w:space="0" w:color="auto"/>
            </w:tcBorders>
            <w:shd w:val="clear" w:color="auto" w:fill="auto"/>
            <w:noWrap/>
            <w:vAlign w:val="bottom"/>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c>
          <w:tcPr>
            <w:tcW w:w="2080" w:type="dxa"/>
            <w:tcBorders>
              <w:top w:val="nil"/>
              <w:left w:val="nil"/>
              <w:bottom w:val="single" w:sz="8" w:space="0" w:color="000000"/>
              <w:right w:val="single" w:sz="8" w:space="0" w:color="000000"/>
            </w:tcBorders>
            <w:shd w:val="clear" w:color="auto" w:fill="auto"/>
            <w:vAlign w:val="bottom"/>
            <w:hideMark/>
          </w:tcPr>
          <w:p w:rsidR="006230E0" w:rsidRPr="00F33630" w:rsidRDefault="006230E0" w:rsidP="006230E0">
            <w:pPr>
              <w:spacing w:after="0"/>
              <w:ind w:firstLineChars="100" w:firstLine="24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Kurang Baik</w:t>
            </w:r>
          </w:p>
        </w:tc>
      </w:tr>
      <w:tr w:rsidR="006230E0" w:rsidRPr="00F33630" w:rsidTr="002918FD">
        <w:trPr>
          <w:trHeight w:val="390"/>
          <w:jc w:val="center"/>
        </w:trPr>
        <w:tc>
          <w:tcPr>
            <w:tcW w:w="960" w:type="dxa"/>
            <w:tcBorders>
              <w:top w:val="nil"/>
              <w:left w:val="single" w:sz="8" w:space="0" w:color="000000"/>
              <w:bottom w:val="single" w:sz="8" w:space="0" w:color="000000"/>
              <w:right w:val="single" w:sz="8" w:space="0" w:color="000000"/>
            </w:tcBorders>
            <w:shd w:val="clear" w:color="000000" w:fill="FFFFFF"/>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w:t>
            </w:r>
          </w:p>
        </w:tc>
        <w:tc>
          <w:tcPr>
            <w:tcW w:w="1780" w:type="dxa"/>
            <w:tcBorders>
              <w:top w:val="nil"/>
              <w:left w:val="nil"/>
              <w:bottom w:val="single" w:sz="8" w:space="0" w:color="000000"/>
              <w:right w:val="single" w:sz="8" w:space="0" w:color="000000"/>
            </w:tcBorders>
            <w:shd w:val="clear" w:color="auto" w:fill="auto"/>
            <w:noWrap/>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0 –  20</w:t>
            </w:r>
          </w:p>
        </w:tc>
        <w:tc>
          <w:tcPr>
            <w:tcW w:w="1163" w:type="dxa"/>
            <w:tcBorders>
              <w:top w:val="nil"/>
              <w:left w:val="nil"/>
              <w:bottom w:val="single" w:sz="8" w:space="0" w:color="000000"/>
              <w:right w:val="single" w:sz="8" w:space="0" w:color="000000"/>
            </w:tcBorders>
            <w:shd w:val="clear" w:color="auto" w:fill="auto"/>
            <w:noWrap/>
            <w:vAlign w:val="bottom"/>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c>
          <w:tcPr>
            <w:tcW w:w="1200" w:type="dxa"/>
            <w:tcBorders>
              <w:top w:val="nil"/>
              <w:left w:val="nil"/>
              <w:bottom w:val="single" w:sz="8" w:space="0" w:color="000000"/>
              <w:right w:val="single" w:sz="8" w:space="0" w:color="auto"/>
            </w:tcBorders>
            <w:shd w:val="clear" w:color="auto" w:fill="auto"/>
            <w:noWrap/>
            <w:vAlign w:val="bottom"/>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t>
            </w:r>
          </w:p>
        </w:tc>
        <w:tc>
          <w:tcPr>
            <w:tcW w:w="2080" w:type="dxa"/>
            <w:tcBorders>
              <w:top w:val="nil"/>
              <w:left w:val="nil"/>
              <w:bottom w:val="single" w:sz="8" w:space="0" w:color="000000"/>
              <w:right w:val="single" w:sz="8" w:space="0" w:color="000000"/>
            </w:tcBorders>
            <w:shd w:val="clear" w:color="auto" w:fill="auto"/>
            <w:vAlign w:val="bottom"/>
            <w:hideMark/>
          </w:tcPr>
          <w:p w:rsidR="006230E0" w:rsidRPr="00F33630" w:rsidRDefault="006230E0" w:rsidP="006230E0">
            <w:pPr>
              <w:spacing w:after="0"/>
              <w:ind w:firstLineChars="100" w:firstLine="24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baik</w:t>
            </w:r>
          </w:p>
        </w:tc>
      </w:tr>
      <w:tr w:rsidR="006230E0" w:rsidRPr="00F33630" w:rsidTr="002918FD">
        <w:trPr>
          <w:trHeight w:val="315"/>
          <w:jc w:val="center"/>
        </w:trPr>
        <w:tc>
          <w:tcPr>
            <w:tcW w:w="2740"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230E0" w:rsidRPr="00F33630" w:rsidRDefault="006230E0" w:rsidP="006230E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Jumlah</w:t>
            </w:r>
          </w:p>
        </w:tc>
        <w:tc>
          <w:tcPr>
            <w:tcW w:w="1163" w:type="dxa"/>
            <w:tcBorders>
              <w:top w:val="nil"/>
              <w:left w:val="nil"/>
              <w:bottom w:val="single" w:sz="8" w:space="0" w:color="000000"/>
              <w:right w:val="single" w:sz="8" w:space="0" w:color="000000"/>
            </w:tcBorders>
            <w:shd w:val="clear" w:color="auto" w:fill="auto"/>
            <w:noWrap/>
            <w:vAlign w:val="center"/>
            <w:hideMark/>
          </w:tcPr>
          <w:p w:rsidR="006230E0" w:rsidRPr="00F33630" w:rsidRDefault="006230E0" w:rsidP="006230E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34</w:t>
            </w:r>
          </w:p>
        </w:tc>
        <w:tc>
          <w:tcPr>
            <w:tcW w:w="1200" w:type="dxa"/>
            <w:tcBorders>
              <w:top w:val="nil"/>
              <w:left w:val="nil"/>
              <w:bottom w:val="single" w:sz="8" w:space="0" w:color="000000"/>
              <w:right w:val="single" w:sz="8" w:space="0" w:color="auto"/>
            </w:tcBorders>
            <w:shd w:val="clear" w:color="auto" w:fill="auto"/>
            <w:noWrap/>
            <w:vAlign w:val="center"/>
            <w:hideMark/>
          </w:tcPr>
          <w:p w:rsidR="006230E0" w:rsidRPr="00F33630" w:rsidRDefault="006230E0" w:rsidP="006230E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100</w:t>
            </w:r>
          </w:p>
        </w:tc>
        <w:tc>
          <w:tcPr>
            <w:tcW w:w="2080" w:type="dxa"/>
            <w:tcBorders>
              <w:top w:val="nil"/>
              <w:left w:val="nil"/>
              <w:bottom w:val="single" w:sz="8" w:space="0" w:color="000000"/>
              <w:right w:val="single" w:sz="8" w:space="0" w:color="000000"/>
            </w:tcBorders>
            <w:shd w:val="clear" w:color="auto" w:fill="auto"/>
            <w:vAlign w:val="center"/>
            <w:hideMark/>
          </w:tcPr>
          <w:p w:rsidR="006230E0" w:rsidRPr="00F33630" w:rsidRDefault="006230E0" w:rsidP="006230E0">
            <w:pPr>
              <w:spacing w:after="0"/>
              <w:jc w:val="center"/>
              <w:rPr>
                <w:rFonts w:ascii="Times New Roman" w:hAnsi="Times New Roman" w:cs="Times New Roman"/>
                <w:color w:val="262626" w:themeColor="text1" w:themeTint="D9"/>
                <w:sz w:val="24"/>
                <w:szCs w:val="24"/>
              </w:rPr>
            </w:pPr>
          </w:p>
        </w:tc>
      </w:tr>
    </w:tbl>
    <w:p w:rsidR="006230E0" w:rsidRPr="00F33630" w:rsidRDefault="006230E0" w:rsidP="006230E0">
      <w:p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b/>
        <w:t>Sumber: Hasil Pengolahan Data Dokumentasi Prestasi Belajar Anak</w:t>
      </w:r>
    </w:p>
    <w:p w:rsidR="006230E0" w:rsidRPr="00F33630" w:rsidRDefault="006230E0" w:rsidP="006230E0">
      <w:pPr>
        <w:pStyle w:val="ListParagraph"/>
        <w:spacing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Dari tabel tersebut, di ketahui bahwa pada umumnya</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 memiliki prestasi belajar Al-Qur’an </w:t>
      </w:r>
      <w:r w:rsidR="00890ACE" w:rsidRPr="00F33630">
        <w:rPr>
          <w:rFonts w:ascii="Times New Roman" w:hAnsi="Times New Roman" w:cs="Times New Roman"/>
          <w:color w:val="262626" w:themeColor="text1" w:themeTint="D9"/>
          <w:sz w:val="24"/>
          <w:szCs w:val="24"/>
        </w:rPr>
        <w:t>Hadis</w:t>
      </w:r>
      <w:r w:rsidRPr="00F33630">
        <w:rPr>
          <w:rFonts w:ascii="Times New Roman" w:hAnsi="Times New Roman" w:cs="Times New Roman"/>
          <w:color w:val="262626" w:themeColor="text1" w:themeTint="D9"/>
          <w:sz w:val="24"/>
          <w:szCs w:val="24"/>
        </w:rPr>
        <w:t xml:space="preserve"> yang baik. Karena secara dominan sebanyak 33 (97,06%)</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memiliki nilai pada interval (61-80) dari nilai maksimal, dan hanya 1 (2,94%)</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yang memiliki nilai sangat baik. Berdasarkan data mentah angket juga diketahui bahwa nilai </w:t>
      </w:r>
      <w:r w:rsidRPr="00F33630">
        <w:rPr>
          <w:rFonts w:ascii="Times New Roman" w:hAnsi="Times New Roman" w:cs="Times New Roman"/>
          <w:i/>
          <w:color w:val="262626" w:themeColor="text1" w:themeTint="D9"/>
          <w:sz w:val="24"/>
          <w:szCs w:val="24"/>
        </w:rPr>
        <w:t>mean</w:t>
      </w:r>
      <w:r w:rsidRPr="00F33630">
        <w:rPr>
          <w:rFonts w:ascii="Times New Roman" w:hAnsi="Times New Roman" w:cs="Times New Roman"/>
          <w:color w:val="262626" w:themeColor="text1" w:themeTint="D9"/>
          <w:sz w:val="24"/>
          <w:szCs w:val="24"/>
        </w:rPr>
        <w:t xml:space="preserve"> (74,47), </w:t>
      </w:r>
      <w:r w:rsidRPr="00F33630">
        <w:rPr>
          <w:rFonts w:ascii="Times New Roman" w:hAnsi="Times New Roman" w:cs="Times New Roman"/>
          <w:i/>
          <w:color w:val="262626" w:themeColor="text1" w:themeTint="D9"/>
          <w:sz w:val="24"/>
          <w:szCs w:val="24"/>
        </w:rPr>
        <w:t>median</w:t>
      </w:r>
      <w:r w:rsidRPr="00F33630">
        <w:rPr>
          <w:rFonts w:ascii="Times New Roman" w:hAnsi="Times New Roman" w:cs="Times New Roman"/>
          <w:color w:val="262626" w:themeColor="text1" w:themeTint="D9"/>
          <w:sz w:val="24"/>
          <w:szCs w:val="24"/>
        </w:rPr>
        <w:t xml:space="preserve"> (75), </w:t>
      </w:r>
      <w:r w:rsidRPr="00F33630">
        <w:rPr>
          <w:rFonts w:ascii="Times New Roman" w:hAnsi="Times New Roman" w:cs="Times New Roman"/>
          <w:i/>
          <w:color w:val="262626" w:themeColor="text1" w:themeTint="D9"/>
          <w:sz w:val="24"/>
          <w:szCs w:val="24"/>
        </w:rPr>
        <w:t>modus</w:t>
      </w:r>
      <w:r w:rsidRPr="00F33630">
        <w:rPr>
          <w:rFonts w:ascii="Times New Roman" w:hAnsi="Times New Roman" w:cs="Times New Roman"/>
          <w:color w:val="262626" w:themeColor="text1" w:themeTint="D9"/>
          <w:sz w:val="24"/>
          <w:szCs w:val="24"/>
        </w:rPr>
        <w:t xml:space="preserve"> (80), standar deviasi (74,65), nilai maksimum adalah 81 dan nilai minimum adalah 63.</w:t>
      </w:r>
    </w:p>
    <w:p w:rsidR="006230E0" w:rsidRPr="00F33630" w:rsidRDefault="006230E0" w:rsidP="006230E0">
      <w:pPr>
        <w:pStyle w:val="ListParagraph"/>
        <w:spacing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Berdasarkan data tersebut, dapat diperoleh beberapa gambaran tentang persebaran data </w:t>
      </w:r>
      <w:r w:rsidR="002918FD" w:rsidRPr="00F33630">
        <w:rPr>
          <w:rFonts w:ascii="Times New Roman" w:hAnsi="Times New Roman" w:cs="Times New Roman"/>
          <w:color w:val="262626" w:themeColor="text1" w:themeTint="D9"/>
          <w:sz w:val="24"/>
          <w:szCs w:val="24"/>
        </w:rPr>
        <w:t xml:space="preserve">tentang </w:t>
      </w:r>
      <w:r w:rsidRPr="00F33630">
        <w:rPr>
          <w:rFonts w:ascii="Times New Roman" w:hAnsi="Times New Roman" w:cs="Times New Roman"/>
          <w:color w:val="262626" w:themeColor="text1" w:themeTint="D9"/>
          <w:sz w:val="24"/>
          <w:szCs w:val="24"/>
        </w:rPr>
        <w:t>pretasi belajar</w:t>
      </w:r>
      <w:r w:rsidR="00FE30BC" w:rsidRPr="00F33630">
        <w:rPr>
          <w:rFonts w:ascii="Times New Roman" w:hAnsi="Times New Roman" w:cs="Times New Roman"/>
          <w:color w:val="262626" w:themeColor="text1" w:themeTint="D9"/>
          <w:sz w:val="24"/>
          <w:szCs w:val="24"/>
        </w:rPr>
        <w:t xml:space="preserve"> siswa </w:t>
      </w:r>
      <w:r w:rsidR="002918FD" w:rsidRPr="00F33630">
        <w:rPr>
          <w:rFonts w:ascii="Times New Roman" w:hAnsi="Times New Roman" w:cs="Times New Roman"/>
          <w:color w:val="262626" w:themeColor="text1" w:themeTint="D9"/>
          <w:sz w:val="24"/>
          <w:szCs w:val="24"/>
        </w:rPr>
        <w:t xml:space="preserve">pada mata pelajaran Al-Qur’an </w:t>
      </w:r>
      <w:r w:rsidR="00890ACE" w:rsidRPr="00F33630">
        <w:rPr>
          <w:rFonts w:ascii="Times New Roman" w:hAnsi="Times New Roman" w:cs="Times New Roman"/>
          <w:color w:val="262626" w:themeColor="text1" w:themeTint="D9"/>
          <w:sz w:val="24"/>
          <w:szCs w:val="24"/>
        </w:rPr>
        <w:t>Hadis</w:t>
      </w:r>
      <w:r w:rsidR="002918FD"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yaitu :</w:t>
      </w:r>
    </w:p>
    <w:p w:rsidR="006230E0" w:rsidRPr="00F33630" w:rsidRDefault="006230E0" w:rsidP="002603AB">
      <w:pPr>
        <w:pStyle w:val="ListParagraph"/>
        <w:numPr>
          <w:ilvl w:val="0"/>
          <w:numId w:val="13"/>
        </w:numPr>
        <w:spacing w:line="480" w:lineRule="auto"/>
        <w:ind w:left="108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Berdasarkan nilai minimum dan nilai maksimum, maka dapat diketahui nilai </w:t>
      </w:r>
      <w:r w:rsidRPr="00F33630">
        <w:rPr>
          <w:rFonts w:ascii="Times New Roman" w:hAnsi="Times New Roman" w:cs="Times New Roman"/>
          <w:i/>
          <w:color w:val="262626" w:themeColor="text1" w:themeTint="D9"/>
          <w:sz w:val="24"/>
          <w:szCs w:val="24"/>
        </w:rPr>
        <w:t>range</w:t>
      </w:r>
      <w:r w:rsidRPr="00F33630">
        <w:rPr>
          <w:rFonts w:ascii="Times New Roman" w:hAnsi="Times New Roman" w:cs="Times New Roman"/>
          <w:color w:val="262626" w:themeColor="text1" w:themeTint="D9"/>
          <w:sz w:val="24"/>
          <w:szCs w:val="24"/>
        </w:rPr>
        <w:t xml:space="preserve"> (R) dengan cara </w:t>
      </w:r>
      <w:r w:rsidR="002918FD" w:rsidRPr="00F33630">
        <w:rPr>
          <w:rFonts w:ascii="Times New Roman" w:hAnsi="Times New Roman" w:cs="Times New Roman"/>
          <w:color w:val="262626" w:themeColor="text1" w:themeTint="D9"/>
          <w:sz w:val="24"/>
          <w:szCs w:val="24"/>
        </w:rPr>
        <w:t xml:space="preserve">nilai </w:t>
      </w:r>
      <w:r w:rsidRPr="00F33630">
        <w:rPr>
          <w:rFonts w:ascii="Times New Roman" w:hAnsi="Times New Roman" w:cs="Times New Roman"/>
          <w:color w:val="262626" w:themeColor="text1" w:themeTint="D9"/>
          <w:sz w:val="24"/>
          <w:szCs w:val="24"/>
        </w:rPr>
        <w:t xml:space="preserve">maksimum di kurangi dengan nilai minimum. Maka diperoleh nilai range ( R = 81 – 63) adalah 18. </w:t>
      </w:r>
      <w:r w:rsidRPr="005D4122">
        <w:rPr>
          <w:rFonts w:ascii="Times New Roman" w:hAnsi="Times New Roman" w:cs="Times New Roman"/>
          <w:color w:val="FFFFFF" w:themeColor="background1"/>
          <w:sz w:val="24"/>
          <w:szCs w:val="24"/>
        </w:rPr>
        <w:t xml:space="preserve">Berdasarkan nilai </w:t>
      </w:r>
      <w:r w:rsidRPr="005D4122">
        <w:rPr>
          <w:rFonts w:ascii="Times New Roman" w:hAnsi="Times New Roman" w:cs="Times New Roman"/>
          <w:i/>
          <w:color w:val="FFFFFF" w:themeColor="background1"/>
          <w:sz w:val="24"/>
          <w:szCs w:val="24"/>
        </w:rPr>
        <w:t>range</w:t>
      </w:r>
      <w:r w:rsidRPr="005D4122">
        <w:rPr>
          <w:rFonts w:ascii="Times New Roman" w:hAnsi="Times New Roman" w:cs="Times New Roman"/>
          <w:color w:val="FFFFFF" w:themeColor="background1"/>
          <w:sz w:val="24"/>
          <w:szCs w:val="24"/>
        </w:rPr>
        <w:t xml:space="preserve"> tersebut dapat diketahui bahwa skor data </w:t>
      </w:r>
      <w:r w:rsidR="002918FD" w:rsidRPr="005D4122">
        <w:rPr>
          <w:rFonts w:ascii="Times New Roman" w:hAnsi="Times New Roman" w:cs="Times New Roman"/>
          <w:color w:val="FFFFFF" w:themeColor="background1"/>
          <w:sz w:val="24"/>
          <w:szCs w:val="24"/>
        </w:rPr>
        <w:t>prestasi</w:t>
      </w:r>
      <w:r w:rsidR="002918FD" w:rsidRPr="00F33630">
        <w:rPr>
          <w:rFonts w:ascii="Times New Roman" w:hAnsi="Times New Roman" w:cs="Times New Roman"/>
          <w:color w:val="262626" w:themeColor="text1" w:themeTint="D9"/>
          <w:sz w:val="24"/>
          <w:szCs w:val="24"/>
        </w:rPr>
        <w:t xml:space="preserve"> </w:t>
      </w:r>
      <w:r w:rsidR="005D4122" w:rsidRPr="00F33630">
        <w:rPr>
          <w:rFonts w:ascii="Times New Roman" w:hAnsi="Times New Roman" w:cs="Times New Roman"/>
          <w:color w:val="262626" w:themeColor="text1" w:themeTint="D9"/>
          <w:sz w:val="24"/>
          <w:szCs w:val="24"/>
        </w:rPr>
        <w:lastRenderedPageBreak/>
        <w:t xml:space="preserve">Berdasarkan nilai </w:t>
      </w:r>
      <w:r w:rsidR="005D4122" w:rsidRPr="00F33630">
        <w:rPr>
          <w:rFonts w:ascii="Times New Roman" w:hAnsi="Times New Roman" w:cs="Times New Roman"/>
          <w:i/>
          <w:color w:val="262626" w:themeColor="text1" w:themeTint="D9"/>
          <w:sz w:val="24"/>
          <w:szCs w:val="24"/>
        </w:rPr>
        <w:t>range</w:t>
      </w:r>
      <w:r w:rsidR="005D4122" w:rsidRPr="00F33630">
        <w:rPr>
          <w:rFonts w:ascii="Times New Roman" w:hAnsi="Times New Roman" w:cs="Times New Roman"/>
          <w:color w:val="262626" w:themeColor="text1" w:themeTint="D9"/>
          <w:sz w:val="24"/>
          <w:szCs w:val="24"/>
        </w:rPr>
        <w:t xml:space="preserve"> tersebut dapat diketahui bahwa skor data prestasi </w:t>
      </w:r>
      <w:r w:rsidR="002918FD" w:rsidRPr="00F33630">
        <w:rPr>
          <w:rFonts w:ascii="Times New Roman" w:hAnsi="Times New Roman" w:cs="Times New Roman"/>
          <w:color w:val="262626" w:themeColor="text1" w:themeTint="D9"/>
          <w:sz w:val="24"/>
          <w:szCs w:val="24"/>
        </w:rPr>
        <w:t>belajar</w:t>
      </w:r>
      <w:r w:rsidR="00FE30BC" w:rsidRPr="00F33630">
        <w:rPr>
          <w:rFonts w:ascii="Times New Roman" w:hAnsi="Times New Roman" w:cs="Times New Roman"/>
          <w:color w:val="262626" w:themeColor="text1" w:themeTint="D9"/>
          <w:sz w:val="24"/>
          <w:szCs w:val="24"/>
        </w:rPr>
        <w:t xml:space="preserve"> siswa </w:t>
      </w:r>
      <w:r w:rsidR="002918FD" w:rsidRPr="00F33630">
        <w:rPr>
          <w:rFonts w:ascii="Times New Roman" w:hAnsi="Times New Roman" w:cs="Times New Roman"/>
          <w:color w:val="262626" w:themeColor="text1" w:themeTint="D9"/>
          <w:sz w:val="24"/>
          <w:szCs w:val="24"/>
        </w:rPr>
        <w:t xml:space="preserve">pada mata pelajaran al-Qur’an </w:t>
      </w:r>
      <w:r w:rsidR="00890ACE" w:rsidRPr="00F33630">
        <w:rPr>
          <w:rFonts w:ascii="Times New Roman" w:hAnsi="Times New Roman" w:cs="Times New Roman"/>
          <w:color w:val="262626" w:themeColor="text1" w:themeTint="D9"/>
          <w:sz w:val="24"/>
          <w:szCs w:val="24"/>
        </w:rPr>
        <w:t>Hadis</w:t>
      </w:r>
      <w:r w:rsidRPr="00F33630">
        <w:rPr>
          <w:rFonts w:ascii="Times New Roman" w:hAnsi="Times New Roman" w:cs="Times New Roman"/>
          <w:color w:val="262626" w:themeColor="text1" w:themeTint="D9"/>
          <w:sz w:val="24"/>
          <w:szCs w:val="24"/>
        </w:rPr>
        <w:t xml:space="preserve"> di </w:t>
      </w:r>
      <w:r w:rsidR="008E225F" w:rsidRPr="00F33630">
        <w:rPr>
          <w:rFonts w:ascii="Times New Roman"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 xml:space="preserve"> tersebar dengan jumlah </w:t>
      </w:r>
      <w:r w:rsidR="002918FD" w:rsidRPr="00F33630">
        <w:rPr>
          <w:rFonts w:ascii="Times New Roman" w:hAnsi="Times New Roman" w:cs="Times New Roman"/>
          <w:color w:val="262626" w:themeColor="text1" w:themeTint="D9"/>
          <w:sz w:val="24"/>
          <w:szCs w:val="24"/>
        </w:rPr>
        <w:t xml:space="preserve">skor yang berbeda. Karena data </w:t>
      </w:r>
      <w:r w:rsidRPr="00F33630">
        <w:rPr>
          <w:rFonts w:ascii="Times New Roman" w:hAnsi="Times New Roman" w:cs="Times New Roman"/>
          <w:color w:val="262626" w:themeColor="text1" w:themeTint="D9"/>
          <w:sz w:val="24"/>
          <w:szCs w:val="24"/>
        </w:rPr>
        <w:t xml:space="preserve"> tersebar di dalam 18 kemungkinan perbed</w:t>
      </w:r>
      <w:r w:rsidR="002918FD" w:rsidRPr="00F33630">
        <w:rPr>
          <w:rFonts w:ascii="Times New Roman" w:hAnsi="Times New Roman" w:cs="Times New Roman"/>
          <w:color w:val="262626" w:themeColor="text1" w:themeTint="D9"/>
          <w:sz w:val="24"/>
          <w:szCs w:val="24"/>
        </w:rPr>
        <w:t>aan, dengan kata lain skor prestasi belajar</w:t>
      </w:r>
      <w:r w:rsidR="00FE30BC" w:rsidRPr="00F33630">
        <w:rPr>
          <w:rFonts w:ascii="Times New Roman" w:hAnsi="Times New Roman" w:cs="Times New Roman"/>
          <w:color w:val="262626" w:themeColor="text1" w:themeTint="D9"/>
          <w:sz w:val="24"/>
          <w:szCs w:val="24"/>
        </w:rPr>
        <w:t xml:space="preserve"> siswa </w:t>
      </w:r>
      <w:r w:rsidR="002918FD" w:rsidRPr="00F33630">
        <w:rPr>
          <w:rFonts w:ascii="Times New Roman" w:hAnsi="Times New Roman" w:cs="Times New Roman"/>
          <w:color w:val="262626" w:themeColor="text1" w:themeTint="D9"/>
          <w:sz w:val="24"/>
          <w:szCs w:val="24"/>
        </w:rPr>
        <w:t xml:space="preserve">pada mata pelajaran al-Qur’an </w:t>
      </w:r>
      <w:r w:rsidR="00890ACE" w:rsidRPr="00F33630">
        <w:rPr>
          <w:rFonts w:ascii="Times New Roman" w:hAnsi="Times New Roman" w:cs="Times New Roman"/>
          <w:color w:val="262626" w:themeColor="text1" w:themeTint="D9"/>
          <w:sz w:val="24"/>
          <w:szCs w:val="24"/>
        </w:rPr>
        <w:t>Hadis</w:t>
      </w:r>
      <w:r w:rsidR="002918FD"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 xml:space="preserve">cukup homogen. Hal ini berarti, </w:t>
      </w:r>
      <w:r w:rsidR="002918FD" w:rsidRPr="00F33630">
        <w:rPr>
          <w:rFonts w:ascii="Times New Roman" w:hAnsi="Times New Roman" w:cs="Times New Roman"/>
          <w:color w:val="262626" w:themeColor="text1" w:themeTint="D9"/>
          <w:sz w:val="24"/>
          <w:szCs w:val="24"/>
        </w:rPr>
        <w:t>gambaran</w:t>
      </w:r>
      <w:r w:rsidRPr="00F33630">
        <w:rPr>
          <w:rFonts w:ascii="Times New Roman" w:hAnsi="Times New Roman" w:cs="Times New Roman"/>
          <w:color w:val="262626" w:themeColor="text1" w:themeTint="D9"/>
          <w:sz w:val="24"/>
          <w:szCs w:val="24"/>
        </w:rPr>
        <w:t xml:space="preserve"> tentang </w:t>
      </w:r>
      <w:r w:rsidR="00FA6EC8" w:rsidRPr="00F33630">
        <w:rPr>
          <w:rFonts w:ascii="Times New Roman" w:hAnsi="Times New Roman" w:cs="Times New Roman"/>
          <w:color w:val="262626" w:themeColor="text1" w:themeTint="D9"/>
          <w:sz w:val="24"/>
          <w:szCs w:val="24"/>
        </w:rPr>
        <w:t xml:space="preserve">prestasi </w:t>
      </w:r>
      <w:r w:rsidR="002918FD" w:rsidRPr="00F33630">
        <w:rPr>
          <w:rFonts w:ascii="Times New Roman" w:hAnsi="Times New Roman" w:cs="Times New Roman"/>
          <w:color w:val="262626" w:themeColor="text1" w:themeTint="D9"/>
          <w:sz w:val="24"/>
          <w:szCs w:val="24"/>
        </w:rPr>
        <w:t>belajar</w:t>
      </w:r>
      <w:r w:rsidR="00FE30BC" w:rsidRPr="00F33630">
        <w:rPr>
          <w:rFonts w:ascii="Times New Roman" w:hAnsi="Times New Roman" w:cs="Times New Roman"/>
          <w:color w:val="262626" w:themeColor="text1" w:themeTint="D9"/>
          <w:sz w:val="24"/>
          <w:szCs w:val="24"/>
        </w:rPr>
        <w:t xml:space="preserve"> siswa </w:t>
      </w:r>
      <w:r w:rsidR="002918FD" w:rsidRPr="00F33630">
        <w:rPr>
          <w:rFonts w:ascii="Times New Roman" w:hAnsi="Times New Roman" w:cs="Times New Roman"/>
          <w:color w:val="262626" w:themeColor="text1" w:themeTint="D9"/>
          <w:sz w:val="24"/>
          <w:szCs w:val="24"/>
        </w:rPr>
        <w:t xml:space="preserve">pada mata pelajaran al-Qur’an </w:t>
      </w:r>
      <w:r w:rsidR="00890ACE" w:rsidRPr="00F33630">
        <w:rPr>
          <w:rFonts w:ascii="Times New Roman" w:hAnsi="Times New Roman" w:cs="Times New Roman"/>
          <w:color w:val="262626" w:themeColor="text1" w:themeTint="D9"/>
          <w:sz w:val="24"/>
          <w:szCs w:val="24"/>
        </w:rPr>
        <w:t>Hadis</w:t>
      </w:r>
      <w:r w:rsidR="002918FD"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 xml:space="preserve">di </w:t>
      </w:r>
      <w:r w:rsidR="008E225F" w:rsidRPr="00F33630">
        <w:rPr>
          <w:rFonts w:ascii="Times New Roman"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 xml:space="preserve"> cenderung sama. Walaupun terda</w:t>
      </w:r>
      <w:r w:rsidR="00FA6EC8" w:rsidRPr="00F33630">
        <w:rPr>
          <w:rFonts w:ascii="Times New Roman" w:hAnsi="Times New Roman" w:cs="Times New Roman"/>
          <w:color w:val="262626" w:themeColor="text1" w:themeTint="D9"/>
          <w:sz w:val="24"/>
          <w:szCs w:val="24"/>
        </w:rPr>
        <w:t>pat beberapa perbedaan</w:t>
      </w:r>
      <w:r w:rsidRPr="00F33630">
        <w:rPr>
          <w:rFonts w:ascii="Times New Roman" w:hAnsi="Times New Roman" w:cs="Times New Roman"/>
          <w:color w:val="262626" w:themeColor="text1" w:themeTint="D9"/>
          <w:sz w:val="24"/>
          <w:szCs w:val="24"/>
        </w:rPr>
        <w:t xml:space="preserve">, akan tetapi perbedaan tersebut tidak terlalu </w:t>
      </w:r>
      <w:r w:rsidR="00FA6EC8" w:rsidRPr="00F33630">
        <w:rPr>
          <w:rFonts w:ascii="Times New Roman" w:hAnsi="Times New Roman" w:cs="Times New Roman"/>
          <w:color w:val="262626" w:themeColor="text1" w:themeTint="D9"/>
          <w:sz w:val="24"/>
          <w:szCs w:val="24"/>
        </w:rPr>
        <w:t>besar dan masih dalam kewajaran</w:t>
      </w:r>
      <w:r w:rsidRPr="00F33630">
        <w:rPr>
          <w:rFonts w:ascii="Times New Roman" w:hAnsi="Times New Roman" w:cs="Times New Roman"/>
          <w:color w:val="262626" w:themeColor="text1" w:themeTint="D9"/>
          <w:sz w:val="24"/>
          <w:szCs w:val="24"/>
        </w:rPr>
        <w:t>.</w:t>
      </w:r>
    </w:p>
    <w:p w:rsidR="006230E0" w:rsidRPr="00F33630" w:rsidRDefault="006230E0" w:rsidP="002603AB">
      <w:pPr>
        <w:pStyle w:val="ListParagraph"/>
        <w:numPr>
          <w:ilvl w:val="0"/>
          <w:numId w:val="13"/>
        </w:numPr>
        <w:spacing w:line="480" w:lineRule="auto"/>
        <w:ind w:left="108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Diketahui pula bahwa nilai </w:t>
      </w:r>
      <w:r w:rsidRPr="00F33630">
        <w:rPr>
          <w:rFonts w:ascii="Times New Roman" w:hAnsi="Times New Roman" w:cs="Times New Roman"/>
          <w:i/>
          <w:color w:val="262626" w:themeColor="text1" w:themeTint="D9"/>
          <w:sz w:val="24"/>
          <w:szCs w:val="24"/>
        </w:rPr>
        <w:t>mean</w:t>
      </w:r>
      <w:r w:rsidRPr="00F33630">
        <w:rPr>
          <w:rFonts w:ascii="Times New Roman" w:hAnsi="Times New Roman" w:cs="Times New Roman"/>
          <w:color w:val="262626" w:themeColor="text1" w:themeTint="D9"/>
          <w:sz w:val="24"/>
          <w:szCs w:val="24"/>
        </w:rPr>
        <w:t xml:space="preserve"> (nilai rata-rata) adalah 74,47 dan nilai </w:t>
      </w:r>
      <w:r w:rsidRPr="00F33630">
        <w:rPr>
          <w:rFonts w:ascii="Times New Roman" w:hAnsi="Times New Roman" w:cs="Times New Roman"/>
          <w:i/>
          <w:color w:val="262626" w:themeColor="text1" w:themeTint="D9"/>
          <w:sz w:val="24"/>
          <w:szCs w:val="24"/>
        </w:rPr>
        <w:t>modus</w:t>
      </w:r>
      <w:r w:rsidRPr="00F33630">
        <w:rPr>
          <w:rFonts w:ascii="Times New Roman" w:hAnsi="Times New Roman" w:cs="Times New Roman"/>
          <w:color w:val="262626" w:themeColor="text1" w:themeTint="D9"/>
          <w:sz w:val="24"/>
          <w:szCs w:val="24"/>
        </w:rPr>
        <w:t xml:space="preserve"> adalah 80. Hal ini berarti, secara umum </w:t>
      </w:r>
      <w:r w:rsidR="00FA6EC8" w:rsidRPr="00F33630">
        <w:rPr>
          <w:rFonts w:ascii="Times New Roman" w:hAnsi="Times New Roman" w:cs="Times New Roman"/>
          <w:color w:val="262626" w:themeColor="text1" w:themeTint="D9"/>
          <w:sz w:val="24"/>
          <w:szCs w:val="24"/>
        </w:rPr>
        <w:t>data</w:t>
      </w:r>
      <w:r w:rsidRPr="00F33630">
        <w:rPr>
          <w:rFonts w:ascii="Times New Roman" w:hAnsi="Times New Roman" w:cs="Times New Roman"/>
          <w:color w:val="262626" w:themeColor="text1" w:themeTint="D9"/>
          <w:sz w:val="24"/>
          <w:szCs w:val="24"/>
        </w:rPr>
        <w:t xml:space="preserve"> memiliki jumlah rata-rata sebesar 74,47. Dengan kata lain, walaupun </w:t>
      </w:r>
      <w:r w:rsidR="00FA6EC8" w:rsidRPr="00F33630">
        <w:rPr>
          <w:rFonts w:ascii="Times New Roman" w:hAnsi="Times New Roman" w:cs="Times New Roman"/>
          <w:color w:val="262626" w:themeColor="text1" w:themeTint="D9"/>
          <w:sz w:val="24"/>
          <w:szCs w:val="24"/>
        </w:rPr>
        <w:t>prestasi belajar</w:t>
      </w:r>
      <w:r w:rsidR="00FE30BC" w:rsidRPr="00F33630">
        <w:rPr>
          <w:rFonts w:ascii="Times New Roman" w:hAnsi="Times New Roman" w:cs="Times New Roman"/>
          <w:color w:val="262626" w:themeColor="text1" w:themeTint="D9"/>
          <w:sz w:val="24"/>
          <w:szCs w:val="24"/>
        </w:rPr>
        <w:t xml:space="preserve"> siswa </w:t>
      </w:r>
      <w:r w:rsidR="00FA6EC8" w:rsidRPr="00F33630">
        <w:rPr>
          <w:rFonts w:ascii="Times New Roman" w:hAnsi="Times New Roman" w:cs="Times New Roman"/>
          <w:color w:val="262626" w:themeColor="text1" w:themeTint="D9"/>
          <w:sz w:val="24"/>
          <w:szCs w:val="24"/>
        </w:rPr>
        <w:t xml:space="preserve">pada mata pelajaran al-Qur’an </w:t>
      </w:r>
      <w:r w:rsidR="00890ACE" w:rsidRPr="00F33630">
        <w:rPr>
          <w:rFonts w:ascii="Times New Roman" w:hAnsi="Times New Roman" w:cs="Times New Roman"/>
          <w:color w:val="262626" w:themeColor="text1" w:themeTint="D9"/>
          <w:sz w:val="24"/>
          <w:szCs w:val="24"/>
        </w:rPr>
        <w:t>Hadis</w:t>
      </w:r>
      <w:r w:rsidRPr="00F33630">
        <w:rPr>
          <w:rFonts w:ascii="Times New Roman" w:hAnsi="Times New Roman" w:cs="Times New Roman"/>
          <w:color w:val="262626" w:themeColor="text1" w:themeTint="D9"/>
          <w:sz w:val="24"/>
          <w:szCs w:val="24"/>
        </w:rPr>
        <w:t xml:space="preserve"> berbeda-beda, akan tetapi perbedaan itu pada umumnya dengan angka yang mendekati angkat 74,47. Adapun nilai yang paling banyak muncul (</w:t>
      </w:r>
      <w:r w:rsidRPr="00F33630">
        <w:rPr>
          <w:rFonts w:ascii="Times New Roman" w:hAnsi="Times New Roman" w:cs="Times New Roman"/>
          <w:i/>
          <w:color w:val="262626" w:themeColor="text1" w:themeTint="D9"/>
          <w:sz w:val="24"/>
          <w:szCs w:val="24"/>
        </w:rPr>
        <w:t>modus</w:t>
      </w:r>
      <w:r w:rsidRPr="00F33630">
        <w:rPr>
          <w:rFonts w:ascii="Times New Roman" w:hAnsi="Times New Roman" w:cs="Times New Roman"/>
          <w:color w:val="262626" w:themeColor="text1" w:themeTint="D9"/>
          <w:sz w:val="24"/>
          <w:szCs w:val="24"/>
        </w:rPr>
        <w:t>) sebesar 80, akan tetapi berdasarkan data nilai tersebut hanya dimiliki oleh 17,64 % atau dimiliki oleh 6 dari 34 anak. Hal ini berarti masih terdapat sebesar 82,36 %</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yang memiliki nilai berbeda. Sehingga dapat dipahami bahwa pada umumnya </w:t>
      </w:r>
      <w:r w:rsidR="00FA6EC8" w:rsidRPr="00F33630">
        <w:rPr>
          <w:rFonts w:ascii="Times New Roman" w:hAnsi="Times New Roman" w:cs="Times New Roman"/>
          <w:color w:val="262626" w:themeColor="text1" w:themeTint="D9"/>
          <w:sz w:val="24"/>
          <w:szCs w:val="24"/>
        </w:rPr>
        <w:t>nilai</w:t>
      </w:r>
      <w:r w:rsidRPr="00F33630">
        <w:rPr>
          <w:rFonts w:ascii="Times New Roman" w:hAnsi="Times New Roman" w:cs="Times New Roman"/>
          <w:color w:val="262626" w:themeColor="text1" w:themeTint="D9"/>
          <w:sz w:val="24"/>
          <w:szCs w:val="24"/>
        </w:rPr>
        <w:t xml:space="preserve"> tersebar dengan angka yang berbeda namun rata-rata mendekati 74,47, dan terdapat 17,64 % yang memiliki skor 80.  </w:t>
      </w:r>
    </w:p>
    <w:p w:rsidR="006230E0" w:rsidRPr="00F33630" w:rsidRDefault="006230E0" w:rsidP="002603AB">
      <w:pPr>
        <w:pStyle w:val="ListParagraph"/>
        <w:numPr>
          <w:ilvl w:val="0"/>
          <w:numId w:val="13"/>
        </w:numPr>
        <w:spacing w:line="480" w:lineRule="auto"/>
        <w:ind w:left="108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Diketahui pula nilai </w:t>
      </w:r>
      <w:r w:rsidRPr="00F33630">
        <w:rPr>
          <w:rFonts w:ascii="Times New Roman" w:hAnsi="Times New Roman" w:cs="Times New Roman"/>
          <w:i/>
          <w:color w:val="262626" w:themeColor="text1" w:themeTint="D9"/>
          <w:sz w:val="24"/>
          <w:szCs w:val="24"/>
        </w:rPr>
        <w:t>Standar Deviasi</w:t>
      </w:r>
      <w:r w:rsidRPr="00F33630">
        <w:rPr>
          <w:rFonts w:ascii="Times New Roman" w:hAnsi="Times New Roman" w:cs="Times New Roman"/>
          <w:color w:val="262626" w:themeColor="text1" w:themeTint="D9"/>
          <w:sz w:val="24"/>
          <w:szCs w:val="24"/>
        </w:rPr>
        <w:t xml:space="preserve"> (SD) sebesar 74,65. Apabila dibandingkan dengan nilai </w:t>
      </w:r>
      <w:r w:rsidRPr="00F33630">
        <w:rPr>
          <w:rFonts w:ascii="Times New Roman" w:hAnsi="Times New Roman" w:cs="Times New Roman"/>
          <w:i/>
          <w:color w:val="262626" w:themeColor="text1" w:themeTint="D9"/>
          <w:sz w:val="24"/>
          <w:szCs w:val="24"/>
        </w:rPr>
        <w:t xml:space="preserve">mean </w:t>
      </w:r>
      <w:r w:rsidRPr="00F33630">
        <w:rPr>
          <w:rFonts w:ascii="Times New Roman" w:hAnsi="Times New Roman" w:cs="Times New Roman"/>
          <w:color w:val="262626" w:themeColor="text1" w:themeTint="D9"/>
          <w:sz w:val="24"/>
          <w:szCs w:val="24"/>
        </w:rPr>
        <w:t xml:space="preserve">(74,47), maka nilai tersebut mendekati </w:t>
      </w:r>
      <w:r w:rsidRPr="00F33630">
        <w:rPr>
          <w:rFonts w:ascii="Times New Roman" w:hAnsi="Times New Roman" w:cs="Times New Roman"/>
          <w:i/>
          <w:color w:val="262626" w:themeColor="text1" w:themeTint="D9"/>
          <w:sz w:val="24"/>
          <w:szCs w:val="24"/>
        </w:rPr>
        <w:t>mean</w:t>
      </w:r>
      <w:r w:rsidRPr="00F33630">
        <w:rPr>
          <w:rFonts w:ascii="Times New Roman" w:hAnsi="Times New Roman" w:cs="Times New Roman"/>
          <w:color w:val="262626" w:themeColor="text1" w:themeTint="D9"/>
          <w:sz w:val="24"/>
          <w:szCs w:val="24"/>
        </w:rPr>
        <w:t xml:space="preserve">, karena hanya berbeda 0,18. Hal ini berarti data </w:t>
      </w:r>
      <w:r w:rsidR="00F3042B" w:rsidRPr="00F33630">
        <w:rPr>
          <w:rFonts w:ascii="Times New Roman" w:hAnsi="Times New Roman" w:cs="Times New Roman"/>
          <w:color w:val="262626" w:themeColor="text1" w:themeTint="D9"/>
          <w:sz w:val="24"/>
          <w:szCs w:val="24"/>
        </w:rPr>
        <w:t>prestasi belajar</w:t>
      </w:r>
      <w:r w:rsidR="00FE30BC" w:rsidRPr="00F33630">
        <w:rPr>
          <w:rFonts w:ascii="Times New Roman" w:hAnsi="Times New Roman" w:cs="Times New Roman"/>
          <w:color w:val="262626" w:themeColor="text1" w:themeTint="D9"/>
          <w:sz w:val="24"/>
          <w:szCs w:val="24"/>
        </w:rPr>
        <w:t xml:space="preserve"> siswa </w:t>
      </w:r>
      <w:r w:rsidR="00F3042B" w:rsidRPr="00F33630">
        <w:rPr>
          <w:rFonts w:ascii="Times New Roman" w:hAnsi="Times New Roman" w:cs="Times New Roman"/>
          <w:color w:val="262626" w:themeColor="text1" w:themeTint="D9"/>
          <w:sz w:val="24"/>
          <w:szCs w:val="24"/>
        </w:rPr>
        <w:lastRenderedPageBreak/>
        <w:t xml:space="preserve">pada mata pelajaran al-Qur’an </w:t>
      </w:r>
      <w:r w:rsidR="00890ACE" w:rsidRPr="00F33630">
        <w:rPr>
          <w:rFonts w:ascii="Times New Roman" w:hAnsi="Times New Roman" w:cs="Times New Roman"/>
          <w:color w:val="262626" w:themeColor="text1" w:themeTint="D9"/>
          <w:sz w:val="24"/>
          <w:szCs w:val="24"/>
        </w:rPr>
        <w:t>Hadis</w:t>
      </w:r>
      <w:r w:rsidR="00F3042B"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 xml:space="preserve">memiliki </w:t>
      </w:r>
      <w:r w:rsidRPr="00F33630">
        <w:rPr>
          <w:rFonts w:ascii="Times New Roman" w:hAnsi="Times New Roman" w:cs="Times New Roman"/>
          <w:i/>
          <w:color w:val="262626" w:themeColor="text1" w:themeTint="D9"/>
          <w:sz w:val="24"/>
          <w:szCs w:val="24"/>
        </w:rPr>
        <w:t>variabelititas</w:t>
      </w:r>
      <w:r w:rsidRPr="00F33630">
        <w:rPr>
          <w:rFonts w:ascii="Times New Roman" w:hAnsi="Times New Roman" w:cs="Times New Roman"/>
          <w:color w:val="262626" w:themeColor="text1" w:themeTint="D9"/>
          <w:sz w:val="24"/>
          <w:szCs w:val="24"/>
        </w:rPr>
        <w:t xml:space="preserve"> yang kecil atau dengan kata lain data cukup homogen. Walaupun ada perbedaan tapi itu hanya ditunjukkan oleh sebagian kecil responden.</w:t>
      </w:r>
    </w:p>
    <w:p w:rsidR="006230E0" w:rsidRPr="00F33630" w:rsidRDefault="006230E0" w:rsidP="006230E0">
      <w:pPr>
        <w:pStyle w:val="ListParagraph"/>
        <w:spacing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Gambaran prestasi belajar</w:t>
      </w:r>
      <w:r w:rsidR="00F3042B"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tersebut dapat dilihat pula dalam grafik berikut ini :</w:t>
      </w:r>
    </w:p>
    <w:p w:rsidR="006230E0" w:rsidRPr="00F33630" w:rsidRDefault="00A90B6B" w:rsidP="006230E0">
      <w:pPr>
        <w:pStyle w:val="ListParagraph"/>
        <w:spacing w:line="480" w:lineRule="auto"/>
        <w:ind w:left="284" w:firstLine="709"/>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_x0000_s1035" style="position:absolute;left:0;text-align:left;margin-left:84.6pt;margin-top:196.4pt;width:342.75pt;height:53.75pt;z-index:251669504" strokecolor="white [3212]">
            <v:textbox style="mso-next-textbox:#_x0000_s1035">
              <w:txbxContent>
                <w:p w:rsidR="004539C6" w:rsidRPr="00F3042B" w:rsidRDefault="004539C6" w:rsidP="00E7574E">
                  <w:pPr>
                    <w:ind w:left="900" w:hanging="900"/>
                    <w:jc w:val="both"/>
                    <w:rPr>
                      <w:rFonts w:ascii="Times New Roman" w:hAnsi="Times New Roman" w:cs="Times New Roman"/>
                      <w:i/>
                      <w:sz w:val="24"/>
                      <w:szCs w:val="24"/>
                    </w:rPr>
                  </w:pPr>
                  <w:r w:rsidRPr="00F3042B">
                    <w:rPr>
                      <w:rFonts w:ascii="Times New Roman" w:hAnsi="Times New Roman" w:cs="Times New Roman"/>
                      <w:sz w:val="24"/>
                      <w:szCs w:val="24"/>
                    </w:rPr>
                    <w:t xml:space="preserve">Grafik : Distribusi data </w:t>
                  </w:r>
                  <w:r>
                    <w:rPr>
                      <w:rFonts w:ascii="Times New Roman" w:hAnsi="Times New Roman" w:cs="Times New Roman"/>
                      <w:sz w:val="24"/>
                      <w:szCs w:val="24"/>
                    </w:rPr>
                    <w:t>prestasi belajar siswa pada mata pelajaran al-Qur’an Hadis</w:t>
                  </w:r>
                  <w:r w:rsidRPr="00F3042B">
                    <w:rPr>
                      <w:rFonts w:ascii="Times New Roman" w:hAnsi="Times New Roman" w:cs="Times New Roman"/>
                      <w:sz w:val="24"/>
                      <w:szCs w:val="24"/>
                    </w:rPr>
                    <w:t xml:space="preserve"> </w:t>
                  </w:r>
                  <w:r>
                    <w:rPr>
                      <w:rFonts w:ascii="Times New Roman" w:hAnsi="Times New Roman" w:cs="Times New Roman"/>
                      <w:sz w:val="24"/>
                      <w:szCs w:val="24"/>
                    </w:rPr>
                    <w:t>Siswa MTsN</w:t>
                  </w:r>
                  <w:r w:rsidRPr="00F3042B">
                    <w:rPr>
                      <w:rFonts w:ascii="Times New Roman" w:hAnsi="Times New Roman" w:cs="Times New Roman"/>
                      <w:sz w:val="24"/>
                      <w:szCs w:val="24"/>
                    </w:rPr>
                    <w:t xml:space="preserve"> </w:t>
                  </w:r>
                  <w:r>
                    <w:rPr>
                      <w:rFonts w:ascii="Times New Roman" w:hAnsi="Times New Roman" w:cs="Times New Roman"/>
                      <w:sz w:val="24"/>
                      <w:szCs w:val="24"/>
                    </w:rPr>
                    <w:t xml:space="preserve">Konda </w:t>
                  </w:r>
                  <w:r w:rsidRPr="00F3042B">
                    <w:rPr>
                      <w:rFonts w:ascii="Times New Roman" w:hAnsi="Times New Roman" w:cs="Times New Roman"/>
                      <w:sz w:val="24"/>
                      <w:szCs w:val="24"/>
                    </w:rPr>
                    <w:t>Kabupaten Konawe Selatan</w:t>
                  </w:r>
                </w:p>
              </w:txbxContent>
            </v:textbox>
          </v:rect>
        </w:pict>
      </w:r>
      <w:r w:rsidR="006230E0" w:rsidRPr="00F33630">
        <w:rPr>
          <w:rFonts w:ascii="Times New Roman" w:hAnsi="Times New Roman" w:cs="Times New Roman"/>
          <w:noProof/>
          <w:color w:val="262626" w:themeColor="text1" w:themeTint="D9"/>
          <w:sz w:val="24"/>
          <w:szCs w:val="24"/>
        </w:rPr>
        <w:drawing>
          <wp:inline distT="0" distB="0" distL="0" distR="0">
            <wp:extent cx="5040630" cy="2466975"/>
            <wp:effectExtent l="19050" t="0" r="26670" b="0"/>
            <wp:docPr id="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30E0" w:rsidRPr="00F33630" w:rsidRDefault="006230E0" w:rsidP="006230E0">
      <w:pPr>
        <w:pStyle w:val="ListParagraph"/>
        <w:spacing w:line="480" w:lineRule="auto"/>
        <w:ind w:left="284" w:firstLine="709"/>
        <w:jc w:val="both"/>
        <w:rPr>
          <w:rFonts w:ascii="Times New Roman" w:hAnsi="Times New Roman" w:cs="Times New Roman"/>
          <w:color w:val="262626" w:themeColor="text1" w:themeTint="D9"/>
          <w:sz w:val="24"/>
          <w:szCs w:val="24"/>
        </w:rPr>
      </w:pPr>
    </w:p>
    <w:p w:rsidR="006230E0" w:rsidRPr="00F33630" w:rsidRDefault="006230E0" w:rsidP="006230E0">
      <w:pPr>
        <w:pStyle w:val="ListParagraph"/>
        <w:spacing w:line="480" w:lineRule="auto"/>
        <w:ind w:left="284" w:firstLine="709"/>
        <w:jc w:val="both"/>
        <w:rPr>
          <w:rFonts w:ascii="Times New Roman" w:hAnsi="Times New Roman" w:cs="Times New Roman"/>
          <w:color w:val="262626" w:themeColor="text1" w:themeTint="D9"/>
          <w:sz w:val="24"/>
          <w:szCs w:val="24"/>
        </w:rPr>
      </w:pPr>
    </w:p>
    <w:p w:rsidR="006230E0" w:rsidRDefault="006230E0" w:rsidP="006230E0">
      <w:pPr>
        <w:pStyle w:val="ListParagraph"/>
        <w:spacing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Kondisi ini merupakan perihal yang sering terjadi dalam proses pendidikan dan pembelajaran. Keberagaman prestasi belajar ad</w:t>
      </w:r>
      <w:r w:rsidR="00B13522" w:rsidRPr="00F33630">
        <w:rPr>
          <w:rFonts w:ascii="Times New Roman" w:hAnsi="Times New Roman" w:cs="Times New Roman"/>
          <w:color w:val="262626" w:themeColor="text1" w:themeTint="D9"/>
          <w:sz w:val="24"/>
          <w:szCs w:val="24"/>
        </w:rPr>
        <w:t>a</w:t>
      </w:r>
      <w:r w:rsidRPr="00F33630">
        <w:rPr>
          <w:rFonts w:ascii="Times New Roman" w:hAnsi="Times New Roman" w:cs="Times New Roman"/>
          <w:color w:val="262626" w:themeColor="text1" w:themeTint="D9"/>
          <w:sz w:val="24"/>
          <w:szCs w:val="24"/>
        </w:rPr>
        <w:t>lah ciri khas tersendiri yang harus disikapi dengan sikap inovatif dan positif. Karena perbedaan tersebut bukan berarti mencerminkan sebuah kegagalan pembelajaran, akan tetapi sebuah potensi keberagaman. Menjadi hal yang sangat mustahil untuk mewujudkan prestasi belajar</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yang 100% sama, karena</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berangkat dari berbagai latar belakang yang berbeda-beda. Walaupun demikian</w:t>
      </w:r>
      <w:r w:rsidR="00B13522" w:rsidRPr="00F33630">
        <w:rPr>
          <w:rFonts w:ascii="Times New Roman" w:hAnsi="Times New Roman" w:cs="Times New Roman"/>
          <w:color w:val="262626" w:themeColor="text1" w:themeTint="D9"/>
          <w:sz w:val="24"/>
          <w:szCs w:val="24"/>
        </w:rPr>
        <w:t>,</w:t>
      </w:r>
      <w:r w:rsidRPr="00F33630">
        <w:rPr>
          <w:rFonts w:ascii="Times New Roman" w:hAnsi="Times New Roman" w:cs="Times New Roman"/>
          <w:color w:val="262626" w:themeColor="text1" w:themeTint="D9"/>
          <w:sz w:val="24"/>
          <w:szCs w:val="24"/>
        </w:rPr>
        <w:t xml:space="preserve"> bukanlah tidak mungkin, ji</w:t>
      </w:r>
      <w:r w:rsidR="00B13522" w:rsidRPr="00F33630">
        <w:rPr>
          <w:rFonts w:ascii="Times New Roman" w:hAnsi="Times New Roman" w:cs="Times New Roman"/>
          <w:color w:val="262626" w:themeColor="text1" w:themeTint="D9"/>
          <w:sz w:val="24"/>
          <w:szCs w:val="24"/>
        </w:rPr>
        <w:t xml:space="preserve">ka yang </w:t>
      </w:r>
      <w:r w:rsidR="00B13522" w:rsidRPr="00F33630">
        <w:rPr>
          <w:rFonts w:ascii="Times New Roman" w:hAnsi="Times New Roman" w:cs="Times New Roman"/>
          <w:color w:val="262626" w:themeColor="text1" w:themeTint="D9"/>
          <w:sz w:val="24"/>
          <w:szCs w:val="24"/>
        </w:rPr>
        <w:lastRenderedPageBreak/>
        <w:t>dimaksudkan adalah menya</w:t>
      </w:r>
      <w:r w:rsidRPr="00F33630">
        <w:rPr>
          <w:rFonts w:ascii="Times New Roman" w:hAnsi="Times New Roman" w:cs="Times New Roman"/>
          <w:color w:val="262626" w:themeColor="text1" w:themeTint="D9"/>
          <w:sz w:val="24"/>
          <w:szCs w:val="24"/>
        </w:rPr>
        <w:t xml:space="preserve">makan kategori </w:t>
      </w:r>
      <w:r w:rsidR="008E225F" w:rsidRPr="00F33630">
        <w:rPr>
          <w:rFonts w:ascii="Times New Roman" w:hAnsi="Times New Roman" w:cs="Times New Roman"/>
          <w:color w:val="262626" w:themeColor="text1" w:themeTint="D9"/>
          <w:sz w:val="24"/>
          <w:szCs w:val="24"/>
        </w:rPr>
        <w:t>pencapaian</w:t>
      </w:r>
      <w:r w:rsidRPr="00F33630">
        <w:rPr>
          <w:rFonts w:ascii="Times New Roman" w:hAnsi="Times New Roman" w:cs="Times New Roman"/>
          <w:color w:val="262626" w:themeColor="text1" w:themeTint="D9"/>
          <w:sz w:val="24"/>
          <w:szCs w:val="24"/>
        </w:rPr>
        <w:t xml:space="preserve"> prestasi belajarnya walaupun dengan nilai yang berbeda.</w:t>
      </w:r>
    </w:p>
    <w:p w:rsidR="00C13A80" w:rsidRPr="00F33630" w:rsidRDefault="00C13A80" w:rsidP="00C13A80">
      <w:pPr>
        <w:pStyle w:val="ListParagraph"/>
        <w:spacing w:line="240" w:lineRule="auto"/>
        <w:ind w:left="284" w:firstLine="709"/>
        <w:jc w:val="both"/>
        <w:rPr>
          <w:rFonts w:ascii="Times New Roman" w:hAnsi="Times New Roman" w:cs="Times New Roman"/>
          <w:color w:val="262626" w:themeColor="text1" w:themeTint="D9"/>
          <w:sz w:val="24"/>
          <w:szCs w:val="24"/>
        </w:rPr>
      </w:pPr>
    </w:p>
    <w:p w:rsidR="00D6461E" w:rsidRPr="00F33630" w:rsidRDefault="005D4122" w:rsidP="002603AB">
      <w:pPr>
        <w:pStyle w:val="ListParagraph"/>
        <w:numPr>
          <w:ilvl w:val="0"/>
          <w:numId w:val="8"/>
        </w:numPr>
        <w:spacing w:after="0" w:line="240" w:lineRule="auto"/>
        <w:ind w:left="720"/>
        <w:jc w:val="both"/>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Analisis Inferensial Hasil Penelitian</w:t>
      </w:r>
    </w:p>
    <w:p w:rsidR="0073540E" w:rsidRPr="00F33630" w:rsidRDefault="0073540E" w:rsidP="0073540E">
      <w:pPr>
        <w:pStyle w:val="ListParagraph"/>
        <w:spacing w:after="0" w:line="240" w:lineRule="auto"/>
        <w:jc w:val="both"/>
        <w:rPr>
          <w:rFonts w:ascii="Times New Roman" w:hAnsi="Times New Roman" w:cs="Times New Roman"/>
          <w:b/>
          <w:color w:val="262626" w:themeColor="text1" w:themeTint="D9"/>
          <w:sz w:val="24"/>
          <w:szCs w:val="24"/>
        </w:rPr>
      </w:pPr>
    </w:p>
    <w:p w:rsidR="00D6461E" w:rsidRPr="00F33630" w:rsidRDefault="00D6461E" w:rsidP="00D6461E">
      <w:pPr>
        <w:spacing w:after="0" w:line="480" w:lineRule="auto"/>
        <w:ind w:left="284" w:firstLine="567"/>
        <w:jc w:val="both"/>
        <w:rPr>
          <w:rFonts w:ascii="Times New Roman" w:hAnsi="Times New Roman" w:cs="Times New Roman"/>
          <w:b/>
          <w:color w:val="262626" w:themeColor="text1" w:themeTint="D9"/>
          <w:sz w:val="24"/>
          <w:szCs w:val="24"/>
        </w:rPr>
      </w:pPr>
      <w:r w:rsidRPr="00F33630">
        <w:rPr>
          <w:rFonts w:ascii="Times New Roman" w:hAnsi="Times New Roman" w:cs="Times New Roman"/>
          <w:color w:val="262626" w:themeColor="text1" w:themeTint="D9"/>
          <w:sz w:val="24"/>
          <w:szCs w:val="24"/>
        </w:rPr>
        <w:t xml:space="preserve">Untuk mengetahui seberapa besar pengaruh yang diberikan oleh </w:t>
      </w:r>
      <w:r w:rsidR="00FE30BC" w:rsidRPr="00F33630">
        <w:rPr>
          <w:rFonts w:ascii="Times New Roman" w:hAnsi="Times New Roman" w:cs="Times New Roman"/>
          <w:color w:val="262626" w:themeColor="text1" w:themeTint="D9"/>
          <w:sz w:val="24"/>
          <w:szCs w:val="24"/>
        </w:rPr>
        <w:t>perhatian</w:t>
      </w:r>
      <w:r w:rsidR="009C2BBB" w:rsidRPr="00F33630">
        <w:rPr>
          <w:rFonts w:ascii="Times New Roman" w:hAnsi="Times New Roman" w:cs="Times New Roman"/>
          <w:color w:val="262626" w:themeColor="text1" w:themeTint="D9"/>
          <w:sz w:val="24"/>
          <w:szCs w:val="24"/>
        </w:rPr>
        <w:t xml:space="preserve"> orang tua</w:t>
      </w:r>
      <w:r w:rsidRPr="00F33630">
        <w:rPr>
          <w:rFonts w:ascii="Times New Roman" w:hAnsi="Times New Roman" w:cs="Times New Roman"/>
          <w:color w:val="262626" w:themeColor="text1" w:themeTint="D9"/>
          <w:sz w:val="24"/>
          <w:szCs w:val="24"/>
        </w:rPr>
        <w:t xml:space="preserve"> terhadap </w:t>
      </w:r>
      <w:r w:rsidR="009C2BBB" w:rsidRPr="00F33630">
        <w:rPr>
          <w:rFonts w:ascii="Times New Roman" w:hAnsi="Times New Roman" w:cs="Times New Roman"/>
          <w:color w:val="262626" w:themeColor="text1" w:themeTint="D9"/>
          <w:sz w:val="24"/>
          <w:szCs w:val="24"/>
        </w:rPr>
        <w:t>prestasi belajar</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pada mata pelajaran </w:t>
      </w:r>
      <w:r w:rsidR="0073540E" w:rsidRPr="00F33630">
        <w:rPr>
          <w:rFonts w:ascii="Times New Roman" w:hAnsi="Times New Roman" w:cs="Times New Roman"/>
          <w:color w:val="262626" w:themeColor="text1" w:themeTint="D9"/>
          <w:sz w:val="24"/>
          <w:szCs w:val="24"/>
        </w:rPr>
        <w:t xml:space="preserve">Al-Qur’an </w:t>
      </w:r>
      <w:r w:rsidR="00890ACE" w:rsidRPr="00F33630">
        <w:rPr>
          <w:rFonts w:ascii="Times New Roman" w:hAnsi="Times New Roman" w:cs="Times New Roman"/>
          <w:color w:val="262626" w:themeColor="text1" w:themeTint="D9"/>
          <w:sz w:val="24"/>
          <w:szCs w:val="24"/>
        </w:rPr>
        <w:t>Hadis</w:t>
      </w:r>
      <w:r w:rsidRPr="00F33630">
        <w:rPr>
          <w:rFonts w:ascii="Times New Roman" w:hAnsi="Times New Roman" w:cs="Times New Roman"/>
          <w:color w:val="262626" w:themeColor="text1" w:themeTint="D9"/>
          <w:sz w:val="24"/>
          <w:szCs w:val="24"/>
        </w:rPr>
        <w:t xml:space="preserve"> di </w:t>
      </w:r>
      <w:r w:rsidR="008E225F" w:rsidRPr="00F33630">
        <w:rPr>
          <w:rFonts w:ascii="Times New Roman" w:hAnsi="Times New Roman" w:cs="Times New Roman"/>
          <w:color w:val="262626" w:themeColor="text1" w:themeTint="D9"/>
          <w:sz w:val="24"/>
          <w:szCs w:val="24"/>
        </w:rPr>
        <w:t>MTsN</w:t>
      </w:r>
      <w:r w:rsidR="0029685C" w:rsidRPr="00F33630">
        <w:rPr>
          <w:rFonts w:ascii="Times New Roman" w:hAnsi="Times New Roman" w:cs="Times New Roman"/>
          <w:color w:val="262626" w:themeColor="text1" w:themeTint="D9"/>
          <w:sz w:val="24"/>
          <w:szCs w:val="24"/>
        </w:rPr>
        <w:t xml:space="preserve"> Konda</w:t>
      </w:r>
      <w:r w:rsidRPr="00F33630">
        <w:rPr>
          <w:rFonts w:ascii="Times New Roman" w:hAnsi="Times New Roman" w:cs="Times New Roman"/>
          <w:color w:val="262626" w:themeColor="text1" w:themeTint="D9"/>
          <w:sz w:val="24"/>
          <w:szCs w:val="24"/>
        </w:rPr>
        <w:t xml:space="preserve">, maka dapat digunakan rumus analisis </w:t>
      </w:r>
      <w:r w:rsidRPr="00F33630">
        <w:rPr>
          <w:rFonts w:ascii="Times New Roman" w:hAnsi="Times New Roman" w:cs="Times New Roman"/>
          <w:i/>
          <w:color w:val="262626" w:themeColor="text1" w:themeTint="D9"/>
          <w:sz w:val="24"/>
          <w:szCs w:val="24"/>
        </w:rPr>
        <w:t>inferensial</w:t>
      </w:r>
      <w:r w:rsidRPr="00F33630">
        <w:rPr>
          <w:rFonts w:ascii="Times New Roman" w:hAnsi="Times New Roman" w:cs="Times New Roman"/>
          <w:color w:val="262626" w:themeColor="text1" w:themeTint="D9"/>
          <w:sz w:val="24"/>
          <w:szCs w:val="24"/>
        </w:rPr>
        <w:t xml:space="preserve"> yakni </w:t>
      </w:r>
      <w:r w:rsidRPr="00F33630">
        <w:rPr>
          <w:rFonts w:ascii="Times New Roman" w:hAnsi="Times New Roman" w:cs="Times New Roman"/>
          <w:i/>
          <w:color w:val="262626" w:themeColor="text1" w:themeTint="D9"/>
          <w:sz w:val="24"/>
          <w:szCs w:val="24"/>
        </w:rPr>
        <w:t>regresi linear</w:t>
      </w:r>
      <w:r w:rsidRPr="00F33630">
        <w:rPr>
          <w:rFonts w:ascii="Times New Roman" w:hAnsi="Times New Roman" w:cs="Times New Roman"/>
          <w:color w:val="262626" w:themeColor="text1" w:themeTint="D9"/>
          <w:sz w:val="24"/>
          <w:szCs w:val="24"/>
        </w:rPr>
        <w:t xml:space="preserve"> sederhana. Sedangkan untuk mengetahui </w:t>
      </w:r>
      <w:r w:rsidRPr="00F33630">
        <w:rPr>
          <w:rFonts w:ascii="Times New Roman" w:hAnsi="Times New Roman" w:cs="Times New Roman"/>
          <w:i/>
          <w:color w:val="262626" w:themeColor="text1" w:themeTint="D9"/>
          <w:sz w:val="24"/>
          <w:szCs w:val="24"/>
        </w:rPr>
        <w:t>koefesien korelasi</w:t>
      </w:r>
      <w:r w:rsidRPr="00F33630">
        <w:rPr>
          <w:rFonts w:ascii="Times New Roman" w:hAnsi="Times New Roman" w:cs="Times New Roman"/>
          <w:color w:val="262626" w:themeColor="text1" w:themeTint="D9"/>
          <w:sz w:val="24"/>
          <w:szCs w:val="24"/>
        </w:rPr>
        <w:t xml:space="preserve"> antara </w:t>
      </w:r>
      <w:r w:rsidR="00FE30BC" w:rsidRPr="00F33630">
        <w:rPr>
          <w:rFonts w:ascii="Times New Roman" w:hAnsi="Times New Roman" w:cs="Times New Roman"/>
          <w:color w:val="262626" w:themeColor="text1" w:themeTint="D9"/>
          <w:sz w:val="24"/>
          <w:szCs w:val="24"/>
        </w:rPr>
        <w:t>perhatian</w:t>
      </w:r>
      <w:r w:rsidR="009C2BBB" w:rsidRPr="00F33630">
        <w:rPr>
          <w:rFonts w:ascii="Times New Roman" w:hAnsi="Times New Roman" w:cs="Times New Roman"/>
          <w:color w:val="262626" w:themeColor="text1" w:themeTint="D9"/>
          <w:sz w:val="24"/>
          <w:szCs w:val="24"/>
        </w:rPr>
        <w:t xml:space="preserve"> orang tua</w:t>
      </w:r>
      <w:r w:rsidRPr="00F33630">
        <w:rPr>
          <w:rFonts w:ascii="Times New Roman" w:hAnsi="Times New Roman" w:cs="Times New Roman"/>
          <w:color w:val="262626" w:themeColor="text1" w:themeTint="D9"/>
          <w:sz w:val="24"/>
          <w:szCs w:val="24"/>
        </w:rPr>
        <w:t xml:space="preserve"> dengan </w:t>
      </w:r>
      <w:r w:rsidR="009C2BBB" w:rsidRPr="00F33630">
        <w:rPr>
          <w:rFonts w:ascii="Times New Roman" w:hAnsi="Times New Roman" w:cs="Times New Roman"/>
          <w:color w:val="262626" w:themeColor="text1" w:themeTint="D9"/>
          <w:sz w:val="24"/>
          <w:szCs w:val="24"/>
        </w:rPr>
        <w:t>prestasi belajar</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pada mata pelajaran </w:t>
      </w:r>
      <w:r w:rsidR="0073540E" w:rsidRPr="00F33630">
        <w:rPr>
          <w:rFonts w:ascii="Times New Roman" w:hAnsi="Times New Roman" w:cs="Times New Roman"/>
          <w:color w:val="262626" w:themeColor="text1" w:themeTint="D9"/>
          <w:sz w:val="24"/>
          <w:szCs w:val="24"/>
        </w:rPr>
        <w:t xml:space="preserve">Al-Qur’an </w:t>
      </w:r>
      <w:r w:rsidR="00890ACE" w:rsidRPr="00F33630">
        <w:rPr>
          <w:rFonts w:ascii="Times New Roman" w:hAnsi="Times New Roman" w:cs="Times New Roman"/>
          <w:color w:val="262626" w:themeColor="text1" w:themeTint="D9"/>
          <w:sz w:val="24"/>
          <w:szCs w:val="24"/>
        </w:rPr>
        <w:t>Hadis</w:t>
      </w:r>
      <w:r w:rsidRPr="00F33630">
        <w:rPr>
          <w:rFonts w:ascii="Times New Roman" w:hAnsi="Times New Roman" w:cs="Times New Roman"/>
          <w:color w:val="262626" w:themeColor="text1" w:themeTint="D9"/>
          <w:sz w:val="24"/>
          <w:szCs w:val="24"/>
        </w:rPr>
        <w:t xml:space="preserve">, maka digunakan rumus </w:t>
      </w:r>
      <w:r w:rsidRPr="00F33630">
        <w:rPr>
          <w:rFonts w:ascii="Times New Roman" w:hAnsi="Times New Roman" w:cs="Times New Roman"/>
          <w:i/>
          <w:color w:val="262626" w:themeColor="text1" w:themeTint="D9"/>
          <w:sz w:val="24"/>
          <w:szCs w:val="24"/>
        </w:rPr>
        <w:t>product moment person</w:t>
      </w:r>
      <w:r w:rsidRPr="00F33630">
        <w:rPr>
          <w:rFonts w:ascii="Times New Roman" w:hAnsi="Times New Roman" w:cs="Times New Roman"/>
          <w:color w:val="262626" w:themeColor="text1" w:themeTint="D9"/>
          <w:sz w:val="24"/>
          <w:szCs w:val="24"/>
        </w:rPr>
        <w:t>.</w:t>
      </w:r>
    </w:p>
    <w:p w:rsidR="00D6461E" w:rsidRPr="00F33630" w:rsidRDefault="00D6461E" w:rsidP="00D6461E">
      <w:pPr>
        <w:spacing w:after="0" w:line="480" w:lineRule="auto"/>
        <w:ind w:left="284" w:firstLine="567"/>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Sebagai langkah awal, maka terlebih dahulu dibuat tabel analisis </w:t>
      </w:r>
      <w:r w:rsidRPr="00F33630">
        <w:rPr>
          <w:rFonts w:ascii="Times New Roman" w:hAnsi="Times New Roman" w:cs="Times New Roman"/>
          <w:i/>
          <w:color w:val="262626" w:themeColor="text1" w:themeTint="D9"/>
          <w:sz w:val="24"/>
          <w:szCs w:val="24"/>
        </w:rPr>
        <w:t>inferensial</w:t>
      </w:r>
      <w:r w:rsidRPr="00F33630">
        <w:rPr>
          <w:rFonts w:ascii="Times New Roman" w:hAnsi="Times New Roman" w:cs="Times New Roman"/>
          <w:color w:val="262626" w:themeColor="text1" w:themeTint="D9"/>
          <w:sz w:val="24"/>
          <w:szCs w:val="24"/>
        </w:rPr>
        <w:t xml:space="preserve"> data penelitian, yaitu sebagai berikut :</w:t>
      </w:r>
    </w:p>
    <w:p w:rsidR="0073540E" w:rsidRPr="00F33630" w:rsidRDefault="003212CA" w:rsidP="0073540E">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Tabel 6</w:t>
      </w:r>
    </w:p>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Analisis Inferensial Data Penelitian </w:t>
      </w:r>
    </w:p>
    <w:tbl>
      <w:tblPr>
        <w:tblStyle w:val="TableGrid"/>
        <w:tblW w:w="5760" w:type="dxa"/>
        <w:jc w:val="center"/>
        <w:tblLook w:val="04A0"/>
      </w:tblPr>
      <w:tblGrid>
        <w:gridCol w:w="960"/>
        <w:gridCol w:w="960"/>
        <w:gridCol w:w="960"/>
        <w:gridCol w:w="960"/>
        <w:gridCol w:w="960"/>
        <w:gridCol w:w="960"/>
      </w:tblGrid>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No</w:t>
            </w:r>
          </w:p>
        </w:tc>
        <w:tc>
          <w:tcPr>
            <w:tcW w:w="960" w:type="dxa"/>
            <w:noWrap/>
            <w:vAlign w:val="center"/>
            <w:hideMark/>
          </w:tcPr>
          <w:p w:rsidR="0073540E" w:rsidRPr="00F33630" w:rsidRDefault="0073540E" w:rsidP="00C13A80">
            <w:pPr>
              <w:spacing w:after="0"/>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X</w:t>
            </w:r>
          </w:p>
        </w:tc>
        <w:tc>
          <w:tcPr>
            <w:tcW w:w="960" w:type="dxa"/>
            <w:noWrap/>
            <w:vAlign w:val="center"/>
            <w:hideMark/>
          </w:tcPr>
          <w:p w:rsidR="0073540E" w:rsidRPr="00F33630" w:rsidRDefault="0073540E" w:rsidP="00C13A80">
            <w:pPr>
              <w:spacing w:after="0"/>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Y</w:t>
            </w:r>
          </w:p>
        </w:tc>
        <w:tc>
          <w:tcPr>
            <w:tcW w:w="960" w:type="dxa"/>
            <w:noWrap/>
            <w:vAlign w:val="center"/>
            <w:hideMark/>
          </w:tcPr>
          <w:p w:rsidR="0073540E" w:rsidRPr="00F33630" w:rsidRDefault="0073540E" w:rsidP="00C13A80">
            <w:pPr>
              <w:spacing w:after="0"/>
              <w:jc w:val="center"/>
              <w:rPr>
                <w:rFonts w:ascii="Times New Roman" w:hAnsi="Times New Roman" w:cs="Times New Roman"/>
                <w:b/>
                <w:bCs/>
                <w:color w:val="262626" w:themeColor="text1" w:themeTint="D9"/>
                <w:sz w:val="24"/>
                <w:szCs w:val="24"/>
                <w:vertAlign w:val="superscript"/>
              </w:rPr>
            </w:pPr>
            <w:r w:rsidRPr="00F33630">
              <w:rPr>
                <w:rFonts w:ascii="Times New Roman" w:hAnsi="Times New Roman" w:cs="Times New Roman"/>
                <w:b/>
                <w:bCs/>
                <w:color w:val="262626" w:themeColor="text1" w:themeTint="D9"/>
                <w:sz w:val="24"/>
                <w:szCs w:val="24"/>
              </w:rPr>
              <w:t>X</w:t>
            </w:r>
            <w:r w:rsidRPr="00F33630">
              <w:rPr>
                <w:rFonts w:ascii="Times New Roman" w:hAnsi="Times New Roman" w:cs="Times New Roman"/>
                <w:b/>
                <w:bCs/>
                <w:color w:val="262626" w:themeColor="text1" w:themeTint="D9"/>
                <w:sz w:val="24"/>
                <w:szCs w:val="24"/>
                <w:vertAlign w:val="superscript"/>
              </w:rPr>
              <w:t>2</w:t>
            </w:r>
          </w:p>
        </w:tc>
        <w:tc>
          <w:tcPr>
            <w:tcW w:w="960" w:type="dxa"/>
            <w:noWrap/>
            <w:vAlign w:val="center"/>
            <w:hideMark/>
          </w:tcPr>
          <w:p w:rsidR="0073540E" w:rsidRPr="00F33630" w:rsidRDefault="0073540E" w:rsidP="00C13A80">
            <w:pPr>
              <w:spacing w:after="0"/>
              <w:jc w:val="center"/>
              <w:rPr>
                <w:rFonts w:ascii="Times New Roman" w:hAnsi="Times New Roman" w:cs="Times New Roman"/>
                <w:b/>
                <w:bCs/>
                <w:color w:val="262626" w:themeColor="text1" w:themeTint="D9"/>
                <w:sz w:val="24"/>
                <w:szCs w:val="24"/>
                <w:vertAlign w:val="superscript"/>
              </w:rPr>
            </w:pPr>
            <w:r w:rsidRPr="00F33630">
              <w:rPr>
                <w:rFonts w:ascii="Times New Roman" w:hAnsi="Times New Roman" w:cs="Times New Roman"/>
                <w:b/>
                <w:bCs/>
                <w:color w:val="262626" w:themeColor="text1" w:themeTint="D9"/>
                <w:sz w:val="24"/>
                <w:szCs w:val="24"/>
              </w:rPr>
              <w:t>Y</w:t>
            </w:r>
            <w:r w:rsidRPr="00F33630">
              <w:rPr>
                <w:rFonts w:ascii="Times New Roman" w:hAnsi="Times New Roman" w:cs="Times New Roman"/>
                <w:b/>
                <w:bCs/>
                <w:color w:val="262626" w:themeColor="text1" w:themeTint="D9"/>
                <w:sz w:val="24"/>
                <w:szCs w:val="24"/>
                <w:vertAlign w:val="superscript"/>
              </w:rPr>
              <w:t>2</w:t>
            </w:r>
          </w:p>
        </w:tc>
        <w:tc>
          <w:tcPr>
            <w:tcW w:w="960" w:type="dxa"/>
            <w:noWrap/>
            <w:vAlign w:val="center"/>
            <w:hideMark/>
          </w:tcPr>
          <w:p w:rsidR="0073540E" w:rsidRPr="00F33630" w:rsidRDefault="0073540E" w:rsidP="00C13A80">
            <w:pPr>
              <w:spacing w:after="0"/>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XY</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78</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6241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6084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6162</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4761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5175</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3</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4900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5250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72</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5184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5400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72</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5184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5760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72</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5184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5400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7</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73</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5329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5840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8</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5476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5550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5476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4096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4736</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6000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5776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4900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5320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12</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5776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4900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5320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13</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63</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5776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3969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4788</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77</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5929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6160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lastRenderedPageBreak/>
              <w:t>15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77</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5929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6160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77</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5929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5775</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17</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77</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5929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5775</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18</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77</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72</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5929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5184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5544</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19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78</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6084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4900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5460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78</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6084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6561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6318</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78</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6084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5850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22</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78</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6084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6240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23</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78</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6084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5850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78</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6084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6240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78</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6084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5850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6241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4096</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5056</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27</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6241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6320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28</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6241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4900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5530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4900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5600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30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63</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3969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5040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31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6561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6480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32</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6561</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6400</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6480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33</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82</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6724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5625</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6150</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34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83</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72</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6889</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5184</w:t>
            </w:r>
          </w:p>
        </w:tc>
        <w:tc>
          <w:tcPr>
            <w:tcW w:w="960" w:type="dxa"/>
            <w:noWrap/>
            <w:vAlign w:val="center"/>
            <w:hideMark/>
          </w:tcPr>
          <w:p w:rsidR="0073540E" w:rsidRPr="00F33630" w:rsidRDefault="0073540E" w:rsidP="00C13A80">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5976</w:t>
            </w:r>
          </w:p>
        </w:tc>
      </w:tr>
      <w:tr w:rsidR="0073540E" w:rsidRPr="00F33630" w:rsidTr="003C5DA0">
        <w:trPr>
          <w:trHeight w:val="300"/>
          <w:jc w:val="center"/>
        </w:trPr>
        <w:tc>
          <w:tcPr>
            <w:tcW w:w="960" w:type="dxa"/>
            <w:noWrap/>
            <w:vAlign w:val="center"/>
            <w:hideMark/>
          </w:tcPr>
          <w:p w:rsidR="0073540E" w:rsidRPr="00F33630" w:rsidRDefault="0073540E" w:rsidP="00C13A80">
            <w:pPr>
              <w:spacing w:after="0"/>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N=34</w:t>
            </w:r>
          </w:p>
        </w:tc>
        <w:tc>
          <w:tcPr>
            <w:tcW w:w="960" w:type="dxa"/>
            <w:noWrap/>
            <w:vAlign w:val="center"/>
            <w:hideMark/>
          </w:tcPr>
          <w:p w:rsidR="0073540E" w:rsidRPr="00F33630" w:rsidRDefault="0073540E" w:rsidP="00C13A80">
            <w:pPr>
              <w:spacing w:after="0"/>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w:t>
            </w:r>
            <w:r w:rsidR="00C13A80" w:rsidRPr="00F33630">
              <w:rPr>
                <w:rFonts w:ascii="Times New Roman" w:hAnsi="Times New Roman" w:cs="Times New Roman"/>
                <w:b/>
                <w:bCs/>
                <w:color w:val="262626" w:themeColor="text1" w:themeTint="D9"/>
                <w:sz w:val="24"/>
                <w:szCs w:val="24"/>
              </w:rPr>
              <w:t>X</w:t>
            </w:r>
            <w:r w:rsidRPr="00F33630">
              <w:rPr>
                <w:rFonts w:ascii="Times New Roman" w:hAnsi="Times New Roman" w:cs="Times New Roman"/>
                <w:b/>
                <w:bCs/>
                <w:color w:val="262626" w:themeColor="text1" w:themeTint="D9"/>
                <w:sz w:val="24"/>
                <w:szCs w:val="24"/>
              </w:rPr>
              <w:t xml:space="preserve"> = 2613</w:t>
            </w:r>
          </w:p>
        </w:tc>
        <w:tc>
          <w:tcPr>
            <w:tcW w:w="960" w:type="dxa"/>
            <w:noWrap/>
            <w:vAlign w:val="center"/>
            <w:hideMark/>
          </w:tcPr>
          <w:p w:rsidR="0073540E" w:rsidRPr="00F33630" w:rsidRDefault="0073540E" w:rsidP="00C13A80">
            <w:pPr>
              <w:spacing w:after="0"/>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w:t>
            </w:r>
            <w:r w:rsidR="00C13A80" w:rsidRPr="00F33630">
              <w:rPr>
                <w:rFonts w:ascii="Times New Roman" w:hAnsi="Times New Roman" w:cs="Times New Roman"/>
                <w:b/>
                <w:bCs/>
                <w:color w:val="262626" w:themeColor="text1" w:themeTint="D9"/>
                <w:sz w:val="24"/>
                <w:szCs w:val="24"/>
              </w:rPr>
              <w:t>Y</w:t>
            </w:r>
            <w:r w:rsidRPr="00F33630">
              <w:rPr>
                <w:rFonts w:ascii="Times New Roman" w:hAnsi="Times New Roman" w:cs="Times New Roman"/>
                <w:b/>
                <w:bCs/>
                <w:color w:val="262626" w:themeColor="text1" w:themeTint="D9"/>
                <w:sz w:val="24"/>
                <w:szCs w:val="24"/>
              </w:rPr>
              <w:t xml:space="preserve"> = 2532</w:t>
            </w:r>
          </w:p>
        </w:tc>
        <w:tc>
          <w:tcPr>
            <w:tcW w:w="960" w:type="dxa"/>
            <w:noWrap/>
            <w:vAlign w:val="center"/>
            <w:hideMark/>
          </w:tcPr>
          <w:p w:rsidR="0073540E" w:rsidRPr="00F33630" w:rsidRDefault="0073540E" w:rsidP="00C13A80">
            <w:pPr>
              <w:spacing w:after="0"/>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w:t>
            </w:r>
            <w:r w:rsidR="00C13A80" w:rsidRPr="00F33630">
              <w:rPr>
                <w:rFonts w:ascii="Times New Roman" w:hAnsi="Times New Roman" w:cs="Times New Roman"/>
                <w:b/>
                <w:bCs/>
                <w:color w:val="262626" w:themeColor="text1" w:themeTint="D9"/>
                <w:sz w:val="24"/>
                <w:szCs w:val="24"/>
              </w:rPr>
              <w:t>X</w:t>
            </w:r>
            <w:r w:rsidRPr="00F33630">
              <w:rPr>
                <w:rFonts w:ascii="Times New Roman" w:hAnsi="Times New Roman" w:cs="Times New Roman"/>
                <w:b/>
                <w:bCs/>
                <w:color w:val="262626" w:themeColor="text1" w:themeTint="D9"/>
                <w:sz w:val="24"/>
                <w:szCs w:val="24"/>
                <w:vertAlign w:val="superscript"/>
              </w:rPr>
              <w:t>2</w:t>
            </w:r>
            <w:r w:rsidRPr="00F33630">
              <w:rPr>
                <w:rFonts w:ascii="Times New Roman" w:hAnsi="Times New Roman" w:cs="Times New Roman"/>
                <w:b/>
                <w:bCs/>
                <w:color w:val="262626" w:themeColor="text1" w:themeTint="D9"/>
                <w:sz w:val="24"/>
                <w:szCs w:val="24"/>
              </w:rPr>
              <w:t xml:space="preserve"> = 201179</w:t>
            </w:r>
          </w:p>
        </w:tc>
        <w:tc>
          <w:tcPr>
            <w:tcW w:w="960" w:type="dxa"/>
            <w:noWrap/>
            <w:vAlign w:val="center"/>
            <w:hideMark/>
          </w:tcPr>
          <w:p w:rsidR="0073540E" w:rsidRPr="00F33630" w:rsidRDefault="0073540E" w:rsidP="00C13A80">
            <w:pPr>
              <w:spacing w:after="0"/>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w:t>
            </w:r>
            <w:r w:rsidR="00C13A80" w:rsidRPr="00F33630">
              <w:rPr>
                <w:rFonts w:ascii="Times New Roman" w:hAnsi="Times New Roman" w:cs="Times New Roman"/>
                <w:b/>
                <w:bCs/>
                <w:color w:val="262626" w:themeColor="text1" w:themeTint="D9"/>
                <w:sz w:val="24"/>
                <w:szCs w:val="24"/>
              </w:rPr>
              <w:t>Y</w:t>
            </w:r>
            <w:r w:rsidRPr="00F33630">
              <w:rPr>
                <w:rFonts w:ascii="Times New Roman" w:hAnsi="Times New Roman" w:cs="Times New Roman"/>
                <w:b/>
                <w:bCs/>
                <w:color w:val="262626" w:themeColor="text1" w:themeTint="D9"/>
                <w:sz w:val="24"/>
                <w:szCs w:val="24"/>
                <w:vertAlign w:val="superscript"/>
              </w:rPr>
              <w:t>2</w:t>
            </w:r>
            <w:r w:rsidRPr="00F33630">
              <w:rPr>
                <w:rFonts w:ascii="Times New Roman" w:hAnsi="Times New Roman" w:cs="Times New Roman"/>
                <w:b/>
                <w:bCs/>
                <w:color w:val="262626" w:themeColor="text1" w:themeTint="D9"/>
                <w:sz w:val="24"/>
                <w:szCs w:val="24"/>
              </w:rPr>
              <w:t xml:space="preserve"> = 189518</w:t>
            </w:r>
          </w:p>
        </w:tc>
        <w:tc>
          <w:tcPr>
            <w:tcW w:w="960" w:type="dxa"/>
            <w:noWrap/>
            <w:vAlign w:val="center"/>
            <w:hideMark/>
          </w:tcPr>
          <w:p w:rsidR="0073540E" w:rsidRPr="00F33630" w:rsidRDefault="0073540E" w:rsidP="00C13A80">
            <w:pPr>
              <w:spacing w:after="0"/>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w:t>
            </w:r>
            <w:r w:rsidR="00C13A80" w:rsidRPr="00F33630">
              <w:rPr>
                <w:rFonts w:ascii="Times New Roman" w:hAnsi="Times New Roman" w:cs="Times New Roman"/>
                <w:b/>
                <w:bCs/>
                <w:color w:val="262626" w:themeColor="text1" w:themeTint="D9"/>
                <w:sz w:val="24"/>
                <w:szCs w:val="24"/>
              </w:rPr>
              <w:t>XY</w:t>
            </w:r>
            <w:r w:rsidRPr="00F33630">
              <w:rPr>
                <w:rFonts w:ascii="Times New Roman" w:hAnsi="Times New Roman" w:cs="Times New Roman"/>
                <w:b/>
                <w:bCs/>
                <w:color w:val="262626" w:themeColor="text1" w:themeTint="D9"/>
                <w:sz w:val="24"/>
                <w:szCs w:val="24"/>
              </w:rPr>
              <w:t xml:space="preserve"> = 194555</w:t>
            </w:r>
          </w:p>
        </w:tc>
      </w:tr>
    </w:tbl>
    <w:p w:rsidR="0073540E" w:rsidRPr="00F33630" w:rsidRDefault="0073540E" w:rsidP="0073540E">
      <w:pPr>
        <w:tabs>
          <w:tab w:val="left" w:pos="3210"/>
        </w:tabs>
        <w:spacing w:after="0"/>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ab/>
      </w:r>
    </w:p>
    <w:p w:rsidR="0073540E" w:rsidRPr="00F33630" w:rsidRDefault="0073540E" w:rsidP="0073540E">
      <w:pPr>
        <w:spacing w:after="0" w:line="480" w:lineRule="auto"/>
        <w:ind w:left="284" w:firstLine="709"/>
        <w:jc w:val="both"/>
        <w:rPr>
          <w:rFonts w:ascii="Times New Roman" w:hAnsi="Times New Roman" w:cs="Times New Roman"/>
          <w:i/>
          <w:color w:val="262626" w:themeColor="text1" w:themeTint="D9"/>
          <w:sz w:val="24"/>
          <w:szCs w:val="24"/>
        </w:rPr>
      </w:pPr>
      <w:r w:rsidRPr="00F33630">
        <w:rPr>
          <w:rFonts w:ascii="Times New Roman" w:hAnsi="Times New Roman" w:cs="Times New Roman"/>
          <w:color w:val="262626" w:themeColor="text1" w:themeTint="D9"/>
          <w:sz w:val="24"/>
          <w:szCs w:val="24"/>
        </w:rPr>
        <w:t xml:space="preserve">Berdasarkan tabel analisis inferensial di atas, maka langkah selanjutnya adalah mengoperasikan rumus uji regresi yang telah ditentukan sebelumnya yaitu rumus </w:t>
      </w:r>
      <w:r w:rsidRPr="00F33630">
        <w:rPr>
          <w:rFonts w:ascii="Times New Roman" w:hAnsi="Times New Roman" w:cs="Times New Roman"/>
          <w:i/>
          <w:color w:val="262626" w:themeColor="text1" w:themeTint="D9"/>
          <w:sz w:val="24"/>
          <w:szCs w:val="24"/>
        </w:rPr>
        <w:t xml:space="preserve">regresi linear </w:t>
      </w:r>
      <w:r w:rsidRPr="00F33630">
        <w:rPr>
          <w:rFonts w:ascii="Times New Roman" w:hAnsi="Times New Roman" w:cs="Times New Roman"/>
          <w:color w:val="262626" w:themeColor="text1" w:themeTint="D9"/>
          <w:sz w:val="24"/>
          <w:szCs w:val="24"/>
        </w:rPr>
        <w:t>sederhana</w:t>
      </w:r>
      <w:r w:rsidRPr="00F33630">
        <w:rPr>
          <w:rFonts w:ascii="Times New Roman" w:hAnsi="Times New Roman" w:cs="Times New Roman"/>
          <w:i/>
          <w:color w:val="262626" w:themeColor="text1" w:themeTint="D9"/>
          <w:sz w:val="24"/>
          <w:szCs w:val="24"/>
        </w:rPr>
        <w:t xml:space="preserve"> </w:t>
      </w:r>
      <w:r w:rsidRPr="00F33630">
        <w:rPr>
          <w:rFonts w:ascii="Times New Roman" w:hAnsi="Times New Roman" w:cs="Times New Roman"/>
          <w:color w:val="262626" w:themeColor="text1" w:themeTint="D9"/>
          <w:sz w:val="24"/>
          <w:szCs w:val="24"/>
        </w:rPr>
        <w:t>:</w:t>
      </w:r>
    </w:p>
    <w:p w:rsidR="0073540E" w:rsidRPr="00F33630" w:rsidRDefault="00C13A80" w:rsidP="0073540E">
      <w:pPr>
        <w:tabs>
          <w:tab w:val="left" w:pos="1701"/>
        </w:tabs>
        <w:spacing w:after="0" w:line="480" w:lineRule="auto"/>
        <w:ind w:left="284" w:firstLine="709"/>
        <w:jc w:val="both"/>
        <w:rPr>
          <w:rFonts w:ascii="Times New Roman" w:hAnsi="Times New Roman" w:cs="Times New Roman"/>
          <w:b/>
          <w:i/>
          <w:color w:val="262626" w:themeColor="text1" w:themeTint="D9"/>
          <w:sz w:val="24"/>
          <w:szCs w:val="24"/>
        </w:rPr>
      </w:pPr>
      <w:r>
        <w:rPr>
          <w:rFonts w:ascii="Times New Roman" w:hAnsi="Times New Roman" w:cs="Times New Roman"/>
          <w:b/>
          <w:i/>
          <w:color w:val="262626" w:themeColor="text1" w:themeTint="D9"/>
          <w:sz w:val="24"/>
          <w:szCs w:val="24"/>
        </w:rPr>
        <w:t>Y</w:t>
      </w:r>
      <w:r w:rsidR="0073540E" w:rsidRPr="00F33630">
        <w:rPr>
          <w:rFonts w:ascii="Times New Roman" w:hAnsi="Times New Roman" w:cs="Times New Roman"/>
          <w:b/>
          <w:i/>
          <w:color w:val="262626" w:themeColor="text1" w:themeTint="D9"/>
          <w:sz w:val="24"/>
          <w:szCs w:val="24"/>
        </w:rPr>
        <w:tab/>
        <w:t>=   a + b</w:t>
      </w:r>
      <w:r>
        <w:rPr>
          <w:rFonts w:ascii="Times New Roman" w:hAnsi="Times New Roman" w:cs="Times New Roman"/>
          <w:b/>
          <w:i/>
          <w:color w:val="262626" w:themeColor="text1" w:themeTint="D9"/>
          <w:sz w:val="24"/>
          <w:szCs w:val="24"/>
        </w:rPr>
        <w:t>X</w:t>
      </w:r>
    </w:p>
    <w:p w:rsidR="0073540E" w:rsidRPr="00F33630" w:rsidRDefault="0073540E" w:rsidP="0073540E">
      <w:pPr>
        <w:tabs>
          <w:tab w:val="left" w:pos="1701"/>
        </w:tabs>
        <w:spacing w:after="0"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Dimana untuk menghitungnya terlebih dahulu, dihitung nilai a dan b, masing-masing dengan rumus :</w:t>
      </w:r>
    </w:p>
    <w:p w:rsidR="0073540E" w:rsidRPr="00F33630" w:rsidRDefault="0073540E" w:rsidP="0073540E">
      <w:pPr>
        <w:pStyle w:val="ListParagraph"/>
        <w:spacing w:after="0"/>
        <w:ind w:left="1080" w:hanging="36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w:t>
      </w:r>
      <w:r w:rsidRPr="00F33630">
        <w:rPr>
          <w:rFonts w:ascii="Times New Roman" w:hAnsi="Times New Roman" w:cs="Times New Roman"/>
          <w:color w:val="262626" w:themeColor="text1" w:themeTint="D9"/>
          <w:sz w:val="24"/>
          <w:szCs w:val="24"/>
        </w:rPr>
        <w:tab/>
        <w:t>=        n∑XY  -  ∑X. ∑Y</w:t>
      </w:r>
    </w:p>
    <w:p w:rsidR="0073540E" w:rsidRDefault="00A90B6B" w:rsidP="0073540E">
      <w:pPr>
        <w:pStyle w:val="ListParagraph"/>
        <w:spacing w:after="0"/>
        <w:ind w:left="1080" w:hanging="720"/>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85.35pt;margin-top:-.35pt;width:90pt;height:.05pt;z-index:251671552" o:connectortype="straight"/>
        </w:pict>
      </w:r>
      <w:r w:rsidR="0073540E" w:rsidRPr="00F33630">
        <w:rPr>
          <w:rFonts w:ascii="Times New Roman" w:hAnsi="Times New Roman" w:cs="Times New Roman"/>
          <w:color w:val="262626" w:themeColor="text1" w:themeTint="D9"/>
          <w:sz w:val="24"/>
          <w:szCs w:val="24"/>
        </w:rPr>
        <w:t xml:space="preserve">                        n(∑X</w:t>
      </w:r>
      <w:r w:rsidR="0073540E" w:rsidRPr="00F33630">
        <w:rPr>
          <w:rFonts w:ascii="Times New Roman" w:hAnsi="Times New Roman" w:cs="Times New Roman"/>
          <w:color w:val="262626" w:themeColor="text1" w:themeTint="D9"/>
          <w:sz w:val="24"/>
          <w:szCs w:val="24"/>
          <w:vertAlign w:val="superscript"/>
        </w:rPr>
        <w:t>2</w:t>
      </w:r>
      <w:r w:rsidR="0073540E" w:rsidRPr="00F33630">
        <w:rPr>
          <w:rFonts w:ascii="Times New Roman" w:hAnsi="Times New Roman" w:cs="Times New Roman"/>
          <w:color w:val="262626" w:themeColor="text1" w:themeTint="D9"/>
          <w:sz w:val="24"/>
          <w:szCs w:val="24"/>
        </w:rPr>
        <w:t>)  -  (∑Y</w:t>
      </w:r>
      <w:r w:rsidR="0073540E" w:rsidRPr="00F33630">
        <w:rPr>
          <w:rFonts w:ascii="Times New Roman" w:hAnsi="Times New Roman" w:cs="Times New Roman"/>
          <w:color w:val="262626" w:themeColor="text1" w:themeTint="D9"/>
          <w:sz w:val="24"/>
          <w:szCs w:val="24"/>
          <w:vertAlign w:val="superscript"/>
        </w:rPr>
        <w:t>2</w:t>
      </w:r>
      <w:r w:rsidR="0073540E" w:rsidRPr="00F33630">
        <w:rPr>
          <w:rFonts w:ascii="Times New Roman" w:hAnsi="Times New Roman" w:cs="Times New Roman"/>
          <w:color w:val="262626" w:themeColor="text1" w:themeTint="D9"/>
          <w:sz w:val="24"/>
          <w:szCs w:val="24"/>
        </w:rPr>
        <w:t>)</w:t>
      </w:r>
    </w:p>
    <w:p w:rsidR="00C13A80" w:rsidRPr="00F33630" w:rsidRDefault="00C13A80" w:rsidP="0073540E">
      <w:pPr>
        <w:pStyle w:val="ListParagraph"/>
        <w:spacing w:after="0"/>
        <w:ind w:left="1080" w:hanging="720"/>
        <w:rPr>
          <w:rFonts w:ascii="Times New Roman" w:hAnsi="Times New Roman" w:cs="Times New Roman"/>
          <w:color w:val="262626" w:themeColor="text1" w:themeTint="D9"/>
          <w:sz w:val="24"/>
          <w:szCs w:val="24"/>
        </w:rPr>
      </w:pPr>
    </w:p>
    <w:p w:rsidR="0073540E" w:rsidRPr="004539C6" w:rsidRDefault="0073540E" w:rsidP="0073540E">
      <w:pPr>
        <w:tabs>
          <w:tab w:val="left" w:pos="1701"/>
        </w:tabs>
        <w:spacing w:after="0" w:line="480" w:lineRule="auto"/>
        <w:ind w:firstLine="720"/>
        <w:jc w:val="both"/>
        <w:rPr>
          <w:rFonts w:ascii="Times New Roman" w:hAnsi="Times New Roman" w:cs="Times New Roman"/>
          <w:sz w:val="24"/>
          <w:szCs w:val="24"/>
        </w:rPr>
      </w:pPr>
      <w:r w:rsidRPr="004539C6">
        <w:rPr>
          <w:rFonts w:ascii="Times New Roman" w:eastAsiaTheme="minorEastAsia" w:hAnsi="Times New Roman" w:cs="Times New Roman"/>
          <w:sz w:val="24"/>
          <w:szCs w:val="24"/>
        </w:rPr>
        <w:lastRenderedPageBreak/>
        <w:t xml:space="preserve">a    =       </w:t>
      </w:r>
      <w:r w:rsidR="00C13A80" w:rsidRPr="004539C6">
        <w:rPr>
          <w:rFonts w:ascii="Times New Roman" w:eastAsiaTheme="minorEastAsia" w:hAnsi="Times New Roman" w:cs="Times New Roman"/>
          <w:sz w:val="24"/>
          <w:szCs w:val="24"/>
        </w:rPr>
        <w:t>Y</w:t>
      </w:r>
      <w:r w:rsidR="004539C6">
        <w:rPr>
          <w:rFonts w:ascii="Times New Roman" w:eastAsiaTheme="minorEastAsia" w:hAnsi="Times New Roman" w:cs="Times New Roman"/>
          <w:sz w:val="24"/>
          <w:szCs w:val="24"/>
        </w:rPr>
        <w:t xml:space="preserve"> </w:t>
      </w:r>
      <w:r w:rsidRPr="004539C6">
        <w:rPr>
          <w:rFonts w:ascii="Times New Roman" w:eastAsiaTheme="minorEastAsia" w:hAnsi="Times New Roman" w:cs="Times New Roman"/>
          <w:sz w:val="24"/>
          <w:szCs w:val="24"/>
        </w:rPr>
        <w:t xml:space="preserve">- b </w:t>
      </w:r>
      <w:r w:rsidR="00C13A80" w:rsidRPr="004539C6">
        <w:rPr>
          <w:rFonts w:ascii="Times New Roman" w:eastAsiaTheme="minorEastAsia" w:hAnsi="Times New Roman" w:cs="Times New Roman"/>
          <w:sz w:val="24"/>
          <w:szCs w:val="24"/>
        </w:rPr>
        <w:t>X</w:t>
      </w:r>
    </w:p>
    <w:p w:rsidR="0073540E" w:rsidRPr="00F33630" w:rsidRDefault="0073540E" w:rsidP="0073540E">
      <w:pPr>
        <w:tabs>
          <w:tab w:val="left" w:pos="1701"/>
        </w:tabs>
        <w:spacing w:after="0"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Maka dapat diperoleh hasil analisis </w:t>
      </w:r>
      <w:r w:rsidRPr="00F33630">
        <w:rPr>
          <w:rFonts w:ascii="Times New Roman" w:hAnsi="Times New Roman" w:cs="Times New Roman"/>
          <w:i/>
          <w:color w:val="262626" w:themeColor="text1" w:themeTint="D9"/>
          <w:sz w:val="24"/>
          <w:szCs w:val="24"/>
        </w:rPr>
        <w:t xml:space="preserve">regresi linear sederhana </w:t>
      </w:r>
      <w:r w:rsidRPr="00F33630">
        <w:rPr>
          <w:rFonts w:ascii="Times New Roman" w:hAnsi="Times New Roman" w:cs="Times New Roman"/>
          <w:color w:val="262626" w:themeColor="text1" w:themeTint="D9"/>
          <w:sz w:val="24"/>
          <w:szCs w:val="24"/>
        </w:rPr>
        <w:t>dengan rincian sebagai berikut :</w:t>
      </w:r>
    </w:p>
    <w:p w:rsidR="0073540E" w:rsidRPr="00F33630" w:rsidRDefault="0073540E" w:rsidP="0073540E">
      <w:pPr>
        <w:tabs>
          <w:tab w:val="left" w:pos="1701"/>
        </w:tabs>
        <w:spacing w:after="0" w:line="480" w:lineRule="auto"/>
        <w:ind w:left="284" w:firstLine="709"/>
        <w:jc w:val="both"/>
        <w:rPr>
          <w:rFonts w:ascii="Times New Roman" w:eastAsiaTheme="minorEastAsia"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w:t>
      </w:r>
      <w:r w:rsidRPr="00F33630">
        <w:rPr>
          <w:rFonts w:ascii="Times New Roman" w:hAnsi="Times New Roman" w:cs="Times New Roman"/>
          <w:color w:val="262626" w:themeColor="text1" w:themeTint="D9"/>
          <w:sz w:val="24"/>
          <w:szCs w:val="24"/>
        </w:rPr>
        <w:tab/>
        <w:t xml:space="preserve">= </w:t>
      </w:r>
      <m:oMath>
        <m:r>
          <w:rPr>
            <w:rFonts w:ascii="Cambria Math" w:hAnsi="Times New Roman" w:cs="Times New Roman"/>
            <w:color w:val="262626" w:themeColor="text1" w:themeTint="D9"/>
            <w:sz w:val="32"/>
            <w:szCs w:val="32"/>
          </w:rPr>
          <m:t xml:space="preserve">  </m:t>
        </m:r>
        <m:f>
          <m:fPr>
            <m:ctrlPr>
              <w:rPr>
                <w:rFonts w:ascii="Cambria Math" w:hAnsi="Times New Roman" w:cs="Times New Roman"/>
                <w:i/>
                <w:color w:val="262626" w:themeColor="text1" w:themeTint="D9"/>
                <w:sz w:val="32"/>
                <w:szCs w:val="32"/>
              </w:rPr>
            </m:ctrlPr>
          </m:fPr>
          <m:num>
            <m:r>
              <w:rPr>
                <w:rFonts w:ascii="Cambria Math" w:hAnsi="Times New Roman" w:cs="Times New Roman"/>
                <w:color w:val="262626" w:themeColor="text1" w:themeTint="D9"/>
                <w:sz w:val="32"/>
                <w:szCs w:val="32"/>
              </w:rPr>
              <m:t xml:space="preserve"> </m:t>
            </m:r>
            <m:d>
              <m:dPr>
                <m:ctrlPr>
                  <w:rPr>
                    <w:rFonts w:ascii="Cambria Math" w:hAnsi="Times New Roman" w:cs="Times New Roman"/>
                    <w:i/>
                    <w:color w:val="262626" w:themeColor="text1" w:themeTint="D9"/>
                    <w:sz w:val="32"/>
                    <w:szCs w:val="32"/>
                  </w:rPr>
                </m:ctrlPr>
              </m:dPr>
              <m:e>
                <m:r>
                  <w:rPr>
                    <w:rFonts w:ascii="Cambria Math" w:hAnsi="Times New Roman" w:cs="Times New Roman"/>
                    <w:color w:val="262626" w:themeColor="text1" w:themeTint="D9"/>
                    <w:sz w:val="32"/>
                    <w:szCs w:val="32"/>
                  </w:rPr>
                  <m:t>34.194555</m:t>
                </m:r>
              </m:e>
            </m:d>
            <m:r>
              <w:rPr>
                <w:rFonts w:ascii="Times New Roman"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 xml:space="preserve"> (2613.2532)</m:t>
            </m:r>
          </m:num>
          <m:den>
            <m:r>
              <w:rPr>
                <w:rFonts w:ascii="Cambria Math" w:hAnsi="Times New Roman" w:cs="Times New Roman"/>
                <w:color w:val="262626" w:themeColor="text1" w:themeTint="D9"/>
                <w:sz w:val="32"/>
                <w:szCs w:val="32"/>
              </w:rPr>
              <m:t>34</m:t>
            </m:r>
            <m:d>
              <m:dPr>
                <m:ctrlPr>
                  <w:rPr>
                    <w:rFonts w:ascii="Cambria Math" w:hAnsi="Times New Roman" w:cs="Times New Roman"/>
                    <w:i/>
                    <w:color w:val="262626" w:themeColor="text1" w:themeTint="D9"/>
                    <w:sz w:val="32"/>
                    <w:szCs w:val="32"/>
                  </w:rPr>
                </m:ctrlPr>
              </m:dPr>
              <m:e>
                <m:r>
                  <w:rPr>
                    <w:rFonts w:ascii="Cambria Math" w:hAnsi="Times New Roman" w:cs="Times New Roman"/>
                    <w:color w:val="262626" w:themeColor="text1" w:themeTint="D9"/>
                    <w:sz w:val="32"/>
                    <w:szCs w:val="32"/>
                  </w:rPr>
                  <m:t>201179</m:t>
                </m:r>
              </m:e>
            </m:d>
            <m:r>
              <w:rPr>
                <w:rFonts w:ascii="Times New Roman"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 xml:space="preserve"> </m:t>
            </m:r>
            <m:sSup>
              <m:sSupPr>
                <m:ctrlPr>
                  <w:rPr>
                    <w:rFonts w:ascii="Cambria Math" w:hAnsi="Times New Roman" w:cs="Times New Roman"/>
                    <w:i/>
                    <w:color w:val="262626" w:themeColor="text1" w:themeTint="D9"/>
                    <w:sz w:val="32"/>
                    <w:szCs w:val="32"/>
                  </w:rPr>
                </m:ctrlPr>
              </m:sSupPr>
              <m:e>
                <m:r>
                  <w:rPr>
                    <w:rFonts w:ascii="Cambria Math" w:hAnsi="Times New Roman" w:cs="Times New Roman"/>
                    <w:color w:val="262626" w:themeColor="text1" w:themeTint="D9"/>
                    <w:sz w:val="32"/>
                    <w:szCs w:val="32"/>
                  </w:rPr>
                  <m:t>(2613)</m:t>
                </m:r>
              </m:e>
              <m:sup>
                <m:r>
                  <w:rPr>
                    <w:rFonts w:ascii="Cambria Math" w:hAnsi="Times New Roman" w:cs="Times New Roman"/>
                    <w:color w:val="262626" w:themeColor="text1" w:themeTint="D9"/>
                    <w:sz w:val="32"/>
                    <w:szCs w:val="32"/>
                  </w:rPr>
                  <m:t>2</m:t>
                </m:r>
              </m:sup>
            </m:sSup>
          </m:den>
        </m:f>
      </m:oMath>
    </w:p>
    <w:p w:rsidR="0073540E" w:rsidRPr="00F33630" w:rsidRDefault="0073540E" w:rsidP="0073540E">
      <w:pPr>
        <w:tabs>
          <w:tab w:val="left" w:pos="1701"/>
        </w:tabs>
        <w:spacing w:after="0" w:line="480" w:lineRule="auto"/>
        <w:ind w:left="284" w:firstLine="709"/>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ab/>
        <w:t xml:space="preserve">=  </w:t>
      </w:r>
      <m:oMath>
        <m:f>
          <m:fPr>
            <m:ctrlPr>
              <w:rPr>
                <w:rFonts w:ascii="Cambria Math" w:eastAsiaTheme="minorEastAsia" w:hAnsi="Times New Roman" w:cs="Times New Roman"/>
                <w:i/>
                <w:color w:val="262626" w:themeColor="text1" w:themeTint="D9"/>
                <w:sz w:val="32"/>
                <w:szCs w:val="32"/>
              </w:rPr>
            </m:ctrlPr>
          </m:fPr>
          <m:num>
            <m:r>
              <w:rPr>
                <w:rFonts w:ascii="Cambria Math" w:eastAsiaTheme="minorEastAsia" w:hAnsi="Times New Roman" w:cs="Times New Roman"/>
                <w:color w:val="262626" w:themeColor="text1" w:themeTint="D9"/>
                <w:sz w:val="32"/>
                <w:szCs w:val="32"/>
              </w:rPr>
              <m:t>6614870</m:t>
            </m:r>
            <m:r>
              <w:rPr>
                <w:rFonts w:ascii="Cambria Math" w:eastAsiaTheme="minorEastAsia" w:hAnsi="Times New Roman" w:cs="Times New Roman"/>
                <w:color w:val="262626" w:themeColor="text1" w:themeTint="D9"/>
                <w:sz w:val="32"/>
                <w:szCs w:val="32"/>
              </w:rPr>
              <m:t>-</m:t>
            </m:r>
            <m:r>
              <w:rPr>
                <w:rFonts w:ascii="Cambria Math" w:eastAsiaTheme="minorEastAsia" w:hAnsi="Times New Roman" w:cs="Times New Roman"/>
                <w:color w:val="262626" w:themeColor="text1" w:themeTint="D9"/>
                <w:sz w:val="32"/>
                <w:szCs w:val="32"/>
              </w:rPr>
              <m:t>6616116</m:t>
            </m:r>
          </m:num>
          <m:den>
            <m:r>
              <w:rPr>
                <w:rFonts w:ascii="Cambria Math" w:eastAsiaTheme="minorEastAsia" w:hAnsi="Times New Roman" w:cs="Times New Roman"/>
                <w:color w:val="262626" w:themeColor="text1" w:themeTint="D9"/>
                <w:sz w:val="32"/>
                <w:szCs w:val="32"/>
              </w:rPr>
              <m:t>6840086</m:t>
            </m:r>
            <m:r>
              <w:rPr>
                <w:rFonts w:ascii="Cambria Math" w:eastAsiaTheme="minorEastAsia" w:hAnsi="Times New Roman" w:cs="Times New Roman"/>
                <w:color w:val="262626" w:themeColor="text1" w:themeTint="D9"/>
                <w:sz w:val="32"/>
                <w:szCs w:val="32"/>
              </w:rPr>
              <m:t>-</m:t>
            </m:r>
            <m:r>
              <w:rPr>
                <w:rFonts w:ascii="Cambria Math" w:eastAsiaTheme="minorEastAsia" w:hAnsi="Times New Roman" w:cs="Times New Roman"/>
                <w:color w:val="262626" w:themeColor="text1" w:themeTint="D9"/>
                <w:sz w:val="32"/>
                <w:szCs w:val="32"/>
              </w:rPr>
              <m:t>6827769</m:t>
            </m:r>
          </m:den>
        </m:f>
      </m:oMath>
      <w:r w:rsidRPr="00F33630">
        <w:rPr>
          <w:rFonts w:ascii="Times New Roman" w:eastAsiaTheme="minorEastAsia" w:hAnsi="Times New Roman" w:cs="Times New Roman"/>
          <w:color w:val="262626" w:themeColor="text1" w:themeTint="D9"/>
          <w:sz w:val="24"/>
          <w:szCs w:val="24"/>
        </w:rPr>
        <w:t xml:space="preserve"> </w:t>
      </w:r>
    </w:p>
    <w:p w:rsidR="0073540E" w:rsidRPr="00F33630" w:rsidRDefault="0073540E" w:rsidP="0073540E">
      <w:pPr>
        <w:tabs>
          <w:tab w:val="left" w:pos="1701"/>
        </w:tabs>
        <w:spacing w:after="0" w:line="480" w:lineRule="auto"/>
        <w:ind w:left="284" w:firstLine="709"/>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ab/>
        <w:t xml:space="preserve">= </w:t>
      </w:r>
      <m:oMath>
        <m:f>
          <m:fPr>
            <m:ctrlPr>
              <w:rPr>
                <w:rFonts w:ascii="Cambria Math" w:eastAsiaTheme="minorEastAsia" w:hAnsi="Times New Roman" w:cs="Times New Roman"/>
                <w:i/>
                <w:color w:val="262626" w:themeColor="text1" w:themeTint="D9"/>
                <w:sz w:val="32"/>
                <w:szCs w:val="32"/>
              </w:rPr>
            </m:ctrlPr>
          </m:fPr>
          <m:num>
            <m:r>
              <w:rPr>
                <w:rFonts w:ascii="Cambria Math" w:eastAsiaTheme="minorEastAsia" w:hAnsi="Times New Roman" w:cs="Times New Roman"/>
                <w:color w:val="262626" w:themeColor="text1" w:themeTint="D9"/>
                <w:sz w:val="32"/>
                <w:szCs w:val="32"/>
              </w:rPr>
              <m:t>-</m:t>
            </m:r>
            <m:r>
              <w:rPr>
                <w:rFonts w:ascii="Cambria Math" w:eastAsiaTheme="minorEastAsia" w:hAnsi="Times New Roman" w:cs="Times New Roman"/>
                <w:color w:val="262626" w:themeColor="text1" w:themeTint="D9"/>
                <w:sz w:val="32"/>
                <w:szCs w:val="32"/>
              </w:rPr>
              <m:t>1246</m:t>
            </m:r>
          </m:num>
          <m:den>
            <m:r>
              <w:rPr>
                <w:rFonts w:ascii="Cambria Math" w:eastAsiaTheme="minorEastAsia" w:hAnsi="Times New Roman" w:cs="Times New Roman"/>
                <w:color w:val="262626" w:themeColor="text1" w:themeTint="D9"/>
                <w:sz w:val="32"/>
                <w:szCs w:val="32"/>
              </w:rPr>
              <m:t>12317</m:t>
            </m:r>
          </m:den>
        </m:f>
      </m:oMath>
    </w:p>
    <w:p w:rsidR="0073540E" w:rsidRPr="00F33630" w:rsidRDefault="0073540E" w:rsidP="0073540E">
      <w:pPr>
        <w:tabs>
          <w:tab w:val="left" w:pos="1701"/>
        </w:tabs>
        <w:spacing w:after="0" w:line="360" w:lineRule="auto"/>
        <w:ind w:left="284" w:firstLine="709"/>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ab/>
        <w:t xml:space="preserve">= </w:t>
      </w:r>
      <w:r w:rsidR="00BE0D49" w:rsidRPr="00F33630">
        <w:rPr>
          <w:rFonts w:ascii="Times New Roman" w:eastAsiaTheme="minorEastAsia" w:hAnsi="Times New Roman" w:cs="Times New Roman"/>
          <w:color w:val="262626" w:themeColor="text1" w:themeTint="D9"/>
          <w:sz w:val="24"/>
          <w:szCs w:val="24"/>
        </w:rPr>
        <w:t xml:space="preserve">- </w:t>
      </w:r>
      <w:r w:rsidRPr="00F33630">
        <w:rPr>
          <w:rFonts w:ascii="Times New Roman" w:eastAsiaTheme="minorEastAsia" w:hAnsi="Times New Roman" w:cs="Times New Roman"/>
          <w:color w:val="262626" w:themeColor="text1" w:themeTint="D9"/>
          <w:sz w:val="24"/>
          <w:szCs w:val="24"/>
        </w:rPr>
        <w:t>0,101</w:t>
      </w:r>
    </w:p>
    <w:p w:rsidR="0073540E" w:rsidRPr="00F33630" w:rsidRDefault="0073540E" w:rsidP="0073540E">
      <w:pPr>
        <w:tabs>
          <w:tab w:val="left" w:pos="1701"/>
        </w:tabs>
        <w:spacing w:after="0" w:line="360" w:lineRule="auto"/>
        <w:ind w:left="284" w:firstLine="709"/>
        <w:jc w:val="both"/>
        <w:rPr>
          <w:rFonts w:ascii="Times New Roman" w:eastAsiaTheme="minorEastAsia" w:hAnsi="Times New Roman" w:cs="Times New Roman"/>
          <w:color w:val="262626" w:themeColor="text1" w:themeTint="D9"/>
          <w:sz w:val="24"/>
          <w:szCs w:val="24"/>
        </w:rPr>
      </w:pPr>
    </w:p>
    <w:p w:rsidR="0073540E" w:rsidRPr="00F33630" w:rsidRDefault="0073540E" w:rsidP="0073540E">
      <w:pPr>
        <w:tabs>
          <w:tab w:val="left" w:pos="1701"/>
        </w:tabs>
        <w:spacing w:after="0" w:line="480" w:lineRule="auto"/>
        <w:ind w:left="284" w:firstLine="709"/>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 xml:space="preserve">Diketahui nilai </w:t>
      </w:r>
      <w:r w:rsidR="00C13A80">
        <w:rPr>
          <w:rFonts w:ascii="Times New Roman" w:eastAsiaTheme="minorEastAsia" w:hAnsi="Times New Roman" w:cs="Times New Roman"/>
          <w:color w:val="262626" w:themeColor="text1" w:themeTint="D9"/>
          <w:sz w:val="24"/>
          <w:szCs w:val="24"/>
        </w:rPr>
        <w:t xml:space="preserve">Y </w:t>
      </w:r>
      <w:r w:rsidRPr="00F33630">
        <w:rPr>
          <w:rFonts w:ascii="Times New Roman" w:eastAsiaTheme="minorEastAsia" w:hAnsi="Times New Roman" w:cs="Times New Roman"/>
          <w:color w:val="262626" w:themeColor="text1" w:themeTint="D9"/>
          <w:sz w:val="24"/>
          <w:szCs w:val="24"/>
        </w:rPr>
        <w:t xml:space="preserve">adalah (2532/34 = 74,47) dan </w:t>
      </w:r>
      <w:r w:rsidR="00C13A80">
        <w:rPr>
          <w:rFonts w:ascii="Times New Roman" w:eastAsiaTheme="minorEastAsia" w:hAnsi="Times New Roman" w:cs="Times New Roman"/>
          <w:color w:val="262626" w:themeColor="text1" w:themeTint="D9"/>
          <w:sz w:val="24"/>
          <w:szCs w:val="24"/>
        </w:rPr>
        <w:t>X</w:t>
      </w:r>
      <w:r w:rsidRPr="00F33630">
        <w:rPr>
          <w:rFonts w:ascii="Times New Roman" w:eastAsiaTheme="minorEastAsia" w:hAnsi="Times New Roman" w:cs="Times New Roman"/>
          <w:color w:val="262626" w:themeColor="text1" w:themeTint="D9"/>
          <w:sz w:val="24"/>
          <w:szCs w:val="24"/>
        </w:rPr>
        <w:t xml:space="preserve"> adalah (2613/34 = 76,85), maka :</w:t>
      </w:r>
    </w:p>
    <w:p w:rsidR="0073540E" w:rsidRPr="00F33630" w:rsidRDefault="0073540E" w:rsidP="0073540E">
      <w:pPr>
        <w:tabs>
          <w:tab w:val="left" w:pos="1701"/>
        </w:tabs>
        <w:spacing w:after="0" w:line="480" w:lineRule="auto"/>
        <w:ind w:left="284" w:firstLine="709"/>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a</w:t>
      </w:r>
      <w:r w:rsidRPr="00F33630">
        <w:rPr>
          <w:rFonts w:ascii="Times New Roman" w:eastAsiaTheme="minorEastAsia" w:hAnsi="Times New Roman" w:cs="Times New Roman"/>
          <w:color w:val="262626" w:themeColor="text1" w:themeTint="D9"/>
          <w:sz w:val="24"/>
          <w:szCs w:val="24"/>
        </w:rPr>
        <w:tab/>
        <w:t xml:space="preserve">= </w:t>
      </w:r>
      <m:oMath>
        <m:r>
          <w:rPr>
            <w:rFonts w:ascii="Cambria Math" w:eastAsiaTheme="minorEastAsia" w:hAnsi="Times New Roman" w:cs="Times New Roman"/>
            <w:color w:val="262626" w:themeColor="text1" w:themeTint="D9"/>
            <w:sz w:val="24"/>
            <w:szCs w:val="24"/>
          </w:rPr>
          <m:t xml:space="preserve">  </m:t>
        </m:r>
      </m:oMath>
      <w:r w:rsidRPr="00F33630">
        <w:rPr>
          <w:rFonts w:ascii="Times New Roman" w:eastAsiaTheme="minorEastAsia" w:hAnsi="Times New Roman" w:cs="Times New Roman"/>
          <w:color w:val="262626" w:themeColor="text1" w:themeTint="D9"/>
          <w:sz w:val="24"/>
          <w:szCs w:val="24"/>
        </w:rPr>
        <w:t>74,47 – (</w:t>
      </w:r>
      <w:r w:rsidR="002A3148" w:rsidRPr="00F33630">
        <w:rPr>
          <w:rFonts w:ascii="Times New Roman" w:eastAsiaTheme="minorEastAsia" w:hAnsi="Times New Roman" w:cs="Times New Roman"/>
          <w:color w:val="262626" w:themeColor="text1" w:themeTint="D9"/>
          <w:sz w:val="24"/>
          <w:szCs w:val="24"/>
        </w:rPr>
        <w:t xml:space="preserve">- </w:t>
      </w:r>
      <w:r w:rsidRPr="00F33630">
        <w:rPr>
          <w:rFonts w:ascii="Times New Roman" w:eastAsiaTheme="minorEastAsia" w:hAnsi="Times New Roman" w:cs="Times New Roman"/>
          <w:color w:val="262626" w:themeColor="text1" w:themeTint="D9"/>
          <w:sz w:val="24"/>
          <w:szCs w:val="24"/>
        </w:rPr>
        <w:t>0,101.76,85)</w:t>
      </w:r>
    </w:p>
    <w:p w:rsidR="0073540E" w:rsidRPr="00F33630" w:rsidRDefault="002A3148" w:rsidP="0073540E">
      <w:pPr>
        <w:tabs>
          <w:tab w:val="left" w:pos="1701"/>
        </w:tabs>
        <w:spacing w:after="0" w:line="360" w:lineRule="auto"/>
        <w:ind w:left="284" w:firstLine="709"/>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ab/>
        <w:t>=   82,24</w:t>
      </w:r>
    </w:p>
    <w:p w:rsidR="0073540E" w:rsidRPr="00F33630" w:rsidRDefault="0073540E" w:rsidP="0073540E">
      <w:pPr>
        <w:tabs>
          <w:tab w:val="left" w:pos="1701"/>
        </w:tabs>
        <w:spacing w:after="0" w:line="360" w:lineRule="auto"/>
        <w:ind w:left="284" w:firstLine="709"/>
        <w:jc w:val="both"/>
        <w:rPr>
          <w:rFonts w:ascii="Times New Roman" w:eastAsiaTheme="minorEastAsia" w:hAnsi="Times New Roman" w:cs="Times New Roman"/>
          <w:color w:val="262626" w:themeColor="text1" w:themeTint="D9"/>
          <w:sz w:val="24"/>
          <w:szCs w:val="24"/>
        </w:rPr>
      </w:pPr>
    </w:p>
    <w:p w:rsidR="0073540E" w:rsidRPr="00F33630" w:rsidRDefault="0073540E" w:rsidP="0073540E">
      <w:pPr>
        <w:tabs>
          <w:tab w:val="left" w:pos="1701"/>
        </w:tabs>
        <w:spacing w:after="0" w:line="480" w:lineRule="auto"/>
        <w:ind w:left="284" w:firstLine="709"/>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Dengan demikian, persamaan regresi linear sederhananya adalah ;</w:t>
      </w:r>
    </w:p>
    <w:p w:rsidR="0073540E" w:rsidRPr="00F33630" w:rsidRDefault="00A90B6B" w:rsidP="0073540E">
      <w:pPr>
        <w:tabs>
          <w:tab w:val="left" w:pos="1701"/>
        </w:tabs>
        <w:spacing w:after="0" w:line="480" w:lineRule="auto"/>
        <w:ind w:left="284" w:firstLine="709"/>
        <w:jc w:val="both"/>
        <w:rPr>
          <w:rFonts w:ascii="Times New Roman" w:eastAsiaTheme="minorEastAsia" w:hAnsi="Times New Roman" w:cs="Times New Roman"/>
          <w:color w:val="262626" w:themeColor="text1" w:themeTint="D9"/>
          <w:sz w:val="24"/>
          <w:szCs w:val="24"/>
        </w:rPr>
      </w:pPr>
      <m:oMath>
        <m:acc>
          <m:accPr>
            <m:ctrlPr>
              <w:rPr>
                <w:rFonts w:ascii="Cambria Math" w:eastAsiaTheme="minorEastAsia" w:hAnsi="Times New Roman" w:cs="Times New Roman"/>
                <w:i/>
                <w:color w:val="262626" w:themeColor="text1" w:themeTint="D9"/>
                <w:sz w:val="24"/>
                <w:szCs w:val="24"/>
              </w:rPr>
            </m:ctrlPr>
          </m:accPr>
          <m:e>
            <m:r>
              <w:rPr>
                <w:rFonts w:ascii="Cambria Math" w:eastAsiaTheme="minorEastAsia" w:hAnsi="Cambria Math" w:cs="Times New Roman"/>
                <w:color w:val="262626" w:themeColor="text1" w:themeTint="D9"/>
                <w:sz w:val="24"/>
                <w:szCs w:val="24"/>
              </w:rPr>
              <m:t>Y</m:t>
            </m:r>
          </m:e>
        </m:acc>
      </m:oMath>
      <w:r w:rsidR="0073540E" w:rsidRPr="00F33630">
        <w:rPr>
          <w:rFonts w:ascii="Times New Roman" w:eastAsiaTheme="minorEastAsia" w:hAnsi="Times New Roman" w:cs="Times New Roman"/>
          <w:color w:val="262626" w:themeColor="text1" w:themeTint="D9"/>
          <w:sz w:val="24"/>
          <w:szCs w:val="24"/>
        </w:rPr>
        <w:tab/>
        <w:t xml:space="preserve">= </w:t>
      </w:r>
      <w:r w:rsidR="002A3148" w:rsidRPr="00F33630">
        <w:rPr>
          <w:rFonts w:ascii="Times New Roman" w:eastAsiaTheme="minorEastAsia" w:hAnsi="Times New Roman" w:cs="Times New Roman"/>
          <w:color w:val="262626" w:themeColor="text1" w:themeTint="D9"/>
          <w:sz w:val="24"/>
          <w:szCs w:val="24"/>
        </w:rPr>
        <w:t xml:space="preserve">82,24 - </w:t>
      </w:r>
      <w:r w:rsidR="0073540E" w:rsidRPr="00F33630">
        <w:rPr>
          <w:rFonts w:ascii="Times New Roman" w:eastAsiaTheme="minorEastAsia" w:hAnsi="Times New Roman" w:cs="Times New Roman"/>
          <w:color w:val="262626" w:themeColor="text1" w:themeTint="D9"/>
          <w:sz w:val="24"/>
          <w:szCs w:val="24"/>
        </w:rPr>
        <w:t>0,101 X</w:t>
      </w:r>
    </w:p>
    <w:p w:rsidR="0073540E" w:rsidRPr="00F33630" w:rsidRDefault="0073540E" w:rsidP="0073540E">
      <w:pPr>
        <w:tabs>
          <w:tab w:val="left" w:pos="1701"/>
        </w:tabs>
        <w:spacing w:after="0" w:line="480" w:lineRule="auto"/>
        <w:ind w:left="284"/>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Persamaan regresi yang telah ditemukan dapat digunakan untuk prediksi pengaruh dalam variabel dependen yang akan terjadi bila pengaruh dalam variabel independem ditetapkan.</w:t>
      </w:r>
    </w:p>
    <w:p w:rsidR="0073540E" w:rsidRPr="00F33630" w:rsidRDefault="0073540E" w:rsidP="0073540E">
      <w:pPr>
        <w:tabs>
          <w:tab w:val="left" w:pos="1701"/>
        </w:tabs>
        <w:spacing w:after="0" w:line="480" w:lineRule="auto"/>
        <w:ind w:left="284" w:firstLine="709"/>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lastRenderedPageBreak/>
        <w:t xml:space="preserve">Untuk mengetahui nilai koefesien korelasi yang terjadi antara </w:t>
      </w:r>
      <w:r w:rsidR="00FE30BC" w:rsidRPr="00F33630">
        <w:rPr>
          <w:rFonts w:ascii="Times New Roman" w:eastAsiaTheme="minorEastAsia" w:hAnsi="Times New Roman" w:cs="Times New Roman"/>
          <w:color w:val="262626" w:themeColor="text1" w:themeTint="D9"/>
          <w:sz w:val="24"/>
          <w:szCs w:val="24"/>
        </w:rPr>
        <w:t>perhatian</w:t>
      </w:r>
      <w:r w:rsidRPr="00F33630">
        <w:rPr>
          <w:rFonts w:ascii="Times New Roman" w:eastAsiaTheme="minorEastAsia" w:hAnsi="Times New Roman" w:cs="Times New Roman"/>
          <w:color w:val="262626" w:themeColor="text1" w:themeTint="D9"/>
          <w:sz w:val="24"/>
          <w:szCs w:val="24"/>
        </w:rPr>
        <w:t xml:space="preserve"> orang tua dengan prestasi belajar </w:t>
      </w:r>
      <w:r w:rsidR="0029685C" w:rsidRPr="00F33630">
        <w:rPr>
          <w:rFonts w:ascii="Times New Roman" w:eastAsiaTheme="minorEastAsia" w:hAnsi="Times New Roman" w:cs="Times New Roman"/>
          <w:color w:val="262626" w:themeColor="text1" w:themeTint="D9"/>
          <w:sz w:val="24"/>
          <w:szCs w:val="24"/>
        </w:rPr>
        <w:t xml:space="preserve">Al-Qur’an Hadis </w:t>
      </w:r>
      <w:r w:rsidR="00FE30BC" w:rsidRPr="00F33630">
        <w:rPr>
          <w:rFonts w:ascii="Times New Roman" w:eastAsiaTheme="minorEastAsia" w:hAnsi="Times New Roman" w:cs="Times New Roman"/>
          <w:color w:val="262626" w:themeColor="text1" w:themeTint="D9"/>
          <w:sz w:val="24"/>
          <w:szCs w:val="24"/>
        </w:rPr>
        <w:t xml:space="preserve">siswa </w:t>
      </w:r>
      <w:r w:rsidR="008E225F" w:rsidRPr="00F33630">
        <w:rPr>
          <w:rFonts w:ascii="Times New Roman" w:eastAsiaTheme="minorEastAsia" w:hAnsi="Times New Roman" w:cs="Times New Roman"/>
          <w:color w:val="262626" w:themeColor="text1" w:themeTint="D9"/>
          <w:sz w:val="24"/>
          <w:szCs w:val="24"/>
        </w:rPr>
        <w:t>MTsN</w:t>
      </w:r>
      <w:r w:rsidR="0029685C" w:rsidRPr="00F33630">
        <w:rPr>
          <w:rFonts w:ascii="Times New Roman" w:eastAsiaTheme="minorEastAsia" w:hAnsi="Times New Roman" w:cs="Times New Roman"/>
          <w:color w:val="262626" w:themeColor="text1" w:themeTint="D9"/>
          <w:sz w:val="24"/>
          <w:szCs w:val="24"/>
        </w:rPr>
        <w:t xml:space="preserve"> Konda</w:t>
      </w:r>
      <w:r w:rsidRPr="00F33630">
        <w:rPr>
          <w:rFonts w:ascii="Times New Roman" w:eastAsiaTheme="minorEastAsia" w:hAnsi="Times New Roman" w:cs="Times New Roman"/>
          <w:color w:val="262626" w:themeColor="text1" w:themeTint="D9"/>
          <w:sz w:val="24"/>
          <w:szCs w:val="24"/>
        </w:rPr>
        <w:t xml:space="preserve">, maka digunakan rumus </w:t>
      </w:r>
      <w:r w:rsidRPr="00F33630">
        <w:rPr>
          <w:rFonts w:ascii="Times New Roman" w:eastAsiaTheme="minorEastAsia" w:hAnsi="Times New Roman" w:cs="Times New Roman"/>
          <w:i/>
          <w:color w:val="262626" w:themeColor="text1" w:themeTint="D9"/>
          <w:sz w:val="24"/>
          <w:szCs w:val="24"/>
        </w:rPr>
        <w:t xml:space="preserve">product moment pearson </w:t>
      </w:r>
      <w:r w:rsidRPr="00F33630">
        <w:rPr>
          <w:rFonts w:ascii="Times New Roman" w:eastAsiaTheme="minorEastAsia" w:hAnsi="Times New Roman" w:cs="Times New Roman"/>
          <w:color w:val="262626" w:themeColor="text1" w:themeTint="D9"/>
          <w:sz w:val="24"/>
          <w:szCs w:val="24"/>
        </w:rPr>
        <w:t>dengan rumus :</w:t>
      </w:r>
    </w:p>
    <w:p w:rsidR="0073540E" w:rsidRPr="00F33630" w:rsidRDefault="0073540E" w:rsidP="0073540E">
      <w:pPr>
        <w:spacing w:after="0" w:line="480" w:lineRule="auto"/>
        <w:ind w:left="284" w:firstLine="709"/>
        <w:rPr>
          <w:rFonts w:ascii="Times New Roman" w:eastAsiaTheme="minorEastAsia" w:hAnsi="Times New Roman" w:cs="Times New Roman"/>
          <w:color w:val="262626" w:themeColor="text1" w:themeTint="D9"/>
          <w:sz w:val="32"/>
          <w:szCs w:val="32"/>
        </w:rPr>
      </w:pPr>
      <w:r w:rsidRPr="00F33630">
        <w:rPr>
          <w:rFonts w:ascii="Times New Roman" w:eastAsiaTheme="minorEastAsia" w:hAnsi="Times New Roman" w:cs="Times New Roman"/>
          <w:i/>
          <w:color w:val="262626" w:themeColor="text1" w:themeTint="D9"/>
          <w:sz w:val="32"/>
          <w:szCs w:val="32"/>
        </w:rPr>
        <w:t>r</w:t>
      </w:r>
      <w:r w:rsidRPr="00F33630">
        <w:rPr>
          <w:rFonts w:ascii="Times New Roman" w:eastAsiaTheme="minorEastAsia" w:hAnsi="Times New Roman" w:cs="Times New Roman"/>
          <w:i/>
          <w:color w:val="262626" w:themeColor="text1" w:themeTint="D9"/>
          <w:sz w:val="32"/>
          <w:szCs w:val="32"/>
          <w:vertAlign w:val="subscript"/>
        </w:rPr>
        <w:t>xy</w:t>
      </w:r>
      <w:r w:rsidRPr="00F33630">
        <w:rPr>
          <w:rFonts w:ascii="Times New Roman" w:eastAsiaTheme="minorEastAsia" w:hAnsi="Times New Roman" w:cs="Times New Roman"/>
          <w:color w:val="262626" w:themeColor="text1" w:themeTint="D9"/>
          <w:sz w:val="32"/>
          <w:szCs w:val="32"/>
          <w:vertAlign w:val="subscript"/>
        </w:rPr>
        <w:t xml:space="preserve"> = </w:t>
      </w:r>
      <m:oMath>
        <m:r>
          <w:rPr>
            <w:rFonts w:ascii="Cambria Math" w:eastAsiaTheme="minorEastAsia" w:hAnsi="Times New Roman" w:cs="Times New Roman"/>
            <w:color w:val="262626" w:themeColor="text1" w:themeTint="D9"/>
            <w:sz w:val="32"/>
            <w:szCs w:val="32"/>
            <w:vertAlign w:val="subscript"/>
          </w:rPr>
          <m:t xml:space="preserve">  </m:t>
        </m:r>
        <m:f>
          <m:fPr>
            <m:ctrlPr>
              <w:rPr>
                <w:rFonts w:ascii="Cambria Math" w:hAnsi="Times New Roman" w:cs="Times New Roman"/>
                <w:i/>
                <w:color w:val="262626" w:themeColor="text1" w:themeTint="D9"/>
                <w:sz w:val="32"/>
                <w:szCs w:val="32"/>
              </w:rPr>
            </m:ctrlPr>
          </m:fPr>
          <m:num>
            <m:r>
              <w:rPr>
                <w:rFonts w:ascii="Cambria Math" w:hAnsi="Cambria Math" w:cs="Times New Roman"/>
                <w:color w:val="262626" w:themeColor="text1" w:themeTint="D9"/>
                <w:sz w:val="32"/>
                <w:szCs w:val="32"/>
              </w:rPr>
              <m:t>N</m:t>
            </m:r>
            <m:nary>
              <m:naryPr>
                <m:chr m:val="∑"/>
                <m:limLoc m:val="undOvr"/>
                <m:subHide m:val="on"/>
                <m:supHide m:val="on"/>
                <m:ctrlPr>
                  <w:rPr>
                    <w:rFonts w:ascii="Cambria Math" w:hAnsi="Times New Roman" w:cs="Times New Roman"/>
                    <w:i/>
                    <w:color w:val="262626" w:themeColor="text1" w:themeTint="D9"/>
                    <w:sz w:val="32"/>
                    <w:szCs w:val="32"/>
                  </w:rPr>
                </m:ctrlPr>
              </m:naryPr>
              <m:sub/>
              <m:sup/>
              <m:e>
                <m:r>
                  <w:rPr>
                    <w:rFonts w:ascii="Cambria Math" w:hAnsi="Cambria Math" w:cs="Times New Roman"/>
                    <w:color w:val="262626" w:themeColor="text1" w:themeTint="D9"/>
                    <w:sz w:val="32"/>
                    <w:szCs w:val="32"/>
                  </w:rPr>
                  <m:t>XY</m:t>
                </m:r>
                <m:r>
                  <w:rPr>
                    <w:rFonts w:ascii="Times New Roman" w:hAnsi="Times New Roman" w:cs="Times New Roman"/>
                    <w:color w:val="262626" w:themeColor="text1" w:themeTint="D9"/>
                    <w:sz w:val="32"/>
                    <w:szCs w:val="32"/>
                  </w:rPr>
                  <m:t>-</m:t>
                </m:r>
                <m:d>
                  <m:dPr>
                    <m:ctrlPr>
                      <w:rPr>
                        <w:rFonts w:ascii="Cambria Math" w:hAnsi="Times New Roman" w:cs="Times New Roman"/>
                        <w:i/>
                        <w:color w:val="262626" w:themeColor="text1" w:themeTint="D9"/>
                        <w:sz w:val="32"/>
                        <w:szCs w:val="32"/>
                      </w:rPr>
                    </m:ctrlPr>
                  </m:dPr>
                  <m:e>
                    <m:nary>
                      <m:naryPr>
                        <m:chr m:val="∑"/>
                        <m:limLoc m:val="undOvr"/>
                        <m:subHide m:val="on"/>
                        <m:supHide m:val="on"/>
                        <m:ctrlPr>
                          <w:rPr>
                            <w:rFonts w:ascii="Cambria Math" w:hAnsi="Times New Roman" w:cs="Times New Roman"/>
                            <w:i/>
                            <w:color w:val="262626" w:themeColor="text1" w:themeTint="D9"/>
                            <w:sz w:val="32"/>
                            <w:szCs w:val="32"/>
                          </w:rPr>
                        </m:ctrlPr>
                      </m:naryPr>
                      <m:sub/>
                      <m:sup/>
                      <m:e>
                        <m:r>
                          <w:rPr>
                            <w:rFonts w:ascii="Cambria Math" w:hAnsi="Cambria Math" w:cs="Times New Roman"/>
                            <w:color w:val="262626" w:themeColor="text1" w:themeTint="D9"/>
                            <w:sz w:val="32"/>
                            <w:szCs w:val="32"/>
                          </w:rPr>
                          <m:t>X</m:t>
                        </m:r>
                      </m:e>
                    </m:nary>
                  </m:e>
                </m:d>
                <m:r>
                  <w:rPr>
                    <w:rFonts w:ascii="Cambria Math" w:hAnsi="Times New Roman" w:cs="Times New Roman"/>
                    <w:color w:val="262626" w:themeColor="text1" w:themeTint="D9"/>
                    <w:sz w:val="32"/>
                    <w:szCs w:val="32"/>
                  </w:rPr>
                  <m:t>(</m:t>
                </m:r>
                <m:nary>
                  <m:naryPr>
                    <m:chr m:val="∑"/>
                    <m:limLoc m:val="undOvr"/>
                    <m:subHide m:val="on"/>
                    <m:supHide m:val="on"/>
                    <m:ctrlPr>
                      <w:rPr>
                        <w:rFonts w:ascii="Cambria Math" w:hAnsi="Times New Roman" w:cs="Times New Roman"/>
                        <w:i/>
                        <w:color w:val="262626" w:themeColor="text1" w:themeTint="D9"/>
                        <w:sz w:val="32"/>
                        <w:szCs w:val="32"/>
                      </w:rPr>
                    </m:ctrlPr>
                  </m:naryPr>
                  <m:sub/>
                  <m:sup/>
                  <m:e>
                    <m:r>
                      <w:rPr>
                        <w:rFonts w:ascii="Cambria Math" w:hAnsi="Cambria Math" w:cs="Times New Roman"/>
                        <w:color w:val="262626" w:themeColor="text1" w:themeTint="D9"/>
                        <w:sz w:val="32"/>
                        <w:szCs w:val="32"/>
                      </w:rPr>
                      <m:t>Y</m:t>
                    </m:r>
                  </m:e>
                </m:nary>
                <m:r>
                  <w:rPr>
                    <w:rFonts w:ascii="Cambria Math" w:hAnsi="Times New Roman" w:cs="Times New Roman"/>
                    <w:color w:val="262626" w:themeColor="text1" w:themeTint="D9"/>
                    <w:sz w:val="32"/>
                    <w:szCs w:val="32"/>
                  </w:rPr>
                  <m:t>)</m:t>
                </m:r>
              </m:e>
            </m:nary>
          </m:num>
          <m:den>
            <m:rad>
              <m:radPr>
                <m:degHide m:val="on"/>
                <m:ctrlPr>
                  <w:rPr>
                    <w:rFonts w:ascii="Cambria Math" w:hAnsi="Times New Roman" w:cs="Times New Roman"/>
                    <w:i/>
                    <w:color w:val="262626" w:themeColor="text1" w:themeTint="D9"/>
                    <w:sz w:val="32"/>
                    <w:szCs w:val="32"/>
                  </w:rPr>
                </m:ctrlPr>
              </m:radPr>
              <m:deg/>
              <m:e>
                <m:r>
                  <w:rPr>
                    <w:rFonts w:ascii="Cambria Math" w:hAnsi="Times New Roman" w:cs="Times New Roman"/>
                    <w:color w:val="262626" w:themeColor="text1" w:themeTint="D9"/>
                    <w:sz w:val="32"/>
                    <w:szCs w:val="32"/>
                  </w:rPr>
                  <m:t>{</m:t>
                </m:r>
                <m:r>
                  <w:rPr>
                    <w:rFonts w:ascii="Cambria Math" w:hAnsi="Cambria Math" w:cs="Times New Roman"/>
                    <w:color w:val="262626" w:themeColor="text1" w:themeTint="D9"/>
                    <w:sz w:val="32"/>
                    <w:szCs w:val="32"/>
                  </w:rPr>
                  <m:t>N</m:t>
                </m:r>
                <m:r>
                  <w:rPr>
                    <w:rFonts w:ascii="Cambria Math" w:hAnsi="Times New Roman" w:cs="Times New Roman"/>
                    <w:color w:val="262626" w:themeColor="text1" w:themeTint="D9"/>
                    <w:sz w:val="32"/>
                    <w:szCs w:val="32"/>
                  </w:rPr>
                  <m:t>(</m:t>
                </m:r>
                <m:nary>
                  <m:naryPr>
                    <m:chr m:val="∑"/>
                    <m:limLoc m:val="undOvr"/>
                    <m:subHide m:val="on"/>
                    <m:supHide m:val="on"/>
                    <m:ctrlPr>
                      <w:rPr>
                        <w:rFonts w:ascii="Cambria Math" w:hAnsi="Times New Roman" w:cs="Times New Roman"/>
                        <w:i/>
                        <w:color w:val="262626" w:themeColor="text1" w:themeTint="D9"/>
                        <w:sz w:val="32"/>
                        <w:szCs w:val="32"/>
                      </w:rPr>
                    </m:ctrlPr>
                  </m:naryPr>
                  <m:sub/>
                  <m:sup/>
                  <m:e>
                    <m:sSup>
                      <m:sSupPr>
                        <m:ctrlPr>
                          <w:rPr>
                            <w:rFonts w:ascii="Cambria Math" w:hAnsi="Times New Roman" w:cs="Times New Roman"/>
                            <w:i/>
                            <w:color w:val="262626" w:themeColor="text1" w:themeTint="D9"/>
                            <w:sz w:val="32"/>
                            <w:szCs w:val="32"/>
                          </w:rPr>
                        </m:ctrlPr>
                      </m:sSupPr>
                      <m:e>
                        <m:r>
                          <w:rPr>
                            <w:rFonts w:ascii="Cambria Math" w:hAnsi="Cambria Math" w:cs="Times New Roman"/>
                            <w:color w:val="262626" w:themeColor="text1" w:themeTint="D9"/>
                            <w:sz w:val="32"/>
                            <w:szCs w:val="32"/>
                          </w:rPr>
                          <m:t>X</m:t>
                        </m:r>
                      </m:e>
                      <m:sup>
                        <m:r>
                          <w:rPr>
                            <w:rFonts w:ascii="Cambria Math" w:hAnsi="Times New Roman" w:cs="Times New Roman"/>
                            <w:color w:val="262626" w:themeColor="text1" w:themeTint="D9"/>
                            <w:sz w:val="32"/>
                            <w:szCs w:val="32"/>
                          </w:rPr>
                          <m:t>2</m:t>
                        </m:r>
                      </m:sup>
                    </m:sSup>
                    <m:r>
                      <w:rPr>
                        <w:rFonts w:ascii="Cambria Math" w:hAnsi="Times New Roman" w:cs="Times New Roman"/>
                        <w:color w:val="262626" w:themeColor="text1" w:themeTint="D9"/>
                        <w:sz w:val="32"/>
                        <w:szCs w:val="32"/>
                      </w:rPr>
                      <m:t>)</m:t>
                    </m:r>
                    <m:r>
                      <w:rPr>
                        <w:rFonts w:ascii="Times New Roman" w:hAnsi="Times New Roman" w:cs="Times New Roman"/>
                        <w:color w:val="262626" w:themeColor="text1" w:themeTint="D9"/>
                        <w:sz w:val="32"/>
                        <w:szCs w:val="32"/>
                      </w:rPr>
                      <m:t>-</m:t>
                    </m:r>
                    <m:sSup>
                      <m:sSupPr>
                        <m:ctrlPr>
                          <w:rPr>
                            <w:rFonts w:ascii="Cambria Math" w:hAnsi="Times New Roman" w:cs="Times New Roman"/>
                            <w:i/>
                            <w:color w:val="262626" w:themeColor="text1" w:themeTint="D9"/>
                            <w:sz w:val="32"/>
                            <w:szCs w:val="32"/>
                          </w:rPr>
                        </m:ctrlPr>
                      </m:sSupPr>
                      <m:e>
                        <m:r>
                          <w:rPr>
                            <w:rFonts w:ascii="Cambria Math" w:hAnsi="Times New Roman" w:cs="Times New Roman"/>
                            <w:color w:val="262626" w:themeColor="text1" w:themeTint="D9"/>
                            <w:sz w:val="32"/>
                            <w:szCs w:val="32"/>
                          </w:rPr>
                          <m:t>(</m:t>
                        </m:r>
                        <m:nary>
                          <m:naryPr>
                            <m:chr m:val="∑"/>
                            <m:limLoc m:val="undOvr"/>
                            <m:subHide m:val="on"/>
                            <m:supHide m:val="on"/>
                            <m:ctrlPr>
                              <w:rPr>
                                <w:rFonts w:ascii="Cambria Math" w:hAnsi="Times New Roman" w:cs="Times New Roman"/>
                                <w:i/>
                                <w:color w:val="262626" w:themeColor="text1" w:themeTint="D9"/>
                                <w:sz w:val="32"/>
                                <w:szCs w:val="32"/>
                              </w:rPr>
                            </m:ctrlPr>
                          </m:naryPr>
                          <m:sub/>
                          <m:sup/>
                          <m:e>
                            <m:r>
                              <w:rPr>
                                <w:rFonts w:ascii="Cambria Math" w:hAnsi="Cambria Math" w:cs="Times New Roman"/>
                                <w:color w:val="262626" w:themeColor="text1" w:themeTint="D9"/>
                                <w:sz w:val="32"/>
                                <w:szCs w:val="32"/>
                              </w:rPr>
                              <m:t>X</m:t>
                            </m:r>
                          </m:e>
                        </m:nary>
                        <m:r>
                          <w:rPr>
                            <w:rFonts w:ascii="Cambria Math" w:hAnsi="Times New Roman" w:cs="Times New Roman"/>
                            <w:color w:val="262626" w:themeColor="text1" w:themeTint="D9"/>
                            <w:sz w:val="32"/>
                            <w:szCs w:val="32"/>
                          </w:rPr>
                          <m:t>)</m:t>
                        </m:r>
                      </m:e>
                      <m:sup>
                        <m:r>
                          <w:rPr>
                            <w:rFonts w:ascii="Cambria Math" w:hAnsi="Times New Roman" w:cs="Times New Roman"/>
                            <w:color w:val="262626" w:themeColor="text1" w:themeTint="D9"/>
                            <w:sz w:val="32"/>
                            <w:szCs w:val="32"/>
                          </w:rPr>
                          <m:t>2</m:t>
                        </m:r>
                      </m:sup>
                    </m:sSup>
                    <m:r>
                      <w:rPr>
                        <w:rFonts w:ascii="Cambria Math" w:hAnsi="Times New Roman" w:cs="Times New Roman"/>
                        <w:color w:val="262626" w:themeColor="text1" w:themeTint="D9"/>
                        <w:sz w:val="32"/>
                        <w:szCs w:val="32"/>
                      </w:rPr>
                      <m:t xml:space="preserve">} </m:t>
                    </m:r>
                    <m:sSup>
                      <m:sSupPr>
                        <m:ctrlPr>
                          <w:rPr>
                            <w:rFonts w:ascii="Cambria Math" w:hAnsi="Times New Roman" w:cs="Times New Roman"/>
                            <w:i/>
                            <w:color w:val="262626" w:themeColor="text1" w:themeTint="D9"/>
                            <w:sz w:val="32"/>
                            <w:szCs w:val="32"/>
                          </w:rPr>
                        </m:ctrlPr>
                      </m:sSupPr>
                      <m:e>
                        <m:r>
                          <w:rPr>
                            <w:rFonts w:ascii="Cambria Math" w:hAnsi="Times New Roman" w:cs="Times New Roman"/>
                            <w:color w:val="262626" w:themeColor="text1" w:themeTint="D9"/>
                            <w:sz w:val="32"/>
                            <w:szCs w:val="32"/>
                          </w:rPr>
                          <m:t>{(</m:t>
                        </m:r>
                        <m:r>
                          <w:rPr>
                            <w:rFonts w:ascii="Cambria Math" w:hAnsi="Cambria Math" w:cs="Times New Roman"/>
                            <w:color w:val="262626" w:themeColor="text1" w:themeTint="D9"/>
                            <w:sz w:val="32"/>
                            <w:szCs w:val="32"/>
                          </w:rPr>
                          <m:t>N</m:t>
                        </m:r>
                        <m:nary>
                          <m:naryPr>
                            <m:chr m:val="∑"/>
                            <m:limLoc m:val="undOvr"/>
                            <m:subHide m:val="on"/>
                            <m:supHide m:val="on"/>
                            <m:ctrlPr>
                              <w:rPr>
                                <w:rFonts w:ascii="Cambria Math" w:hAnsi="Times New Roman" w:cs="Times New Roman"/>
                                <w:i/>
                                <w:color w:val="262626" w:themeColor="text1" w:themeTint="D9"/>
                                <w:sz w:val="32"/>
                                <w:szCs w:val="32"/>
                              </w:rPr>
                            </m:ctrlPr>
                          </m:naryPr>
                          <m:sub/>
                          <m:sup/>
                          <m:e>
                            <m:sSup>
                              <m:sSupPr>
                                <m:ctrlPr>
                                  <w:rPr>
                                    <w:rFonts w:ascii="Cambria Math" w:hAnsi="Times New Roman" w:cs="Times New Roman"/>
                                    <w:i/>
                                    <w:color w:val="262626" w:themeColor="text1" w:themeTint="D9"/>
                                    <w:sz w:val="32"/>
                                    <w:szCs w:val="32"/>
                                  </w:rPr>
                                </m:ctrlPr>
                              </m:sSupPr>
                              <m:e>
                                <m:r>
                                  <w:rPr>
                                    <w:rFonts w:ascii="Cambria Math" w:hAnsi="Cambria Math" w:cs="Times New Roman"/>
                                    <w:color w:val="262626" w:themeColor="text1" w:themeTint="D9"/>
                                    <w:sz w:val="32"/>
                                    <w:szCs w:val="32"/>
                                  </w:rPr>
                                  <m:t>Y</m:t>
                                </m:r>
                              </m:e>
                              <m:sup>
                                <m:r>
                                  <w:rPr>
                                    <w:rFonts w:ascii="Cambria Math" w:hAnsi="Times New Roman" w:cs="Times New Roman"/>
                                    <w:color w:val="262626" w:themeColor="text1" w:themeTint="D9"/>
                                    <w:sz w:val="32"/>
                                    <w:szCs w:val="32"/>
                                  </w:rPr>
                                  <m:t>2</m:t>
                                </m:r>
                              </m:sup>
                            </m:sSup>
                            <m:r>
                              <w:rPr>
                                <w:rFonts w:ascii="Cambria Math" w:hAnsi="Times New Roman" w:cs="Times New Roman"/>
                                <w:color w:val="262626" w:themeColor="text1" w:themeTint="D9"/>
                                <w:sz w:val="32"/>
                                <w:szCs w:val="32"/>
                              </w:rPr>
                              <m:t>)</m:t>
                            </m:r>
                            <m:r>
                              <w:rPr>
                                <w:rFonts w:ascii="Times New Roman" w:hAnsi="Times New Roman" w:cs="Times New Roman"/>
                                <w:color w:val="262626" w:themeColor="text1" w:themeTint="D9"/>
                                <w:sz w:val="32"/>
                                <w:szCs w:val="32"/>
                              </w:rPr>
                              <m:t>-</m:t>
                            </m:r>
                            <m:sSup>
                              <m:sSupPr>
                                <m:ctrlPr>
                                  <w:rPr>
                                    <w:rFonts w:ascii="Cambria Math" w:hAnsi="Times New Roman" w:cs="Times New Roman"/>
                                    <w:i/>
                                    <w:color w:val="262626" w:themeColor="text1" w:themeTint="D9"/>
                                    <w:sz w:val="32"/>
                                    <w:szCs w:val="32"/>
                                  </w:rPr>
                                </m:ctrlPr>
                              </m:sSupPr>
                              <m:e>
                                <m:r>
                                  <w:rPr>
                                    <w:rFonts w:ascii="Cambria Math" w:hAnsi="Times New Roman" w:cs="Times New Roman"/>
                                    <w:color w:val="262626" w:themeColor="text1" w:themeTint="D9"/>
                                    <w:sz w:val="32"/>
                                    <w:szCs w:val="32"/>
                                  </w:rPr>
                                  <m:t>(</m:t>
                                </m:r>
                                <m:nary>
                                  <m:naryPr>
                                    <m:chr m:val="∑"/>
                                    <m:limLoc m:val="undOvr"/>
                                    <m:subHide m:val="on"/>
                                    <m:supHide m:val="on"/>
                                    <m:ctrlPr>
                                      <w:rPr>
                                        <w:rFonts w:ascii="Cambria Math" w:hAnsi="Times New Roman" w:cs="Times New Roman"/>
                                        <w:i/>
                                        <w:color w:val="262626" w:themeColor="text1" w:themeTint="D9"/>
                                        <w:sz w:val="32"/>
                                        <w:szCs w:val="32"/>
                                      </w:rPr>
                                    </m:ctrlPr>
                                  </m:naryPr>
                                  <m:sub/>
                                  <m:sup/>
                                  <m:e>
                                    <m:r>
                                      <w:rPr>
                                        <w:rFonts w:ascii="Cambria Math" w:hAnsi="Cambria Math" w:cs="Times New Roman"/>
                                        <w:color w:val="262626" w:themeColor="text1" w:themeTint="D9"/>
                                        <w:sz w:val="32"/>
                                        <w:szCs w:val="32"/>
                                      </w:rPr>
                                      <m:t>Y</m:t>
                                    </m:r>
                                  </m:e>
                                </m:nary>
                                <m:r>
                                  <w:rPr>
                                    <w:rFonts w:ascii="Cambria Math" w:hAnsi="Times New Roman" w:cs="Times New Roman"/>
                                    <w:color w:val="262626" w:themeColor="text1" w:themeTint="D9"/>
                                    <w:sz w:val="32"/>
                                    <w:szCs w:val="32"/>
                                  </w:rPr>
                                  <m:t>)</m:t>
                                </m:r>
                              </m:e>
                              <m:sup>
                                <m:r>
                                  <w:rPr>
                                    <w:rFonts w:ascii="Cambria Math" w:hAnsi="Times New Roman" w:cs="Times New Roman"/>
                                    <w:color w:val="262626" w:themeColor="text1" w:themeTint="D9"/>
                                    <w:sz w:val="32"/>
                                    <w:szCs w:val="32"/>
                                  </w:rPr>
                                  <m:t>2</m:t>
                                </m:r>
                              </m:sup>
                            </m:sSup>
                            <m:r>
                              <w:rPr>
                                <w:rFonts w:ascii="Cambria Math" w:hAnsi="Times New Roman" w:cs="Times New Roman"/>
                                <w:color w:val="262626" w:themeColor="text1" w:themeTint="D9"/>
                                <w:sz w:val="32"/>
                                <w:szCs w:val="32"/>
                              </w:rPr>
                              <m:t>}</m:t>
                            </m:r>
                          </m:e>
                        </m:nary>
                      </m:e>
                      <m:sup/>
                    </m:sSup>
                  </m:e>
                </m:nary>
              </m:e>
            </m:rad>
          </m:den>
        </m:f>
      </m:oMath>
    </w:p>
    <w:p w:rsidR="0073540E" w:rsidRPr="00F33630" w:rsidRDefault="0073540E" w:rsidP="0073540E">
      <w:pPr>
        <w:spacing w:after="0" w:line="480" w:lineRule="auto"/>
        <w:ind w:left="284" w:firstLine="709"/>
        <w:rPr>
          <w:rFonts w:ascii="Times New Roman" w:eastAsiaTheme="minorEastAsia" w:hAnsi="Times New Roman" w:cs="Times New Roman"/>
          <w:i/>
          <w:color w:val="262626" w:themeColor="text1" w:themeTint="D9"/>
          <w:sz w:val="24"/>
          <w:szCs w:val="24"/>
        </w:rPr>
      </w:pPr>
      <w:r w:rsidRPr="00F33630">
        <w:rPr>
          <w:rFonts w:ascii="Times New Roman" w:eastAsiaTheme="minorEastAsia" w:hAnsi="Times New Roman" w:cs="Times New Roman"/>
          <w:i/>
          <w:color w:val="262626" w:themeColor="text1" w:themeTint="D9"/>
          <w:sz w:val="24"/>
          <w:szCs w:val="24"/>
        </w:rPr>
        <w:t xml:space="preserve">= </w:t>
      </w:r>
      <m:oMath>
        <m:f>
          <m:fPr>
            <m:ctrlPr>
              <w:rPr>
                <w:rFonts w:ascii="Cambria Math" w:eastAsiaTheme="minorEastAsia" w:hAnsi="Times New Roman" w:cs="Times New Roman"/>
                <w:i/>
                <w:color w:val="262626" w:themeColor="text1" w:themeTint="D9"/>
                <w:sz w:val="32"/>
                <w:szCs w:val="32"/>
              </w:rPr>
            </m:ctrlPr>
          </m:fPr>
          <m:num>
            <m:d>
              <m:dPr>
                <m:ctrlPr>
                  <w:rPr>
                    <w:rFonts w:ascii="Cambria Math" w:hAnsi="Times New Roman" w:cs="Times New Roman"/>
                    <w:i/>
                    <w:color w:val="262626" w:themeColor="text1" w:themeTint="D9"/>
                    <w:sz w:val="32"/>
                    <w:szCs w:val="32"/>
                  </w:rPr>
                </m:ctrlPr>
              </m:dPr>
              <m:e>
                <m:r>
                  <w:rPr>
                    <w:rFonts w:ascii="Cambria Math" w:hAnsi="Times New Roman" w:cs="Times New Roman"/>
                    <w:color w:val="262626" w:themeColor="text1" w:themeTint="D9"/>
                    <w:sz w:val="32"/>
                    <w:szCs w:val="32"/>
                  </w:rPr>
                  <m:t>34.194555</m:t>
                </m:r>
              </m:e>
            </m:d>
            <m:r>
              <w:rPr>
                <w:rFonts w:ascii="Times New Roman"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 xml:space="preserve"> (2613.2532)</m:t>
            </m:r>
          </m:num>
          <m:den>
            <m:rad>
              <m:radPr>
                <m:degHide m:val="on"/>
                <m:ctrlPr>
                  <w:rPr>
                    <w:rFonts w:ascii="Cambria Math" w:eastAsiaTheme="minorEastAsia" w:hAnsi="Times New Roman" w:cs="Times New Roman"/>
                    <w:i/>
                    <w:color w:val="262626" w:themeColor="text1" w:themeTint="D9"/>
                    <w:sz w:val="32"/>
                    <w:szCs w:val="32"/>
                  </w:rPr>
                </m:ctrlPr>
              </m:radPr>
              <m:deg/>
              <m:e>
                <m:r>
                  <w:rPr>
                    <w:rFonts w:ascii="Cambria Math" w:eastAsiaTheme="minorEastAsia" w:hAnsi="Times New Roman" w:cs="Times New Roman"/>
                    <w:color w:val="262626" w:themeColor="text1" w:themeTint="D9"/>
                    <w:sz w:val="32"/>
                    <w:szCs w:val="32"/>
                  </w:rPr>
                  <m:t>{34.201179</m:t>
                </m:r>
                <m:r>
                  <w:rPr>
                    <w:rFonts w:ascii="Times New Roman" w:eastAsiaTheme="minorEastAsia" w:hAnsi="Times New Roman" w:cs="Times New Roman"/>
                    <w:color w:val="262626" w:themeColor="text1" w:themeTint="D9"/>
                    <w:sz w:val="32"/>
                    <w:szCs w:val="32"/>
                  </w:rPr>
                  <m:t>-</m:t>
                </m:r>
                <m:sSup>
                  <m:sSupPr>
                    <m:ctrlPr>
                      <w:rPr>
                        <w:rFonts w:ascii="Cambria Math" w:eastAsiaTheme="minorEastAsia" w:hAnsi="Times New Roman" w:cs="Times New Roman"/>
                        <w:i/>
                        <w:color w:val="262626" w:themeColor="text1" w:themeTint="D9"/>
                        <w:sz w:val="32"/>
                        <w:szCs w:val="32"/>
                      </w:rPr>
                    </m:ctrlPr>
                  </m:sSupPr>
                  <m:e>
                    <m:r>
                      <w:rPr>
                        <w:rFonts w:ascii="Cambria Math" w:eastAsiaTheme="minorEastAsia" w:hAnsi="Times New Roman" w:cs="Times New Roman"/>
                        <w:color w:val="262626" w:themeColor="text1" w:themeTint="D9"/>
                        <w:sz w:val="32"/>
                        <w:szCs w:val="32"/>
                      </w:rPr>
                      <m:t>(2613)</m:t>
                    </m:r>
                  </m:e>
                  <m:sup>
                    <m:r>
                      <w:rPr>
                        <w:rFonts w:ascii="Cambria Math" w:eastAsiaTheme="minorEastAsia" w:hAnsi="Times New Roman" w:cs="Times New Roman"/>
                        <w:color w:val="262626" w:themeColor="text1" w:themeTint="D9"/>
                        <w:sz w:val="32"/>
                        <w:szCs w:val="32"/>
                      </w:rPr>
                      <m:t>2</m:t>
                    </m:r>
                  </m:sup>
                </m:sSup>
              </m:e>
            </m:rad>
            <m:r>
              <w:rPr>
                <w:rFonts w:ascii="Cambria Math" w:eastAsiaTheme="minorEastAsia" w:hAnsi="Times New Roman" w:cs="Times New Roman"/>
                <w:color w:val="262626" w:themeColor="text1" w:themeTint="D9"/>
                <w:sz w:val="32"/>
                <w:szCs w:val="32"/>
              </w:rPr>
              <m:t>)} {34.189518</m:t>
            </m:r>
            <m:r>
              <w:rPr>
                <w:rFonts w:ascii="Times New Roman" w:eastAsiaTheme="minorEastAsia" w:hAnsi="Times New Roman" w:cs="Times New Roman"/>
                <w:color w:val="262626" w:themeColor="text1" w:themeTint="D9"/>
                <w:sz w:val="32"/>
                <w:szCs w:val="32"/>
              </w:rPr>
              <m:t>-</m:t>
            </m:r>
            <m:sSup>
              <m:sSupPr>
                <m:ctrlPr>
                  <w:rPr>
                    <w:rFonts w:ascii="Cambria Math" w:eastAsiaTheme="minorEastAsia" w:hAnsi="Times New Roman" w:cs="Times New Roman"/>
                    <w:i/>
                    <w:color w:val="262626" w:themeColor="text1" w:themeTint="D9"/>
                    <w:sz w:val="32"/>
                    <w:szCs w:val="32"/>
                  </w:rPr>
                </m:ctrlPr>
              </m:sSupPr>
              <m:e>
                <m:r>
                  <w:rPr>
                    <w:rFonts w:ascii="Cambria Math" w:eastAsiaTheme="minorEastAsia" w:hAnsi="Times New Roman" w:cs="Times New Roman"/>
                    <w:color w:val="262626" w:themeColor="text1" w:themeTint="D9"/>
                    <w:sz w:val="32"/>
                    <w:szCs w:val="32"/>
                  </w:rPr>
                  <m:t>(2532)</m:t>
                </m:r>
              </m:e>
              <m:sup>
                <m:r>
                  <w:rPr>
                    <w:rFonts w:ascii="Cambria Math" w:eastAsiaTheme="minorEastAsia" w:hAnsi="Times New Roman" w:cs="Times New Roman"/>
                    <w:color w:val="262626" w:themeColor="text1" w:themeTint="D9"/>
                    <w:sz w:val="32"/>
                    <w:szCs w:val="32"/>
                  </w:rPr>
                  <m:t>2</m:t>
                </m:r>
              </m:sup>
            </m:sSup>
            <m:r>
              <w:rPr>
                <w:rFonts w:ascii="Cambria Math" w:eastAsiaTheme="minorEastAsia" w:hAnsi="Times New Roman" w:cs="Times New Roman"/>
                <w:color w:val="262626" w:themeColor="text1" w:themeTint="D9"/>
                <w:sz w:val="32"/>
                <w:szCs w:val="32"/>
              </w:rPr>
              <m:t>}</m:t>
            </m:r>
          </m:den>
        </m:f>
      </m:oMath>
    </w:p>
    <w:p w:rsidR="0073540E" w:rsidRPr="00F33630" w:rsidRDefault="0073540E" w:rsidP="0073540E">
      <w:pPr>
        <w:spacing w:after="0" w:line="480" w:lineRule="auto"/>
        <w:ind w:left="284" w:firstLine="709"/>
        <w:rPr>
          <w:rFonts w:ascii="Times New Roman" w:eastAsiaTheme="minorEastAsia" w:hAnsi="Times New Roman" w:cs="Times New Roman"/>
          <w:i/>
          <w:color w:val="262626" w:themeColor="text1" w:themeTint="D9"/>
          <w:sz w:val="24"/>
          <w:szCs w:val="24"/>
        </w:rPr>
      </w:pPr>
      <w:r w:rsidRPr="00F33630">
        <w:rPr>
          <w:rFonts w:ascii="Times New Roman" w:eastAsiaTheme="minorEastAsia" w:hAnsi="Times New Roman" w:cs="Times New Roman"/>
          <w:i/>
          <w:color w:val="262626" w:themeColor="text1" w:themeTint="D9"/>
          <w:sz w:val="24"/>
          <w:szCs w:val="24"/>
        </w:rPr>
        <w:t xml:space="preserve">= </w:t>
      </w:r>
      <m:oMath>
        <m:f>
          <m:fPr>
            <m:ctrlPr>
              <w:rPr>
                <w:rFonts w:ascii="Cambria Math" w:eastAsiaTheme="minorEastAsia" w:hAnsi="Times New Roman" w:cs="Times New Roman"/>
                <w:i/>
                <w:color w:val="262626" w:themeColor="text1" w:themeTint="D9"/>
                <w:sz w:val="32"/>
                <w:szCs w:val="32"/>
              </w:rPr>
            </m:ctrlPr>
          </m:fPr>
          <m:num>
            <m:r>
              <w:rPr>
                <w:rFonts w:ascii="Cambria Math" w:eastAsiaTheme="minorEastAsia" w:hAnsi="Times New Roman" w:cs="Times New Roman"/>
                <w:color w:val="262626" w:themeColor="text1" w:themeTint="D9"/>
                <w:sz w:val="32"/>
                <w:szCs w:val="32"/>
              </w:rPr>
              <m:t>6614870</m:t>
            </m:r>
            <m:r>
              <w:rPr>
                <w:rFonts w:ascii="Cambria Math" w:eastAsiaTheme="minorEastAsia" w:hAnsi="Times New Roman" w:cs="Times New Roman"/>
                <w:color w:val="262626" w:themeColor="text1" w:themeTint="D9"/>
                <w:sz w:val="32"/>
                <w:szCs w:val="32"/>
              </w:rPr>
              <m:t>-</m:t>
            </m:r>
            <m:r>
              <w:rPr>
                <w:rFonts w:ascii="Cambria Math" w:eastAsiaTheme="minorEastAsia" w:hAnsi="Times New Roman" w:cs="Times New Roman"/>
                <w:color w:val="262626" w:themeColor="text1" w:themeTint="D9"/>
                <w:sz w:val="32"/>
                <w:szCs w:val="32"/>
              </w:rPr>
              <m:t>6616116</m:t>
            </m:r>
          </m:num>
          <m:den>
            <m:r>
              <w:rPr>
                <w:rFonts w:ascii="Cambria Math" w:eastAsiaTheme="minorEastAsia" w:hAnsi="Times New Roman" w:cs="Times New Roman"/>
                <w:color w:val="262626" w:themeColor="text1" w:themeTint="D9"/>
                <w:sz w:val="32"/>
                <w:szCs w:val="32"/>
              </w:rPr>
              <m:t xml:space="preserve"> </m:t>
            </m:r>
            <m:rad>
              <m:radPr>
                <m:degHide m:val="on"/>
                <m:ctrlPr>
                  <w:rPr>
                    <w:rFonts w:ascii="Cambria Math" w:eastAsiaTheme="minorEastAsia" w:hAnsi="Times New Roman" w:cs="Times New Roman"/>
                    <w:i/>
                    <w:color w:val="262626" w:themeColor="text1" w:themeTint="D9"/>
                    <w:sz w:val="32"/>
                    <w:szCs w:val="32"/>
                  </w:rPr>
                </m:ctrlPr>
              </m:radPr>
              <m:deg/>
              <m:e>
                <m:d>
                  <m:dPr>
                    <m:begChr m:val="{"/>
                    <m:endChr m:val="}"/>
                    <m:ctrlPr>
                      <w:rPr>
                        <w:rFonts w:ascii="Cambria Math" w:eastAsiaTheme="minorEastAsia" w:hAnsi="Times New Roman" w:cs="Times New Roman"/>
                        <w:i/>
                        <w:color w:val="262626" w:themeColor="text1" w:themeTint="D9"/>
                        <w:sz w:val="32"/>
                        <w:szCs w:val="32"/>
                      </w:rPr>
                    </m:ctrlPr>
                  </m:dPr>
                  <m:e>
                    <m:r>
                      <w:rPr>
                        <w:rFonts w:ascii="Cambria Math" w:eastAsiaTheme="minorEastAsia" w:hAnsi="Times New Roman" w:cs="Times New Roman"/>
                        <w:color w:val="262626" w:themeColor="text1" w:themeTint="D9"/>
                        <w:sz w:val="32"/>
                        <w:szCs w:val="32"/>
                      </w:rPr>
                      <m:t>6840086</m:t>
                    </m:r>
                    <m:r>
                      <w:rPr>
                        <w:rFonts w:ascii="Cambria Math" w:eastAsiaTheme="minorEastAsia" w:hAnsi="Times New Roman" w:cs="Times New Roman"/>
                        <w:color w:val="262626" w:themeColor="text1" w:themeTint="D9"/>
                        <w:sz w:val="32"/>
                        <w:szCs w:val="32"/>
                      </w:rPr>
                      <m:t>-</m:t>
                    </m:r>
                    <m:r>
                      <w:rPr>
                        <w:rFonts w:ascii="Cambria Math" w:eastAsiaTheme="minorEastAsia" w:hAnsi="Times New Roman" w:cs="Times New Roman"/>
                        <w:color w:val="262626" w:themeColor="text1" w:themeTint="D9"/>
                        <w:sz w:val="32"/>
                        <w:szCs w:val="32"/>
                      </w:rPr>
                      <m:t>6827769</m:t>
                    </m:r>
                  </m:e>
                </m:d>
                <m:r>
                  <w:rPr>
                    <w:rFonts w:ascii="Cambria Math" w:eastAsiaTheme="minorEastAsia" w:hAnsi="Times New Roman" w:cs="Times New Roman"/>
                    <w:color w:val="262626" w:themeColor="text1" w:themeTint="D9"/>
                    <w:sz w:val="32"/>
                    <w:szCs w:val="32"/>
                  </w:rPr>
                  <m:t>{6443612</m:t>
                </m:r>
                <m:r>
                  <w:rPr>
                    <w:rFonts w:ascii="Cambria Math" w:eastAsiaTheme="minorEastAsia" w:hAnsi="Times New Roman" w:cs="Times New Roman"/>
                    <w:color w:val="262626" w:themeColor="text1" w:themeTint="D9"/>
                    <w:sz w:val="32"/>
                    <w:szCs w:val="32"/>
                  </w:rPr>
                  <m:t>-</m:t>
                </m:r>
                <m:r>
                  <w:rPr>
                    <w:rFonts w:ascii="Cambria Math" w:eastAsiaTheme="minorEastAsia" w:hAnsi="Times New Roman" w:cs="Times New Roman"/>
                    <w:color w:val="262626" w:themeColor="text1" w:themeTint="D9"/>
                    <w:sz w:val="32"/>
                    <w:szCs w:val="32"/>
                  </w:rPr>
                  <m:t>6411024}</m:t>
                </m:r>
              </m:e>
            </m:rad>
          </m:den>
        </m:f>
      </m:oMath>
    </w:p>
    <w:p w:rsidR="0073540E" w:rsidRPr="00F33630" w:rsidRDefault="0073540E" w:rsidP="0073540E">
      <w:pPr>
        <w:tabs>
          <w:tab w:val="left" w:pos="1701"/>
        </w:tabs>
        <w:spacing w:after="0" w:line="480" w:lineRule="auto"/>
        <w:ind w:left="284" w:firstLine="709"/>
        <w:jc w:val="both"/>
        <w:rPr>
          <w:rFonts w:ascii="Times New Roman" w:eastAsiaTheme="minorEastAsia" w:hAnsi="Times New Roman" w:cs="Times New Roman"/>
          <w:color w:val="262626" w:themeColor="text1" w:themeTint="D9"/>
          <w:sz w:val="32"/>
          <w:szCs w:val="32"/>
          <w:vertAlign w:val="subscript"/>
        </w:rPr>
      </w:pPr>
      <w:r w:rsidRPr="00F33630">
        <w:rPr>
          <w:rFonts w:ascii="Times New Roman" w:eastAsiaTheme="minorEastAsia" w:hAnsi="Times New Roman" w:cs="Times New Roman"/>
          <w:color w:val="262626" w:themeColor="text1" w:themeTint="D9"/>
          <w:sz w:val="32"/>
          <w:szCs w:val="32"/>
          <w:vertAlign w:val="subscript"/>
        </w:rPr>
        <w:t xml:space="preserve">= </w:t>
      </w:r>
      <m:oMath>
        <m:f>
          <m:fPr>
            <m:ctrlPr>
              <w:rPr>
                <w:rFonts w:ascii="Cambria Math" w:eastAsiaTheme="minorEastAsia" w:hAnsi="Times New Roman" w:cs="Times New Roman"/>
                <w:i/>
                <w:color w:val="262626" w:themeColor="text1" w:themeTint="D9"/>
                <w:sz w:val="32"/>
                <w:szCs w:val="32"/>
                <w:vertAlign w:val="subscript"/>
              </w:rPr>
            </m:ctrlPr>
          </m:fPr>
          <m:num>
            <m:r>
              <w:rPr>
                <w:rFonts w:ascii="Cambria Math" w:eastAsiaTheme="minorEastAsia" w:hAnsi="Times New Roman" w:cs="Times New Roman"/>
                <w:color w:val="262626" w:themeColor="text1" w:themeTint="D9"/>
                <w:sz w:val="32"/>
                <w:szCs w:val="32"/>
                <w:vertAlign w:val="subscript"/>
              </w:rPr>
              <m:t>-</m:t>
            </m:r>
            <m:r>
              <w:rPr>
                <w:rFonts w:ascii="Cambria Math" w:eastAsiaTheme="minorEastAsia" w:hAnsi="Times New Roman" w:cs="Times New Roman"/>
                <w:color w:val="262626" w:themeColor="text1" w:themeTint="D9"/>
                <w:sz w:val="32"/>
                <w:szCs w:val="32"/>
                <w:vertAlign w:val="subscript"/>
              </w:rPr>
              <m:t>1246</m:t>
            </m:r>
          </m:num>
          <m:den>
            <m:rad>
              <m:radPr>
                <m:degHide m:val="on"/>
                <m:ctrlPr>
                  <w:rPr>
                    <w:rFonts w:ascii="Cambria Math" w:eastAsiaTheme="minorEastAsia" w:hAnsi="Times New Roman" w:cs="Times New Roman"/>
                    <w:i/>
                    <w:color w:val="262626" w:themeColor="text1" w:themeTint="D9"/>
                    <w:sz w:val="32"/>
                    <w:szCs w:val="32"/>
                    <w:vertAlign w:val="subscript"/>
                  </w:rPr>
                </m:ctrlPr>
              </m:radPr>
              <m:deg/>
              <m:e>
                <m:r>
                  <w:rPr>
                    <w:rFonts w:ascii="Cambria Math" w:eastAsiaTheme="minorEastAsia" w:hAnsi="Times New Roman" w:cs="Times New Roman"/>
                    <w:color w:val="262626" w:themeColor="text1" w:themeTint="D9"/>
                    <w:sz w:val="32"/>
                    <w:szCs w:val="32"/>
                    <w:vertAlign w:val="subscript"/>
                  </w:rPr>
                  <m:t xml:space="preserve">12317 </m:t>
                </m:r>
                <m:r>
                  <w:rPr>
                    <w:rFonts w:ascii="Cambria Math" w:eastAsiaTheme="minorEastAsia" w:hAnsi="Cambria Math" w:cs="Times New Roman"/>
                    <w:color w:val="262626" w:themeColor="text1" w:themeTint="D9"/>
                    <w:sz w:val="32"/>
                    <w:szCs w:val="32"/>
                    <w:vertAlign w:val="subscript"/>
                  </w:rPr>
                  <m:t>x</m:t>
                </m:r>
                <m:r>
                  <w:rPr>
                    <w:rFonts w:ascii="Cambria Math" w:eastAsiaTheme="minorEastAsia" w:hAnsi="Times New Roman" w:cs="Times New Roman"/>
                    <w:color w:val="262626" w:themeColor="text1" w:themeTint="D9"/>
                    <w:sz w:val="32"/>
                    <w:szCs w:val="32"/>
                    <w:vertAlign w:val="subscript"/>
                  </w:rPr>
                  <m:t xml:space="preserve"> 32588</m:t>
                </m:r>
              </m:e>
            </m:rad>
          </m:den>
        </m:f>
      </m:oMath>
      <w:r w:rsidRPr="00F33630">
        <w:rPr>
          <w:rFonts w:ascii="Times New Roman" w:eastAsiaTheme="minorEastAsia" w:hAnsi="Times New Roman" w:cs="Times New Roman"/>
          <w:color w:val="262626" w:themeColor="text1" w:themeTint="D9"/>
          <w:sz w:val="32"/>
          <w:szCs w:val="32"/>
          <w:vertAlign w:val="subscript"/>
        </w:rPr>
        <w:t xml:space="preserve">      </w:t>
      </w:r>
    </w:p>
    <w:p w:rsidR="0073540E" w:rsidRPr="00F33630" w:rsidRDefault="0073540E" w:rsidP="0073540E">
      <w:pPr>
        <w:tabs>
          <w:tab w:val="left" w:pos="1701"/>
        </w:tabs>
        <w:spacing w:after="0" w:line="360" w:lineRule="auto"/>
        <w:ind w:left="284" w:firstLine="709"/>
        <w:jc w:val="both"/>
        <w:rPr>
          <w:rFonts w:ascii="Times New Roman" w:eastAsiaTheme="minorEastAsia" w:hAnsi="Times New Roman" w:cs="Times New Roman"/>
          <w:color w:val="262626" w:themeColor="text1" w:themeTint="D9"/>
          <w:sz w:val="32"/>
          <w:szCs w:val="32"/>
          <w:vertAlign w:val="subscript"/>
        </w:rPr>
      </w:pPr>
      <w:r w:rsidRPr="00F33630">
        <w:rPr>
          <w:rFonts w:ascii="Times New Roman" w:eastAsiaTheme="minorEastAsia" w:hAnsi="Times New Roman" w:cs="Times New Roman"/>
          <w:color w:val="262626" w:themeColor="text1" w:themeTint="D9"/>
          <w:sz w:val="32"/>
          <w:szCs w:val="32"/>
          <w:vertAlign w:val="subscript"/>
        </w:rPr>
        <w:t xml:space="preserve">= </w:t>
      </w:r>
      <m:oMath>
        <m:f>
          <m:fPr>
            <m:ctrlPr>
              <w:rPr>
                <w:rFonts w:ascii="Cambria Math" w:eastAsiaTheme="minorEastAsia" w:hAnsi="Times New Roman" w:cs="Times New Roman"/>
                <w:i/>
                <w:color w:val="262626" w:themeColor="text1" w:themeTint="D9"/>
                <w:sz w:val="32"/>
                <w:szCs w:val="32"/>
                <w:vertAlign w:val="subscript"/>
              </w:rPr>
            </m:ctrlPr>
          </m:fPr>
          <m:num>
            <m:r>
              <w:rPr>
                <w:rFonts w:ascii="Cambria Math" w:eastAsiaTheme="minorEastAsia" w:hAnsi="Times New Roman" w:cs="Times New Roman"/>
                <w:color w:val="262626" w:themeColor="text1" w:themeTint="D9"/>
                <w:sz w:val="32"/>
                <w:szCs w:val="32"/>
                <w:vertAlign w:val="subscript"/>
              </w:rPr>
              <m:t>-</m:t>
            </m:r>
            <m:r>
              <w:rPr>
                <w:rFonts w:ascii="Cambria Math" w:eastAsiaTheme="minorEastAsia" w:hAnsi="Times New Roman" w:cs="Times New Roman"/>
                <w:color w:val="262626" w:themeColor="text1" w:themeTint="D9"/>
                <w:sz w:val="32"/>
                <w:szCs w:val="32"/>
                <w:vertAlign w:val="subscript"/>
              </w:rPr>
              <m:t>1246</m:t>
            </m:r>
          </m:num>
          <m:den>
            <m:r>
              <w:rPr>
                <w:rFonts w:ascii="Cambria Math" w:eastAsiaTheme="minorEastAsia" w:hAnsi="Times New Roman" w:cs="Times New Roman"/>
                <w:color w:val="262626" w:themeColor="text1" w:themeTint="D9"/>
                <w:sz w:val="32"/>
                <w:szCs w:val="32"/>
                <w:vertAlign w:val="subscript"/>
              </w:rPr>
              <m:t>20034</m:t>
            </m:r>
          </m:den>
        </m:f>
      </m:oMath>
    </w:p>
    <w:p w:rsidR="0073540E" w:rsidRPr="00F33630" w:rsidRDefault="0073540E" w:rsidP="0073540E">
      <w:pPr>
        <w:tabs>
          <w:tab w:val="left" w:pos="1701"/>
        </w:tabs>
        <w:spacing w:after="0" w:line="360" w:lineRule="auto"/>
        <w:ind w:left="284" w:firstLine="709"/>
        <w:jc w:val="both"/>
        <w:rPr>
          <w:rFonts w:ascii="Times New Roman" w:eastAsiaTheme="minorEastAsia" w:hAnsi="Times New Roman" w:cs="Times New Roman"/>
          <w:color w:val="262626" w:themeColor="text1" w:themeTint="D9"/>
          <w:sz w:val="32"/>
          <w:szCs w:val="32"/>
          <w:vertAlign w:val="subscript"/>
        </w:rPr>
      </w:pPr>
      <w:r w:rsidRPr="00F33630">
        <w:rPr>
          <w:rFonts w:ascii="Times New Roman" w:eastAsiaTheme="minorEastAsia" w:hAnsi="Times New Roman" w:cs="Times New Roman"/>
          <w:color w:val="262626" w:themeColor="text1" w:themeTint="D9"/>
          <w:sz w:val="32"/>
          <w:szCs w:val="32"/>
          <w:vertAlign w:val="subscript"/>
        </w:rPr>
        <w:t>=</w:t>
      </w:r>
      <w:r w:rsidR="004539C6">
        <w:rPr>
          <w:rFonts w:ascii="Times New Roman" w:eastAsiaTheme="minorEastAsia" w:hAnsi="Times New Roman" w:cs="Times New Roman"/>
          <w:color w:val="262626" w:themeColor="text1" w:themeTint="D9"/>
          <w:sz w:val="32"/>
          <w:szCs w:val="32"/>
          <w:vertAlign w:val="subscript"/>
        </w:rPr>
        <w:t xml:space="preserve"> -</w:t>
      </w:r>
      <w:r w:rsidRPr="00F33630">
        <w:rPr>
          <w:rFonts w:ascii="Times New Roman" w:eastAsiaTheme="minorEastAsia" w:hAnsi="Times New Roman" w:cs="Times New Roman"/>
          <w:color w:val="262626" w:themeColor="text1" w:themeTint="D9"/>
          <w:sz w:val="32"/>
          <w:szCs w:val="32"/>
          <w:vertAlign w:val="subscript"/>
        </w:rPr>
        <w:t xml:space="preserve"> </w:t>
      </w:r>
      <w:r w:rsidRPr="00F33630">
        <w:rPr>
          <w:rFonts w:ascii="Times New Roman" w:eastAsiaTheme="minorEastAsia" w:hAnsi="Times New Roman" w:cs="Times New Roman"/>
          <w:b/>
          <w:color w:val="262626" w:themeColor="text1" w:themeTint="D9"/>
          <w:sz w:val="32"/>
          <w:szCs w:val="32"/>
          <w:vertAlign w:val="subscript"/>
        </w:rPr>
        <w:t>0,</w:t>
      </w:r>
      <w:r w:rsidR="00C13A80">
        <w:rPr>
          <w:rFonts w:ascii="Times New Roman" w:eastAsiaTheme="minorEastAsia" w:hAnsi="Times New Roman" w:cs="Times New Roman"/>
          <w:b/>
          <w:color w:val="262626" w:themeColor="text1" w:themeTint="D9"/>
          <w:sz w:val="32"/>
          <w:szCs w:val="32"/>
          <w:vertAlign w:val="subscript"/>
        </w:rPr>
        <w:t>0</w:t>
      </w:r>
      <w:r w:rsidR="009E468E">
        <w:rPr>
          <w:rFonts w:ascii="Times New Roman" w:eastAsiaTheme="minorEastAsia" w:hAnsi="Times New Roman" w:cs="Times New Roman"/>
          <w:b/>
          <w:color w:val="262626" w:themeColor="text1" w:themeTint="D9"/>
          <w:sz w:val="32"/>
          <w:szCs w:val="32"/>
          <w:vertAlign w:val="subscript"/>
        </w:rPr>
        <w:t>62</w:t>
      </w:r>
    </w:p>
    <w:p w:rsidR="0073540E" w:rsidRPr="00F33630" w:rsidRDefault="0073540E" w:rsidP="0073540E">
      <w:pPr>
        <w:tabs>
          <w:tab w:val="left" w:pos="1701"/>
        </w:tabs>
        <w:spacing w:after="0"/>
        <w:jc w:val="both"/>
        <w:rPr>
          <w:rFonts w:ascii="Times New Roman" w:eastAsiaTheme="minorEastAsia" w:hAnsi="Times New Roman" w:cs="Times New Roman"/>
          <w:color w:val="262626" w:themeColor="text1" w:themeTint="D9"/>
          <w:sz w:val="24"/>
          <w:szCs w:val="24"/>
        </w:rPr>
      </w:pPr>
    </w:p>
    <w:p w:rsidR="0073540E" w:rsidRPr="00F33630" w:rsidRDefault="0073540E" w:rsidP="0073540E">
      <w:pPr>
        <w:tabs>
          <w:tab w:val="left" w:pos="1701"/>
        </w:tabs>
        <w:spacing w:after="0" w:line="480" w:lineRule="auto"/>
        <w:ind w:left="288" w:firstLine="706"/>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 xml:space="preserve">Berdasarkan hasil perhitungan rumus </w:t>
      </w:r>
      <w:r w:rsidRPr="00F33630">
        <w:rPr>
          <w:rFonts w:ascii="Times New Roman" w:eastAsiaTheme="minorEastAsia" w:hAnsi="Times New Roman" w:cs="Times New Roman"/>
          <w:i/>
          <w:color w:val="262626" w:themeColor="text1" w:themeTint="D9"/>
          <w:sz w:val="24"/>
          <w:szCs w:val="24"/>
        </w:rPr>
        <w:t>product moment person</w:t>
      </w:r>
      <w:r w:rsidRPr="00F33630">
        <w:rPr>
          <w:rFonts w:ascii="Times New Roman" w:eastAsiaTheme="minorEastAsia" w:hAnsi="Times New Roman" w:cs="Times New Roman"/>
          <w:color w:val="262626" w:themeColor="text1" w:themeTint="D9"/>
          <w:sz w:val="24"/>
          <w:szCs w:val="24"/>
        </w:rPr>
        <w:t xml:space="preserve"> tersebut diketahui bahwa penelitian tentang pengaruh </w:t>
      </w:r>
      <w:r w:rsidR="00FE30BC" w:rsidRPr="00F33630">
        <w:rPr>
          <w:rFonts w:ascii="Times New Roman" w:eastAsiaTheme="minorEastAsia" w:hAnsi="Times New Roman" w:cs="Times New Roman"/>
          <w:color w:val="262626" w:themeColor="text1" w:themeTint="D9"/>
          <w:sz w:val="24"/>
          <w:szCs w:val="24"/>
        </w:rPr>
        <w:t>perhatian</w:t>
      </w:r>
      <w:r w:rsidRPr="00F33630">
        <w:rPr>
          <w:rFonts w:ascii="Times New Roman" w:eastAsiaTheme="minorEastAsia" w:hAnsi="Times New Roman" w:cs="Times New Roman"/>
          <w:color w:val="262626" w:themeColor="text1" w:themeTint="D9"/>
          <w:sz w:val="24"/>
          <w:szCs w:val="24"/>
        </w:rPr>
        <w:t xml:space="preserve"> orang tua terhadap prestasi belajar mata pelajaran Al-Qur’an </w:t>
      </w:r>
      <w:r w:rsidR="00890ACE" w:rsidRPr="00F33630">
        <w:rPr>
          <w:rFonts w:ascii="Times New Roman" w:eastAsiaTheme="minorEastAsia" w:hAnsi="Times New Roman" w:cs="Times New Roman"/>
          <w:color w:val="262626" w:themeColor="text1" w:themeTint="D9"/>
          <w:sz w:val="24"/>
          <w:szCs w:val="24"/>
        </w:rPr>
        <w:t>Hadis</w:t>
      </w:r>
      <w:r w:rsidR="00FE30BC" w:rsidRPr="00F33630">
        <w:rPr>
          <w:rFonts w:ascii="Times New Roman" w:eastAsiaTheme="minorEastAsia" w:hAnsi="Times New Roman" w:cs="Times New Roman"/>
          <w:color w:val="262626" w:themeColor="text1" w:themeTint="D9"/>
          <w:sz w:val="24"/>
          <w:szCs w:val="24"/>
        </w:rPr>
        <w:t xml:space="preserve"> siswa </w:t>
      </w:r>
      <w:r w:rsidRPr="00F33630">
        <w:rPr>
          <w:rFonts w:ascii="Times New Roman" w:eastAsiaTheme="minorEastAsia" w:hAnsi="Times New Roman" w:cs="Times New Roman"/>
          <w:color w:val="262626" w:themeColor="text1" w:themeTint="D9"/>
          <w:sz w:val="24"/>
          <w:szCs w:val="24"/>
        </w:rPr>
        <w:t xml:space="preserve">di </w:t>
      </w:r>
      <w:r w:rsidR="008E225F" w:rsidRPr="00F33630">
        <w:rPr>
          <w:rFonts w:ascii="Times New Roman" w:eastAsiaTheme="minorEastAsia" w:hAnsi="Times New Roman" w:cs="Times New Roman"/>
          <w:color w:val="262626" w:themeColor="text1" w:themeTint="D9"/>
          <w:sz w:val="24"/>
          <w:szCs w:val="24"/>
        </w:rPr>
        <w:t>MTsN</w:t>
      </w:r>
      <w:r w:rsidR="0029685C" w:rsidRPr="00F33630">
        <w:rPr>
          <w:rFonts w:ascii="Times New Roman" w:eastAsiaTheme="minorEastAsia" w:hAnsi="Times New Roman" w:cs="Times New Roman"/>
          <w:color w:val="262626" w:themeColor="text1" w:themeTint="D9"/>
          <w:sz w:val="24"/>
          <w:szCs w:val="24"/>
        </w:rPr>
        <w:t xml:space="preserve"> Konda</w:t>
      </w:r>
      <w:r w:rsidRPr="00F33630">
        <w:rPr>
          <w:rFonts w:ascii="Times New Roman" w:eastAsiaTheme="minorEastAsia" w:hAnsi="Times New Roman" w:cs="Times New Roman"/>
          <w:color w:val="262626" w:themeColor="text1" w:themeTint="D9"/>
          <w:sz w:val="24"/>
          <w:szCs w:val="24"/>
        </w:rPr>
        <w:t xml:space="preserve"> memiliki kofesien korelasi </w:t>
      </w:r>
      <w:r w:rsidR="00C13A80">
        <w:rPr>
          <w:rFonts w:ascii="Times New Roman" w:eastAsiaTheme="minorEastAsia" w:hAnsi="Times New Roman" w:cs="Times New Roman"/>
          <w:color w:val="262626" w:themeColor="text1" w:themeTint="D9"/>
          <w:sz w:val="24"/>
          <w:szCs w:val="24"/>
        </w:rPr>
        <w:t xml:space="preserve">sebesar </w:t>
      </w:r>
      <w:r w:rsidR="004539C6">
        <w:rPr>
          <w:rFonts w:ascii="Times New Roman" w:eastAsiaTheme="minorEastAsia" w:hAnsi="Times New Roman" w:cs="Times New Roman"/>
          <w:color w:val="262626" w:themeColor="text1" w:themeTint="D9"/>
          <w:sz w:val="24"/>
          <w:szCs w:val="24"/>
        </w:rPr>
        <w:t xml:space="preserve">- </w:t>
      </w:r>
      <w:r w:rsidR="00C13A80">
        <w:rPr>
          <w:rFonts w:ascii="Times New Roman" w:eastAsiaTheme="minorEastAsia" w:hAnsi="Times New Roman" w:cs="Times New Roman"/>
          <w:color w:val="262626" w:themeColor="text1" w:themeTint="D9"/>
          <w:sz w:val="24"/>
          <w:szCs w:val="24"/>
        </w:rPr>
        <w:t>0,0</w:t>
      </w:r>
      <w:r w:rsidR="009E468E">
        <w:rPr>
          <w:rFonts w:ascii="Times New Roman" w:eastAsiaTheme="minorEastAsia" w:hAnsi="Times New Roman" w:cs="Times New Roman"/>
          <w:color w:val="262626" w:themeColor="text1" w:themeTint="D9"/>
          <w:sz w:val="24"/>
          <w:szCs w:val="24"/>
        </w:rPr>
        <w:t>62</w:t>
      </w:r>
      <w:r w:rsidRPr="00F33630">
        <w:rPr>
          <w:rFonts w:ascii="Times New Roman" w:eastAsiaTheme="minorEastAsia" w:hAnsi="Times New Roman" w:cs="Times New Roman"/>
          <w:color w:val="262626" w:themeColor="text1" w:themeTint="D9"/>
          <w:sz w:val="24"/>
          <w:szCs w:val="24"/>
        </w:rPr>
        <w:t xml:space="preserve">. Jika dibandingkan dengan nilai r tabel maka pada sampel 34 dengan derajat kepercayaan 0,05 atau 95 % memiliki nilai 0,339. Hal ini tentunya sangat jelas bahwa r hitung masih jauh lebih </w:t>
      </w:r>
      <w:r w:rsidR="009E468E">
        <w:rPr>
          <w:rFonts w:ascii="Times New Roman" w:eastAsiaTheme="minorEastAsia" w:hAnsi="Times New Roman" w:cs="Times New Roman"/>
          <w:color w:val="262626" w:themeColor="text1" w:themeTint="D9"/>
          <w:sz w:val="24"/>
          <w:szCs w:val="24"/>
        </w:rPr>
        <w:t xml:space="preserve">kecil </w:t>
      </w:r>
      <w:r w:rsidRPr="00F33630">
        <w:rPr>
          <w:rFonts w:ascii="Times New Roman" w:eastAsiaTheme="minorEastAsia" w:hAnsi="Times New Roman" w:cs="Times New Roman"/>
          <w:color w:val="262626" w:themeColor="text1" w:themeTint="D9"/>
          <w:sz w:val="24"/>
          <w:szCs w:val="24"/>
        </w:rPr>
        <w:t>dari nilai r tabe</w:t>
      </w:r>
      <w:r w:rsidR="00C13A80">
        <w:rPr>
          <w:rFonts w:ascii="Times New Roman" w:eastAsiaTheme="minorEastAsia" w:hAnsi="Times New Roman" w:cs="Times New Roman"/>
          <w:color w:val="262626" w:themeColor="text1" w:themeTint="D9"/>
          <w:sz w:val="24"/>
          <w:szCs w:val="24"/>
        </w:rPr>
        <w:t>l (r hitung &lt;</w:t>
      </w:r>
      <w:r w:rsidRPr="00F33630">
        <w:rPr>
          <w:rFonts w:ascii="Times New Roman" w:eastAsiaTheme="minorEastAsia" w:hAnsi="Times New Roman" w:cs="Times New Roman"/>
          <w:color w:val="262626" w:themeColor="text1" w:themeTint="D9"/>
          <w:sz w:val="24"/>
          <w:szCs w:val="24"/>
        </w:rPr>
        <w:t xml:space="preserve"> r tabel).</w:t>
      </w:r>
    </w:p>
    <w:p w:rsidR="0073540E" w:rsidRPr="00F33630" w:rsidRDefault="0073540E" w:rsidP="0073540E">
      <w:pPr>
        <w:pStyle w:val="ListParagraph"/>
        <w:tabs>
          <w:tab w:val="left" w:pos="2552"/>
        </w:tabs>
        <w:spacing w:after="0"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 xml:space="preserve">Untuk lebih jelasnya, dapat dilakukan uji hipotesis dengan menggunakan rumus </w:t>
      </w:r>
      <w:r w:rsidRPr="00F33630">
        <w:rPr>
          <w:rFonts w:ascii="Times New Roman" w:hAnsi="Times New Roman" w:cs="Times New Roman"/>
          <w:i/>
          <w:color w:val="262626" w:themeColor="text1" w:themeTint="D9"/>
          <w:sz w:val="24"/>
          <w:szCs w:val="24"/>
        </w:rPr>
        <w:t xml:space="preserve">t test </w:t>
      </w:r>
      <w:r w:rsidRPr="00F33630">
        <w:rPr>
          <w:rFonts w:ascii="Times New Roman" w:hAnsi="Times New Roman" w:cs="Times New Roman"/>
          <w:color w:val="262626" w:themeColor="text1" w:themeTint="D9"/>
          <w:sz w:val="24"/>
          <w:szCs w:val="24"/>
        </w:rPr>
        <w:t>(uji t ), maka telah diketahui sebelumnya bahwa :</w:t>
      </w:r>
    </w:p>
    <w:p w:rsidR="0073540E" w:rsidRPr="00F33630" w:rsidRDefault="009E468E" w:rsidP="0073540E">
      <w:pPr>
        <w:pStyle w:val="ListParagraph"/>
        <w:spacing w:after="0" w:line="480" w:lineRule="auto"/>
        <w:ind w:left="284" w:firstLine="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r</w:t>
      </w:r>
      <w:r>
        <w:rPr>
          <w:rFonts w:ascii="Times New Roman" w:hAnsi="Times New Roman" w:cs="Times New Roman"/>
          <w:color w:val="262626" w:themeColor="text1" w:themeTint="D9"/>
          <w:sz w:val="24"/>
          <w:szCs w:val="24"/>
        </w:rPr>
        <w:tab/>
        <w:t>: 0,062</w:t>
      </w:r>
    </w:p>
    <w:p w:rsidR="0073540E" w:rsidRPr="00F33630" w:rsidRDefault="0073540E" w:rsidP="0073540E">
      <w:pPr>
        <w:pStyle w:val="ListParagraph"/>
        <w:spacing w:after="0"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n</w:t>
      </w:r>
      <w:r w:rsidRPr="00F33630">
        <w:rPr>
          <w:rFonts w:ascii="Times New Roman" w:hAnsi="Times New Roman" w:cs="Times New Roman"/>
          <w:color w:val="262626" w:themeColor="text1" w:themeTint="D9"/>
          <w:sz w:val="24"/>
          <w:szCs w:val="24"/>
        </w:rPr>
        <w:tab/>
        <w:t>:  34, dan nilai konstanta (1) maka dapat digunakan rumus</w:t>
      </w:r>
    </w:p>
    <w:p w:rsidR="0073540E" w:rsidRPr="00F33630" w:rsidRDefault="0073540E" w:rsidP="0073540E">
      <w:pPr>
        <w:pStyle w:val="ListParagraph"/>
        <w:spacing w:after="0" w:line="360" w:lineRule="auto"/>
        <w:ind w:left="288"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t </w:t>
      </w:r>
      <w:r w:rsidRPr="00F33630">
        <w:rPr>
          <w:rFonts w:ascii="Times New Roman" w:hAnsi="Times New Roman" w:cs="Times New Roman"/>
          <w:color w:val="262626" w:themeColor="text1" w:themeTint="D9"/>
          <w:sz w:val="24"/>
          <w:szCs w:val="24"/>
          <w:vertAlign w:val="subscript"/>
        </w:rPr>
        <w:t xml:space="preserve">Hitung </w:t>
      </w:r>
      <w:r w:rsidRPr="00F33630">
        <w:rPr>
          <w:rFonts w:ascii="Times New Roman" w:hAnsi="Times New Roman" w:cs="Times New Roman"/>
          <w:color w:val="262626" w:themeColor="text1" w:themeTint="D9"/>
          <w:sz w:val="24"/>
          <w:szCs w:val="24"/>
        </w:rPr>
        <w:t xml:space="preserve"> =  </w:t>
      </w:r>
      <m:oMath>
        <m:f>
          <m:fPr>
            <m:ctrlPr>
              <w:rPr>
                <w:rFonts w:ascii="Cambria Math" w:hAnsi="Cambria Math" w:cs="Times New Roman"/>
                <w:i/>
                <w:color w:val="262626" w:themeColor="text1" w:themeTint="D9"/>
                <w:sz w:val="32"/>
                <w:szCs w:val="32"/>
              </w:rPr>
            </m:ctrlPr>
          </m:fPr>
          <m:num>
            <m:r>
              <w:rPr>
                <w:rFonts w:ascii="Cambria Math" w:hAnsi="Cambria Math" w:cs="Times New Roman"/>
                <w:color w:val="262626" w:themeColor="text1" w:themeTint="D9"/>
                <w:sz w:val="32"/>
                <w:szCs w:val="32"/>
              </w:rPr>
              <m:t xml:space="preserve">r </m:t>
            </m:r>
            <m:rad>
              <m:radPr>
                <m:degHide m:val="on"/>
                <m:ctrlPr>
                  <w:rPr>
                    <w:rFonts w:ascii="Cambria Math" w:hAnsi="Cambria Math" w:cs="Times New Roman"/>
                    <w:i/>
                    <w:color w:val="262626" w:themeColor="text1" w:themeTint="D9"/>
                    <w:sz w:val="32"/>
                    <w:szCs w:val="32"/>
                  </w:rPr>
                </m:ctrlPr>
              </m:radPr>
              <m:deg/>
              <m:e>
                <m:r>
                  <w:rPr>
                    <w:rFonts w:ascii="Cambria Math" w:hAnsi="Cambria Math" w:cs="Times New Roman"/>
                    <w:color w:val="262626" w:themeColor="text1" w:themeTint="D9"/>
                    <w:sz w:val="32"/>
                    <w:szCs w:val="32"/>
                  </w:rPr>
                  <m:t>n-2</m:t>
                </m:r>
              </m:e>
            </m:rad>
          </m:num>
          <m:den>
            <m:r>
              <w:rPr>
                <w:rFonts w:ascii="Cambria Math" w:hAnsi="Cambria Math" w:cs="Times New Roman"/>
                <w:color w:val="262626" w:themeColor="text1" w:themeTint="D9"/>
                <w:sz w:val="32"/>
                <w:szCs w:val="32"/>
              </w:rPr>
              <m:t xml:space="preserve">  </m:t>
            </m:r>
            <m:rad>
              <m:radPr>
                <m:degHide m:val="on"/>
                <m:ctrlPr>
                  <w:rPr>
                    <w:rFonts w:ascii="Cambria Math" w:hAnsi="Cambria Math" w:cs="Times New Roman"/>
                    <w:i/>
                    <w:color w:val="262626" w:themeColor="text1" w:themeTint="D9"/>
                    <w:sz w:val="32"/>
                    <w:szCs w:val="32"/>
                  </w:rPr>
                </m:ctrlPr>
              </m:radPr>
              <m:deg/>
              <m:e>
                <m:r>
                  <w:rPr>
                    <w:rFonts w:ascii="Cambria Math" w:hAnsi="Cambria Math" w:cs="Times New Roman"/>
                    <w:color w:val="262626" w:themeColor="text1" w:themeTint="D9"/>
                    <w:sz w:val="32"/>
                    <w:szCs w:val="32"/>
                  </w:rPr>
                  <m:t>1-</m:t>
                </m:r>
                <m:sSup>
                  <m:sSupPr>
                    <m:ctrlPr>
                      <w:rPr>
                        <w:rFonts w:ascii="Cambria Math" w:hAnsi="Cambria Math" w:cs="Times New Roman"/>
                        <w:i/>
                        <w:color w:val="262626" w:themeColor="text1" w:themeTint="D9"/>
                        <w:sz w:val="32"/>
                        <w:szCs w:val="32"/>
                      </w:rPr>
                    </m:ctrlPr>
                  </m:sSupPr>
                  <m:e>
                    <m:r>
                      <w:rPr>
                        <w:rFonts w:ascii="Cambria Math" w:hAnsi="Cambria Math" w:cs="Times New Roman"/>
                        <w:color w:val="262626" w:themeColor="text1" w:themeTint="D9"/>
                        <w:sz w:val="32"/>
                        <w:szCs w:val="32"/>
                      </w:rPr>
                      <m:t>r</m:t>
                    </m:r>
                  </m:e>
                  <m:sup>
                    <m:r>
                      <w:rPr>
                        <w:rFonts w:ascii="Cambria Math" w:hAnsi="Cambria Math" w:cs="Times New Roman"/>
                        <w:color w:val="262626" w:themeColor="text1" w:themeTint="D9"/>
                        <w:sz w:val="32"/>
                        <w:szCs w:val="32"/>
                      </w:rPr>
                      <m:t>2</m:t>
                    </m:r>
                  </m:sup>
                </m:sSup>
              </m:e>
            </m:rad>
          </m:den>
        </m:f>
      </m:oMath>
      <w:r w:rsidRPr="00F33630">
        <w:rPr>
          <w:rFonts w:ascii="Times New Roman" w:hAnsi="Times New Roman" w:cs="Times New Roman"/>
          <w:color w:val="262626" w:themeColor="text1" w:themeTint="D9"/>
          <w:sz w:val="24"/>
          <w:szCs w:val="24"/>
        </w:rPr>
        <w:t xml:space="preserve"> </w:t>
      </w:r>
    </w:p>
    <w:p w:rsidR="0073540E" w:rsidRPr="00F33630" w:rsidRDefault="0073540E" w:rsidP="0073540E">
      <w:pPr>
        <w:pStyle w:val="ListParagraph"/>
        <w:tabs>
          <w:tab w:val="left" w:pos="1701"/>
        </w:tabs>
        <w:spacing w:after="0" w:line="360" w:lineRule="auto"/>
        <w:ind w:left="288" w:firstLine="709"/>
        <w:jc w:val="both"/>
        <w:rPr>
          <w:rFonts w:ascii="Times New Roman" w:eastAsiaTheme="minorEastAsia"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b/>
        <w:t xml:space="preserve">= </w:t>
      </w:r>
      <m:oMath>
        <m:f>
          <m:fPr>
            <m:ctrlPr>
              <w:rPr>
                <w:rFonts w:ascii="Cambria Math" w:hAnsi="Cambria Math" w:cs="Times New Roman"/>
                <w:i/>
                <w:color w:val="262626" w:themeColor="text1" w:themeTint="D9"/>
                <w:sz w:val="32"/>
                <w:szCs w:val="32"/>
              </w:rPr>
            </m:ctrlPr>
          </m:fPr>
          <m:num>
            <m:r>
              <w:rPr>
                <w:rFonts w:ascii="Cambria Math" w:hAnsi="Cambria Math" w:cs="Times New Roman"/>
                <w:color w:val="262626" w:themeColor="text1" w:themeTint="D9"/>
                <w:sz w:val="32"/>
                <w:szCs w:val="32"/>
              </w:rPr>
              <m:t>0,062</m:t>
            </m:r>
            <m:r>
              <w:rPr>
                <w:rFonts w:ascii="Cambria Math" w:hAnsi="Cambria Math" w:cs="Times New Roman"/>
                <w:color w:val="262626" w:themeColor="text1" w:themeTint="D9"/>
                <w:sz w:val="32"/>
                <w:szCs w:val="32"/>
              </w:rPr>
              <m:t xml:space="preserve"> </m:t>
            </m:r>
            <m:rad>
              <m:radPr>
                <m:degHide m:val="on"/>
                <m:ctrlPr>
                  <w:rPr>
                    <w:rFonts w:ascii="Cambria Math" w:hAnsi="Cambria Math" w:cs="Times New Roman"/>
                    <w:i/>
                    <w:color w:val="262626" w:themeColor="text1" w:themeTint="D9"/>
                    <w:sz w:val="32"/>
                    <w:szCs w:val="32"/>
                  </w:rPr>
                </m:ctrlPr>
              </m:radPr>
              <m:deg/>
              <m:e>
                <m:r>
                  <w:rPr>
                    <w:rFonts w:ascii="Cambria Math" w:hAnsi="Cambria Math" w:cs="Times New Roman"/>
                    <w:color w:val="262626" w:themeColor="text1" w:themeTint="D9"/>
                    <w:sz w:val="32"/>
                    <w:szCs w:val="32"/>
                  </w:rPr>
                  <m:t>34-2</m:t>
                </m:r>
              </m:e>
            </m:rad>
          </m:num>
          <m:den>
            <m:r>
              <w:rPr>
                <w:rFonts w:ascii="Cambria Math" w:hAnsi="Cambria Math" w:cs="Times New Roman"/>
                <w:color w:val="262626" w:themeColor="text1" w:themeTint="D9"/>
                <w:sz w:val="32"/>
                <w:szCs w:val="32"/>
              </w:rPr>
              <m:t xml:space="preserve">  </m:t>
            </m:r>
            <m:rad>
              <m:radPr>
                <m:degHide m:val="on"/>
                <m:ctrlPr>
                  <w:rPr>
                    <w:rFonts w:ascii="Cambria Math" w:hAnsi="Cambria Math" w:cs="Times New Roman"/>
                    <w:i/>
                    <w:color w:val="262626" w:themeColor="text1" w:themeTint="D9"/>
                    <w:sz w:val="32"/>
                    <w:szCs w:val="32"/>
                  </w:rPr>
                </m:ctrlPr>
              </m:radPr>
              <m:deg/>
              <m:e>
                <m:r>
                  <w:rPr>
                    <w:rFonts w:ascii="Cambria Math" w:hAnsi="Cambria Math" w:cs="Times New Roman"/>
                    <w:color w:val="262626" w:themeColor="text1" w:themeTint="D9"/>
                    <w:sz w:val="32"/>
                    <w:szCs w:val="32"/>
                  </w:rPr>
                  <m:t>1-</m:t>
                </m:r>
                <m:sSup>
                  <m:sSupPr>
                    <m:ctrlPr>
                      <w:rPr>
                        <w:rFonts w:ascii="Cambria Math" w:hAnsi="Cambria Math" w:cs="Times New Roman"/>
                        <w:i/>
                        <w:color w:val="262626" w:themeColor="text1" w:themeTint="D9"/>
                        <w:sz w:val="32"/>
                        <w:szCs w:val="32"/>
                      </w:rPr>
                    </m:ctrlPr>
                  </m:sSupPr>
                  <m:e>
                    <m:r>
                      <w:rPr>
                        <w:rFonts w:ascii="Cambria Math" w:hAnsi="Cambria Math" w:cs="Times New Roman"/>
                        <w:color w:val="262626" w:themeColor="text1" w:themeTint="D9"/>
                        <w:sz w:val="32"/>
                        <w:szCs w:val="32"/>
                      </w:rPr>
                      <m:t>0,055</m:t>
                    </m:r>
                  </m:e>
                  <m:sup>
                    <m:r>
                      <w:rPr>
                        <w:rFonts w:ascii="Cambria Math" w:hAnsi="Cambria Math" w:cs="Times New Roman"/>
                        <w:color w:val="262626" w:themeColor="text1" w:themeTint="D9"/>
                        <w:sz w:val="32"/>
                        <w:szCs w:val="32"/>
                      </w:rPr>
                      <m:t>2</m:t>
                    </m:r>
                  </m:sup>
                </m:sSup>
              </m:e>
            </m:rad>
          </m:den>
        </m:f>
      </m:oMath>
    </w:p>
    <w:p w:rsidR="0073540E" w:rsidRPr="00F33630" w:rsidRDefault="0073540E" w:rsidP="0073540E">
      <w:pPr>
        <w:pStyle w:val="ListParagraph"/>
        <w:tabs>
          <w:tab w:val="left" w:pos="1701"/>
        </w:tabs>
        <w:spacing w:after="0" w:line="360" w:lineRule="auto"/>
        <w:ind w:left="288" w:firstLine="709"/>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ab/>
        <w:t xml:space="preserve">= </w:t>
      </w:r>
      <m:oMath>
        <m:f>
          <m:fPr>
            <m:ctrlPr>
              <w:rPr>
                <w:rFonts w:ascii="Cambria Math" w:hAnsi="Times New Roman" w:cs="Times New Roman"/>
                <w:i/>
                <w:color w:val="262626" w:themeColor="text1" w:themeTint="D9"/>
                <w:sz w:val="32"/>
                <w:szCs w:val="32"/>
              </w:rPr>
            </m:ctrlPr>
          </m:fPr>
          <m:num>
            <m:r>
              <w:rPr>
                <w:rFonts w:ascii="Cambria Math" w:hAnsi="Times New Roman" w:cs="Times New Roman"/>
                <w:color w:val="262626" w:themeColor="text1" w:themeTint="D9"/>
                <w:sz w:val="32"/>
                <w:szCs w:val="32"/>
              </w:rPr>
              <m:t>0,062</m:t>
            </m:r>
            <m:rad>
              <m:radPr>
                <m:degHide m:val="on"/>
                <m:ctrlPr>
                  <w:rPr>
                    <w:rFonts w:ascii="Cambria Math" w:hAnsi="Times New Roman" w:cs="Times New Roman"/>
                    <w:i/>
                    <w:color w:val="262626" w:themeColor="text1" w:themeTint="D9"/>
                    <w:sz w:val="32"/>
                    <w:szCs w:val="32"/>
                  </w:rPr>
                </m:ctrlPr>
              </m:radPr>
              <m:deg/>
              <m:e>
                <m:r>
                  <w:rPr>
                    <w:rFonts w:ascii="Cambria Math" w:hAnsi="Times New Roman" w:cs="Times New Roman"/>
                    <w:color w:val="262626" w:themeColor="text1" w:themeTint="D9"/>
                    <w:sz w:val="32"/>
                    <w:szCs w:val="32"/>
                  </w:rPr>
                  <m:t>32</m:t>
                </m:r>
              </m:e>
            </m:rad>
          </m:num>
          <m:den>
            <m:r>
              <w:rPr>
                <w:rFonts w:ascii="Cambria Math" w:hAnsi="Times New Roman" w:cs="Times New Roman"/>
                <w:color w:val="262626" w:themeColor="text1" w:themeTint="D9"/>
                <w:sz w:val="32"/>
                <w:szCs w:val="32"/>
              </w:rPr>
              <m:t xml:space="preserve">  </m:t>
            </m:r>
            <m:rad>
              <m:radPr>
                <m:degHide m:val="on"/>
                <m:ctrlPr>
                  <w:rPr>
                    <w:rFonts w:ascii="Cambria Math" w:hAnsi="Times New Roman" w:cs="Times New Roman"/>
                    <w:i/>
                    <w:color w:val="262626" w:themeColor="text1" w:themeTint="D9"/>
                    <w:sz w:val="32"/>
                    <w:szCs w:val="32"/>
                  </w:rPr>
                </m:ctrlPr>
              </m:radPr>
              <m:deg/>
              <m:e>
                <m:r>
                  <w:rPr>
                    <w:rFonts w:ascii="Cambria Math" w:hAnsi="Times New Roman" w:cs="Times New Roman"/>
                    <w:color w:val="262626" w:themeColor="text1" w:themeTint="D9"/>
                    <w:sz w:val="32"/>
                    <w:szCs w:val="32"/>
                  </w:rPr>
                  <m:t>1</m:t>
                </m:r>
                <m:r>
                  <w:rPr>
                    <w:rFonts w:ascii="Cambria Math"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0,003</m:t>
                </m:r>
              </m:e>
            </m:rad>
            <m:r>
              <w:rPr>
                <w:rFonts w:ascii="Cambria Math" w:hAnsi="Times New Roman" w:cs="Times New Roman"/>
                <w:color w:val="262626" w:themeColor="text1" w:themeTint="D9"/>
                <w:sz w:val="32"/>
                <w:szCs w:val="32"/>
              </w:rPr>
              <m:t>8</m:t>
            </m:r>
          </m:den>
        </m:f>
      </m:oMath>
    </w:p>
    <w:p w:rsidR="0073540E" w:rsidRPr="00F33630" w:rsidRDefault="0073540E" w:rsidP="0073540E">
      <w:pPr>
        <w:pStyle w:val="ListParagraph"/>
        <w:tabs>
          <w:tab w:val="left" w:pos="1701"/>
        </w:tabs>
        <w:spacing w:after="0" w:line="360" w:lineRule="auto"/>
        <w:ind w:left="288" w:firstLine="709"/>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ab/>
        <w:t xml:space="preserve">=  </w:t>
      </w:r>
      <m:oMath>
        <m:f>
          <m:fPr>
            <m:ctrlPr>
              <w:rPr>
                <w:rFonts w:ascii="Cambria Math" w:hAnsi="Times New Roman" w:cs="Times New Roman"/>
                <w:i/>
                <w:color w:val="262626" w:themeColor="text1" w:themeTint="D9"/>
                <w:sz w:val="32"/>
                <w:szCs w:val="32"/>
              </w:rPr>
            </m:ctrlPr>
          </m:fPr>
          <m:num>
            <m:r>
              <w:rPr>
                <w:rFonts w:ascii="Cambria Math" w:hAnsi="Times New Roman" w:cs="Times New Roman"/>
                <w:color w:val="262626" w:themeColor="text1" w:themeTint="D9"/>
                <w:sz w:val="32"/>
                <w:szCs w:val="32"/>
              </w:rPr>
              <m:t>0,062</m:t>
            </m:r>
            <m:r>
              <w:rPr>
                <w:rFonts w:ascii="Cambria Math" w:hAnsi="Times New Roman" w:cs="Times New Roman"/>
                <w:color w:val="262626" w:themeColor="text1" w:themeTint="D9"/>
                <w:sz w:val="32"/>
                <w:szCs w:val="32"/>
              </w:rPr>
              <m:t>.  5,6</m:t>
            </m:r>
          </m:num>
          <m:den>
            <m:r>
              <w:rPr>
                <w:rFonts w:ascii="Cambria Math" w:hAnsi="Times New Roman" w:cs="Times New Roman"/>
                <w:color w:val="262626" w:themeColor="text1" w:themeTint="D9"/>
                <w:sz w:val="32"/>
                <w:szCs w:val="32"/>
              </w:rPr>
              <m:t xml:space="preserve">  </m:t>
            </m:r>
            <m:rad>
              <m:radPr>
                <m:degHide m:val="on"/>
                <m:ctrlPr>
                  <w:rPr>
                    <w:rFonts w:ascii="Cambria Math" w:hAnsi="Times New Roman" w:cs="Times New Roman"/>
                    <w:i/>
                    <w:color w:val="262626" w:themeColor="text1" w:themeTint="D9"/>
                    <w:sz w:val="32"/>
                    <w:szCs w:val="32"/>
                  </w:rPr>
                </m:ctrlPr>
              </m:radPr>
              <m:deg/>
              <m:e>
                <m:r>
                  <w:rPr>
                    <w:rFonts w:ascii="Cambria Math" w:hAnsi="Times New Roman" w:cs="Times New Roman"/>
                    <w:color w:val="262626" w:themeColor="text1" w:themeTint="D9"/>
                    <w:sz w:val="32"/>
                    <w:szCs w:val="32"/>
                  </w:rPr>
                  <m:t>0,9962</m:t>
                </m:r>
              </m:e>
            </m:rad>
          </m:den>
        </m:f>
      </m:oMath>
    </w:p>
    <w:p w:rsidR="0073540E" w:rsidRPr="00F33630" w:rsidRDefault="0073540E" w:rsidP="0073540E">
      <w:pPr>
        <w:pStyle w:val="ListParagraph"/>
        <w:tabs>
          <w:tab w:val="left" w:pos="1701"/>
        </w:tabs>
        <w:spacing w:after="0" w:line="360" w:lineRule="auto"/>
        <w:ind w:left="288" w:firstLine="709"/>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ab/>
        <w:t xml:space="preserve">=  </w:t>
      </w:r>
      <m:oMath>
        <m:f>
          <m:fPr>
            <m:ctrlPr>
              <w:rPr>
                <w:rFonts w:ascii="Cambria Math" w:hAnsi="Times New Roman" w:cs="Times New Roman"/>
                <w:i/>
                <w:color w:val="262626" w:themeColor="text1" w:themeTint="D9"/>
                <w:sz w:val="32"/>
                <w:szCs w:val="32"/>
              </w:rPr>
            </m:ctrlPr>
          </m:fPr>
          <m:num>
            <m:r>
              <w:rPr>
                <w:rFonts w:ascii="Cambria Math" w:hAnsi="Times New Roman" w:cs="Times New Roman"/>
                <w:color w:val="262626" w:themeColor="text1" w:themeTint="D9"/>
                <w:sz w:val="32"/>
                <w:szCs w:val="32"/>
              </w:rPr>
              <m:t>3,47</m:t>
            </m:r>
          </m:num>
          <m:den>
            <m:r>
              <w:rPr>
                <w:rFonts w:ascii="Cambria Math" w:hAnsi="Times New Roman" w:cs="Times New Roman"/>
                <w:color w:val="262626" w:themeColor="text1" w:themeTint="D9"/>
                <w:sz w:val="32"/>
                <w:szCs w:val="32"/>
              </w:rPr>
              <m:t xml:space="preserve">  0,998</m:t>
            </m:r>
          </m:den>
        </m:f>
      </m:oMath>
    </w:p>
    <w:p w:rsidR="0073540E" w:rsidRPr="00F33630" w:rsidRDefault="0073540E" w:rsidP="0073540E">
      <w:pPr>
        <w:pStyle w:val="ListParagraph"/>
        <w:tabs>
          <w:tab w:val="left" w:pos="1701"/>
        </w:tabs>
        <w:spacing w:after="0" w:line="360" w:lineRule="auto"/>
        <w:ind w:left="288" w:firstLine="1417"/>
        <w:jc w:val="both"/>
        <w:rPr>
          <w:rFonts w:ascii="Times New Roman" w:eastAsiaTheme="minorEastAsia" w:hAnsi="Times New Roman" w:cs="Times New Roman"/>
          <w:b/>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 xml:space="preserve">= </w:t>
      </w:r>
      <w:r w:rsidR="009741C9">
        <w:rPr>
          <w:rFonts w:ascii="Times New Roman" w:eastAsiaTheme="minorEastAsia" w:hAnsi="Times New Roman" w:cs="Times New Roman"/>
          <w:b/>
          <w:color w:val="262626" w:themeColor="text1" w:themeTint="D9"/>
          <w:sz w:val="24"/>
          <w:szCs w:val="24"/>
        </w:rPr>
        <w:t>3,47</w:t>
      </w:r>
    </w:p>
    <w:p w:rsidR="0073540E" w:rsidRPr="00F33630" w:rsidRDefault="0073540E" w:rsidP="0073540E">
      <w:pPr>
        <w:pStyle w:val="ListParagraph"/>
        <w:spacing w:after="0"/>
        <w:rPr>
          <w:rFonts w:ascii="Times New Roman" w:eastAsiaTheme="minorEastAsia" w:hAnsi="Times New Roman" w:cs="Times New Roman"/>
          <w:color w:val="262626" w:themeColor="text1" w:themeTint="D9"/>
          <w:sz w:val="24"/>
          <w:szCs w:val="24"/>
        </w:rPr>
      </w:pPr>
    </w:p>
    <w:p w:rsidR="0073540E" w:rsidRPr="00F33630" w:rsidRDefault="0073540E" w:rsidP="0073540E">
      <w:pPr>
        <w:spacing w:after="0" w:line="480" w:lineRule="auto"/>
        <w:ind w:left="288" w:firstLine="702"/>
        <w:jc w:val="both"/>
        <w:rPr>
          <w:rFonts w:ascii="Times New Roman"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 xml:space="preserve">Berdasarkan hasil perhitungan di atas, dapat diketahui bahwa nilai t </w:t>
      </w:r>
      <w:r w:rsidRPr="00F33630">
        <w:rPr>
          <w:rFonts w:ascii="Times New Roman" w:eastAsiaTheme="minorEastAsia" w:hAnsi="Times New Roman" w:cs="Times New Roman"/>
          <w:color w:val="262626" w:themeColor="text1" w:themeTint="D9"/>
          <w:sz w:val="24"/>
          <w:szCs w:val="24"/>
          <w:vertAlign w:val="subscript"/>
        </w:rPr>
        <w:t xml:space="preserve">hitung </w:t>
      </w:r>
      <w:r w:rsidR="009741C9">
        <w:rPr>
          <w:rFonts w:ascii="Times New Roman" w:eastAsiaTheme="minorEastAsia" w:hAnsi="Times New Roman" w:cs="Times New Roman"/>
          <w:color w:val="262626" w:themeColor="text1" w:themeTint="D9"/>
          <w:sz w:val="24"/>
          <w:szCs w:val="24"/>
        </w:rPr>
        <w:t>adalah 3,4</w:t>
      </w:r>
      <w:r w:rsidR="00914F39">
        <w:rPr>
          <w:rFonts w:ascii="Times New Roman" w:eastAsiaTheme="minorEastAsia" w:hAnsi="Times New Roman" w:cs="Times New Roman"/>
          <w:color w:val="262626" w:themeColor="text1" w:themeTint="D9"/>
          <w:sz w:val="24"/>
          <w:szCs w:val="24"/>
        </w:rPr>
        <w:t>7</w:t>
      </w:r>
      <w:r w:rsidRPr="00F33630">
        <w:rPr>
          <w:rFonts w:ascii="Times New Roman" w:eastAsiaTheme="minorEastAsia" w:hAnsi="Times New Roman" w:cs="Times New Roman"/>
          <w:color w:val="262626" w:themeColor="text1" w:themeTint="D9"/>
          <w:sz w:val="24"/>
          <w:szCs w:val="24"/>
        </w:rPr>
        <w:t>, jika dibandingkan dengan nilai t</w:t>
      </w:r>
      <w:r w:rsidRPr="00F33630">
        <w:rPr>
          <w:rFonts w:ascii="Times New Roman" w:eastAsiaTheme="minorEastAsia" w:hAnsi="Times New Roman" w:cs="Times New Roman"/>
          <w:color w:val="262626" w:themeColor="text1" w:themeTint="D9"/>
          <w:sz w:val="24"/>
          <w:szCs w:val="24"/>
          <w:vertAlign w:val="subscript"/>
        </w:rPr>
        <w:t xml:space="preserve">tabel </w:t>
      </w:r>
      <w:r w:rsidRPr="00F33630">
        <w:rPr>
          <w:rFonts w:ascii="Times New Roman" w:eastAsiaTheme="minorEastAsia" w:hAnsi="Times New Roman" w:cs="Times New Roman"/>
          <w:color w:val="262626" w:themeColor="text1" w:themeTint="D9"/>
          <w:sz w:val="24"/>
          <w:szCs w:val="24"/>
        </w:rPr>
        <w:t xml:space="preserve">dengan df = n-2 (34-2 : 32) pada taraf signifikansi 95 % adalah 2,042. Artinya nilai t </w:t>
      </w:r>
      <w:r w:rsidRPr="00F33630">
        <w:rPr>
          <w:rFonts w:ascii="Times New Roman" w:eastAsiaTheme="minorEastAsia" w:hAnsi="Times New Roman" w:cs="Times New Roman"/>
          <w:color w:val="262626" w:themeColor="text1" w:themeTint="D9"/>
          <w:sz w:val="24"/>
          <w:szCs w:val="24"/>
          <w:vertAlign w:val="subscript"/>
        </w:rPr>
        <w:t xml:space="preserve">hitung  </w:t>
      </w:r>
      <w:r w:rsidRPr="00F33630">
        <w:rPr>
          <w:rFonts w:ascii="Times New Roman" w:eastAsiaTheme="minorEastAsia" w:hAnsi="Times New Roman" w:cs="Times New Roman"/>
          <w:color w:val="262626" w:themeColor="text1" w:themeTint="D9"/>
          <w:sz w:val="24"/>
          <w:szCs w:val="24"/>
        </w:rPr>
        <w:t>lebih besar dari nilai t</w:t>
      </w:r>
      <w:r w:rsidRPr="00F33630">
        <w:rPr>
          <w:rFonts w:ascii="Times New Roman" w:eastAsiaTheme="minorEastAsia" w:hAnsi="Times New Roman" w:cs="Times New Roman"/>
          <w:color w:val="262626" w:themeColor="text1" w:themeTint="D9"/>
          <w:sz w:val="24"/>
          <w:szCs w:val="24"/>
          <w:vertAlign w:val="subscript"/>
        </w:rPr>
        <w:t xml:space="preserve">tabel </w:t>
      </w:r>
      <w:r w:rsidRPr="00F33630">
        <w:rPr>
          <w:rFonts w:ascii="Times New Roman" w:eastAsiaTheme="minorEastAsia" w:hAnsi="Times New Roman" w:cs="Times New Roman"/>
          <w:color w:val="262626" w:themeColor="text1" w:themeTint="D9"/>
          <w:sz w:val="24"/>
          <w:szCs w:val="24"/>
        </w:rPr>
        <w:t>( t hitung ≥ t tabel ).</w:t>
      </w:r>
      <w:r w:rsidRPr="00F33630">
        <w:rPr>
          <w:rFonts w:ascii="Times New Roman" w:hAnsi="Times New Roman" w:cs="Times New Roman"/>
          <w:color w:val="262626" w:themeColor="text1" w:themeTint="D9"/>
          <w:sz w:val="24"/>
          <w:szCs w:val="24"/>
        </w:rPr>
        <w:t xml:space="preserve"> Dengan demikian, dapat dinyatakan bahwa hipotesis alternatif (Ha) yaitu terdapat pengaruh yang </w:t>
      </w:r>
      <w:r w:rsidR="009E468E">
        <w:rPr>
          <w:rFonts w:ascii="Times New Roman" w:hAnsi="Times New Roman" w:cs="Times New Roman"/>
          <w:color w:val="262626" w:themeColor="text1" w:themeTint="D9"/>
          <w:sz w:val="24"/>
          <w:szCs w:val="24"/>
        </w:rPr>
        <w:t xml:space="preserve">negatif </w:t>
      </w:r>
      <w:r w:rsidRPr="00F33630">
        <w:rPr>
          <w:rFonts w:ascii="Times New Roman" w:hAnsi="Times New Roman" w:cs="Times New Roman"/>
          <w:color w:val="262626" w:themeColor="text1" w:themeTint="D9"/>
          <w:sz w:val="24"/>
          <w:szCs w:val="24"/>
        </w:rPr>
        <w:t xml:space="preserve">antara </w:t>
      </w:r>
      <w:r w:rsidR="00FE30BC" w:rsidRPr="00F33630">
        <w:rPr>
          <w:rFonts w:ascii="Times New Roman" w:eastAsiaTheme="minorEastAsia" w:hAnsi="Times New Roman" w:cs="Times New Roman"/>
          <w:color w:val="262626" w:themeColor="text1" w:themeTint="D9"/>
          <w:sz w:val="24"/>
          <w:szCs w:val="24"/>
        </w:rPr>
        <w:t>perhatian</w:t>
      </w:r>
      <w:r w:rsidRPr="00F33630">
        <w:rPr>
          <w:rFonts w:ascii="Times New Roman" w:eastAsiaTheme="minorEastAsia" w:hAnsi="Times New Roman" w:cs="Times New Roman"/>
          <w:color w:val="262626" w:themeColor="text1" w:themeTint="D9"/>
          <w:sz w:val="24"/>
          <w:szCs w:val="24"/>
        </w:rPr>
        <w:t xml:space="preserve"> orang tua terhadap prestasi belajar mata pelajaran Al-Qur’an </w:t>
      </w:r>
      <w:r w:rsidR="00890ACE" w:rsidRPr="00F33630">
        <w:rPr>
          <w:rFonts w:ascii="Times New Roman" w:eastAsiaTheme="minorEastAsia" w:hAnsi="Times New Roman" w:cs="Times New Roman"/>
          <w:color w:val="262626" w:themeColor="text1" w:themeTint="D9"/>
          <w:sz w:val="24"/>
          <w:szCs w:val="24"/>
        </w:rPr>
        <w:t>Hadis</w:t>
      </w:r>
      <w:r w:rsidR="00FE30BC" w:rsidRPr="00F33630">
        <w:rPr>
          <w:rFonts w:ascii="Times New Roman" w:eastAsiaTheme="minorEastAsia" w:hAnsi="Times New Roman" w:cs="Times New Roman"/>
          <w:color w:val="262626" w:themeColor="text1" w:themeTint="D9"/>
          <w:sz w:val="24"/>
          <w:szCs w:val="24"/>
        </w:rPr>
        <w:t xml:space="preserve"> siswa </w:t>
      </w:r>
      <w:r w:rsidR="008E225F" w:rsidRPr="00F33630">
        <w:rPr>
          <w:rFonts w:ascii="Times New Roman" w:eastAsiaTheme="minorEastAsia"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 xml:space="preserve"> Konda Kabupaten Konsel diterima, sedangkan hipotesis nihil (H</w:t>
      </w:r>
      <w:r w:rsidRPr="00F33630">
        <w:rPr>
          <w:rFonts w:ascii="Times New Roman" w:hAnsi="Times New Roman" w:cs="Times New Roman"/>
          <w:color w:val="262626" w:themeColor="text1" w:themeTint="D9"/>
          <w:sz w:val="24"/>
          <w:szCs w:val="24"/>
          <w:vertAlign w:val="subscript"/>
        </w:rPr>
        <w:t>0</w:t>
      </w:r>
      <w:r w:rsidRPr="00F33630">
        <w:rPr>
          <w:rFonts w:ascii="Times New Roman" w:hAnsi="Times New Roman" w:cs="Times New Roman"/>
          <w:color w:val="262626" w:themeColor="text1" w:themeTint="D9"/>
          <w:sz w:val="24"/>
          <w:szCs w:val="24"/>
        </w:rPr>
        <w:t xml:space="preserve">) yaitu tidak terdapat pengaruh yang positif dan signifikan antara </w:t>
      </w:r>
      <w:r w:rsidR="00FE30BC" w:rsidRPr="00F33630">
        <w:rPr>
          <w:rFonts w:ascii="Times New Roman" w:eastAsiaTheme="minorEastAsia" w:hAnsi="Times New Roman" w:cs="Times New Roman"/>
          <w:color w:val="262626" w:themeColor="text1" w:themeTint="D9"/>
          <w:sz w:val="24"/>
          <w:szCs w:val="24"/>
        </w:rPr>
        <w:t>perhatian</w:t>
      </w:r>
      <w:r w:rsidRPr="00F33630">
        <w:rPr>
          <w:rFonts w:ascii="Times New Roman" w:eastAsiaTheme="minorEastAsia" w:hAnsi="Times New Roman" w:cs="Times New Roman"/>
          <w:color w:val="262626" w:themeColor="text1" w:themeTint="D9"/>
          <w:sz w:val="24"/>
          <w:szCs w:val="24"/>
        </w:rPr>
        <w:t xml:space="preserve"> orang tua terhadap prestasi belajar mata pelajaran Al-Qur’an </w:t>
      </w:r>
      <w:r w:rsidR="00890ACE" w:rsidRPr="00F33630">
        <w:rPr>
          <w:rFonts w:ascii="Times New Roman" w:eastAsiaTheme="minorEastAsia" w:hAnsi="Times New Roman" w:cs="Times New Roman"/>
          <w:color w:val="262626" w:themeColor="text1" w:themeTint="D9"/>
          <w:sz w:val="24"/>
          <w:szCs w:val="24"/>
        </w:rPr>
        <w:t>Hadis</w:t>
      </w:r>
      <w:r w:rsidR="00FE30BC" w:rsidRPr="00F33630">
        <w:rPr>
          <w:rFonts w:ascii="Times New Roman" w:eastAsiaTheme="minorEastAsia" w:hAnsi="Times New Roman" w:cs="Times New Roman"/>
          <w:color w:val="262626" w:themeColor="text1" w:themeTint="D9"/>
          <w:sz w:val="24"/>
          <w:szCs w:val="24"/>
        </w:rPr>
        <w:t xml:space="preserve"> siswa </w:t>
      </w:r>
      <w:r w:rsidR="008E225F" w:rsidRPr="00F33630">
        <w:rPr>
          <w:rFonts w:ascii="Times New Roman" w:eastAsiaTheme="minorEastAsia"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 xml:space="preserve"> Konda Kabupaten Konsel ditolak.</w:t>
      </w:r>
    </w:p>
    <w:p w:rsidR="0073540E" w:rsidRPr="00F33630" w:rsidRDefault="0073540E" w:rsidP="0073540E">
      <w:pPr>
        <w:pStyle w:val="ListParagraph"/>
        <w:numPr>
          <w:ilvl w:val="0"/>
          <w:numId w:val="1"/>
        </w:numPr>
        <w:spacing w:after="0" w:line="480" w:lineRule="auto"/>
        <w:ind w:left="360"/>
        <w:jc w:val="both"/>
        <w:rPr>
          <w:rFonts w:ascii="Times New Roman" w:eastAsiaTheme="minorEastAsia" w:hAnsi="Times New Roman" w:cs="Times New Roman"/>
          <w:b/>
          <w:color w:val="262626" w:themeColor="text1" w:themeTint="D9"/>
          <w:sz w:val="24"/>
          <w:szCs w:val="24"/>
        </w:rPr>
      </w:pPr>
      <w:r w:rsidRPr="00F33630">
        <w:rPr>
          <w:rFonts w:ascii="Times New Roman" w:eastAsiaTheme="minorEastAsia" w:hAnsi="Times New Roman" w:cs="Times New Roman"/>
          <w:b/>
          <w:color w:val="262626" w:themeColor="text1" w:themeTint="D9"/>
          <w:sz w:val="24"/>
          <w:szCs w:val="24"/>
        </w:rPr>
        <w:lastRenderedPageBreak/>
        <w:t>Pembahasan Hasil Penelitian</w:t>
      </w:r>
    </w:p>
    <w:p w:rsidR="00BD41A3" w:rsidRPr="00F33630" w:rsidRDefault="0073540E" w:rsidP="0073540E">
      <w:pPr>
        <w:pStyle w:val="ListParagraph"/>
        <w:spacing w:after="0" w:line="480" w:lineRule="auto"/>
        <w:ind w:left="284" w:firstLine="709"/>
        <w:jc w:val="both"/>
        <w:rPr>
          <w:rFonts w:ascii="Times New Roman"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 xml:space="preserve">Berdasarkan analisis deskriptif diperoleh gambaran bahwa </w:t>
      </w:r>
      <w:r w:rsidR="00FE30BC" w:rsidRPr="00F33630">
        <w:rPr>
          <w:rFonts w:ascii="Times New Roman" w:eastAsiaTheme="minorEastAsia" w:hAnsi="Times New Roman" w:cs="Times New Roman"/>
          <w:color w:val="262626" w:themeColor="text1" w:themeTint="D9"/>
          <w:sz w:val="24"/>
          <w:szCs w:val="24"/>
        </w:rPr>
        <w:t>perhatian</w:t>
      </w:r>
      <w:r w:rsidRPr="00F33630">
        <w:rPr>
          <w:rFonts w:ascii="Times New Roman" w:eastAsiaTheme="minorEastAsia" w:hAnsi="Times New Roman" w:cs="Times New Roman"/>
          <w:color w:val="262626" w:themeColor="text1" w:themeTint="D9"/>
          <w:sz w:val="24"/>
          <w:szCs w:val="24"/>
        </w:rPr>
        <w:t xml:space="preserve"> orang tua telah </w:t>
      </w:r>
      <w:r w:rsidR="000412F4" w:rsidRPr="00F33630">
        <w:rPr>
          <w:rFonts w:ascii="Times New Roman" w:eastAsiaTheme="minorEastAsia" w:hAnsi="Times New Roman" w:cs="Times New Roman"/>
          <w:color w:val="262626" w:themeColor="text1" w:themeTint="D9"/>
          <w:sz w:val="24"/>
          <w:szCs w:val="24"/>
        </w:rPr>
        <w:t>tergolong</w:t>
      </w:r>
      <w:r w:rsidRPr="00F33630">
        <w:rPr>
          <w:rFonts w:ascii="Times New Roman" w:eastAsiaTheme="minorEastAsia" w:hAnsi="Times New Roman" w:cs="Times New Roman"/>
          <w:color w:val="262626" w:themeColor="text1" w:themeTint="D9"/>
          <w:sz w:val="24"/>
          <w:szCs w:val="24"/>
        </w:rPr>
        <w:t xml:space="preserve"> baik di </w:t>
      </w:r>
      <w:r w:rsidR="008E225F" w:rsidRPr="00F33630">
        <w:rPr>
          <w:rFonts w:ascii="Times New Roman" w:eastAsiaTheme="minorEastAsia" w:hAnsi="Times New Roman" w:cs="Times New Roman"/>
          <w:color w:val="262626" w:themeColor="text1" w:themeTint="D9"/>
          <w:sz w:val="24"/>
          <w:szCs w:val="24"/>
        </w:rPr>
        <w:t>MTsN</w:t>
      </w:r>
      <w:r w:rsidRPr="00F33630">
        <w:rPr>
          <w:rFonts w:ascii="Times New Roman" w:eastAsiaTheme="minorEastAsia" w:hAnsi="Times New Roman" w:cs="Times New Roman"/>
          <w:color w:val="262626" w:themeColor="text1" w:themeTint="D9"/>
          <w:sz w:val="24"/>
          <w:szCs w:val="24"/>
        </w:rPr>
        <w:t>, karena secara umum</w:t>
      </w:r>
      <w:r w:rsidR="00FE30BC" w:rsidRPr="00F33630">
        <w:rPr>
          <w:rFonts w:ascii="Times New Roman" w:eastAsiaTheme="minorEastAsia" w:hAnsi="Times New Roman" w:cs="Times New Roman"/>
          <w:color w:val="262626" w:themeColor="text1" w:themeTint="D9"/>
          <w:sz w:val="24"/>
          <w:szCs w:val="24"/>
        </w:rPr>
        <w:t xml:space="preserve"> siswa </w:t>
      </w:r>
      <w:r w:rsidR="008E225F" w:rsidRPr="00F33630">
        <w:rPr>
          <w:rFonts w:ascii="Times New Roman" w:eastAsiaTheme="minorEastAsia" w:hAnsi="Times New Roman" w:cs="Times New Roman"/>
          <w:color w:val="262626" w:themeColor="text1" w:themeTint="D9"/>
          <w:sz w:val="24"/>
          <w:szCs w:val="24"/>
        </w:rPr>
        <w:t>MTsN</w:t>
      </w:r>
      <w:r w:rsidRPr="00F33630">
        <w:rPr>
          <w:rFonts w:ascii="Times New Roman" w:eastAsiaTheme="minorEastAsia" w:hAnsi="Times New Roman" w:cs="Times New Roman"/>
          <w:color w:val="262626" w:themeColor="text1" w:themeTint="D9"/>
          <w:sz w:val="24"/>
          <w:szCs w:val="24"/>
        </w:rPr>
        <w:t xml:space="preserve"> memberikan tanggapan demikian. Sebanyak </w:t>
      </w:r>
      <w:r w:rsidR="0029685C" w:rsidRPr="00F33630">
        <w:rPr>
          <w:rFonts w:ascii="Times New Roman" w:hAnsi="Times New Roman" w:cs="Times New Roman"/>
          <w:color w:val="262626" w:themeColor="text1" w:themeTint="D9"/>
          <w:sz w:val="24"/>
          <w:szCs w:val="24"/>
        </w:rPr>
        <w:t>32 (94,11</w:t>
      </w:r>
      <w:r w:rsidRPr="00F33630">
        <w:rPr>
          <w:rFonts w:ascii="Times New Roman" w:hAnsi="Times New Roman" w:cs="Times New Roman"/>
          <w:color w:val="262626" w:themeColor="text1" w:themeTint="D9"/>
          <w:sz w:val="24"/>
          <w:szCs w:val="24"/>
        </w:rPr>
        <w:t>%)</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menganggap </w:t>
      </w:r>
      <w:r w:rsidR="000412F4" w:rsidRPr="00F33630">
        <w:rPr>
          <w:rFonts w:ascii="Times New Roman" w:hAnsi="Times New Roman" w:cs="Times New Roman"/>
          <w:color w:val="262626" w:themeColor="text1" w:themeTint="D9"/>
          <w:sz w:val="24"/>
          <w:szCs w:val="24"/>
        </w:rPr>
        <w:t>orang tua</w:t>
      </w:r>
      <w:r w:rsidRPr="00F33630">
        <w:rPr>
          <w:rFonts w:ascii="Times New Roman" w:hAnsi="Times New Roman" w:cs="Times New Roman"/>
          <w:color w:val="262626" w:themeColor="text1" w:themeTint="D9"/>
          <w:sz w:val="24"/>
          <w:szCs w:val="24"/>
        </w:rPr>
        <w:t xml:space="preserve"> telah </w:t>
      </w:r>
      <w:r w:rsidR="0029685C" w:rsidRPr="00F33630">
        <w:rPr>
          <w:rFonts w:ascii="Times New Roman" w:hAnsi="Times New Roman" w:cs="Times New Roman"/>
          <w:color w:val="262626" w:themeColor="text1" w:themeTint="D9"/>
          <w:sz w:val="24"/>
          <w:szCs w:val="24"/>
        </w:rPr>
        <w:t>menunjukkan perhatian</w:t>
      </w:r>
      <w:r w:rsidR="000412F4"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de</w:t>
      </w:r>
      <w:r w:rsidR="00BD41A3" w:rsidRPr="00F33630">
        <w:rPr>
          <w:rFonts w:ascii="Times New Roman" w:hAnsi="Times New Roman" w:cs="Times New Roman"/>
          <w:color w:val="262626" w:themeColor="text1" w:themeTint="D9"/>
          <w:sz w:val="24"/>
          <w:szCs w:val="24"/>
        </w:rPr>
        <w:t>ngan sangat baik</w:t>
      </w:r>
      <w:r w:rsidRPr="00F33630">
        <w:rPr>
          <w:rFonts w:ascii="Times New Roman" w:hAnsi="Times New Roman" w:cs="Times New Roman"/>
          <w:color w:val="262626" w:themeColor="text1" w:themeTint="D9"/>
          <w:sz w:val="24"/>
          <w:szCs w:val="24"/>
        </w:rPr>
        <w:t xml:space="preserve"> dan </w:t>
      </w:r>
      <w:r w:rsidR="0029685C" w:rsidRPr="00F33630">
        <w:rPr>
          <w:rFonts w:ascii="Times New Roman" w:hAnsi="Times New Roman" w:cs="Times New Roman"/>
          <w:color w:val="262626" w:themeColor="text1" w:themeTint="D9"/>
          <w:sz w:val="24"/>
          <w:szCs w:val="24"/>
        </w:rPr>
        <w:t>sebanyak 2 (5,89</w:t>
      </w:r>
      <w:r w:rsidRPr="00F33630">
        <w:rPr>
          <w:rFonts w:ascii="Times New Roman" w:hAnsi="Times New Roman" w:cs="Times New Roman"/>
          <w:color w:val="262626" w:themeColor="text1" w:themeTint="D9"/>
          <w:sz w:val="24"/>
          <w:szCs w:val="24"/>
        </w:rPr>
        <w:t xml:space="preserve">%) juga menganggap baik. </w:t>
      </w:r>
      <w:r w:rsidR="00BD41A3" w:rsidRPr="00F33630">
        <w:rPr>
          <w:rFonts w:ascii="Times New Roman" w:hAnsi="Times New Roman" w:cs="Times New Roman"/>
          <w:color w:val="262626" w:themeColor="text1" w:themeTint="D9"/>
          <w:sz w:val="24"/>
          <w:szCs w:val="24"/>
        </w:rPr>
        <w:t>Hasil ini memberikan penjelasan bahwa orang tua</w:t>
      </w:r>
      <w:r w:rsidR="00FE30BC" w:rsidRPr="00F33630">
        <w:rPr>
          <w:rFonts w:ascii="Times New Roman" w:hAnsi="Times New Roman" w:cs="Times New Roman"/>
          <w:color w:val="262626" w:themeColor="text1" w:themeTint="D9"/>
          <w:sz w:val="24"/>
          <w:szCs w:val="24"/>
        </w:rPr>
        <w:t xml:space="preserve"> siswa </w:t>
      </w:r>
      <w:r w:rsidR="00BD41A3" w:rsidRPr="00F33630">
        <w:rPr>
          <w:rFonts w:ascii="Times New Roman" w:hAnsi="Times New Roman" w:cs="Times New Roman"/>
          <w:color w:val="262626" w:themeColor="text1" w:themeTint="D9"/>
          <w:sz w:val="24"/>
          <w:szCs w:val="24"/>
        </w:rPr>
        <w:t xml:space="preserve">MTsN Konda memiliki </w:t>
      </w:r>
      <w:r w:rsidR="00FE30BC" w:rsidRPr="00F33630">
        <w:rPr>
          <w:rFonts w:ascii="Times New Roman" w:hAnsi="Times New Roman" w:cs="Times New Roman"/>
          <w:color w:val="262626" w:themeColor="text1" w:themeTint="D9"/>
          <w:sz w:val="24"/>
          <w:szCs w:val="24"/>
        </w:rPr>
        <w:t>perhatian</w:t>
      </w:r>
      <w:r w:rsidR="00BD41A3" w:rsidRPr="00F33630">
        <w:rPr>
          <w:rFonts w:ascii="Times New Roman" w:hAnsi="Times New Roman" w:cs="Times New Roman"/>
          <w:color w:val="262626" w:themeColor="text1" w:themeTint="D9"/>
          <w:sz w:val="24"/>
          <w:szCs w:val="24"/>
        </w:rPr>
        <w:t xml:space="preserve"> yang positif. </w:t>
      </w:r>
      <w:r w:rsidR="00FE30BC" w:rsidRPr="00F33630">
        <w:rPr>
          <w:rFonts w:ascii="Times New Roman" w:hAnsi="Times New Roman" w:cs="Times New Roman"/>
          <w:color w:val="262626" w:themeColor="text1" w:themeTint="D9"/>
          <w:sz w:val="24"/>
          <w:szCs w:val="24"/>
        </w:rPr>
        <w:t>Perhatian</w:t>
      </w:r>
      <w:r w:rsidR="00BD41A3" w:rsidRPr="00F33630">
        <w:rPr>
          <w:rFonts w:ascii="Times New Roman" w:hAnsi="Times New Roman" w:cs="Times New Roman"/>
          <w:color w:val="262626" w:themeColor="text1" w:themeTint="D9"/>
          <w:sz w:val="24"/>
          <w:szCs w:val="24"/>
        </w:rPr>
        <w:t xml:space="preserve"> tersebut dilakukan dalam rangka memenuhi kebutuhan jasmani dan rohaniah keluarga, seperti memenuhi kebutuhan ekonomi dengan bekerja dan mencari nafkah, menjaga keutuhan dan keselamatan keluarga, serta membimbing dan mengarahkan</w:t>
      </w:r>
      <w:r w:rsidR="00FE30BC" w:rsidRPr="00F33630">
        <w:rPr>
          <w:rFonts w:ascii="Times New Roman" w:hAnsi="Times New Roman" w:cs="Times New Roman"/>
          <w:color w:val="262626" w:themeColor="text1" w:themeTint="D9"/>
          <w:sz w:val="24"/>
          <w:szCs w:val="24"/>
        </w:rPr>
        <w:t xml:space="preserve"> siswa </w:t>
      </w:r>
      <w:r w:rsidR="005D7DCA" w:rsidRPr="00F33630">
        <w:rPr>
          <w:rFonts w:ascii="Times New Roman" w:hAnsi="Times New Roman" w:cs="Times New Roman"/>
          <w:color w:val="262626" w:themeColor="text1" w:themeTint="D9"/>
          <w:sz w:val="24"/>
          <w:szCs w:val="24"/>
        </w:rPr>
        <w:t>ke a</w:t>
      </w:r>
      <w:r w:rsidR="00BD41A3" w:rsidRPr="00F33630">
        <w:rPr>
          <w:rFonts w:ascii="Times New Roman" w:hAnsi="Times New Roman" w:cs="Times New Roman"/>
          <w:color w:val="262626" w:themeColor="text1" w:themeTint="D9"/>
          <w:sz w:val="24"/>
          <w:szCs w:val="24"/>
        </w:rPr>
        <w:t>rah pencapaian tujuan belajar yang maksimal</w:t>
      </w:r>
      <w:r w:rsidR="005D7DCA" w:rsidRPr="00F33630">
        <w:rPr>
          <w:rFonts w:ascii="Times New Roman" w:hAnsi="Times New Roman" w:cs="Times New Roman"/>
          <w:color w:val="262626" w:themeColor="text1" w:themeTint="D9"/>
          <w:sz w:val="24"/>
          <w:szCs w:val="24"/>
        </w:rPr>
        <w:t xml:space="preserve">, yang dipahami sebagai tujuan pendidikan secara umum. </w:t>
      </w:r>
      <w:r w:rsidR="00FE30BC" w:rsidRPr="00F33630">
        <w:rPr>
          <w:rFonts w:ascii="Times New Roman" w:hAnsi="Times New Roman" w:cs="Times New Roman"/>
          <w:color w:val="262626" w:themeColor="text1" w:themeTint="D9"/>
          <w:sz w:val="24"/>
          <w:szCs w:val="24"/>
        </w:rPr>
        <w:t>Perhatian</w:t>
      </w:r>
      <w:r w:rsidR="005D7DCA" w:rsidRPr="00F33630">
        <w:rPr>
          <w:rFonts w:ascii="Times New Roman" w:hAnsi="Times New Roman" w:cs="Times New Roman"/>
          <w:color w:val="262626" w:themeColor="text1" w:themeTint="D9"/>
          <w:sz w:val="24"/>
          <w:szCs w:val="24"/>
        </w:rPr>
        <w:t xml:space="preserve"> orang tua cukup menentukan terhadap perkembangan belajar anak, sebab orang tua adalah figure teladan dan supervisor</w:t>
      </w:r>
      <w:r w:rsidR="00FE30BC" w:rsidRPr="00F33630">
        <w:rPr>
          <w:rFonts w:ascii="Times New Roman" w:hAnsi="Times New Roman" w:cs="Times New Roman"/>
          <w:color w:val="262626" w:themeColor="text1" w:themeTint="D9"/>
          <w:sz w:val="24"/>
          <w:szCs w:val="24"/>
        </w:rPr>
        <w:t xml:space="preserve"> siswa </w:t>
      </w:r>
      <w:r w:rsidR="005D7DCA" w:rsidRPr="00F33630">
        <w:rPr>
          <w:rFonts w:ascii="Times New Roman" w:hAnsi="Times New Roman" w:cs="Times New Roman"/>
          <w:color w:val="262626" w:themeColor="text1" w:themeTint="D9"/>
          <w:sz w:val="24"/>
          <w:szCs w:val="24"/>
        </w:rPr>
        <w:t>saat di rumah. Keterlibatannya dalam turut serta mengawasi dan membimbing anak, dapat mempermudah proses belajar anak.</w:t>
      </w:r>
    </w:p>
    <w:p w:rsidR="0073540E" w:rsidRPr="00F33630" w:rsidRDefault="0073540E" w:rsidP="0073540E">
      <w:pPr>
        <w:pStyle w:val="ListParagraph"/>
        <w:spacing w:after="0"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Sedangkan </w:t>
      </w:r>
      <w:r w:rsidR="000412F4" w:rsidRPr="00F33630">
        <w:rPr>
          <w:rFonts w:ascii="Times New Roman" w:eastAsiaTheme="minorEastAsia" w:hAnsi="Times New Roman" w:cs="Times New Roman"/>
          <w:color w:val="262626" w:themeColor="text1" w:themeTint="D9"/>
          <w:sz w:val="24"/>
          <w:szCs w:val="24"/>
        </w:rPr>
        <w:t xml:space="preserve">prestasi belajar mata pelajaran Al-Qur’an </w:t>
      </w:r>
      <w:r w:rsidR="00890ACE" w:rsidRPr="00F33630">
        <w:rPr>
          <w:rFonts w:ascii="Times New Roman" w:eastAsiaTheme="minorEastAsia" w:hAnsi="Times New Roman" w:cs="Times New Roman"/>
          <w:color w:val="262626" w:themeColor="text1" w:themeTint="D9"/>
          <w:sz w:val="24"/>
          <w:szCs w:val="24"/>
        </w:rPr>
        <w:t>Hadis</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menunjukkan gambaran yang cukup homogen karena nilai</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terdistribusi hanya pada 2 kategori saja yaitu sebanyak 33 (97,06%)</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memiliki nilai pada interval (61-80) dari nilai maksimal, dan hanya 1 (2,94%)</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yang memiliki nilai sangat baik. Nilai tertinggi adalah 81 dan nilai terendah adalah 63.</w:t>
      </w:r>
      <w:r w:rsidR="0058746C" w:rsidRPr="00F33630">
        <w:rPr>
          <w:rFonts w:ascii="Times New Roman" w:hAnsi="Times New Roman" w:cs="Times New Roman"/>
          <w:color w:val="262626" w:themeColor="text1" w:themeTint="D9"/>
          <w:sz w:val="24"/>
          <w:szCs w:val="24"/>
        </w:rPr>
        <w:t xml:space="preserve"> Data tersebut memberikan penjelesan bahwa secara umum prestasi belajar</w:t>
      </w:r>
      <w:r w:rsidR="00FE30BC" w:rsidRPr="00F33630">
        <w:rPr>
          <w:rFonts w:ascii="Times New Roman" w:hAnsi="Times New Roman" w:cs="Times New Roman"/>
          <w:color w:val="262626" w:themeColor="text1" w:themeTint="D9"/>
          <w:sz w:val="24"/>
          <w:szCs w:val="24"/>
        </w:rPr>
        <w:t xml:space="preserve"> siswa </w:t>
      </w:r>
      <w:r w:rsidR="0058746C" w:rsidRPr="00F33630">
        <w:rPr>
          <w:rFonts w:ascii="Times New Roman" w:hAnsi="Times New Roman" w:cs="Times New Roman"/>
          <w:color w:val="262626" w:themeColor="text1" w:themeTint="D9"/>
          <w:sz w:val="24"/>
          <w:szCs w:val="24"/>
        </w:rPr>
        <w:t xml:space="preserve">pada mata pelajaran Al-Qur’an </w:t>
      </w:r>
      <w:r w:rsidR="00890ACE" w:rsidRPr="00F33630">
        <w:rPr>
          <w:rFonts w:ascii="Times New Roman" w:hAnsi="Times New Roman" w:cs="Times New Roman"/>
          <w:color w:val="262626" w:themeColor="text1" w:themeTint="D9"/>
          <w:sz w:val="24"/>
          <w:szCs w:val="24"/>
        </w:rPr>
        <w:t>Hadis</w:t>
      </w:r>
      <w:r w:rsidR="0058746C" w:rsidRPr="00F33630">
        <w:rPr>
          <w:rFonts w:ascii="Times New Roman" w:hAnsi="Times New Roman" w:cs="Times New Roman"/>
          <w:color w:val="262626" w:themeColor="text1" w:themeTint="D9"/>
          <w:sz w:val="24"/>
          <w:szCs w:val="24"/>
        </w:rPr>
        <w:t xml:space="preserve"> rata-rata masuk dalam kategori baik, karena memiliki </w:t>
      </w:r>
      <w:r w:rsidR="0058746C" w:rsidRPr="00F33630">
        <w:rPr>
          <w:rFonts w:ascii="Times New Roman" w:hAnsi="Times New Roman" w:cs="Times New Roman"/>
          <w:color w:val="262626" w:themeColor="text1" w:themeTint="D9"/>
          <w:sz w:val="24"/>
          <w:szCs w:val="24"/>
        </w:rPr>
        <w:lastRenderedPageBreak/>
        <w:t xml:space="preserve">nilai antara 60-80 pada rapornya. Hal ini mengindikasikan bahwa </w:t>
      </w:r>
      <w:r w:rsidR="005A4C89" w:rsidRPr="00F33630">
        <w:rPr>
          <w:rFonts w:ascii="Times New Roman" w:hAnsi="Times New Roman" w:cs="Times New Roman"/>
          <w:color w:val="262626" w:themeColor="text1" w:themeTint="D9"/>
          <w:sz w:val="24"/>
          <w:szCs w:val="24"/>
        </w:rPr>
        <w:t>faktor</w:t>
      </w:r>
      <w:r w:rsidR="0058746C" w:rsidRPr="00F33630">
        <w:rPr>
          <w:rFonts w:ascii="Times New Roman" w:hAnsi="Times New Roman" w:cs="Times New Roman"/>
          <w:color w:val="262626" w:themeColor="text1" w:themeTint="D9"/>
          <w:sz w:val="24"/>
          <w:szCs w:val="24"/>
        </w:rPr>
        <w:t xml:space="preserve"> pendukung yang dialai oleh</w:t>
      </w:r>
      <w:r w:rsidR="00FE30BC" w:rsidRPr="00F33630">
        <w:rPr>
          <w:rFonts w:ascii="Times New Roman" w:hAnsi="Times New Roman" w:cs="Times New Roman"/>
          <w:color w:val="262626" w:themeColor="text1" w:themeTint="D9"/>
          <w:sz w:val="24"/>
          <w:szCs w:val="24"/>
        </w:rPr>
        <w:t xml:space="preserve"> siswa </w:t>
      </w:r>
      <w:r w:rsidR="0058746C" w:rsidRPr="00F33630">
        <w:rPr>
          <w:rFonts w:ascii="Times New Roman" w:hAnsi="Times New Roman" w:cs="Times New Roman"/>
          <w:color w:val="262626" w:themeColor="text1" w:themeTint="D9"/>
          <w:sz w:val="24"/>
          <w:szCs w:val="24"/>
        </w:rPr>
        <w:t xml:space="preserve">di </w:t>
      </w:r>
      <w:r w:rsidR="008E225F" w:rsidRPr="00F33630">
        <w:rPr>
          <w:rFonts w:ascii="Times New Roman" w:hAnsi="Times New Roman" w:cs="Times New Roman"/>
          <w:color w:val="262626" w:themeColor="text1" w:themeTint="D9"/>
          <w:sz w:val="24"/>
          <w:szCs w:val="24"/>
        </w:rPr>
        <w:t>MTsN</w:t>
      </w:r>
      <w:r w:rsidR="0058746C" w:rsidRPr="00F33630">
        <w:rPr>
          <w:rFonts w:ascii="Times New Roman" w:hAnsi="Times New Roman" w:cs="Times New Roman"/>
          <w:color w:val="262626" w:themeColor="text1" w:themeTint="D9"/>
          <w:sz w:val="24"/>
          <w:szCs w:val="24"/>
        </w:rPr>
        <w:t xml:space="preserve"> </w:t>
      </w:r>
      <w:r w:rsidR="0029685C" w:rsidRPr="00F33630">
        <w:rPr>
          <w:rFonts w:ascii="Times New Roman" w:hAnsi="Times New Roman" w:cs="Times New Roman"/>
          <w:color w:val="262626" w:themeColor="text1" w:themeTint="D9"/>
          <w:sz w:val="24"/>
          <w:szCs w:val="24"/>
        </w:rPr>
        <w:t xml:space="preserve">Konda </w:t>
      </w:r>
      <w:r w:rsidR="0058746C" w:rsidRPr="00F33630">
        <w:rPr>
          <w:rFonts w:ascii="Times New Roman" w:hAnsi="Times New Roman" w:cs="Times New Roman"/>
          <w:color w:val="262626" w:themeColor="text1" w:themeTint="D9"/>
          <w:sz w:val="24"/>
          <w:szCs w:val="24"/>
        </w:rPr>
        <w:t xml:space="preserve">terutama pada mata pelajaran Al-Qur’an </w:t>
      </w:r>
      <w:r w:rsidR="00890ACE" w:rsidRPr="00F33630">
        <w:rPr>
          <w:rFonts w:ascii="Times New Roman" w:hAnsi="Times New Roman" w:cs="Times New Roman"/>
          <w:color w:val="262626" w:themeColor="text1" w:themeTint="D9"/>
          <w:sz w:val="24"/>
          <w:szCs w:val="24"/>
        </w:rPr>
        <w:t>Hadis</w:t>
      </w:r>
      <w:r w:rsidR="0058746C" w:rsidRPr="00F33630">
        <w:rPr>
          <w:rFonts w:ascii="Times New Roman" w:hAnsi="Times New Roman" w:cs="Times New Roman"/>
          <w:color w:val="262626" w:themeColor="text1" w:themeTint="D9"/>
          <w:sz w:val="24"/>
          <w:szCs w:val="24"/>
        </w:rPr>
        <w:t xml:space="preserve"> cenderung sama. </w:t>
      </w:r>
    </w:p>
    <w:p w:rsidR="008B778E" w:rsidRPr="00F33630" w:rsidRDefault="0073540E" w:rsidP="0073540E">
      <w:pPr>
        <w:tabs>
          <w:tab w:val="left" w:pos="1701"/>
        </w:tabs>
        <w:spacing w:after="0" w:line="480" w:lineRule="auto"/>
        <w:ind w:left="360" w:firstLine="706"/>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 xml:space="preserve">Berdasarkan persamaan regresi yang diperoleh, dapat diketahui bahwa pada dasarnya </w:t>
      </w:r>
      <w:r w:rsidR="00FE30BC" w:rsidRPr="00F33630">
        <w:rPr>
          <w:rFonts w:ascii="Times New Roman" w:eastAsiaTheme="minorEastAsia" w:hAnsi="Times New Roman" w:cs="Times New Roman"/>
          <w:color w:val="262626" w:themeColor="text1" w:themeTint="D9"/>
          <w:sz w:val="24"/>
          <w:szCs w:val="24"/>
        </w:rPr>
        <w:t>perhatian</w:t>
      </w:r>
      <w:r w:rsidRPr="00F33630">
        <w:rPr>
          <w:rFonts w:ascii="Times New Roman" w:eastAsiaTheme="minorEastAsia" w:hAnsi="Times New Roman" w:cs="Times New Roman"/>
          <w:color w:val="262626" w:themeColor="text1" w:themeTint="D9"/>
          <w:sz w:val="24"/>
          <w:szCs w:val="24"/>
        </w:rPr>
        <w:t xml:space="preserve"> orang tua cukup memberikan pengaruh terhadap prestasi belajar mata pelajaran </w:t>
      </w:r>
      <w:r w:rsidR="000412F4" w:rsidRPr="00F33630">
        <w:rPr>
          <w:rFonts w:ascii="Times New Roman" w:eastAsiaTheme="minorEastAsia" w:hAnsi="Times New Roman" w:cs="Times New Roman"/>
          <w:color w:val="262626" w:themeColor="text1" w:themeTint="D9"/>
          <w:sz w:val="24"/>
          <w:szCs w:val="24"/>
        </w:rPr>
        <w:t xml:space="preserve">Al-Qur’an </w:t>
      </w:r>
      <w:r w:rsidR="00890ACE" w:rsidRPr="00F33630">
        <w:rPr>
          <w:rFonts w:ascii="Times New Roman" w:eastAsiaTheme="minorEastAsia" w:hAnsi="Times New Roman" w:cs="Times New Roman"/>
          <w:color w:val="262626" w:themeColor="text1" w:themeTint="D9"/>
          <w:sz w:val="24"/>
          <w:szCs w:val="24"/>
        </w:rPr>
        <w:t>Hadis</w:t>
      </w:r>
      <w:r w:rsidR="000412F4" w:rsidRPr="00F33630">
        <w:rPr>
          <w:rFonts w:ascii="Times New Roman" w:eastAsiaTheme="minorEastAsia" w:hAnsi="Times New Roman" w:cs="Times New Roman"/>
          <w:color w:val="262626" w:themeColor="text1" w:themeTint="D9"/>
          <w:sz w:val="24"/>
          <w:szCs w:val="24"/>
        </w:rPr>
        <w:t xml:space="preserve"> </w:t>
      </w:r>
      <w:r w:rsidR="0029685C" w:rsidRPr="00F33630">
        <w:rPr>
          <w:rFonts w:ascii="Times New Roman" w:eastAsiaTheme="minorEastAsia" w:hAnsi="Times New Roman" w:cs="Times New Roman"/>
          <w:color w:val="262626" w:themeColor="text1" w:themeTint="D9"/>
          <w:sz w:val="24"/>
          <w:szCs w:val="24"/>
        </w:rPr>
        <w:t>siswa</w:t>
      </w:r>
      <w:r w:rsidRPr="00F33630">
        <w:rPr>
          <w:rFonts w:ascii="Times New Roman" w:eastAsiaTheme="minorEastAsia" w:hAnsi="Times New Roman" w:cs="Times New Roman"/>
          <w:color w:val="262626" w:themeColor="text1" w:themeTint="D9"/>
          <w:sz w:val="24"/>
          <w:szCs w:val="24"/>
        </w:rPr>
        <w:t xml:space="preserve">, terutama di </w:t>
      </w:r>
      <w:r w:rsidR="008E225F" w:rsidRPr="00F33630">
        <w:rPr>
          <w:rFonts w:ascii="Times New Roman" w:eastAsiaTheme="minorEastAsia" w:hAnsi="Times New Roman" w:cs="Times New Roman"/>
          <w:color w:val="262626" w:themeColor="text1" w:themeTint="D9"/>
          <w:sz w:val="24"/>
          <w:szCs w:val="24"/>
        </w:rPr>
        <w:t>MTsN</w:t>
      </w:r>
      <w:r w:rsidRPr="00F33630">
        <w:rPr>
          <w:rFonts w:ascii="Times New Roman" w:eastAsiaTheme="minorEastAsia" w:hAnsi="Times New Roman" w:cs="Times New Roman"/>
          <w:color w:val="262626" w:themeColor="text1" w:themeTint="D9"/>
          <w:sz w:val="24"/>
          <w:szCs w:val="24"/>
        </w:rPr>
        <w:t xml:space="preserve"> </w:t>
      </w:r>
      <w:r w:rsidR="0029685C" w:rsidRPr="00F33630">
        <w:rPr>
          <w:rFonts w:ascii="Times New Roman" w:eastAsiaTheme="minorEastAsia" w:hAnsi="Times New Roman" w:cs="Times New Roman"/>
          <w:color w:val="262626" w:themeColor="text1" w:themeTint="D9"/>
          <w:sz w:val="24"/>
          <w:szCs w:val="24"/>
        </w:rPr>
        <w:t xml:space="preserve">Konda </w:t>
      </w:r>
      <w:r w:rsidRPr="00F33630">
        <w:rPr>
          <w:rFonts w:ascii="Times New Roman" w:eastAsiaTheme="minorEastAsia" w:hAnsi="Times New Roman" w:cs="Times New Roman"/>
          <w:color w:val="262626" w:themeColor="text1" w:themeTint="D9"/>
          <w:sz w:val="24"/>
          <w:szCs w:val="24"/>
        </w:rPr>
        <w:t xml:space="preserve">dan secara umum pada </w:t>
      </w:r>
      <w:r w:rsidR="000412F4" w:rsidRPr="00F33630">
        <w:rPr>
          <w:rFonts w:ascii="Times New Roman" w:eastAsiaTheme="minorEastAsia" w:hAnsi="Times New Roman" w:cs="Times New Roman"/>
          <w:color w:val="262626" w:themeColor="text1" w:themeTint="D9"/>
          <w:sz w:val="24"/>
          <w:szCs w:val="24"/>
        </w:rPr>
        <w:t>tempat</w:t>
      </w:r>
      <w:r w:rsidRPr="00F33630">
        <w:rPr>
          <w:rFonts w:ascii="Times New Roman" w:eastAsiaTheme="minorEastAsia" w:hAnsi="Times New Roman" w:cs="Times New Roman"/>
          <w:color w:val="262626" w:themeColor="text1" w:themeTint="D9"/>
          <w:sz w:val="24"/>
          <w:szCs w:val="24"/>
        </w:rPr>
        <w:t xml:space="preserve"> lain</w:t>
      </w:r>
      <w:r w:rsidR="000412F4" w:rsidRPr="00F33630">
        <w:rPr>
          <w:rFonts w:ascii="Times New Roman" w:eastAsiaTheme="minorEastAsia" w:hAnsi="Times New Roman" w:cs="Times New Roman"/>
          <w:color w:val="262626" w:themeColor="text1" w:themeTint="D9"/>
          <w:sz w:val="24"/>
          <w:szCs w:val="24"/>
        </w:rPr>
        <w:t>n</w:t>
      </w:r>
      <w:r w:rsidRPr="00F33630">
        <w:rPr>
          <w:rFonts w:ascii="Times New Roman" w:eastAsiaTheme="minorEastAsia" w:hAnsi="Times New Roman" w:cs="Times New Roman"/>
          <w:color w:val="262626" w:themeColor="text1" w:themeTint="D9"/>
          <w:sz w:val="24"/>
          <w:szCs w:val="24"/>
        </w:rPr>
        <w:t>ya. Hal ini sesuai dengan nilai r hitung (</w:t>
      </w:r>
      <w:r w:rsidR="004539C6">
        <w:rPr>
          <w:rFonts w:ascii="Times New Roman" w:eastAsiaTheme="minorEastAsia" w:hAnsi="Times New Roman" w:cs="Times New Roman"/>
          <w:color w:val="262626" w:themeColor="text1" w:themeTint="D9"/>
          <w:sz w:val="24"/>
          <w:szCs w:val="24"/>
        </w:rPr>
        <w:t>-</w:t>
      </w:r>
      <w:r w:rsidRPr="00F33630">
        <w:rPr>
          <w:rFonts w:ascii="Times New Roman" w:eastAsiaTheme="minorEastAsia" w:hAnsi="Times New Roman" w:cs="Times New Roman"/>
          <w:color w:val="262626" w:themeColor="text1" w:themeTint="D9"/>
          <w:sz w:val="24"/>
          <w:szCs w:val="24"/>
        </w:rPr>
        <w:t>0,</w:t>
      </w:r>
      <w:r w:rsidR="004539C6">
        <w:rPr>
          <w:rFonts w:ascii="Times New Roman" w:eastAsiaTheme="minorEastAsia" w:hAnsi="Times New Roman" w:cs="Times New Roman"/>
          <w:color w:val="262626" w:themeColor="text1" w:themeTint="D9"/>
          <w:sz w:val="24"/>
          <w:szCs w:val="24"/>
        </w:rPr>
        <w:t>062</w:t>
      </w:r>
      <w:r w:rsidRPr="00F33630">
        <w:rPr>
          <w:rFonts w:ascii="Times New Roman" w:eastAsiaTheme="minorEastAsia" w:hAnsi="Times New Roman" w:cs="Times New Roman"/>
          <w:color w:val="262626" w:themeColor="text1" w:themeTint="D9"/>
          <w:sz w:val="24"/>
          <w:szCs w:val="24"/>
        </w:rPr>
        <w:t xml:space="preserve">) yang lebih besar dari nilai r tabel pada N = 34 dan α = 0,05 yaitu 0,339. </w:t>
      </w:r>
      <w:r w:rsidR="008B778E" w:rsidRPr="00F33630">
        <w:rPr>
          <w:rFonts w:ascii="Times New Roman" w:eastAsiaTheme="minorEastAsia" w:hAnsi="Times New Roman" w:cs="Times New Roman"/>
          <w:color w:val="262626" w:themeColor="text1" w:themeTint="D9"/>
          <w:sz w:val="24"/>
          <w:szCs w:val="24"/>
        </w:rPr>
        <w:t xml:space="preserve">Hasil ini meberkan penjelasan bahwa </w:t>
      </w:r>
      <w:r w:rsidR="005A4C89" w:rsidRPr="00F33630">
        <w:rPr>
          <w:rFonts w:ascii="Times New Roman" w:eastAsiaTheme="minorEastAsia" w:hAnsi="Times New Roman" w:cs="Times New Roman"/>
          <w:color w:val="262626" w:themeColor="text1" w:themeTint="D9"/>
          <w:sz w:val="24"/>
          <w:szCs w:val="24"/>
        </w:rPr>
        <w:t>variabel</w:t>
      </w:r>
      <w:r w:rsidR="008B778E" w:rsidRPr="00F33630">
        <w:rPr>
          <w:rFonts w:ascii="Times New Roman" w:eastAsiaTheme="minorEastAsia" w:hAnsi="Times New Roman" w:cs="Times New Roman"/>
          <w:color w:val="262626" w:themeColor="text1" w:themeTint="D9"/>
          <w:sz w:val="24"/>
          <w:szCs w:val="24"/>
        </w:rPr>
        <w:t xml:space="preserve"> X dan </w:t>
      </w:r>
      <w:r w:rsidR="005A4C89" w:rsidRPr="00F33630">
        <w:rPr>
          <w:rFonts w:ascii="Times New Roman" w:eastAsiaTheme="minorEastAsia" w:hAnsi="Times New Roman" w:cs="Times New Roman"/>
          <w:color w:val="262626" w:themeColor="text1" w:themeTint="D9"/>
          <w:sz w:val="24"/>
          <w:szCs w:val="24"/>
        </w:rPr>
        <w:t>variabel</w:t>
      </w:r>
      <w:r w:rsidR="008B778E" w:rsidRPr="00F33630">
        <w:rPr>
          <w:rFonts w:ascii="Times New Roman" w:eastAsiaTheme="minorEastAsia" w:hAnsi="Times New Roman" w:cs="Times New Roman"/>
          <w:color w:val="262626" w:themeColor="text1" w:themeTint="D9"/>
          <w:sz w:val="24"/>
          <w:szCs w:val="24"/>
        </w:rPr>
        <w:t xml:space="preserve"> Y memiliki keterkaitan hubungan yang </w:t>
      </w:r>
      <w:r w:rsidR="004539C6">
        <w:rPr>
          <w:rFonts w:ascii="Times New Roman" w:eastAsiaTheme="minorEastAsia" w:hAnsi="Times New Roman" w:cs="Times New Roman"/>
          <w:color w:val="262626" w:themeColor="text1" w:themeTint="D9"/>
          <w:sz w:val="24"/>
          <w:szCs w:val="24"/>
        </w:rPr>
        <w:t>kurang</w:t>
      </w:r>
      <w:r w:rsidR="008B778E" w:rsidRPr="00F33630">
        <w:rPr>
          <w:rFonts w:ascii="Times New Roman" w:eastAsiaTheme="minorEastAsia" w:hAnsi="Times New Roman" w:cs="Times New Roman"/>
          <w:color w:val="262626" w:themeColor="text1" w:themeTint="D9"/>
          <w:sz w:val="24"/>
          <w:szCs w:val="24"/>
        </w:rPr>
        <w:t xml:space="preserve"> penting. Karena </w:t>
      </w:r>
      <w:r w:rsidR="00FE30BC" w:rsidRPr="00F33630">
        <w:rPr>
          <w:rFonts w:ascii="Times New Roman" w:eastAsiaTheme="minorEastAsia" w:hAnsi="Times New Roman" w:cs="Times New Roman"/>
          <w:color w:val="262626" w:themeColor="text1" w:themeTint="D9"/>
          <w:sz w:val="24"/>
          <w:szCs w:val="24"/>
        </w:rPr>
        <w:t>perhatian</w:t>
      </w:r>
      <w:r w:rsidR="008B778E" w:rsidRPr="00F33630">
        <w:rPr>
          <w:rFonts w:ascii="Times New Roman" w:eastAsiaTheme="minorEastAsia" w:hAnsi="Times New Roman" w:cs="Times New Roman"/>
          <w:color w:val="262626" w:themeColor="text1" w:themeTint="D9"/>
          <w:sz w:val="24"/>
          <w:szCs w:val="24"/>
        </w:rPr>
        <w:t xml:space="preserve"> orang tua yang positif dalam lingkungan keluarga berimplikasi </w:t>
      </w:r>
      <w:r w:rsidR="004539C6">
        <w:rPr>
          <w:rFonts w:ascii="Times New Roman" w:eastAsiaTheme="minorEastAsia" w:hAnsi="Times New Roman" w:cs="Times New Roman"/>
          <w:color w:val="262626" w:themeColor="text1" w:themeTint="D9"/>
          <w:sz w:val="24"/>
          <w:szCs w:val="24"/>
        </w:rPr>
        <w:t xml:space="preserve">kecil </w:t>
      </w:r>
      <w:r w:rsidR="008B778E" w:rsidRPr="00F33630">
        <w:rPr>
          <w:rFonts w:ascii="Times New Roman" w:eastAsiaTheme="minorEastAsia" w:hAnsi="Times New Roman" w:cs="Times New Roman"/>
          <w:color w:val="262626" w:themeColor="text1" w:themeTint="D9"/>
          <w:sz w:val="24"/>
          <w:szCs w:val="24"/>
        </w:rPr>
        <w:t>terhadap pencapaian dan peningkatan prestasi belajar anak. Pola pengawasan, bimbingan, arahan dan nasehat serta figure teladan yang melindungi</w:t>
      </w:r>
      <w:r w:rsidR="00FE30BC" w:rsidRPr="00F33630">
        <w:rPr>
          <w:rFonts w:ascii="Times New Roman" w:eastAsiaTheme="minorEastAsia" w:hAnsi="Times New Roman" w:cs="Times New Roman"/>
          <w:color w:val="262626" w:themeColor="text1" w:themeTint="D9"/>
          <w:sz w:val="24"/>
          <w:szCs w:val="24"/>
        </w:rPr>
        <w:t xml:space="preserve"> siswa </w:t>
      </w:r>
      <w:r w:rsidR="008B778E" w:rsidRPr="00F33630">
        <w:rPr>
          <w:rFonts w:ascii="Times New Roman" w:eastAsiaTheme="minorEastAsia" w:hAnsi="Times New Roman" w:cs="Times New Roman"/>
          <w:color w:val="262626" w:themeColor="text1" w:themeTint="D9"/>
          <w:sz w:val="24"/>
          <w:szCs w:val="24"/>
        </w:rPr>
        <w:t>dan keluarga memberikan kekuatan jasmani dan rohani yang lebih pada diri anak.</w:t>
      </w:r>
    </w:p>
    <w:p w:rsidR="00002156" w:rsidRPr="00F33630" w:rsidRDefault="0073540E" w:rsidP="0073540E">
      <w:pPr>
        <w:tabs>
          <w:tab w:val="left" w:pos="1701"/>
        </w:tabs>
        <w:spacing w:after="0" w:line="480" w:lineRule="auto"/>
        <w:ind w:left="360" w:firstLine="706"/>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 xml:space="preserve">Selain itu, diketahui pula </w:t>
      </w:r>
      <w:r w:rsidR="006E1610">
        <w:rPr>
          <w:rFonts w:ascii="Times New Roman" w:eastAsiaTheme="minorEastAsia" w:hAnsi="Times New Roman" w:cs="Times New Roman"/>
          <w:color w:val="262626" w:themeColor="text1" w:themeTint="D9"/>
          <w:sz w:val="24"/>
          <w:szCs w:val="24"/>
        </w:rPr>
        <w:t>bahwa nilai t hitung adalah 3,4</w:t>
      </w:r>
      <w:r w:rsidR="00914F39">
        <w:rPr>
          <w:rFonts w:ascii="Times New Roman" w:eastAsiaTheme="minorEastAsia" w:hAnsi="Times New Roman" w:cs="Times New Roman"/>
          <w:color w:val="262626" w:themeColor="text1" w:themeTint="D9"/>
          <w:sz w:val="24"/>
          <w:szCs w:val="24"/>
        </w:rPr>
        <w:t>7</w:t>
      </w:r>
      <w:r w:rsidRPr="00F33630">
        <w:rPr>
          <w:rFonts w:ascii="Times New Roman" w:eastAsiaTheme="minorEastAsia" w:hAnsi="Times New Roman" w:cs="Times New Roman"/>
          <w:color w:val="262626" w:themeColor="text1" w:themeTint="D9"/>
          <w:sz w:val="24"/>
          <w:szCs w:val="24"/>
        </w:rPr>
        <w:t xml:space="preserve">, nilai ini juga lebih besar jika dibandingkan dengan nilai t tabel pada df = 32 dan  α = 0,05 yaitu 2,024. Hal ini menunjukkan bahwa </w:t>
      </w:r>
      <w:r w:rsidR="00FE30BC" w:rsidRPr="00F33630">
        <w:rPr>
          <w:rFonts w:ascii="Times New Roman" w:eastAsiaTheme="minorEastAsia" w:hAnsi="Times New Roman" w:cs="Times New Roman"/>
          <w:color w:val="262626" w:themeColor="text1" w:themeTint="D9"/>
          <w:sz w:val="24"/>
          <w:szCs w:val="24"/>
        </w:rPr>
        <w:t>perhatian</w:t>
      </w:r>
      <w:r w:rsidRPr="00F33630">
        <w:rPr>
          <w:rFonts w:ascii="Times New Roman" w:eastAsiaTheme="minorEastAsia" w:hAnsi="Times New Roman" w:cs="Times New Roman"/>
          <w:color w:val="262626" w:themeColor="text1" w:themeTint="D9"/>
          <w:sz w:val="24"/>
          <w:szCs w:val="24"/>
        </w:rPr>
        <w:t xml:space="preserve"> orang tua memberikan pengaruh </w:t>
      </w:r>
      <w:r w:rsidR="006E1610">
        <w:rPr>
          <w:rFonts w:ascii="Times New Roman" w:eastAsiaTheme="minorEastAsia" w:hAnsi="Times New Roman" w:cs="Times New Roman"/>
          <w:color w:val="262626" w:themeColor="text1" w:themeTint="D9"/>
          <w:sz w:val="24"/>
          <w:szCs w:val="24"/>
        </w:rPr>
        <w:t xml:space="preserve">negatif </w:t>
      </w:r>
      <w:r w:rsidRPr="00F33630">
        <w:rPr>
          <w:rFonts w:ascii="Times New Roman" w:eastAsiaTheme="minorEastAsia" w:hAnsi="Times New Roman" w:cs="Times New Roman"/>
          <w:color w:val="262626" w:themeColor="text1" w:themeTint="D9"/>
          <w:sz w:val="24"/>
          <w:szCs w:val="24"/>
        </w:rPr>
        <w:t>terhadap prestasi belajar</w:t>
      </w:r>
      <w:r w:rsidR="00FE30BC" w:rsidRPr="00F33630">
        <w:rPr>
          <w:rFonts w:ascii="Times New Roman" w:eastAsiaTheme="minorEastAsia" w:hAnsi="Times New Roman" w:cs="Times New Roman"/>
          <w:color w:val="262626" w:themeColor="text1" w:themeTint="D9"/>
          <w:sz w:val="24"/>
          <w:szCs w:val="24"/>
        </w:rPr>
        <w:t xml:space="preserve"> siswa </w:t>
      </w:r>
      <w:r w:rsidRPr="00F33630">
        <w:rPr>
          <w:rFonts w:ascii="Times New Roman" w:eastAsiaTheme="minorEastAsia" w:hAnsi="Times New Roman" w:cs="Times New Roman"/>
          <w:color w:val="262626" w:themeColor="text1" w:themeTint="D9"/>
          <w:sz w:val="24"/>
          <w:szCs w:val="24"/>
        </w:rPr>
        <w:t xml:space="preserve">terutama mata pelajaran </w:t>
      </w:r>
      <w:r w:rsidR="004C700E" w:rsidRPr="00F33630">
        <w:rPr>
          <w:rFonts w:ascii="Times New Roman" w:eastAsiaTheme="minorEastAsia" w:hAnsi="Times New Roman" w:cs="Times New Roman"/>
          <w:color w:val="262626" w:themeColor="text1" w:themeTint="D9"/>
          <w:sz w:val="24"/>
          <w:szCs w:val="24"/>
        </w:rPr>
        <w:t xml:space="preserve">Al-Qur’an </w:t>
      </w:r>
      <w:r w:rsidR="00890ACE" w:rsidRPr="00F33630">
        <w:rPr>
          <w:rFonts w:ascii="Times New Roman" w:eastAsiaTheme="minorEastAsia" w:hAnsi="Times New Roman" w:cs="Times New Roman"/>
          <w:color w:val="262626" w:themeColor="text1" w:themeTint="D9"/>
          <w:sz w:val="24"/>
          <w:szCs w:val="24"/>
        </w:rPr>
        <w:t>Hadis</w:t>
      </w:r>
      <w:r w:rsidRPr="00F33630">
        <w:rPr>
          <w:rFonts w:ascii="Times New Roman" w:eastAsiaTheme="minorEastAsia" w:hAnsi="Times New Roman" w:cs="Times New Roman"/>
          <w:color w:val="262626" w:themeColor="text1" w:themeTint="D9"/>
          <w:sz w:val="24"/>
          <w:szCs w:val="24"/>
        </w:rPr>
        <w:t xml:space="preserve">. </w:t>
      </w:r>
      <w:r w:rsidR="00002156" w:rsidRPr="00F33630">
        <w:rPr>
          <w:rFonts w:ascii="Times New Roman" w:eastAsiaTheme="minorEastAsia" w:hAnsi="Times New Roman" w:cs="Times New Roman"/>
          <w:color w:val="262626" w:themeColor="text1" w:themeTint="D9"/>
          <w:sz w:val="24"/>
          <w:szCs w:val="24"/>
        </w:rPr>
        <w:t xml:space="preserve">Walaupun demikian, tidak dapat dipungkiri bahwa prestasi belajar dapat dipengaruhi oleh banyak </w:t>
      </w:r>
      <w:r w:rsidR="005A4C89" w:rsidRPr="00F33630">
        <w:rPr>
          <w:rFonts w:ascii="Times New Roman" w:eastAsiaTheme="minorEastAsia" w:hAnsi="Times New Roman" w:cs="Times New Roman"/>
          <w:color w:val="262626" w:themeColor="text1" w:themeTint="D9"/>
          <w:sz w:val="24"/>
          <w:szCs w:val="24"/>
        </w:rPr>
        <w:t>faktor</w:t>
      </w:r>
      <w:r w:rsidR="00002156" w:rsidRPr="00F33630">
        <w:rPr>
          <w:rFonts w:ascii="Times New Roman" w:eastAsiaTheme="minorEastAsia" w:hAnsi="Times New Roman" w:cs="Times New Roman"/>
          <w:color w:val="262626" w:themeColor="text1" w:themeTint="D9"/>
          <w:sz w:val="24"/>
          <w:szCs w:val="24"/>
        </w:rPr>
        <w:t xml:space="preserve">. </w:t>
      </w:r>
      <w:r w:rsidR="00FE30BC" w:rsidRPr="00F33630">
        <w:rPr>
          <w:rFonts w:ascii="Times New Roman" w:eastAsiaTheme="minorEastAsia" w:hAnsi="Times New Roman" w:cs="Times New Roman"/>
          <w:color w:val="262626" w:themeColor="text1" w:themeTint="D9"/>
          <w:sz w:val="24"/>
          <w:szCs w:val="24"/>
        </w:rPr>
        <w:t>Perhatian</w:t>
      </w:r>
      <w:r w:rsidR="00002156" w:rsidRPr="00F33630">
        <w:rPr>
          <w:rFonts w:ascii="Times New Roman" w:eastAsiaTheme="minorEastAsia" w:hAnsi="Times New Roman" w:cs="Times New Roman"/>
          <w:color w:val="262626" w:themeColor="text1" w:themeTint="D9"/>
          <w:sz w:val="24"/>
          <w:szCs w:val="24"/>
        </w:rPr>
        <w:t xml:space="preserve"> orang tua bukanlah satu-satunya </w:t>
      </w:r>
      <w:r w:rsidR="005A4C89" w:rsidRPr="00F33630">
        <w:rPr>
          <w:rFonts w:ascii="Times New Roman" w:eastAsiaTheme="minorEastAsia" w:hAnsi="Times New Roman" w:cs="Times New Roman"/>
          <w:color w:val="262626" w:themeColor="text1" w:themeTint="D9"/>
          <w:sz w:val="24"/>
          <w:szCs w:val="24"/>
        </w:rPr>
        <w:t>faktor</w:t>
      </w:r>
      <w:r w:rsidR="00002156" w:rsidRPr="00F33630">
        <w:rPr>
          <w:rFonts w:ascii="Times New Roman" w:eastAsiaTheme="minorEastAsia" w:hAnsi="Times New Roman" w:cs="Times New Roman"/>
          <w:color w:val="262626" w:themeColor="text1" w:themeTint="D9"/>
          <w:sz w:val="24"/>
          <w:szCs w:val="24"/>
        </w:rPr>
        <w:t xml:space="preserve"> penyebab dari prestasi belajar</w:t>
      </w:r>
      <w:r w:rsidR="00FE30BC" w:rsidRPr="00F33630">
        <w:rPr>
          <w:rFonts w:ascii="Times New Roman" w:eastAsiaTheme="minorEastAsia" w:hAnsi="Times New Roman" w:cs="Times New Roman"/>
          <w:color w:val="262626" w:themeColor="text1" w:themeTint="D9"/>
          <w:sz w:val="24"/>
          <w:szCs w:val="24"/>
        </w:rPr>
        <w:t xml:space="preserve"> siswa </w:t>
      </w:r>
      <w:r w:rsidR="00002156" w:rsidRPr="00F33630">
        <w:rPr>
          <w:rFonts w:ascii="Times New Roman" w:eastAsiaTheme="minorEastAsia" w:hAnsi="Times New Roman" w:cs="Times New Roman"/>
          <w:color w:val="262626" w:themeColor="text1" w:themeTint="D9"/>
          <w:sz w:val="24"/>
          <w:szCs w:val="24"/>
        </w:rPr>
        <w:t xml:space="preserve">MTsN </w:t>
      </w:r>
      <w:r w:rsidR="0029685C" w:rsidRPr="00F33630">
        <w:rPr>
          <w:rFonts w:ascii="Times New Roman" w:eastAsiaTheme="minorEastAsia" w:hAnsi="Times New Roman" w:cs="Times New Roman"/>
          <w:color w:val="262626" w:themeColor="text1" w:themeTint="D9"/>
          <w:sz w:val="24"/>
          <w:szCs w:val="24"/>
        </w:rPr>
        <w:t>Konda</w:t>
      </w:r>
      <w:r w:rsidR="00002156" w:rsidRPr="00F33630">
        <w:rPr>
          <w:rFonts w:ascii="Times New Roman" w:eastAsiaTheme="minorEastAsia" w:hAnsi="Times New Roman" w:cs="Times New Roman"/>
          <w:color w:val="262626" w:themeColor="text1" w:themeTint="D9"/>
          <w:sz w:val="24"/>
          <w:szCs w:val="24"/>
        </w:rPr>
        <w:t xml:space="preserve"> yang tergolong baik.</w:t>
      </w:r>
    </w:p>
    <w:p w:rsidR="0073540E" w:rsidRPr="00F33630" w:rsidRDefault="00002156" w:rsidP="0073540E">
      <w:pPr>
        <w:tabs>
          <w:tab w:val="left" w:pos="1701"/>
        </w:tabs>
        <w:spacing w:after="0" w:line="480" w:lineRule="auto"/>
        <w:ind w:left="360" w:firstLine="706"/>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lastRenderedPageBreak/>
        <w:t>Oleh sebab itu</w:t>
      </w:r>
      <w:r w:rsidR="0073540E" w:rsidRPr="00F33630">
        <w:rPr>
          <w:rFonts w:ascii="Times New Roman" w:eastAsiaTheme="minorEastAsia" w:hAnsi="Times New Roman" w:cs="Times New Roman"/>
          <w:color w:val="262626" w:themeColor="text1" w:themeTint="D9"/>
          <w:sz w:val="24"/>
          <w:szCs w:val="24"/>
        </w:rPr>
        <w:t>, berdasarkan nilai r hitung, dapat diketahui Ko</w:t>
      </w:r>
      <w:r w:rsidR="00914F39">
        <w:rPr>
          <w:rFonts w:ascii="Times New Roman" w:eastAsiaTheme="minorEastAsia" w:hAnsi="Times New Roman" w:cs="Times New Roman"/>
          <w:color w:val="262626" w:themeColor="text1" w:themeTint="D9"/>
          <w:sz w:val="24"/>
          <w:szCs w:val="24"/>
        </w:rPr>
        <w:t>efesien diterminasi (KD = (</w:t>
      </w:r>
      <w:r w:rsidR="006E1610">
        <w:rPr>
          <w:rFonts w:ascii="Times New Roman" w:eastAsiaTheme="minorEastAsia" w:hAnsi="Times New Roman" w:cs="Times New Roman"/>
          <w:color w:val="262626" w:themeColor="text1" w:themeTint="D9"/>
          <w:sz w:val="24"/>
          <w:szCs w:val="24"/>
        </w:rPr>
        <w:t>-0,062</w:t>
      </w:r>
      <w:r w:rsidR="0073540E" w:rsidRPr="00F33630">
        <w:rPr>
          <w:rFonts w:ascii="Times New Roman" w:eastAsiaTheme="minorEastAsia" w:hAnsi="Times New Roman" w:cs="Times New Roman"/>
          <w:color w:val="262626" w:themeColor="text1" w:themeTint="D9"/>
          <w:sz w:val="24"/>
          <w:szCs w:val="24"/>
        </w:rPr>
        <w:t>)</w:t>
      </w:r>
      <w:r w:rsidR="0073540E" w:rsidRPr="00F33630">
        <w:rPr>
          <w:rFonts w:ascii="Times New Roman" w:eastAsiaTheme="minorEastAsia" w:hAnsi="Times New Roman" w:cs="Times New Roman"/>
          <w:color w:val="262626" w:themeColor="text1" w:themeTint="D9"/>
          <w:sz w:val="24"/>
          <w:szCs w:val="24"/>
          <w:vertAlign w:val="superscript"/>
        </w:rPr>
        <w:t xml:space="preserve">2 </w:t>
      </w:r>
      <w:r w:rsidR="00914F39">
        <w:rPr>
          <w:rFonts w:ascii="Times New Roman" w:eastAsiaTheme="minorEastAsia" w:hAnsi="Times New Roman" w:cs="Times New Roman"/>
          <w:color w:val="262626" w:themeColor="text1" w:themeTint="D9"/>
          <w:sz w:val="24"/>
          <w:szCs w:val="24"/>
        </w:rPr>
        <w:t xml:space="preserve">x 100 % = </w:t>
      </w:r>
      <w:r w:rsidR="005A1F2F">
        <w:rPr>
          <w:rFonts w:ascii="Times New Roman" w:eastAsiaTheme="minorEastAsia" w:hAnsi="Times New Roman" w:cs="Times New Roman"/>
          <w:color w:val="262626" w:themeColor="text1" w:themeTint="D9"/>
          <w:sz w:val="24"/>
          <w:szCs w:val="24"/>
        </w:rPr>
        <w:t>0,</w:t>
      </w:r>
      <w:r w:rsidR="00914F39">
        <w:rPr>
          <w:rFonts w:ascii="Times New Roman" w:eastAsiaTheme="minorEastAsia" w:hAnsi="Times New Roman" w:cs="Times New Roman"/>
          <w:color w:val="262626" w:themeColor="text1" w:themeTint="D9"/>
          <w:sz w:val="24"/>
          <w:szCs w:val="24"/>
        </w:rPr>
        <w:t>3</w:t>
      </w:r>
      <w:r w:rsidR="006E1610">
        <w:rPr>
          <w:rFonts w:ascii="Times New Roman" w:eastAsiaTheme="minorEastAsia" w:hAnsi="Times New Roman" w:cs="Times New Roman"/>
          <w:color w:val="262626" w:themeColor="text1" w:themeTint="D9"/>
          <w:sz w:val="24"/>
          <w:szCs w:val="24"/>
        </w:rPr>
        <w:t>8</w:t>
      </w:r>
      <w:r w:rsidR="00914F39">
        <w:rPr>
          <w:rFonts w:ascii="Times New Roman" w:eastAsiaTheme="minorEastAsia" w:hAnsi="Times New Roman" w:cs="Times New Roman"/>
          <w:color w:val="262626" w:themeColor="text1" w:themeTint="D9"/>
          <w:sz w:val="24"/>
          <w:szCs w:val="24"/>
        </w:rPr>
        <w:t xml:space="preserve"> %. Artinya </w:t>
      </w:r>
      <w:r w:rsidR="005A1F2F">
        <w:rPr>
          <w:rFonts w:ascii="Times New Roman" w:eastAsiaTheme="minorEastAsia" w:hAnsi="Times New Roman" w:cs="Times New Roman"/>
          <w:color w:val="262626" w:themeColor="text1" w:themeTint="D9"/>
          <w:sz w:val="24"/>
          <w:szCs w:val="24"/>
        </w:rPr>
        <w:t>0,</w:t>
      </w:r>
      <w:r w:rsidR="00914F39">
        <w:rPr>
          <w:rFonts w:ascii="Times New Roman" w:eastAsiaTheme="minorEastAsia" w:hAnsi="Times New Roman" w:cs="Times New Roman"/>
          <w:color w:val="262626" w:themeColor="text1" w:themeTint="D9"/>
          <w:sz w:val="24"/>
          <w:szCs w:val="24"/>
        </w:rPr>
        <w:t>3</w:t>
      </w:r>
      <w:r w:rsidR="006E1610">
        <w:rPr>
          <w:rFonts w:ascii="Times New Roman" w:eastAsiaTheme="minorEastAsia" w:hAnsi="Times New Roman" w:cs="Times New Roman"/>
          <w:color w:val="262626" w:themeColor="text1" w:themeTint="D9"/>
          <w:sz w:val="24"/>
          <w:szCs w:val="24"/>
        </w:rPr>
        <w:t>8</w:t>
      </w:r>
      <w:r w:rsidR="0073540E" w:rsidRPr="00F33630">
        <w:rPr>
          <w:rFonts w:ascii="Times New Roman" w:eastAsiaTheme="minorEastAsia" w:hAnsi="Times New Roman" w:cs="Times New Roman"/>
          <w:color w:val="262626" w:themeColor="text1" w:themeTint="D9"/>
          <w:sz w:val="24"/>
          <w:szCs w:val="24"/>
        </w:rPr>
        <w:t xml:space="preserve"> % dari tingginya prestasi belajar </w:t>
      </w:r>
      <w:r w:rsidR="004C700E" w:rsidRPr="00F33630">
        <w:rPr>
          <w:rFonts w:ascii="Times New Roman" w:eastAsiaTheme="minorEastAsia" w:hAnsi="Times New Roman" w:cs="Times New Roman"/>
          <w:color w:val="262626" w:themeColor="text1" w:themeTint="D9"/>
          <w:sz w:val="24"/>
          <w:szCs w:val="24"/>
        </w:rPr>
        <w:t xml:space="preserve">Al-Qur’an </w:t>
      </w:r>
      <w:r w:rsidR="00890ACE" w:rsidRPr="00F33630">
        <w:rPr>
          <w:rFonts w:ascii="Times New Roman" w:eastAsiaTheme="minorEastAsia" w:hAnsi="Times New Roman" w:cs="Times New Roman"/>
          <w:color w:val="262626" w:themeColor="text1" w:themeTint="D9"/>
          <w:sz w:val="24"/>
          <w:szCs w:val="24"/>
        </w:rPr>
        <w:t>Hadis</w:t>
      </w:r>
      <w:r w:rsidR="004C700E" w:rsidRPr="00F33630">
        <w:rPr>
          <w:rFonts w:ascii="Times New Roman" w:eastAsiaTheme="minorEastAsia" w:hAnsi="Times New Roman" w:cs="Times New Roman"/>
          <w:color w:val="262626" w:themeColor="text1" w:themeTint="D9"/>
          <w:sz w:val="24"/>
          <w:szCs w:val="24"/>
        </w:rPr>
        <w:t xml:space="preserve"> </w:t>
      </w:r>
      <w:r w:rsidR="0073540E" w:rsidRPr="00F33630">
        <w:rPr>
          <w:rFonts w:ascii="Times New Roman" w:eastAsiaTheme="minorEastAsia" w:hAnsi="Times New Roman" w:cs="Times New Roman"/>
          <w:color w:val="262626" w:themeColor="text1" w:themeTint="D9"/>
          <w:sz w:val="24"/>
          <w:szCs w:val="24"/>
        </w:rPr>
        <w:t xml:space="preserve">disebabkan oleh </w:t>
      </w:r>
      <w:r w:rsidR="00FE30BC" w:rsidRPr="00F33630">
        <w:rPr>
          <w:rFonts w:ascii="Times New Roman" w:eastAsiaTheme="minorEastAsia" w:hAnsi="Times New Roman" w:cs="Times New Roman"/>
          <w:color w:val="262626" w:themeColor="text1" w:themeTint="D9"/>
          <w:sz w:val="24"/>
          <w:szCs w:val="24"/>
        </w:rPr>
        <w:t>perhatian</w:t>
      </w:r>
      <w:r w:rsidR="004C700E" w:rsidRPr="00F33630">
        <w:rPr>
          <w:rFonts w:ascii="Times New Roman" w:eastAsiaTheme="minorEastAsia" w:hAnsi="Times New Roman" w:cs="Times New Roman"/>
          <w:color w:val="262626" w:themeColor="text1" w:themeTint="D9"/>
          <w:sz w:val="24"/>
          <w:szCs w:val="24"/>
        </w:rPr>
        <w:t xml:space="preserve"> orang tua</w:t>
      </w:r>
      <w:r w:rsidR="0073540E" w:rsidRPr="00F33630">
        <w:rPr>
          <w:rFonts w:ascii="Times New Roman" w:eastAsiaTheme="minorEastAsia" w:hAnsi="Times New Roman" w:cs="Times New Roman"/>
          <w:color w:val="262626" w:themeColor="text1" w:themeTint="D9"/>
          <w:sz w:val="24"/>
          <w:szCs w:val="24"/>
        </w:rPr>
        <w:t xml:space="preserve">, sedangkan </w:t>
      </w:r>
      <w:r w:rsidR="006E1610">
        <w:rPr>
          <w:rFonts w:ascii="Times New Roman" w:eastAsiaTheme="minorEastAsia" w:hAnsi="Times New Roman" w:cs="Times New Roman"/>
          <w:color w:val="262626" w:themeColor="text1" w:themeTint="D9"/>
          <w:sz w:val="24"/>
          <w:szCs w:val="24"/>
        </w:rPr>
        <w:t>9</w:t>
      </w:r>
      <w:r w:rsidR="005A1F2F">
        <w:rPr>
          <w:rFonts w:ascii="Times New Roman" w:eastAsiaTheme="minorEastAsia" w:hAnsi="Times New Roman" w:cs="Times New Roman"/>
          <w:color w:val="262626" w:themeColor="text1" w:themeTint="D9"/>
          <w:sz w:val="24"/>
          <w:szCs w:val="24"/>
        </w:rPr>
        <w:t>9,62</w:t>
      </w:r>
      <w:r w:rsidR="0073540E" w:rsidRPr="00F33630">
        <w:rPr>
          <w:rFonts w:ascii="Times New Roman" w:eastAsiaTheme="minorEastAsia" w:hAnsi="Times New Roman" w:cs="Times New Roman"/>
          <w:color w:val="262626" w:themeColor="text1" w:themeTint="D9"/>
          <w:sz w:val="24"/>
          <w:szCs w:val="24"/>
        </w:rPr>
        <w:t xml:space="preserve"> % lainya adalah disebabkan oleh faktor lain yang peneliti tidak ketahui.</w:t>
      </w:r>
      <w:r w:rsidRPr="00F33630">
        <w:rPr>
          <w:rFonts w:ascii="Times New Roman" w:eastAsiaTheme="minorEastAsia" w:hAnsi="Times New Roman" w:cs="Times New Roman"/>
          <w:color w:val="262626" w:themeColor="text1" w:themeTint="D9"/>
          <w:sz w:val="24"/>
          <w:szCs w:val="24"/>
        </w:rPr>
        <w:t xml:space="preserve"> Nilai</w:t>
      </w:r>
      <w:r w:rsidR="005A1F2F">
        <w:rPr>
          <w:rFonts w:ascii="Times New Roman" w:eastAsiaTheme="minorEastAsia" w:hAnsi="Times New Roman" w:cs="Times New Roman"/>
          <w:color w:val="262626" w:themeColor="text1" w:themeTint="D9"/>
          <w:sz w:val="24"/>
          <w:szCs w:val="24"/>
        </w:rPr>
        <w:t xml:space="preserve"> 0,38</w:t>
      </w:r>
      <w:r w:rsidRPr="00F33630">
        <w:rPr>
          <w:rFonts w:ascii="Times New Roman" w:eastAsiaTheme="minorEastAsia" w:hAnsi="Times New Roman" w:cs="Times New Roman"/>
          <w:color w:val="262626" w:themeColor="text1" w:themeTint="D9"/>
          <w:sz w:val="24"/>
          <w:szCs w:val="24"/>
        </w:rPr>
        <w:t xml:space="preserve">% merupakan nilai yang cukup </w:t>
      </w:r>
      <w:r w:rsidR="005A1F2F">
        <w:rPr>
          <w:rFonts w:ascii="Times New Roman" w:eastAsiaTheme="minorEastAsia" w:hAnsi="Times New Roman" w:cs="Times New Roman"/>
          <w:color w:val="262626" w:themeColor="text1" w:themeTint="D9"/>
          <w:sz w:val="24"/>
          <w:szCs w:val="24"/>
        </w:rPr>
        <w:t>kecil, dan</w:t>
      </w:r>
      <w:r w:rsidRPr="00F33630">
        <w:rPr>
          <w:rFonts w:ascii="Times New Roman" w:eastAsiaTheme="minorEastAsia" w:hAnsi="Times New Roman" w:cs="Times New Roman"/>
          <w:color w:val="262626" w:themeColor="text1" w:themeTint="D9"/>
          <w:sz w:val="24"/>
          <w:szCs w:val="24"/>
        </w:rPr>
        <w:t xml:space="preserve"> sisanya </w:t>
      </w:r>
      <w:r w:rsidR="005A1F2F">
        <w:rPr>
          <w:rFonts w:ascii="Times New Roman" w:eastAsiaTheme="minorEastAsia" w:hAnsi="Times New Roman" w:cs="Times New Roman"/>
          <w:color w:val="262626" w:themeColor="text1" w:themeTint="D9"/>
          <w:sz w:val="24"/>
          <w:szCs w:val="24"/>
        </w:rPr>
        <w:t>99,62</w:t>
      </w:r>
      <w:r w:rsidRPr="00F33630">
        <w:rPr>
          <w:rFonts w:ascii="Times New Roman" w:eastAsiaTheme="minorEastAsia" w:hAnsi="Times New Roman" w:cs="Times New Roman"/>
          <w:color w:val="262626" w:themeColor="text1" w:themeTint="D9"/>
          <w:sz w:val="24"/>
          <w:szCs w:val="24"/>
        </w:rPr>
        <w:t xml:space="preserve">% adalah nilai yang masih harus dibagi dengan berbagai </w:t>
      </w:r>
      <w:r w:rsidR="005A4C89" w:rsidRPr="00F33630">
        <w:rPr>
          <w:rFonts w:ascii="Times New Roman" w:eastAsiaTheme="minorEastAsia" w:hAnsi="Times New Roman" w:cs="Times New Roman"/>
          <w:color w:val="262626" w:themeColor="text1" w:themeTint="D9"/>
          <w:sz w:val="24"/>
          <w:szCs w:val="24"/>
        </w:rPr>
        <w:t>faktor</w:t>
      </w:r>
      <w:r w:rsidRPr="00F33630">
        <w:rPr>
          <w:rFonts w:ascii="Times New Roman" w:eastAsiaTheme="minorEastAsia" w:hAnsi="Times New Roman" w:cs="Times New Roman"/>
          <w:color w:val="262626" w:themeColor="text1" w:themeTint="D9"/>
          <w:sz w:val="24"/>
          <w:szCs w:val="24"/>
        </w:rPr>
        <w:t xml:space="preserve"> lain yang jumlahnya tidak dapat dipastikan. Dengan demikian, orang tua</w:t>
      </w:r>
      <w:r w:rsidR="00FE30BC" w:rsidRPr="00F33630">
        <w:rPr>
          <w:rFonts w:ascii="Times New Roman" w:eastAsiaTheme="minorEastAsia" w:hAnsi="Times New Roman" w:cs="Times New Roman"/>
          <w:color w:val="262626" w:themeColor="text1" w:themeTint="D9"/>
          <w:sz w:val="24"/>
          <w:szCs w:val="24"/>
        </w:rPr>
        <w:t xml:space="preserve"> siswa </w:t>
      </w:r>
      <w:r w:rsidR="0029685C" w:rsidRPr="00F33630">
        <w:rPr>
          <w:rFonts w:ascii="Times New Roman" w:eastAsiaTheme="minorEastAsia" w:hAnsi="Times New Roman" w:cs="Times New Roman"/>
          <w:color w:val="262626" w:themeColor="text1" w:themeTint="D9"/>
          <w:sz w:val="24"/>
          <w:szCs w:val="24"/>
        </w:rPr>
        <w:t>MTsN Konda</w:t>
      </w:r>
      <w:r w:rsidRPr="00F33630">
        <w:rPr>
          <w:rFonts w:ascii="Times New Roman" w:eastAsiaTheme="minorEastAsia" w:hAnsi="Times New Roman" w:cs="Times New Roman"/>
          <w:color w:val="262626" w:themeColor="text1" w:themeTint="D9"/>
          <w:sz w:val="24"/>
          <w:szCs w:val="24"/>
        </w:rPr>
        <w:t xml:space="preserve"> </w:t>
      </w:r>
      <w:r w:rsidR="005A1F2F">
        <w:rPr>
          <w:rFonts w:ascii="Times New Roman" w:eastAsiaTheme="minorEastAsia" w:hAnsi="Times New Roman" w:cs="Times New Roman"/>
          <w:color w:val="262626" w:themeColor="text1" w:themeTint="D9"/>
          <w:sz w:val="24"/>
          <w:szCs w:val="24"/>
        </w:rPr>
        <w:t xml:space="preserve">harus  senantiasa </w:t>
      </w:r>
      <w:r w:rsidRPr="00F33630">
        <w:rPr>
          <w:rFonts w:ascii="Times New Roman" w:eastAsiaTheme="minorEastAsia" w:hAnsi="Times New Roman" w:cs="Times New Roman"/>
          <w:color w:val="262626" w:themeColor="text1" w:themeTint="D9"/>
          <w:sz w:val="24"/>
          <w:szCs w:val="24"/>
        </w:rPr>
        <w:t xml:space="preserve">meningkatkan </w:t>
      </w:r>
      <w:r w:rsidR="00FE30BC" w:rsidRPr="00F33630">
        <w:rPr>
          <w:rFonts w:ascii="Times New Roman" w:eastAsiaTheme="minorEastAsia" w:hAnsi="Times New Roman" w:cs="Times New Roman"/>
          <w:color w:val="262626" w:themeColor="text1" w:themeTint="D9"/>
          <w:sz w:val="24"/>
          <w:szCs w:val="24"/>
        </w:rPr>
        <w:t>perhatian</w:t>
      </w:r>
      <w:r w:rsidRPr="00F33630">
        <w:rPr>
          <w:rFonts w:ascii="Times New Roman" w:eastAsiaTheme="minorEastAsia" w:hAnsi="Times New Roman" w:cs="Times New Roman"/>
          <w:color w:val="262626" w:themeColor="text1" w:themeTint="D9"/>
          <w:sz w:val="24"/>
          <w:szCs w:val="24"/>
        </w:rPr>
        <w:t xml:space="preserve">nya dalam keluarga, </w:t>
      </w:r>
      <w:r w:rsidR="005A1F2F">
        <w:rPr>
          <w:rFonts w:ascii="Times New Roman" w:eastAsiaTheme="minorEastAsia" w:hAnsi="Times New Roman" w:cs="Times New Roman"/>
          <w:color w:val="262626" w:themeColor="text1" w:themeTint="D9"/>
          <w:sz w:val="24"/>
          <w:szCs w:val="24"/>
        </w:rPr>
        <w:t>agar</w:t>
      </w:r>
      <w:r w:rsidRPr="00F33630">
        <w:rPr>
          <w:rFonts w:ascii="Times New Roman" w:eastAsiaTheme="minorEastAsia" w:hAnsi="Times New Roman" w:cs="Times New Roman"/>
          <w:color w:val="262626" w:themeColor="text1" w:themeTint="D9"/>
          <w:sz w:val="24"/>
          <w:szCs w:val="24"/>
        </w:rPr>
        <w:t xml:space="preserve"> sumbangsinya pun akan lebih besar dan </w:t>
      </w:r>
      <w:r w:rsidR="005A1F2F">
        <w:rPr>
          <w:rFonts w:ascii="Times New Roman" w:eastAsiaTheme="minorEastAsia" w:hAnsi="Times New Roman" w:cs="Times New Roman"/>
          <w:color w:val="262626" w:themeColor="text1" w:themeTint="D9"/>
          <w:sz w:val="24"/>
          <w:szCs w:val="24"/>
        </w:rPr>
        <w:t>memberikan dampak pada prestasi belajar siswa.</w:t>
      </w:r>
    </w:p>
    <w:p w:rsidR="0073540E" w:rsidRPr="00F33630" w:rsidRDefault="0073540E" w:rsidP="0073540E">
      <w:pPr>
        <w:tabs>
          <w:tab w:val="left" w:pos="1701"/>
        </w:tabs>
        <w:spacing w:after="0" w:line="480" w:lineRule="auto"/>
        <w:ind w:left="360" w:firstLine="706"/>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 xml:space="preserve">Kenyataan ini memberikan indikasi bahwa, jika </w:t>
      </w:r>
      <w:r w:rsidR="00FE30BC" w:rsidRPr="00F33630">
        <w:rPr>
          <w:rFonts w:ascii="Times New Roman" w:eastAsiaTheme="minorEastAsia" w:hAnsi="Times New Roman" w:cs="Times New Roman"/>
          <w:color w:val="262626" w:themeColor="text1" w:themeTint="D9"/>
          <w:sz w:val="24"/>
          <w:szCs w:val="24"/>
        </w:rPr>
        <w:t>perhatian</w:t>
      </w:r>
      <w:r w:rsidRPr="00F33630">
        <w:rPr>
          <w:rFonts w:ascii="Times New Roman" w:eastAsiaTheme="minorEastAsia" w:hAnsi="Times New Roman" w:cs="Times New Roman"/>
          <w:color w:val="262626" w:themeColor="text1" w:themeTint="D9"/>
          <w:sz w:val="24"/>
          <w:szCs w:val="24"/>
        </w:rPr>
        <w:t xml:space="preserve"> orang tua maksimal dalam </w:t>
      </w:r>
      <w:r w:rsidR="004C700E" w:rsidRPr="00F33630">
        <w:rPr>
          <w:rFonts w:ascii="Times New Roman" w:eastAsiaTheme="minorEastAsia" w:hAnsi="Times New Roman" w:cs="Times New Roman"/>
          <w:color w:val="262626" w:themeColor="text1" w:themeTint="D9"/>
          <w:sz w:val="24"/>
          <w:szCs w:val="24"/>
        </w:rPr>
        <w:t>keluarga, terutama dalam membimbing dan mengontrol kegaiatan belajar anak</w:t>
      </w:r>
      <w:r w:rsidRPr="00F33630">
        <w:rPr>
          <w:rFonts w:ascii="Times New Roman" w:eastAsiaTheme="minorEastAsia" w:hAnsi="Times New Roman" w:cs="Times New Roman"/>
          <w:color w:val="262626" w:themeColor="text1" w:themeTint="D9"/>
          <w:sz w:val="24"/>
          <w:szCs w:val="24"/>
        </w:rPr>
        <w:t xml:space="preserve">, maka </w:t>
      </w:r>
      <w:r w:rsidR="004C700E" w:rsidRPr="00F33630">
        <w:rPr>
          <w:rFonts w:ascii="Times New Roman" w:eastAsiaTheme="minorEastAsia" w:hAnsi="Times New Roman" w:cs="Times New Roman"/>
          <w:color w:val="262626" w:themeColor="text1" w:themeTint="D9"/>
          <w:sz w:val="24"/>
          <w:szCs w:val="24"/>
        </w:rPr>
        <w:t>pencapaian</w:t>
      </w:r>
      <w:r w:rsidRPr="00F33630">
        <w:rPr>
          <w:rFonts w:ascii="Times New Roman" w:eastAsiaTheme="minorEastAsia" w:hAnsi="Times New Roman" w:cs="Times New Roman"/>
          <w:color w:val="262626" w:themeColor="text1" w:themeTint="D9"/>
          <w:sz w:val="24"/>
          <w:szCs w:val="24"/>
        </w:rPr>
        <w:t xml:space="preserve"> prestasi belajar</w:t>
      </w:r>
      <w:r w:rsidR="00FE30BC" w:rsidRPr="00F33630">
        <w:rPr>
          <w:rFonts w:ascii="Times New Roman" w:eastAsiaTheme="minorEastAsia" w:hAnsi="Times New Roman" w:cs="Times New Roman"/>
          <w:color w:val="262626" w:themeColor="text1" w:themeTint="D9"/>
          <w:sz w:val="24"/>
          <w:szCs w:val="24"/>
        </w:rPr>
        <w:t xml:space="preserve"> siswa </w:t>
      </w:r>
      <w:r w:rsidRPr="00F33630">
        <w:rPr>
          <w:rFonts w:ascii="Times New Roman" w:eastAsiaTheme="minorEastAsia" w:hAnsi="Times New Roman" w:cs="Times New Roman"/>
          <w:color w:val="262626" w:themeColor="text1" w:themeTint="D9"/>
          <w:sz w:val="24"/>
          <w:szCs w:val="24"/>
        </w:rPr>
        <w:t xml:space="preserve">terkhusus </w:t>
      </w:r>
      <w:r w:rsidR="004C700E" w:rsidRPr="00F33630">
        <w:rPr>
          <w:rFonts w:ascii="Times New Roman" w:eastAsiaTheme="minorEastAsia" w:hAnsi="Times New Roman" w:cs="Times New Roman"/>
          <w:color w:val="262626" w:themeColor="text1" w:themeTint="D9"/>
          <w:sz w:val="24"/>
          <w:szCs w:val="24"/>
        </w:rPr>
        <w:t xml:space="preserve">Al-Qur’an </w:t>
      </w:r>
      <w:r w:rsidR="00890ACE" w:rsidRPr="00F33630">
        <w:rPr>
          <w:rFonts w:ascii="Times New Roman" w:eastAsiaTheme="minorEastAsia" w:hAnsi="Times New Roman" w:cs="Times New Roman"/>
          <w:color w:val="262626" w:themeColor="text1" w:themeTint="D9"/>
          <w:sz w:val="24"/>
          <w:szCs w:val="24"/>
        </w:rPr>
        <w:t>Hadis</w:t>
      </w:r>
      <w:r w:rsidRPr="00F33630">
        <w:rPr>
          <w:rFonts w:ascii="Times New Roman" w:eastAsiaTheme="minorEastAsia" w:hAnsi="Times New Roman" w:cs="Times New Roman"/>
          <w:color w:val="262626" w:themeColor="text1" w:themeTint="D9"/>
          <w:sz w:val="24"/>
          <w:szCs w:val="24"/>
        </w:rPr>
        <w:t xml:space="preserve"> dapat ditingkatkan secara bertahab. Walaupun demikian, hal ini tentu sangat sulit untuk diterapkan secara maksimal.</w:t>
      </w:r>
    </w:p>
    <w:p w:rsidR="0073540E" w:rsidRPr="00F33630" w:rsidRDefault="0073540E" w:rsidP="0073540E">
      <w:pPr>
        <w:tabs>
          <w:tab w:val="left" w:pos="1701"/>
        </w:tabs>
        <w:spacing w:after="0" w:line="480" w:lineRule="auto"/>
        <w:ind w:left="360" w:firstLine="706"/>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t xml:space="preserve">Hal ini berarti, untuk mendapatkan prestasi belajar </w:t>
      </w:r>
      <w:r w:rsidR="00592B46" w:rsidRPr="00F33630">
        <w:rPr>
          <w:rFonts w:ascii="Times New Roman" w:eastAsiaTheme="minorEastAsia" w:hAnsi="Times New Roman" w:cs="Times New Roman"/>
          <w:color w:val="262626" w:themeColor="text1" w:themeTint="D9"/>
          <w:sz w:val="24"/>
          <w:szCs w:val="24"/>
        </w:rPr>
        <w:t xml:space="preserve">Al-Qur’an </w:t>
      </w:r>
      <w:r w:rsidR="00890ACE" w:rsidRPr="00F33630">
        <w:rPr>
          <w:rFonts w:ascii="Times New Roman" w:eastAsiaTheme="minorEastAsia" w:hAnsi="Times New Roman" w:cs="Times New Roman"/>
          <w:color w:val="262626" w:themeColor="text1" w:themeTint="D9"/>
          <w:sz w:val="24"/>
          <w:szCs w:val="24"/>
        </w:rPr>
        <w:t>Hadis</w:t>
      </w:r>
      <w:r w:rsidR="00FE30BC" w:rsidRPr="00F33630">
        <w:rPr>
          <w:rFonts w:ascii="Times New Roman" w:eastAsiaTheme="minorEastAsia" w:hAnsi="Times New Roman" w:cs="Times New Roman"/>
          <w:color w:val="262626" w:themeColor="text1" w:themeTint="D9"/>
          <w:sz w:val="24"/>
          <w:szCs w:val="24"/>
        </w:rPr>
        <w:t xml:space="preserve"> siswa </w:t>
      </w:r>
      <w:r w:rsidRPr="00F33630">
        <w:rPr>
          <w:rFonts w:ascii="Times New Roman" w:eastAsiaTheme="minorEastAsia" w:hAnsi="Times New Roman" w:cs="Times New Roman"/>
          <w:color w:val="262626" w:themeColor="text1" w:themeTint="D9"/>
          <w:sz w:val="24"/>
          <w:szCs w:val="24"/>
        </w:rPr>
        <w:t xml:space="preserve">yang tinggi, </w:t>
      </w:r>
      <w:r w:rsidR="00592B46" w:rsidRPr="00F33630">
        <w:rPr>
          <w:rFonts w:ascii="Times New Roman" w:eastAsiaTheme="minorEastAsia" w:hAnsi="Times New Roman" w:cs="Times New Roman"/>
          <w:color w:val="262626" w:themeColor="text1" w:themeTint="D9"/>
          <w:sz w:val="24"/>
          <w:szCs w:val="24"/>
        </w:rPr>
        <w:t>orang tua</w:t>
      </w:r>
      <w:r w:rsidRPr="00F33630">
        <w:rPr>
          <w:rFonts w:ascii="Times New Roman" w:eastAsiaTheme="minorEastAsia" w:hAnsi="Times New Roman" w:cs="Times New Roman"/>
          <w:color w:val="262626" w:themeColor="text1" w:themeTint="D9"/>
          <w:sz w:val="24"/>
          <w:szCs w:val="24"/>
        </w:rPr>
        <w:t xml:space="preserve"> pada umumnya harus lebih meningkatkan </w:t>
      </w:r>
      <w:r w:rsidR="00FE30BC" w:rsidRPr="00F33630">
        <w:rPr>
          <w:rFonts w:ascii="Times New Roman" w:eastAsiaTheme="minorEastAsia" w:hAnsi="Times New Roman" w:cs="Times New Roman"/>
          <w:color w:val="262626" w:themeColor="text1" w:themeTint="D9"/>
          <w:sz w:val="24"/>
          <w:szCs w:val="24"/>
        </w:rPr>
        <w:t>perhatian</w:t>
      </w:r>
      <w:r w:rsidR="00592B46" w:rsidRPr="00F33630">
        <w:rPr>
          <w:rFonts w:ascii="Times New Roman" w:eastAsiaTheme="minorEastAsia" w:hAnsi="Times New Roman" w:cs="Times New Roman"/>
          <w:color w:val="262626" w:themeColor="text1" w:themeTint="D9"/>
          <w:sz w:val="24"/>
          <w:szCs w:val="24"/>
        </w:rPr>
        <w:t xml:space="preserve">nya terutama dalam memenuhi kebutuhan keluarga, </w:t>
      </w:r>
      <w:r w:rsidRPr="00F33630">
        <w:rPr>
          <w:rFonts w:ascii="Times New Roman" w:eastAsiaTheme="minorEastAsia" w:hAnsi="Times New Roman" w:cs="Times New Roman"/>
          <w:color w:val="262626" w:themeColor="text1" w:themeTint="D9"/>
          <w:sz w:val="24"/>
          <w:szCs w:val="24"/>
        </w:rPr>
        <w:t xml:space="preserve">terutama yang berimplikasi pada peningkatan </w:t>
      </w:r>
      <w:r w:rsidR="00592B46" w:rsidRPr="00F33630">
        <w:rPr>
          <w:rFonts w:ascii="Times New Roman" w:eastAsiaTheme="minorEastAsia" w:hAnsi="Times New Roman" w:cs="Times New Roman"/>
          <w:color w:val="262626" w:themeColor="text1" w:themeTint="D9"/>
          <w:sz w:val="24"/>
          <w:szCs w:val="24"/>
        </w:rPr>
        <w:t>kegiatan belajar anak</w:t>
      </w:r>
      <w:r w:rsidRPr="00F33630">
        <w:rPr>
          <w:rFonts w:ascii="Times New Roman" w:eastAsiaTheme="minorEastAsia" w:hAnsi="Times New Roman" w:cs="Times New Roman"/>
          <w:color w:val="262626" w:themeColor="text1" w:themeTint="D9"/>
          <w:sz w:val="24"/>
          <w:szCs w:val="24"/>
        </w:rPr>
        <w:t xml:space="preserve">, seperti </w:t>
      </w:r>
      <w:r w:rsidR="00B117E9" w:rsidRPr="00F33630">
        <w:rPr>
          <w:rFonts w:ascii="Times New Roman" w:eastAsiaTheme="minorEastAsia" w:hAnsi="Times New Roman" w:cs="Times New Roman"/>
          <w:color w:val="262626" w:themeColor="text1" w:themeTint="D9"/>
          <w:sz w:val="24"/>
          <w:szCs w:val="24"/>
        </w:rPr>
        <w:t>mengontrol dan mengawasi kegiatan belajar anak</w:t>
      </w:r>
      <w:r w:rsidRPr="00F33630">
        <w:rPr>
          <w:rFonts w:ascii="Times New Roman" w:eastAsiaTheme="minorEastAsia" w:hAnsi="Times New Roman" w:cs="Times New Roman"/>
          <w:color w:val="262626" w:themeColor="text1" w:themeTint="D9"/>
          <w:sz w:val="24"/>
          <w:szCs w:val="24"/>
        </w:rPr>
        <w:t xml:space="preserve">, </w:t>
      </w:r>
      <w:r w:rsidR="00B117E9" w:rsidRPr="00F33630">
        <w:rPr>
          <w:rFonts w:ascii="Times New Roman" w:eastAsiaTheme="minorEastAsia" w:hAnsi="Times New Roman" w:cs="Times New Roman"/>
          <w:color w:val="262626" w:themeColor="text1" w:themeTint="D9"/>
          <w:sz w:val="24"/>
          <w:szCs w:val="24"/>
        </w:rPr>
        <w:t>menemani dan membantu</w:t>
      </w:r>
      <w:r w:rsidR="00FE30BC" w:rsidRPr="00F33630">
        <w:rPr>
          <w:rFonts w:ascii="Times New Roman" w:eastAsiaTheme="minorEastAsia" w:hAnsi="Times New Roman" w:cs="Times New Roman"/>
          <w:color w:val="262626" w:themeColor="text1" w:themeTint="D9"/>
          <w:sz w:val="24"/>
          <w:szCs w:val="24"/>
        </w:rPr>
        <w:t xml:space="preserve"> siswa </w:t>
      </w:r>
      <w:r w:rsidR="00B117E9" w:rsidRPr="00F33630">
        <w:rPr>
          <w:rFonts w:ascii="Times New Roman" w:eastAsiaTheme="minorEastAsia" w:hAnsi="Times New Roman" w:cs="Times New Roman"/>
          <w:color w:val="262626" w:themeColor="text1" w:themeTint="D9"/>
          <w:sz w:val="24"/>
          <w:szCs w:val="24"/>
        </w:rPr>
        <w:t>jika kesulitan dalam belajar dan lain sebagainya</w:t>
      </w:r>
      <w:r w:rsidRPr="00F33630">
        <w:rPr>
          <w:rFonts w:ascii="Times New Roman" w:eastAsiaTheme="minorEastAsia" w:hAnsi="Times New Roman" w:cs="Times New Roman"/>
          <w:color w:val="262626" w:themeColor="text1" w:themeTint="D9"/>
          <w:sz w:val="24"/>
          <w:szCs w:val="24"/>
        </w:rPr>
        <w:t xml:space="preserve">. Karena tidak dapat dipungkiri bahwa </w:t>
      </w:r>
      <w:r w:rsidR="00FE30BC" w:rsidRPr="00F33630">
        <w:rPr>
          <w:rFonts w:ascii="Times New Roman" w:eastAsiaTheme="minorEastAsia" w:hAnsi="Times New Roman" w:cs="Times New Roman"/>
          <w:color w:val="262626" w:themeColor="text1" w:themeTint="D9"/>
          <w:sz w:val="24"/>
          <w:szCs w:val="24"/>
        </w:rPr>
        <w:t>perhatian</w:t>
      </w:r>
      <w:r w:rsidRPr="00F33630">
        <w:rPr>
          <w:rFonts w:ascii="Times New Roman" w:eastAsiaTheme="minorEastAsia" w:hAnsi="Times New Roman" w:cs="Times New Roman"/>
          <w:color w:val="262626" w:themeColor="text1" w:themeTint="D9"/>
          <w:sz w:val="24"/>
          <w:szCs w:val="24"/>
        </w:rPr>
        <w:t xml:space="preserve"> orang tua sangat menentukan proses pembelajaran yang maksimal dan proses pembelajaran yang efektif.</w:t>
      </w:r>
    </w:p>
    <w:p w:rsidR="0073540E" w:rsidRPr="00F33630" w:rsidRDefault="0073540E" w:rsidP="0073540E">
      <w:pPr>
        <w:tabs>
          <w:tab w:val="left" w:pos="1701"/>
        </w:tabs>
        <w:spacing w:after="0" w:line="480" w:lineRule="auto"/>
        <w:ind w:left="360" w:firstLine="706"/>
        <w:jc w:val="both"/>
        <w:rPr>
          <w:rFonts w:ascii="Times New Roman" w:eastAsiaTheme="minorEastAsia" w:hAnsi="Times New Roman" w:cs="Times New Roman"/>
          <w:color w:val="262626" w:themeColor="text1" w:themeTint="D9"/>
          <w:sz w:val="24"/>
          <w:szCs w:val="24"/>
        </w:rPr>
      </w:pPr>
      <w:r w:rsidRPr="00F33630">
        <w:rPr>
          <w:rFonts w:ascii="Times New Roman" w:eastAsiaTheme="minorEastAsia" w:hAnsi="Times New Roman" w:cs="Times New Roman"/>
          <w:color w:val="262626" w:themeColor="text1" w:themeTint="D9"/>
          <w:sz w:val="24"/>
          <w:szCs w:val="24"/>
        </w:rPr>
        <w:lastRenderedPageBreak/>
        <w:t>Selain itu, berdasarkan nilai hubungan</w:t>
      </w:r>
      <w:r w:rsidR="00F06C2B" w:rsidRPr="00F33630">
        <w:rPr>
          <w:rFonts w:ascii="Times New Roman" w:eastAsiaTheme="minorEastAsia" w:hAnsi="Times New Roman" w:cs="Times New Roman"/>
          <w:color w:val="262626" w:themeColor="text1" w:themeTint="D9"/>
          <w:sz w:val="24"/>
          <w:szCs w:val="24"/>
        </w:rPr>
        <w:t>n</w:t>
      </w:r>
      <w:r w:rsidRPr="00F33630">
        <w:rPr>
          <w:rFonts w:ascii="Times New Roman" w:eastAsiaTheme="minorEastAsia" w:hAnsi="Times New Roman" w:cs="Times New Roman"/>
          <w:color w:val="262626" w:themeColor="text1" w:themeTint="D9"/>
          <w:sz w:val="24"/>
          <w:szCs w:val="24"/>
        </w:rPr>
        <w:t xml:space="preserve">ya kedua variabel memiliki hubungan yang sangat positif dan berarti. Karena berdasarkan hasil perhitungan rumus </w:t>
      </w:r>
      <w:r w:rsidRPr="00F33630">
        <w:rPr>
          <w:rFonts w:ascii="Times New Roman" w:eastAsiaTheme="minorEastAsia" w:hAnsi="Times New Roman" w:cs="Times New Roman"/>
          <w:i/>
          <w:color w:val="262626" w:themeColor="text1" w:themeTint="D9"/>
          <w:sz w:val="24"/>
          <w:szCs w:val="24"/>
        </w:rPr>
        <w:t>product moment pearson</w:t>
      </w:r>
      <w:r w:rsidRPr="00F33630">
        <w:rPr>
          <w:rFonts w:ascii="Times New Roman" w:eastAsiaTheme="minorEastAsia" w:hAnsi="Times New Roman" w:cs="Times New Roman"/>
          <w:color w:val="262626" w:themeColor="text1" w:themeTint="D9"/>
          <w:sz w:val="24"/>
          <w:szCs w:val="24"/>
        </w:rPr>
        <w:t xml:space="preserve"> di atas, kedua variabel memiliki kofesien korelasi </w:t>
      </w:r>
      <w:r w:rsidR="006E1610">
        <w:rPr>
          <w:rFonts w:ascii="Times New Roman" w:eastAsiaTheme="minorEastAsia" w:hAnsi="Times New Roman" w:cs="Times New Roman"/>
          <w:color w:val="262626" w:themeColor="text1" w:themeTint="D9"/>
          <w:sz w:val="24"/>
          <w:szCs w:val="24"/>
        </w:rPr>
        <w:t>yakni -0,062</w:t>
      </w:r>
      <w:r w:rsidRPr="00F33630">
        <w:rPr>
          <w:rFonts w:ascii="Times New Roman" w:eastAsiaTheme="minorEastAsia" w:hAnsi="Times New Roman" w:cs="Times New Roman"/>
          <w:color w:val="262626" w:themeColor="text1" w:themeTint="D9"/>
          <w:sz w:val="24"/>
          <w:szCs w:val="24"/>
        </w:rPr>
        <w:t xml:space="preserve">. Jika dibandingkan dengan nilai r tabel maka pada sampel 34 dengan derajat kepercayaan 0,05 atau 95 % memiliki nilai 0,339. Hubungan </w:t>
      </w:r>
      <w:r w:rsidR="006E1610">
        <w:rPr>
          <w:rFonts w:ascii="Times New Roman" w:eastAsiaTheme="minorEastAsia" w:hAnsi="Times New Roman" w:cs="Times New Roman"/>
          <w:color w:val="262626" w:themeColor="text1" w:themeTint="D9"/>
          <w:sz w:val="24"/>
          <w:szCs w:val="24"/>
        </w:rPr>
        <w:t>negatif</w:t>
      </w:r>
      <w:r w:rsidRPr="00F33630">
        <w:rPr>
          <w:rFonts w:ascii="Times New Roman" w:eastAsiaTheme="minorEastAsia" w:hAnsi="Times New Roman" w:cs="Times New Roman"/>
          <w:color w:val="262626" w:themeColor="text1" w:themeTint="D9"/>
          <w:sz w:val="24"/>
          <w:szCs w:val="24"/>
        </w:rPr>
        <w:t xml:space="preserve"> memiliki arti bahwa setiap terjadi kenaikan pada variabel </w:t>
      </w:r>
      <w:r w:rsidR="00FE30BC" w:rsidRPr="00F33630">
        <w:rPr>
          <w:rFonts w:ascii="Times New Roman" w:eastAsiaTheme="minorEastAsia" w:hAnsi="Times New Roman" w:cs="Times New Roman"/>
          <w:color w:val="262626" w:themeColor="text1" w:themeTint="D9"/>
          <w:sz w:val="24"/>
          <w:szCs w:val="24"/>
        </w:rPr>
        <w:t>perhatian</w:t>
      </w:r>
      <w:r w:rsidR="00F06C2B" w:rsidRPr="00F33630">
        <w:rPr>
          <w:rFonts w:ascii="Times New Roman" w:eastAsiaTheme="minorEastAsia" w:hAnsi="Times New Roman" w:cs="Times New Roman"/>
          <w:color w:val="262626" w:themeColor="text1" w:themeTint="D9"/>
          <w:sz w:val="24"/>
          <w:szCs w:val="24"/>
        </w:rPr>
        <w:t xml:space="preserve"> orang tua</w:t>
      </w:r>
      <w:r w:rsidRPr="00F33630">
        <w:rPr>
          <w:rFonts w:ascii="Times New Roman" w:eastAsiaTheme="minorEastAsia" w:hAnsi="Times New Roman" w:cs="Times New Roman"/>
          <w:color w:val="262626" w:themeColor="text1" w:themeTint="D9"/>
          <w:sz w:val="24"/>
          <w:szCs w:val="24"/>
        </w:rPr>
        <w:t xml:space="preserve"> </w:t>
      </w:r>
      <w:r w:rsidR="006E1610">
        <w:rPr>
          <w:rFonts w:ascii="Times New Roman" w:eastAsiaTheme="minorEastAsia" w:hAnsi="Times New Roman" w:cs="Times New Roman"/>
          <w:color w:val="262626" w:themeColor="text1" w:themeTint="D9"/>
          <w:sz w:val="24"/>
          <w:szCs w:val="24"/>
        </w:rPr>
        <w:t xml:space="preserve">tidak </w:t>
      </w:r>
      <w:r w:rsidRPr="00F33630">
        <w:rPr>
          <w:rFonts w:ascii="Times New Roman" w:eastAsiaTheme="minorEastAsia" w:hAnsi="Times New Roman" w:cs="Times New Roman"/>
          <w:color w:val="262626" w:themeColor="text1" w:themeTint="D9"/>
          <w:sz w:val="24"/>
          <w:szCs w:val="24"/>
        </w:rPr>
        <w:t xml:space="preserve"> diikuti </w:t>
      </w:r>
      <w:r w:rsidR="006E1610">
        <w:rPr>
          <w:rFonts w:ascii="Times New Roman" w:eastAsiaTheme="minorEastAsia" w:hAnsi="Times New Roman" w:cs="Times New Roman"/>
          <w:color w:val="262626" w:themeColor="text1" w:themeTint="D9"/>
          <w:sz w:val="24"/>
          <w:szCs w:val="24"/>
        </w:rPr>
        <w:t>oleh</w:t>
      </w:r>
      <w:r w:rsidRPr="00F33630">
        <w:rPr>
          <w:rFonts w:ascii="Times New Roman" w:eastAsiaTheme="minorEastAsia" w:hAnsi="Times New Roman" w:cs="Times New Roman"/>
          <w:color w:val="262626" w:themeColor="text1" w:themeTint="D9"/>
          <w:sz w:val="24"/>
          <w:szCs w:val="24"/>
        </w:rPr>
        <w:t xml:space="preserve"> peningkatan pada variabel </w:t>
      </w:r>
      <w:r w:rsidR="00F06C2B" w:rsidRPr="00F33630">
        <w:rPr>
          <w:rFonts w:ascii="Times New Roman" w:eastAsiaTheme="minorEastAsia" w:hAnsi="Times New Roman" w:cs="Times New Roman"/>
          <w:color w:val="262626" w:themeColor="text1" w:themeTint="D9"/>
          <w:sz w:val="24"/>
          <w:szCs w:val="24"/>
        </w:rPr>
        <w:t xml:space="preserve">prestasi </w:t>
      </w:r>
      <w:r w:rsidRPr="00F33630">
        <w:rPr>
          <w:rFonts w:ascii="Times New Roman" w:eastAsiaTheme="minorEastAsia" w:hAnsi="Times New Roman" w:cs="Times New Roman"/>
          <w:color w:val="262626" w:themeColor="text1" w:themeTint="D9"/>
          <w:sz w:val="24"/>
          <w:szCs w:val="24"/>
        </w:rPr>
        <w:t xml:space="preserve">belajar </w:t>
      </w:r>
      <w:r w:rsidR="00F06C2B" w:rsidRPr="00F33630">
        <w:rPr>
          <w:rFonts w:ascii="Times New Roman" w:eastAsiaTheme="minorEastAsia" w:hAnsi="Times New Roman" w:cs="Times New Roman"/>
          <w:color w:val="262626" w:themeColor="text1" w:themeTint="D9"/>
          <w:sz w:val="24"/>
          <w:szCs w:val="24"/>
        </w:rPr>
        <w:t xml:space="preserve">Al-Qur’an </w:t>
      </w:r>
      <w:r w:rsidR="00890ACE" w:rsidRPr="00F33630">
        <w:rPr>
          <w:rFonts w:ascii="Times New Roman" w:eastAsiaTheme="minorEastAsia" w:hAnsi="Times New Roman" w:cs="Times New Roman"/>
          <w:color w:val="262626" w:themeColor="text1" w:themeTint="D9"/>
          <w:sz w:val="24"/>
          <w:szCs w:val="24"/>
        </w:rPr>
        <w:t>Hadis</w:t>
      </w:r>
      <w:r w:rsidRPr="00F33630">
        <w:rPr>
          <w:rFonts w:ascii="Times New Roman" w:eastAsiaTheme="minorEastAsia" w:hAnsi="Times New Roman" w:cs="Times New Roman"/>
          <w:color w:val="262626" w:themeColor="text1" w:themeTint="D9"/>
          <w:sz w:val="24"/>
          <w:szCs w:val="24"/>
        </w:rPr>
        <w:t xml:space="preserve">, sebaliknya jika variabel </w:t>
      </w:r>
      <w:r w:rsidR="00FE30BC" w:rsidRPr="00F33630">
        <w:rPr>
          <w:rFonts w:ascii="Times New Roman" w:eastAsiaTheme="minorEastAsia" w:hAnsi="Times New Roman" w:cs="Times New Roman"/>
          <w:color w:val="262626" w:themeColor="text1" w:themeTint="D9"/>
          <w:sz w:val="24"/>
          <w:szCs w:val="24"/>
        </w:rPr>
        <w:t>perhatian</w:t>
      </w:r>
      <w:r w:rsidRPr="00F33630">
        <w:rPr>
          <w:rFonts w:ascii="Times New Roman" w:eastAsiaTheme="minorEastAsia" w:hAnsi="Times New Roman" w:cs="Times New Roman"/>
          <w:color w:val="262626" w:themeColor="text1" w:themeTint="D9"/>
          <w:sz w:val="24"/>
          <w:szCs w:val="24"/>
        </w:rPr>
        <w:t xml:space="preserve"> orang tua mengalami penurunan maka variabel </w:t>
      </w:r>
      <w:r w:rsidR="00F06C2B" w:rsidRPr="00F33630">
        <w:rPr>
          <w:rFonts w:ascii="Times New Roman" w:eastAsiaTheme="minorEastAsia" w:hAnsi="Times New Roman" w:cs="Times New Roman"/>
          <w:color w:val="262626" w:themeColor="text1" w:themeTint="D9"/>
          <w:sz w:val="24"/>
          <w:szCs w:val="24"/>
        </w:rPr>
        <w:t xml:space="preserve">prestasi </w:t>
      </w:r>
      <w:r w:rsidRPr="00F33630">
        <w:rPr>
          <w:rFonts w:ascii="Times New Roman" w:eastAsiaTheme="minorEastAsia" w:hAnsi="Times New Roman" w:cs="Times New Roman"/>
          <w:color w:val="262626" w:themeColor="text1" w:themeTint="D9"/>
          <w:sz w:val="24"/>
          <w:szCs w:val="24"/>
        </w:rPr>
        <w:t xml:space="preserve">belajar </w:t>
      </w:r>
      <w:r w:rsidR="00F06C2B" w:rsidRPr="00F33630">
        <w:rPr>
          <w:rFonts w:ascii="Times New Roman" w:eastAsiaTheme="minorEastAsia" w:hAnsi="Times New Roman" w:cs="Times New Roman"/>
          <w:color w:val="262626" w:themeColor="text1" w:themeTint="D9"/>
          <w:sz w:val="24"/>
          <w:szCs w:val="24"/>
        </w:rPr>
        <w:t xml:space="preserve">Al-Qur’an </w:t>
      </w:r>
      <w:r w:rsidR="00890ACE" w:rsidRPr="00F33630">
        <w:rPr>
          <w:rFonts w:ascii="Times New Roman" w:eastAsiaTheme="minorEastAsia" w:hAnsi="Times New Roman" w:cs="Times New Roman"/>
          <w:color w:val="262626" w:themeColor="text1" w:themeTint="D9"/>
          <w:sz w:val="24"/>
          <w:szCs w:val="24"/>
        </w:rPr>
        <w:t>Hadis</w:t>
      </w:r>
      <w:r w:rsidRPr="00F33630">
        <w:rPr>
          <w:rFonts w:ascii="Times New Roman" w:eastAsiaTheme="minorEastAsia" w:hAnsi="Times New Roman" w:cs="Times New Roman"/>
          <w:color w:val="262626" w:themeColor="text1" w:themeTint="D9"/>
          <w:sz w:val="24"/>
          <w:szCs w:val="24"/>
        </w:rPr>
        <w:t xml:space="preserve"> pun mengalami penurunan. Sedangkan hubungan yang sedang memiliki arti bahwa kedua variabel memiliki kondisi yang cukup, maksudnya </w:t>
      </w:r>
      <w:r w:rsidR="00F06C2B" w:rsidRPr="00F33630">
        <w:rPr>
          <w:rFonts w:ascii="Times New Roman" w:eastAsiaTheme="minorEastAsia" w:hAnsi="Times New Roman" w:cs="Times New Roman"/>
          <w:color w:val="262626" w:themeColor="text1" w:themeTint="D9"/>
          <w:sz w:val="24"/>
          <w:szCs w:val="24"/>
        </w:rPr>
        <w:t xml:space="preserve">keibukan orang tua cukup diperlukan </w:t>
      </w:r>
      <w:r w:rsidRPr="00F33630">
        <w:rPr>
          <w:rFonts w:ascii="Times New Roman" w:eastAsiaTheme="minorEastAsia" w:hAnsi="Times New Roman" w:cs="Times New Roman"/>
          <w:color w:val="262626" w:themeColor="text1" w:themeTint="D9"/>
          <w:sz w:val="24"/>
          <w:szCs w:val="24"/>
        </w:rPr>
        <w:t xml:space="preserve">untuk meningkatkan prestasi belajar </w:t>
      </w:r>
      <w:r w:rsidR="00F06C2B" w:rsidRPr="00F33630">
        <w:rPr>
          <w:rFonts w:ascii="Times New Roman" w:eastAsiaTheme="minorEastAsia" w:hAnsi="Times New Roman" w:cs="Times New Roman"/>
          <w:color w:val="262626" w:themeColor="text1" w:themeTint="D9"/>
          <w:sz w:val="24"/>
          <w:szCs w:val="24"/>
        </w:rPr>
        <w:t xml:space="preserve">Al-Qur’an </w:t>
      </w:r>
      <w:r w:rsidR="00890ACE" w:rsidRPr="00F33630">
        <w:rPr>
          <w:rFonts w:ascii="Times New Roman" w:eastAsiaTheme="minorEastAsia" w:hAnsi="Times New Roman" w:cs="Times New Roman"/>
          <w:color w:val="262626" w:themeColor="text1" w:themeTint="D9"/>
          <w:sz w:val="24"/>
          <w:szCs w:val="24"/>
        </w:rPr>
        <w:t>Hadis</w:t>
      </w:r>
      <w:r w:rsidRPr="00F33630">
        <w:rPr>
          <w:rFonts w:ascii="Times New Roman" w:eastAsiaTheme="minorEastAsia" w:hAnsi="Times New Roman" w:cs="Times New Roman"/>
          <w:color w:val="262626" w:themeColor="text1" w:themeTint="D9"/>
          <w:sz w:val="24"/>
          <w:szCs w:val="24"/>
        </w:rPr>
        <w:t>.</w:t>
      </w:r>
    </w:p>
    <w:p w:rsidR="00993DBD" w:rsidRPr="00F33630" w:rsidRDefault="00993DBD" w:rsidP="00993DBD">
      <w:pPr>
        <w:tabs>
          <w:tab w:val="left" w:pos="1701"/>
        </w:tabs>
        <w:spacing w:after="0" w:line="480" w:lineRule="auto"/>
        <w:ind w:left="360" w:firstLine="706"/>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Oleh sebab itu, perlu dipahami bahwa orang tua mempunyai tugas sebagai pelindung dan pemelihara keluarga, tugas ini </w:t>
      </w:r>
      <w:r w:rsidRPr="00F33630">
        <w:rPr>
          <w:rFonts w:ascii="Times New Roman" w:eastAsiaTheme="minorEastAsia" w:hAnsi="Times New Roman" w:cs="Times New Roman"/>
          <w:color w:val="262626" w:themeColor="text1" w:themeTint="D9"/>
          <w:sz w:val="24"/>
          <w:szCs w:val="24"/>
        </w:rPr>
        <w:t>bersifat</w:t>
      </w:r>
      <w:r w:rsidRPr="00F33630">
        <w:rPr>
          <w:rFonts w:ascii="Times New Roman" w:hAnsi="Times New Roman" w:cs="Times New Roman"/>
          <w:color w:val="262626" w:themeColor="text1" w:themeTint="D9"/>
          <w:sz w:val="24"/>
          <w:szCs w:val="24"/>
        </w:rPr>
        <w:t xml:space="preserve"> alamiah, sebagai implementasi dari eksistensi orang tua setelah mengakhiri masa lajang atau setelah melakukan pernikahan dan mempunyai</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(keturunan), sebagaimana yang dijelaskan </w:t>
      </w:r>
      <w:r w:rsidR="00E45071" w:rsidRPr="00F33630">
        <w:rPr>
          <w:rFonts w:ascii="Times New Roman" w:hAnsi="Times New Roman" w:cs="Times New Roman"/>
          <w:color w:val="262626" w:themeColor="text1" w:themeTint="D9"/>
          <w:sz w:val="24"/>
          <w:szCs w:val="24"/>
        </w:rPr>
        <w:t>dalam</w:t>
      </w:r>
      <w:r w:rsidRPr="00F33630">
        <w:rPr>
          <w:rFonts w:ascii="Times New Roman" w:hAnsi="Times New Roman" w:cs="Times New Roman"/>
          <w:color w:val="262626" w:themeColor="text1" w:themeTint="D9"/>
          <w:sz w:val="24"/>
          <w:szCs w:val="24"/>
        </w:rPr>
        <w:t xml:space="preserve"> Firman Allah Swt dalam Q.S. At-Tahrim/66 ; 6 :</w:t>
      </w:r>
    </w:p>
    <w:p w:rsidR="00993DBD" w:rsidRPr="00F33630" w:rsidRDefault="00993DBD" w:rsidP="00993DBD">
      <w:pPr>
        <w:bidi/>
        <w:spacing w:line="360" w:lineRule="auto"/>
        <w:ind w:left="720"/>
        <w:jc w:val="both"/>
        <w:rPr>
          <w:rFonts w:ascii="Times New Roman" w:hAnsi="Times New Roman" w:cs="Times New Roman"/>
          <w:color w:val="262626" w:themeColor="text1" w:themeTint="D9"/>
          <w:sz w:val="24"/>
          <w:szCs w:val="24"/>
          <w:rtl/>
        </w:rPr>
      </w:pPr>
      <w:r w:rsidRPr="00F33630">
        <w:rPr>
          <w:rFonts w:ascii="Times New Roman" w:hAnsi="Times New Roman" w:cs="Times New Roman"/>
          <w:color w:val="262626" w:themeColor="text1" w:themeTint="D9"/>
          <w:sz w:val="24"/>
          <w:szCs w:val="24"/>
        </w:rPr>
        <w:sym w:font="HQPB1" w:char="F024"/>
      </w:r>
      <w:r w:rsidRPr="00F33630">
        <w:rPr>
          <w:rFonts w:ascii="Times New Roman" w:hAnsi="Times New Roman" w:cs="Times New Roman"/>
          <w:color w:val="262626" w:themeColor="text1" w:themeTint="D9"/>
          <w:sz w:val="24"/>
          <w:szCs w:val="24"/>
        </w:rPr>
        <w:sym w:font="HQPB5" w:char="F070"/>
      </w:r>
      <w:r w:rsidRPr="00F33630">
        <w:rPr>
          <w:rFonts w:ascii="Times New Roman" w:hAnsi="Times New Roman" w:cs="Times New Roman"/>
          <w:color w:val="262626" w:themeColor="text1" w:themeTint="D9"/>
          <w:sz w:val="24"/>
          <w:szCs w:val="24"/>
        </w:rPr>
        <w:sym w:font="HQPB2" w:char="F06B"/>
      </w:r>
      <w:r w:rsidRPr="00F33630">
        <w:rPr>
          <w:rFonts w:ascii="Times New Roman" w:hAnsi="Times New Roman" w:cs="Times New Roman"/>
          <w:color w:val="262626" w:themeColor="text1" w:themeTint="D9"/>
          <w:sz w:val="24"/>
          <w:szCs w:val="24"/>
        </w:rPr>
        <w:sym w:font="HQPB4" w:char="F09A"/>
      </w:r>
      <w:r w:rsidRPr="00F33630">
        <w:rPr>
          <w:rFonts w:ascii="Times New Roman" w:hAnsi="Times New Roman" w:cs="Times New Roman"/>
          <w:color w:val="262626" w:themeColor="text1" w:themeTint="D9"/>
          <w:sz w:val="24"/>
          <w:szCs w:val="24"/>
        </w:rPr>
        <w:sym w:font="HQPB2" w:char="F089"/>
      </w:r>
      <w:r w:rsidRPr="00F33630">
        <w:rPr>
          <w:rFonts w:ascii="Times New Roman" w:hAnsi="Times New Roman" w:cs="Times New Roman"/>
          <w:color w:val="262626" w:themeColor="text1" w:themeTint="D9"/>
          <w:sz w:val="24"/>
          <w:szCs w:val="24"/>
        </w:rPr>
        <w:sym w:font="HQPB5" w:char="F072"/>
      </w:r>
      <w:r w:rsidRPr="00F33630">
        <w:rPr>
          <w:rFonts w:ascii="Times New Roman" w:hAnsi="Times New Roman" w:cs="Times New Roman"/>
          <w:color w:val="262626" w:themeColor="text1" w:themeTint="D9"/>
          <w:sz w:val="24"/>
          <w:szCs w:val="24"/>
        </w:rPr>
        <w:sym w:font="HQPB1" w:char="F027"/>
      </w:r>
      <w:r w:rsidRPr="00F33630">
        <w:rPr>
          <w:rFonts w:ascii="Times New Roman" w:hAnsi="Times New Roman" w:cs="Times New Roman"/>
          <w:color w:val="262626" w:themeColor="text1" w:themeTint="D9"/>
          <w:sz w:val="24"/>
          <w:szCs w:val="24"/>
        </w:rPr>
        <w:sym w:font="HQPB5" w:char="F0AF"/>
      </w:r>
      <w:r w:rsidRPr="00F33630">
        <w:rPr>
          <w:rFonts w:ascii="Times New Roman" w:hAnsi="Times New Roman" w:cs="Times New Roman"/>
          <w:color w:val="262626" w:themeColor="text1" w:themeTint="D9"/>
          <w:sz w:val="24"/>
          <w:szCs w:val="24"/>
        </w:rPr>
        <w:sym w:font="HQPB2" w:char="F0BB"/>
      </w:r>
      <w:r w:rsidRPr="00F33630">
        <w:rPr>
          <w:rFonts w:ascii="Times New Roman" w:hAnsi="Times New Roman" w:cs="Times New Roman"/>
          <w:color w:val="262626" w:themeColor="text1" w:themeTint="D9"/>
          <w:sz w:val="24"/>
          <w:szCs w:val="24"/>
        </w:rPr>
        <w:sym w:font="HQPB5" w:char="F074"/>
      </w:r>
      <w:r w:rsidRPr="00F33630">
        <w:rPr>
          <w:rFonts w:ascii="Times New Roman" w:hAnsi="Times New Roman" w:cs="Times New Roman"/>
          <w:color w:val="262626" w:themeColor="text1" w:themeTint="D9"/>
          <w:sz w:val="24"/>
          <w:szCs w:val="24"/>
        </w:rPr>
        <w:sym w:font="HQPB2" w:char="F083"/>
      </w:r>
      <w:r w:rsidRPr="00F33630">
        <w:rPr>
          <w:rFonts w:ascii="Times New Roman" w:hAnsi="Times New Roman" w:cs="Times New Roman"/>
          <w:color w:val="262626" w:themeColor="text1" w:themeTint="D9"/>
          <w:sz w:val="24"/>
          <w:szCs w:val="24"/>
          <w:rtl/>
        </w:rPr>
        <w:t xml:space="preserve"> </w:t>
      </w:r>
      <w:r w:rsidRPr="00F33630">
        <w:rPr>
          <w:rFonts w:ascii="Times New Roman" w:hAnsi="Times New Roman" w:cs="Times New Roman"/>
          <w:color w:val="262626" w:themeColor="text1" w:themeTint="D9"/>
          <w:sz w:val="24"/>
          <w:szCs w:val="24"/>
        </w:rPr>
        <w:sym w:font="HQPB5" w:char="F074"/>
      </w:r>
      <w:r w:rsidRPr="00F33630">
        <w:rPr>
          <w:rFonts w:ascii="Times New Roman" w:hAnsi="Times New Roman" w:cs="Times New Roman"/>
          <w:color w:val="262626" w:themeColor="text1" w:themeTint="D9"/>
          <w:sz w:val="24"/>
          <w:szCs w:val="24"/>
        </w:rPr>
        <w:sym w:font="HQPB2" w:char="F0FB"/>
      </w:r>
      <w:r w:rsidRPr="00F33630">
        <w:rPr>
          <w:rFonts w:ascii="Times New Roman" w:hAnsi="Times New Roman" w:cs="Times New Roman"/>
          <w:color w:val="262626" w:themeColor="text1" w:themeTint="D9"/>
          <w:sz w:val="24"/>
          <w:szCs w:val="24"/>
        </w:rPr>
        <w:sym w:font="HQPB2" w:char="F0EF"/>
      </w:r>
      <w:r w:rsidRPr="00F33630">
        <w:rPr>
          <w:rFonts w:ascii="Times New Roman" w:hAnsi="Times New Roman" w:cs="Times New Roman"/>
          <w:color w:val="262626" w:themeColor="text1" w:themeTint="D9"/>
          <w:sz w:val="24"/>
          <w:szCs w:val="24"/>
        </w:rPr>
        <w:sym w:font="HQPB4" w:char="F0CF"/>
      </w:r>
      <w:r w:rsidRPr="00F33630">
        <w:rPr>
          <w:rFonts w:ascii="Times New Roman" w:hAnsi="Times New Roman" w:cs="Times New Roman"/>
          <w:color w:val="262626" w:themeColor="text1" w:themeTint="D9"/>
          <w:sz w:val="24"/>
          <w:szCs w:val="24"/>
        </w:rPr>
        <w:sym w:font="HQPB3" w:char="F025"/>
      </w:r>
      <w:r w:rsidRPr="00F33630">
        <w:rPr>
          <w:rFonts w:ascii="Times New Roman" w:hAnsi="Times New Roman" w:cs="Times New Roman"/>
          <w:color w:val="262626" w:themeColor="text1" w:themeTint="D9"/>
          <w:sz w:val="24"/>
          <w:szCs w:val="24"/>
        </w:rPr>
        <w:sym w:font="HQPB4" w:char="F0A9"/>
      </w:r>
      <w:r w:rsidRPr="00F33630">
        <w:rPr>
          <w:rFonts w:ascii="Times New Roman" w:hAnsi="Times New Roman" w:cs="Times New Roman"/>
          <w:color w:val="262626" w:themeColor="text1" w:themeTint="D9"/>
          <w:sz w:val="24"/>
          <w:szCs w:val="24"/>
        </w:rPr>
        <w:sym w:font="HQPB3" w:char="F021"/>
      </w:r>
      <w:r w:rsidRPr="00F33630">
        <w:rPr>
          <w:rFonts w:ascii="Times New Roman" w:hAnsi="Times New Roman" w:cs="Times New Roman"/>
          <w:color w:val="262626" w:themeColor="text1" w:themeTint="D9"/>
          <w:sz w:val="24"/>
          <w:szCs w:val="24"/>
        </w:rPr>
        <w:sym w:font="HQPB5" w:char="F024"/>
      </w:r>
      <w:r w:rsidRPr="00F33630">
        <w:rPr>
          <w:rFonts w:ascii="Times New Roman" w:hAnsi="Times New Roman" w:cs="Times New Roman"/>
          <w:color w:val="262626" w:themeColor="text1" w:themeTint="D9"/>
          <w:sz w:val="24"/>
          <w:szCs w:val="24"/>
        </w:rPr>
        <w:sym w:font="HQPB1" w:char="F023"/>
      </w:r>
      <w:r w:rsidRPr="00F33630">
        <w:rPr>
          <w:rFonts w:ascii="Times New Roman" w:hAnsi="Times New Roman" w:cs="Times New Roman"/>
          <w:color w:val="262626" w:themeColor="text1" w:themeTint="D9"/>
          <w:sz w:val="24"/>
          <w:szCs w:val="24"/>
          <w:rtl/>
        </w:rPr>
        <w:t xml:space="preserve"> </w:t>
      </w:r>
      <w:r w:rsidRPr="00F33630">
        <w:rPr>
          <w:rFonts w:ascii="Times New Roman" w:hAnsi="Times New Roman" w:cs="Times New Roman"/>
          <w:color w:val="262626" w:themeColor="text1" w:themeTint="D9"/>
          <w:sz w:val="24"/>
          <w:szCs w:val="24"/>
        </w:rPr>
        <w:sym w:font="HQPB5" w:char="F028"/>
      </w:r>
      <w:r w:rsidRPr="00F33630">
        <w:rPr>
          <w:rFonts w:ascii="Times New Roman" w:hAnsi="Times New Roman" w:cs="Times New Roman"/>
          <w:color w:val="262626" w:themeColor="text1" w:themeTint="D9"/>
          <w:sz w:val="24"/>
          <w:szCs w:val="24"/>
        </w:rPr>
        <w:sym w:font="HQPB1" w:char="F023"/>
      </w:r>
      <w:r w:rsidRPr="00F33630">
        <w:rPr>
          <w:rFonts w:ascii="Times New Roman" w:hAnsi="Times New Roman" w:cs="Times New Roman"/>
          <w:color w:val="262626" w:themeColor="text1" w:themeTint="D9"/>
          <w:sz w:val="24"/>
          <w:szCs w:val="24"/>
        </w:rPr>
        <w:sym w:font="HQPB2" w:char="F071"/>
      </w:r>
      <w:r w:rsidRPr="00F33630">
        <w:rPr>
          <w:rFonts w:ascii="Times New Roman" w:hAnsi="Times New Roman" w:cs="Times New Roman"/>
          <w:color w:val="262626" w:themeColor="text1" w:themeTint="D9"/>
          <w:sz w:val="24"/>
          <w:szCs w:val="24"/>
        </w:rPr>
        <w:sym w:font="HQPB4" w:char="F0E3"/>
      </w:r>
      <w:r w:rsidRPr="00F33630">
        <w:rPr>
          <w:rFonts w:ascii="Times New Roman" w:hAnsi="Times New Roman" w:cs="Times New Roman"/>
          <w:color w:val="262626" w:themeColor="text1" w:themeTint="D9"/>
          <w:sz w:val="24"/>
          <w:szCs w:val="24"/>
        </w:rPr>
        <w:sym w:font="HQPB2" w:char="F05A"/>
      </w:r>
      <w:r w:rsidRPr="00F33630">
        <w:rPr>
          <w:rFonts w:ascii="Times New Roman" w:hAnsi="Times New Roman" w:cs="Times New Roman"/>
          <w:color w:val="262626" w:themeColor="text1" w:themeTint="D9"/>
          <w:sz w:val="24"/>
          <w:szCs w:val="24"/>
        </w:rPr>
        <w:sym w:font="HQPB5" w:char="F074"/>
      </w:r>
      <w:r w:rsidRPr="00F33630">
        <w:rPr>
          <w:rFonts w:ascii="Times New Roman" w:hAnsi="Times New Roman" w:cs="Times New Roman"/>
          <w:color w:val="262626" w:themeColor="text1" w:themeTint="D9"/>
          <w:sz w:val="24"/>
          <w:szCs w:val="24"/>
        </w:rPr>
        <w:sym w:font="HQPB2" w:char="F042"/>
      </w:r>
      <w:r w:rsidRPr="00F33630">
        <w:rPr>
          <w:rFonts w:ascii="Times New Roman" w:hAnsi="Times New Roman" w:cs="Times New Roman"/>
          <w:color w:val="262626" w:themeColor="text1" w:themeTint="D9"/>
          <w:sz w:val="24"/>
          <w:szCs w:val="24"/>
        </w:rPr>
        <w:sym w:font="HQPB1" w:char="F023"/>
      </w:r>
      <w:r w:rsidRPr="00F33630">
        <w:rPr>
          <w:rFonts w:ascii="Times New Roman" w:hAnsi="Times New Roman" w:cs="Times New Roman"/>
          <w:color w:val="262626" w:themeColor="text1" w:themeTint="D9"/>
          <w:sz w:val="24"/>
          <w:szCs w:val="24"/>
        </w:rPr>
        <w:sym w:font="HQPB5" w:char="F075"/>
      </w:r>
      <w:r w:rsidRPr="00F33630">
        <w:rPr>
          <w:rFonts w:ascii="Times New Roman" w:hAnsi="Times New Roman" w:cs="Times New Roman"/>
          <w:color w:val="262626" w:themeColor="text1" w:themeTint="D9"/>
          <w:sz w:val="24"/>
          <w:szCs w:val="24"/>
        </w:rPr>
        <w:sym w:font="HQPB2" w:char="F0E4"/>
      </w:r>
      <w:r w:rsidRPr="00F33630">
        <w:rPr>
          <w:rFonts w:ascii="Times New Roman" w:hAnsi="Times New Roman" w:cs="Times New Roman"/>
          <w:color w:val="262626" w:themeColor="text1" w:themeTint="D9"/>
          <w:sz w:val="24"/>
          <w:szCs w:val="24"/>
          <w:rtl/>
        </w:rPr>
        <w:t xml:space="preserve"> </w:t>
      </w:r>
      <w:r w:rsidRPr="00F33630">
        <w:rPr>
          <w:rFonts w:ascii="Times New Roman" w:hAnsi="Times New Roman" w:cs="Times New Roman"/>
          <w:color w:val="262626" w:themeColor="text1" w:themeTint="D9"/>
          <w:sz w:val="24"/>
          <w:szCs w:val="24"/>
        </w:rPr>
        <w:sym w:font="HQPB5" w:char="F028"/>
      </w:r>
      <w:r w:rsidRPr="00F33630">
        <w:rPr>
          <w:rFonts w:ascii="Times New Roman" w:hAnsi="Times New Roman" w:cs="Times New Roman"/>
          <w:color w:val="262626" w:themeColor="text1" w:themeTint="D9"/>
          <w:sz w:val="24"/>
          <w:szCs w:val="24"/>
        </w:rPr>
        <w:sym w:font="HQPB1" w:char="F023"/>
      </w:r>
      <w:r w:rsidRPr="00F33630">
        <w:rPr>
          <w:rFonts w:ascii="Times New Roman" w:hAnsi="Times New Roman" w:cs="Times New Roman"/>
          <w:color w:val="262626" w:themeColor="text1" w:themeTint="D9"/>
          <w:sz w:val="24"/>
          <w:szCs w:val="24"/>
        </w:rPr>
        <w:sym w:font="HQPB4" w:char="F0FE"/>
      </w:r>
      <w:r w:rsidRPr="00F33630">
        <w:rPr>
          <w:rFonts w:ascii="Times New Roman" w:hAnsi="Times New Roman" w:cs="Times New Roman"/>
          <w:color w:val="262626" w:themeColor="text1" w:themeTint="D9"/>
          <w:sz w:val="24"/>
          <w:szCs w:val="24"/>
        </w:rPr>
        <w:sym w:font="HQPB2" w:char="F071"/>
      </w:r>
      <w:r w:rsidRPr="00F33630">
        <w:rPr>
          <w:rFonts w:ascii="Times New Roman" w:hAnsi="Times New Roman" w:cs="Times New Roman"/>
          <w:color w:val="262626" w:themeColor="text1" w:themeTint="D9"/>
          <w:sz w:val="24"/>
          <w:szCs w:val="24"/>
        </w:rPr>
        <w:sym w:font="HQPB4" w:char="F0E8"/>
      </w:r>
      <w:r w:rsidRPr="00F33630">
        <w:rPr>
          <w:rFonts w:ascii="Times New Roman" w:hAnsi="Times New Roman" w:cs="Times New Roman"/>
          <w:color w:val="262626" w:themeColor="text1" w:themeTint="D9"/>
          <w:sz w:val="24"/>
          <w:szCs w:val="24"/>
        </w:rPr>
        <w:sym w:font="HQPB2" w:char="F025"/>
      </w:r>
      <w:r w:rsidRPr="00F33630">
        <w:rPr>
          <w:rFonts w:ascii="Times New Roman" w:hAnsi="Times New Roman" w:cs="Times New Roman"/>
          <w:color w:val="262626" w:themeColor="text1" w:themeTint="D9"/>
          <w:sz w:val="24"/>
          <w:szCs w:val="24"/>
          <w:rtl/>
        </w:rPr>
        <w:t xml:space="preserve"> </w:t>
      </w:r>
      <w:r w:rsidRPr="00F33630">
        <w:rPr>
          <w:rFonts w:ascii="Times New Roman" w:hAnsi="Times New Roman" w:cs="Times New Roman"/>
          <w:color w:val="262626" w:themeColor="text1" w:themeTint="D9"/>
          <w:sz w:val="24"/>
          <w:szCs w:val="24"/>
        </w:rPr>
        <w:sym w:font="HQPB4" w:char="F0F6"/>
      </w:r>
      <w:r w:rsidRPr="00F33630">
        <w:rPr>
          <w:rFonts w:ascii="Times New Roman" w:hAnsi="Times New Roman" w:cs="Times New Roman"/>
          <w:color w:val="262626" w:themeColor="text1" w:themeTint="D9"/>
          <w:sz w:val="24"/>
          <w:szCs w:val="24"/>
        </w:rPr>
        <w:sym w:font="HQPB3" w:char="F02F"/>
      </w:r>
      <w:r w:rsidRPr="00F33630">
        <w:rPr>
          <w:rFonts w:ascii="Times New Roman" w:hAnsi="Times New Roman" w:cs="Times New Roman"/>
          <w:color w:val="262626" w:themeColor="text1" w:themeTint="D9"/>
          <w:sz w:val="24"/>
          <w:szCs w:val="24"/>
        </w:rPr>
        <w:sym w:font="HQPB4" w:char="F0E4"/>
      </w:r>
      <w:r w:rsidRPr="00F33630">
        <w:rPr>
          <w:rFonts w:ascii="Times New Roman" w:hAnsi="Times New Roman" w:cs="Times New Roman"/>
          <w:color w:val="262626" w:themeColor="text1" w:themeTint="D9"/>
          <w:sz w:val="24"/>
          <w:szCs w:val="24"/>
        </w:rPr>
        <w:sym w:font="HQPB2" w:char="F033"/>
      </w:r>
      <w:r w:rsidRPr="00F33630">
        <w:rPr>
          <w:rFonts w:ascii="Times New Roman" w:hAnsi="Times New Roman" w:cs="Times New Roman"/>
          <w:color w:val="262626" w:themeColor="text1" w:themeTint="D9"/>
          <w:sz w:val="24"/>
          <w:szCs w:val="24"/>
        </w:rPr>
        <w:sym w:font="HQPB5" w:char="F07C"/>
      </w:r>
      <w:r w:rsidRPr="00F33630">
        <w:rPr>
          <w:rFonts w:ascii="Times New Roman" w:hAnsi="Times New Roman" w:cs="Times New Roman"/>
          <w:color w:val="262626" w:themeColor="text1" w:themeTint="D9"/>
          <w:sz w:val="24"/>
          <w:szCs w:val="24"/>
        </w:rPr>
        <w:sym w:font="HQPB1" w:char="F0A1"/>
      </w:r>
      <w:r w:rsidRPr="00F33630">
        <w:rPr>
          <w:rFonts w:ascii="Times New Roman" w:hAnsi="Times New Roman" w:cs="Times New Roman"/>
          <w:color w:val="262626" w:themeColor="text1" w:themeTint="D9"/>
          <w:sz w:val="24"/>
          <w:szCs w:val="24"/>
        </w:rPr>
        <w:sym w:font="HQPB4" w:char="F0E0"/>
      </w:r>
      <w:r w:rsidRPr="00F33630">
        <w:rPr>
          <w:rFonts w:ascii="Times New Roman" w:hAnsi="Times New Roman" w:cs="Times New Roman"/>
          <w:color w:val="262626" w:themeColor="text1" w:themeTint="D9"/>
          <w:sz w:val="24"/>
          <w:szCs w:val="24"/>
        </w:rPr>
        <w:sym w:font="HQPB1" w:char="F0FF"/>
      </w:r>
      <w:r w:rsidRPr="00F33630">
        <w:rPr>
          <w:rFonts w:ascii="Times New Roman" w:hAnsi="Times New Roman" w:cs="Times New Roman"/>
          <w:color w:val="262626" w:themeColor="text1" w:themeTint="D9"/>
          <w:sz w:val="24"/>
          <w:szCs w:val="24"/>
        </w:rPr>
        <w:sym w:font="HQPB2" w:char="F052"/>
      </w:r>
      <w:r w:rsidRPr="00F33630">
        <w:rPr>
          <w:rFonts w:ascii="Times New Roman" w:hAnsi="Times New Roman" w:cs="Times New Roman"/>
          <w:color w:val="262626" w:themeColor="text1" w:themeTint="D9"/>
          <w:sz w:val="24"/>
          <w:szCs w:val="24"/>
        </w:rPr>
        <w:sym w:font="HQPB5" w:char="F072"/>
      </w:r>
      <w:r w:rsidRPr="00F33630">
        <w:rPr>
          <w:rFonts w:ascii="Times New Roman" w:hAnsi="Times New Roman" w:cs="Times New Roman"/>
          <w:color w:val="262626" w:themeColor="text1" w:themeTint="D9"/>
          <w:sz w:val="24"/>
          <w:szCs w:val="24"/>
        </w:rPr>
        <w:sym w:font="HQPB1" w:char="F026"/>
      </w:r>
      <w:r w:rsidRPr="00F33630">
        <w:rPr>
          <w:rFonts w:ascii="Times New Roman" w:hAnsi="Times New Roman" w:cs="Times New Roman"/>
          <w:color w:val="262626" w:themeColor="text1" w:themeTint="D9"/>
          <w:sz w:val="24"/>
          <w:szCs w:val="24"/>
          <w:rtl/>
        </w:rPr>
        <w:t xml:space="preserve"> </w:t>
      </w:r>
      <w:r w:rsidRPr="00F33630">
        <w:rPr>
          <w:rFonts w:ascii="Times New Roman" w:hAnsi="Times New Roman" w:cs="Times New Roman"/>
          <w:color w:val="262626" w:themeColor="text1" w:themeTint="D9"/>
          <w:sz w:val="24"/>
          <w:szCs w:val="24"/>
        </w:rPr>
        <w:sym w:font="HQPB4" w:char="F0F6"/>
      </w:r>
      <w:r w:rsidRPr="00F33630">
        <w:rPr>
          <w:rFonts w:ascii="Times New Roman" w:hAnsi="Times New Roman" w:cs="Times New Roman"/>
          <w:color w:val="262626" w:themeColor="text1" w:themeTint="D9"/>
          <w:sz w:val="24"/>
          <w:szCs w:val="24"/>
        </w:rPr>
        <w:sym w:font="HQPB3" w:char="F02F"/>
      </w:r>
      <w:r w:rsidRPr="00F33630">
        <w:rPr>
          <w:rFonts w:ascii="Times New Roman" w:hAnsi="Times New Roman" w:cs="Times New Roman"/>
          <w:color w:val="262626" w:themeColor="text1" w:themeTint="D9"/>
          <w:sz w:val="24"/>
          <w:szCs w:val="24"/>
        </w:rPr>
        <w:sym w:font="HQPB4" w:char="F0E4"/>
      </w:r>
      <w:r w:rsidRPr="00F33630">
        <w:rPr>
          <w:rFonts w:ascii="Times New Roman" w:hAnsi="Times New Roman" w:cs="Times New Roman"/>
          <w:color w:val="262626" w:themeColor="text1" w:themeTint="D9"/>
          <w:sz w:val="24"/>
          <w:szCs w:val="24"/>
        </w:rPr>
        <w:sym w:font="HQPB2" w:char="F033"/>
      </w:r>
      <w:r w:rsidRPr="00F33630">
        <w:rPr>
          <w:rFonts w:ascii="Times New Roman" w:hAnsi="Times New Roman" w:cs="Times New Roman"/>
          <w:color w:val="262626" w:themeColor="text1" w:themeTint="D9"/>
          <w:sz w:val="24"/>
          <w:szCs w:val="24"/>
        </w:rPr>
        <w:sym w:font="HQPB2" w:char="F08B"/>
      </w:r>
      <w:r w:rsidRPr="00F33630">
        <w:rPr>
          <w:rFonts w:ascii="Times New Roman" w:hAnsi="Times New Roman" w:cs="Times New Roman"/>
          <w:color w:val="262626" w:themeColor="text1" w:themeTint="D9"/>
          <w:sz w:val="24"/>
          <w:szCs w:val="24"/>
        </w:rPr>
        <w:sym w:font="HQPB4" w:char="F0CE"/>
      </w:r>
      <w:r w:rsidRPr="00F33630">
        <w:rPr>
          <w:rFonts w:ascii="Times New Roman" w:hAnsi="Times New Roman" w:cs="Times New Roman"/>
          <w:color w:val="262626" w:themeColor="text1" w:themeTint="D9"/>
          <w:sz w:val="24"/>
          <w:szCs w:val="24"/>
        </w:rPr>
        <w:sym w:font="HQPB2" w:char="F03D"/>
      </w:r>
      <w:r w:rsidRPr="00F33630">
        <w:rPr>
          <w:rFonts w:ascii="Times New Roman" w:hAnsi="Times New Roman" w:cs="Times New Roman"/>
          <w:color w:val="262626" w:themeColor="text1" w:themeTint="D9"/>
          <w:sz w:val="24"/>
          <w:szCs w:val="24"/>
        </w:rPr>
        <w:sym w:font="HQPB4" w:char="F0F7"/>
      </w:r>
      <w:r w:rsidRPr="00F33630">
        <w:rPr>
          <w:rFonts w:ascii="Times New Roman" w:hAnsi="Times New Roman" w:cs="Times New Roman"/>
          <w:color w:val="262626" w:themeColor="text1" w:themeTint="D9"/>
          <w:sz w:val="24"/>
          <w:szCs w:val="24"/>
        </w:rPr>
        <w:sym w:font="HQPB2" w:char="F064"/>
      </w:r>
      <w:r w:rsidRPr="00F33630">
        <w:rPr>
          <w:rFonts w:ascii="Times New Roman" w:hAnsi="Times New Roman" w:cs="Times New Roman"/>
          <w:color w:val="262626" w:themeColor="text1" w:themeTint="D9"/>
          <w:sz w:val="24"/>
          <w:szCs w:val="24"/>
        </w:rPr>
        <w:sym w:font="HQPB5" w:char="F072"/>
      </w:r>
      <w:r w:rsidRPr="00F33630">
        <w:rPr>
          <w:rFonts w:ascii="Times New Roman" w:hAnsi="Times New Roman" w:cs="Times New Roman"/>
          <w:color w:val="262626" w:themeColor="text1" w:themeTint="D9"/>
          <w:sz w:val="24"/>
          <w:szCs w:val="24"/>
        </w:rPr>
        <w:sym w:font="HQPB1" w:char="F026"/>
      </w:r>
      <w:r w:rsidRPr="00F33630">
        <w:rPr>
          <w:rFonts w:ascii="Times New Roman" w:hAnsi="Times New Roman" w:cs="Times New Roman"/>
          <w:color w:val="262626" w:themeColor="text1" w:themeTint="D9"/>
          <w:sz w:val="24"/>
          <w:szCs w:val="24"/>
        </w:rPr>
        <w:sym w:font="HQPB5" w:char="F075"/>
      </w:r>
      <w:r w:rsidRPr="00F33630">
        <w:rPr>
          <w:rFonts w:ascii="Times New Roman" w:hAnsi="Times New Roman" w:cs="Times New Roman"/>
          <w:color w:val="262626" w:themeColor="text1" w:themeTint="D9"/>
          <w:sz w:val="24"/>
          <w:szCs w:val="24"/>
        </w:rPr>
        <w:sym w:font="HQPB2" w:char="F072"/>
      </w:r>
      <w:r w:rsidRPr="00F33630">
        <w:rPr>
          <w:rFonts w:ascii="Times New Roman" w:hAnsi="Times New Roman" w:cs="Times New Roman"/>
          <w:color w:val="262626" w:themeColor="text1" w:themeTint="D9"/>
          <w:sz w:val="24"/>
          <w:szCs w:val="24"/>
          <w:rtl/>
        </w:rPr>
        <w:t xml:space="preserve"> </w:t>
      </w:r>
      <w:r w:rsidRPr="00F33630">
        <w:rPr>
          <w:rFonts w:ascii="Times New Roman" w:hAnsi="Times New Roman" w:cs="Times New Roman"/>
          <w:color w:val="262626" w:themeColor="text1" w:themeTint="D9"/>
          <w:sz w:val="24"/>
          <w:szCs w:val="24"/>
        </w:rPr>
        <w:sym w:font="HQPB1" w:char="F023"/>
      </w:r>
      <w:r w:rsidRPr="00F33630">
        <w:rPr>
          <w:rFonts w:ascii="Times New Roman" w:hAnsi="Times New Roman" w:cs="Times New Roman"/>
          <w:color w:val="262626" w:themeColor="text1" w:themeTint="D9"/>
          <w:sz w:val="24"/>
          <w:szCs w:val="24"/>
        </w:rPr>
        <w:sym w:font="HQPB4" w:char="F059"/>
      </w:r>
      <w:r w:rsidRPr="00F33630">
        <w:rPr>
          <w:rFonts w:ascii="Times New Roman" w:hAnsi="Times New Roman" w:cs="Times New Roman"/>
          <w:color w:val="262626" w:themeColor="text1" w:themeTint="D9"/>
          <w:sz w:val="24"/>
          <w:szCs w:val="24"/>
        </w:rPr>
        <w:sym w:font="HQPB1" w:char="F091"/>
      </w:r>
      <w:r w:rsidRPr="00F33630">
        <w:rPr>
          <w:rFonts w:ascii="Times New Roman" w:hAnsi="Times New Roman" w:cs="Times New Roman"/>
          <w:color w:val="262626" w:themeColor="text1" w:themeTint="D9"/>
          <w:sz w:val="24"/>
          <w:szCs w:val="24"/>
        </w:rPr>
        <w:sym w:font="HQPB1" w:char="F024"/>
      </w:r>
      <w:r w:rsidRPr="00F33630">
        <w:rPr>
          <w:rFonts w:ascii="Times New Roman" w:hAnsi="Times New Roman" w:cs="Times New Roman"/>
          <w:color w:val="262626" w:themeColor="text1" w:themeTint="D9"/>
          <w:sz w:val="24"/>
          <w:szCs w:val="24"/>
        </w:rPr>
        <w:sym w:font="HQPB5" w:char="F074"/>
      </w:r>
      <w:r w:rsidRPr="00F33630">
        <w:rPr>
          <w:rFonts w:ascii="Times New Roman" w:hAnsi="Times New Roman" w:cs="Times New Roman"/>
          <w:color w:val="262626" w:themeColor="text1" w:themeTint="D9"/>
          <w:sz w:val="24"/>
          <w:szCs w:val="24"/>
        </w:rPr>
        <w:sym w:font="HQPB2" w:char="F052"/>
      </w:r>
      <w:r w:rsidRPr="00F33630">
        <w:rPr>
          <w:rFonts w:ascii="Times New Roman" w:hAnsi="Times New Roman" w:cs="Times New Roman"/>
          <w:color w:val="262626" w:themeColor="text1" w:themeTint="D9"/>
          <w:sz w:val="24"/>
          <w:szCs w:val="24"/>
          <w:rtl/>
        </w:rPr>
        <w:t xml:space="preserve"> </w:t>
      </w:r>
    </w:p>
    <w:p w:rsidR="00993DBD" w:rsidRPr="00F33630" w:rsidRDefault="00993DBD" w:rsidP="00805CAE">
      <w:pPr>
        <w:ind w:left="1080" w:hanging="108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Artinya :   Hai orang-orang yang beriman, peliharalah dirimu dan keluargamu dari api neraka ….</w:t>
      </w:r>
    </w:p>
    <w:p w:rsidR="00805CAE" w:rsidRPr="00F33630" w:rsidRDefault="00805CAE" w:rsidP="00805CAE">
      <w:pPr>
        <w:spacing w:line="240" w:lineRule="auto"/>
        <w:ind w:left="1080" w:hanging="1080"/>
        <w:jc w:val="both"/>
        <w:rPr>
          <w:rFonts w:ascii="Times New Roman" w:hAnsi="Times New Roman" w:cs="Times New Roman"/>
          <w:color w:val="262626" w:themeColor="text1" w:themeTint="D9"/>
          <w:sz w:val="24"/>
          <w:szCs w:val="24"/>
        </w:rPr>
      </w:pPr>
    </w:p>
    <w:p w:rsidR="00993DBD" w:rsidRPr="00F33630" w:rsidRDefault="00993DBD" w:rsidP="004C0DBC">
      <w:pPr>
        <w:spacing w:after="0"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ab/>
        <w:t xml:space="preserve">Berdasarkan ayat tersebut </w:t>
      </w:r>
      <w:r w:rsidR="004C0DBC" w:rsidRPr="00F33630">
        <w:rPr>
          <w:rFonts w:ascii="Times New Roman" w:hAnsi="Times New Roman" w:cs="Times New Roman"/>
          <w:color w:val="262626" w:themeColor="text1" w:themeTint="D9"/>
          <w:sz w:val="24"/>
          <w:szCs w:val="24"/>
        </w:rPr>
        <w:t>telah dijelaskan sebelumnya bahwa</w:t>
      </w:r>
      <w:r w:rsidRPr="00F33630">
        <w:rPr>
          <w:rFonts w:ascii="Times New Roman" w:hAnsi="Times New Roman" w:cs="Times New Roman"/>
          <w:color w:val="262626" w:themeColor="text1" w:themeTint="D9"/>
          <w:sz w:val="24"/>
          <w:szCs w:val="24"/>
        </w:rPr>
        <w:t xml:space="preserve"> perintah bagi orang tua untuk menjaga keluarganya termasuk anak-anaknya adalah orang tua harus memerintahkan anak-anaknya untuk taat kepada Allah dalam menjalankan perintah-Nya dan menjauhi larangan-Nya</w:t>
      </w:r>
      <w:r w:rsidR="004C0DBC"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Berdasarkan uraian diatas dapat disimpulkan bahwa tugas orang tua adalah menjadi pelindung dan memelihara keluarganya dari hal-hal yang dapat merugikan atau sesuatu yang negatif. Tugas tersebut merupak kodrat sebagai eksistensi keberadaan orang tua dalam keluarga yang telah dimanahkan oleh Allah Swt yaitu mendidik dan memelihara keluarga.</w:t>
      </w:r>
    </w:p>
    <w:p w:rsidR="00993DBD" w:rsidRPr="00F33630" w:rsidRDefault="00993DBD" w:rsidP="004C0DBC">
      <w:pPr>
        <w:spacing w:after="0" w:line="480" w:lineRule="auto"/>
        <w:ind w:firstLine="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Disamping orang tua mempunyai tugas memeliharan dan menjaga juga orang tua mempunyai tugas mendidik anak, orang tua mempunyai kekuasaan pendidikan dan kekuasaan keluarga. Berkaiatan keputusan keluarga terhadap aturan-aturan keluarga menjadi sangat penting dan disinilah tugas orang tua bagaimana kemampuan untuk mengatur dan mengarahkan</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sehingga</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akan memperoleh prestasi yang lebih baik dalam segala bidang terutamanya dalam bidang pendidikan di sekolah.</w:t>
      </w:r>
    </w:p>
    <w:p w:rsidR="00993DBD" w:rsidRPr="00F33630" w:rsidRDefault="00993DBD" w:rsidP="004C0DBC">
      <w:pPr>
        <w:spacing w:line="480" w:lineRule="auto"/>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b/>
        <w:t>Orang tua dalam keluarga berfungsi sebagai guru, penuntun, pengajar, serta pemimpin pekerjaan dan pemberi contoh. Keteladan berupa disiplin positif dari orang tua akan sangat besar peranannya dalam membantu</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untuk memiliki dan mengembangkan dasar-dasar disiplin diri.</w:t>
      </w:r>
      <w:r w:rsidR="004C0DBC"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Orang tua adalah orang yang bertanggung jawab dalam suatu keluarga atau rumah tangga yang dalam penghidupannya sehari-hari disebut bapak dan ibu, sebab merekalah yang memegang peranan penting dalam kelangsungan hidup suatu rumah tangga atau keluarga.</w:t>
      </w:r>
    </w:p>
    <w:p w:rsidR="004C0DBC" w:rsidRPr="00F33630" w:rsidRDefault="004C0DBC" w:rsidP="004C0DBC">
      <w:pPr>
        <w:spacing w:line="480" w:lineRule="auto"/>
        <w:ind w:firstLine="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 xml:space="preserve">Berdasarkan penjelasan di atas dapat diketahui bahwa orang tua memliki peranan yang sangat penting dalam lingkungan keluarga. Terutama dalam membangun kebiasaan baik dalam belajar saat di rumah, keteladan dan pengawasan pun sangat perlu dilakukan. Apabila hal tersebut dilakukan maka akan berdampak positif pada perilaku belajarnya dan pada akhirnya akan </w:t>
      </w:r>
      <w:r w:rsidR="002D0605" w:rsidRPr="00F33630">
        <w:rPr>
          <w:rFonts w:ascii="Times New Roman" w:hAnsi="Times New Roman" w:cs="Times New Roman"/>
          <w:color w:val="262626" w:themeColor="text1" w:themeTint="D9"/>
          <w:sz w:val="24"/>
          <w:szCs w:val="24"/>
        </w:rPr>
        <w:t>berdampak pada prestasi belajar anak.</w:t>
      </w:r>
    </w:p>
    <w:p w:rsidR="002D0605" w:rsidRPr="00F33630" w:rsidRDefault="002D0605" w:rsidP="004C0DBC">
      <w:pPr>
        <w:spacing w:line="480" w:lineRule="auto"/>
        <w:ind w:firstLine="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Hal ini telah terjawab dalam penelitian ini, bahwasanya </w:t>
      </w:r>
      <w:r w:rsidR="00FE30BC" w:rsidRPr="00F33630">
        <w:rPr>
          <w:rFonts w:ascii="Times New Roman" w:hAnsi="Times New Roman" w:cs="Times New Roman"/>
          <w:color w:val="262626" w:themeColor="text1" w:themeTint="D9"/>
          <w:sz w:val="24"/>
          <w:szCs w:val="24"/>
        </w:rPr>
        <w:t>perhatian</w:t>
      </w:r>
      <w:r w:rsidRPr="00F33630">
        <w:rPr>
          <w:rFonts w:ascii="Times New Roman" w:hAnsi="Times New Roman" w:cs="Times New Roman"/>
          <w:color w:val="262626" w:themeColor="text1" w:themeTint="D9"/>
          <w:sz w:val="24"/>
          <w:szCs w:val="24"/>
        </w:rPr>
        <w:t xml:space="preserve"> orang tua berpengaruh terhadap prestasi belajar</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pada mata pelajaran Al-Qur’an Hadis, terutama yang tergambar di </w:t>
      </w:r>
      <w:r w:rsidR="0003275F" w:rsidRPr="00F33630">
        <w:rPr>
          <w:rFonts w:ascii="Times New Roman" w:hAnsi="Times New Roman" w:cs="Times New Roman"/>
          <w:color w:val="262626" w:themeColor="text1" w:themeTint="D9"/>
          <w:sz w:val="24"/>
          <w:szCs w:val="24"/>
        </w:rPr>
        <w:t>Desa</w:t>
      </w:r>
      <w:r w:rsidRPr="00F33630">
        <w:rPr>
          <w:rFonts w:ascii="Times New Roman" w:hAnsi="Times New Roman" w:cs="Times New Roman"/>
          <w:color w:val="262626" w:themeColor="text1" w:themeTint="D9"/>
          <w:sz w:val="24"/>
          <w:szCs w:val="24"/>
        </w:rPr>
        <w:t xml:space="preserve"> Alebo  Konda Kabupaten Konawe Selatan.</w:t>
      </w:r>
    </w:p>
    <w:p w:rsidR="004C0DBC" w:rsidRPr="00F33630" w:rsidRDefault="004C0DBC" w:rsidP="004C0DBC">
      <w:pPr>
        <w:spacing w:line="480" w:lineRule="auto"/>
        <w:jc w:val="both"/>
        <w:rPr>
          <w:rFonts w:ascii="Times New Roman" w:hAnsi="Times New Roman" w:cs="Times New Roman"/>
          <w:color w:val="262626" w:themeColor="text1" w:themeTint="D9"/>
          <w:sz w:val="24"/>
          <w:szCs w:val="24"/>
        </w:rPr>
      </w:pPr>
    </w:p>
    <w:p w:rsidR="00993DBD" w:rsidRPr="00F33630" w:rsidRDefault="00993DBD" w:rsidP="00993DBD">
      <w:pPr>
        <w:jc w:val="both"/>
        <w:rPr>
          <w:rFonts w:ascii="Times New Roman" w:hAnsi="Times New Roman" w:cs="Times New Roman"/>
          <w:color w:val="262626" w:themeColor="text1" w:themeTint="D9"/>
          <w:sz w:val="24"/>
          <w:szCs w:val="24"/>
        </w:rPr>
      </w:pPr>
    </w:p>
    <w:p w:rsidR="00993DBD" w:rsidRPr="00F33630" w:rsidRDefault="00993DBD" w:rsidP="004C0DBC">
      <w:pPr>
        <w:spacing w:line="480" w:lineRule="auto"/>
        <w:jc w:val="both"/>
        <w:rPr>
          <w:rFonts w:ascii="Times New Roman" w:eastAsiaTheme="minorEastAsia"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b/>
      </w:r>
    </w:p>
    <w:p w:rsidR="00D6461E" w:rsidRPr="00F33630" w:rsidRDefault="00D6461E" w:rsidP="00D6461E">
      <w:pPr>
        <w:tabs>
          <w:tab w:val="left" w:pos="1701"/>
        </w:tabs>
        <w:spacing w:line="480" w:lineRule="auto"/>
        <w:ind w:left="284" w:firstLine="709"/>
        <w:jc w:val="both"/>
        <w:rPr>
          <w:rFonts w:ascii="Times New Roman" w:eastAsiaTheme="minorEastAsia" w:hAnsi="Times New Roman" w:cs="Times New Roman"/>
          <w:color w:val="262626" w:themeColor="text1" w:themeTint="D9"/>
          <w:sz w:val="24"/>
          <w:szCs w:val="24"/>
        </w:rPr>
      </w:pPr>
    </w:p>
    <w:p w:rsidR="00D6461E" w:rsidRPr="00F33630" w:rsidRDefault="00D6461E" w:rsidP="00D6461E">
      <w:pPr>
        <w:tabs>
          <w:tab w:val="left" w:pos="1701"/>
        </w:tabs>
        <w:spacing w:line="480" w:lineRule="auto"/>
        <w:ind w:left="284" w:firstLine="709"/>
        <w:jc w:val="both"/>
        <w:rPr>
          <w:rFonts w:ascii="Times New Roman" w:eastAsiaTheme="minorEastAsia" w:hAnsi="Times New Roman" w:cs="Times New Roman"/>
          <w:color w:val="262626" w:themeColor="text1" w:themeTint="D9"/>
          <w:sz w:val="24"/>
          <w:szCs w:val="24"/>
        </w:rPr>
      </w:pPr>
    </w:p>
    <w:p w:rsidR="008B778E" w:rsidRPr="00F33630" w:rsidRDefault="008B778E" w:rsidP="00D6461E">
      <w:pPr>
        <w:tabs>
          <w:tab w:val="left" w:pos="1701"/>
        </w:tabs>
        <w:spacing w:line="480" w:lineRule="auto"/>
        <w:ind w:left="284" w:firstLine="709"/>
        <w:jc w:val="both"/>
        <w:rPr>
          <w:rFonts w:ascii="Times New Roman" w:eastAsiaTheme="minorEastAsia" w:hAnsi="Times New Roman" w:cs="Times New Roman"/>
          <w:color w:val="262626" w:themeColor="text1" w:themeTint="D9"/>
          <w:sz w:val="24"/>
          <w:szCs w:val="24"/>
        </w:rPr>
      </w:pPr>
    </w:p>
    <w:p w:rsidR="00D6461E" w:rsidRPr="00F33630" w:rsidRDefault="00D6461E" w:rsidP="00C9199F">
      <w:pPr>
        <w:tabs>
          <w:tab w:val="left" w:pos="1701"/>
        </w:tabs>
        <w:spacing w:line="480" w:lineRule="auto"/>
        <w:jc w:val="both"/>
        <w:rPr>
          <w:rFonts w:ascii="Times New Roman" w:eastAsiaTheme="minorEastAsia" w:hAnsi="Times New Roman" w:cs="Times New Roman"/>
          <w:color w:val="262626" w:themeColor="text1" w:themeTint="D9"/>
          <w:sz w:val="24"/>
          <w:szCs w:val="24"/>
        </w:rPr>
      </w:pPr>
    </w:p>
    <w:p w:rsidR="00910EFE" w:rsidRDefault="00910EFE" w:rsidP="00D6461E">
      <w:pPr>
        <w:tabs>
          <w:tab w:val="left" w:pos="1701"/>
        </w:tabs>
        <w:spacing w:line="480" w:lineRule="auto"/>
        <w:ind w:left="284" w:firstLine="709"/>
        <w:jc w:val="both"/>
        <w:rPr>
          <w:rFonts w:ascii="Times New Roman" w:eastAsiaTheme="minorEastAsia" w:hAnsi="Times New Roman" w:cs="Times New Roman"/>
          <w:color w:val="262626" w:themeColor="text1" w:themeTint="D9"/>
          <w:sz w:val="24"/>
          <w:szCs w:val="24"/>
        </w:rPr>
      </w:pPr>
    </w:p>
    <w:p w:rsidR="00724B16" w:rsidRDefault="00724B16" w:rsidP="00D6461E">
      <w:pPr>
        <w:tabs>
          <w:tab w:val="left" w:pos="1701"/>
        </w:tabs>
        <w:spacing w:line="480" w:lineRule="auto"/>
        <w:ind w:left="284" w:firstLine="709"/>
        <w:jc w:val="both"/>
        <w:rPr>
          <w:rFonts w:ascii="Times New Roman" w:eastAsiaTheme="minorEastAsia" w:hAnsi="Times New Roman" w:cs="Times New Roman"/>
          <w:color w:val="262626" w:themeColor="text1" w:themeTint="D9"/>
          <w:sz w:val="24"/>
          <w:szCs w:val="24"/>
        </w:rPr>
      </w:pPr>
    </w:p>
    <w:p w:rsidR="00724B16" w:rsidRPr="00F33630" w:rsidRDefault="00724B16" w:rsidP="00D6461E">
      <w:pPr>
        <w:tabs>
          <w:tab w:val="left" w:pos="1701"/>
        </w:tabs>
        <w:spacing w:line="480" w:lineRule="auto"/>
        <w:ind w:left="284" w:firstLine="709"/>
        <w:jc w:val="both"/>
        <w:rPr>
          <w:rFonts w:ascii="Times New Roman" w:eastAsiaTheme="minorEastAsia" w:hAnsi="Times New Roman" w:cs="Times New Roman"/>
          <w:color w:val="262626" w:themeColor="text1" w:themeTint="D9"/>
          <w:sz w:val="24"/>
          <w:szCs w:val="24"/>
        </w:rPr>
      </w:pPr>
    </w:p>
    <w:p w:rsidR="00D6461E" w:rsidRPr="00F33630" w:rsidRDefault="00A90B6B" w:rsidP="00D6461E">
      <w:pPr>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lastRenderedPageBreak/>
        <w:pict>
          <v:rect id="_x0000_s1026" style="position:absolute;left:0;text-align:left;margin-left:378.75pt;margin-top:-86.25pt;width:47.25pt;height:66.75pt;z-index:251660288" strokecolor="white [3212]"/>
        </w:pict>
      </w:r>
      <w:r w:rsidR="00D6461E" w:rsidRPr="00F33630">
        <w:rPr>
          <w:rFonts w:ascii="Times New Roman" w:hAnsi="Times New Roman" w:cs="Times New Roman"/>
          <w:b/>
          <w:color w:val="262626" w:themeColor="text1" w:themeTint="D9"/>
          <w:sz w:val="24"/>
          <w:szCs w:val="24"/>
        </w:rPr>
        <w:t>BAB V</w:t>
      </w:r>
    </w:p>
    <w:p w:rsidR="00D6461E" w:rsidRPr="00F33630" w:rsidRDefault="00D6461E" w:rsidP="00D6461E">
      <w:pPr>
        <w:spacing w:line="480" w:lineRule="auto"/>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P E N U T U P</w:t>
      </w:r>
    </w:p>
    <w:p w:rsidR="00D6461E" w:rsidRPr="00F33630" w:rsidRDefault="00D6461E" w:rsidP="002603AB">
      <w:pPr>
        <w:pStyle w:val="ListParagraph"/>
        <w:numPr>
          <w:ilvl w:val="0"/>
          <w:numId w:val="9"/>
        </w:numPr>
        <w:spacing w:line="480" w:lineRule="auto"/>
        <w:ind w:left="360"/>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Kesimpulan</w:t>
      </w:r>
    </w:p>
    <w:p w:rsidR="00D6461E" w:rsidRPr="00F33630" w:rsidRDefault="00D6461E" w:rsidP="00D6461E">
      <w:pPr>
        <w:pStyle w:val="ListParagraph"/>
        <w:spacing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Beradasarkan hasil penelitian dan pembahasanya, maka dari penelitian mengenai pengaruh </w:t>
      </w:r>
      <w:r w:rsidR="00FE30BC" w:rsidRPr="00F33630">
        <w:rPr>
          <w:rFonts w:ascii="Times New Roman" w:eastAsiaTheme="minorEastAsia" w:hAnsi="Times New Roman" w:cs="Times New Roman"/>
          <w:color w:val="262626" w:themeColor="text1" w:themeTint="D9"/>
          <w:sz w:val="24"/>
          <w:szCs w:val="24"/>
        </w:rPr>
        <w:t>perhatian</w:t>
      </w:r>
      <w:r w:rsidR="009C2BBB" w:rsidRPr="00F33630">
        <w:rPr>
          <w:rFonts w:ascii="Times New Roman" w:eastAsiaTheme="minorEastAsia" w:hAnsi="Times New Roman" w:cs="Times New Roman"/>
          <w:color w:val="262626" w:themeColor="text1" w:themeTint="D9"/>
          <w:sz w:val="24"/>
          <w:szCs w:val="24"/>
        </w:rPr>
        <w:t xml:space="preserve"> orang tua</w:t>
      </w:r>
      <w:r w:rsidRPr="00F33630">
        <w:rPr>
          <w:rFonts w:ascii="Times New Roman" w:eastAsiaTheme="minorEastAsia" w:hAnsi="Times New Roman" w:cs="Times New Roman"/>
          <w:color w:val="262626" w:themeColor="text1" w:themeTint="D9"/>
          <w:sz w:val="24"/>
          <w:szCs w:val="24"/>
        </w:rPr>
        <w:t xml:space="preserve"> terhadap </w:t>
      </w:r>
      <w:r w:rsidR="009C2BBB" w:rsidRPr="00F33630">
        <w:rPr>
          <w:rFonts w:ascii="Times New Roman" w:eastAsiaTheme="minorEastAsia" w:hAnsi="Times New Roman" w:cs="Times New Roman"/>
          <w:color w:val="262626" w:themeColor="text1" w:themeTint="D9"/>
          <w:sz w:val="24"/>
          <w:szCs w:val="24"/>
        </w:rPr>
        <w:t>prestasi belajar</w:t>
      </w:r>
      <w:r w:rsidRPr="00F33630">
        <w:rPr>
          <w:rFonts w:ascii="Times New Roman" w:eastAsiaTheme="minorEastAsia" w:hAnsi="Times New Roman" w:cs="Times New Roman"/>
          <w:color w:val="262626" w:themeColor="text1" w:themeTint="D9"/>
          <w:sz w:val="24"/>
          <w:szCs w:val="24"/>
        </w:rPr>
        <w:t xml:space="preserve"> </w:t>
      </w:r>
      <w:r w:rsidR="006E56B7" w:rsidRPr="00F33630">
        <w:rPr>
          <w:rFonts w:ascii="Times New Roman" w:eastAsiaTheme="minorEastAsia" w:hAnsi="Times New Roman" w:cs="Times New Roman"/>
          <w:color w:val="262626" w:themeColor="text1" w:themeTint="D9"/>
          <w:sz w:val="24"/>
          <w:szCs w:val="24"/>
        </w:rPr>
        <w:t xml:space="preserve">mata pelajaran Al-Qur’an </w:t>
      </w:r>
      <w:r w:rsidR="00890ACE" w:rsidRPr="00F33630">
        <w:rPr>
          <w:rFonts w:ascii="Times New Roman" w:eastAsiaTheme="minorEastAsia" w:hAnsi="Times New Roman" w:cs="Times New Roman"/>
          <w:color w:val="262626" w:themeColor="text1" w:themeTint="D9"/>
          <w:sz w:val="24"/>
          <w:szCs w:val="24"/>
        </w:rPr>
        <w:t>Hadis</w:t>
      </w:r>
      <w:r w:rsidR="006E56B7" w:rsidRPr="00F33630">
        <w:rPr>
          <w:rFonts w:ascii="Times New Roman" w:eastAsiaTheme="minorEastAsia" w:hAnsi="Times New Roman" w:cs="Times New Roman"/>
          <w:color w:val="262626" w:themeColor="text1" w:themeTint="D9"/>
          <w:sz w:val="24"/>
          <w:szCs w:val="24"/>
        </w:rPr>
        <w:t xml:space="preserve"> pada</w:t>
      </w:r>
      <w:r w:rsidR="00FE30BC" w:rsidRPr="00F33630">
        <w:rPr>
          <w:rFonts w:ascii="Times New Roman" w:eastAsiaTheme="minorEastAsia" w:hAnsi="Times New Roman" w:cs="Times New Roman"/>
          <w:color w:val="262626" w:themeColor="text1" w:themeTint="D9"/>
          <w:sz w:val="24"/>
          <w:szCs w:val="24"/>
        </w:rPr>
        <w:t xml:space="preserve"> siswa </w:t>
      </w:r>
      <w:r w:rsidR="006E56B7" w:rsidRPr="00F33630">
        <w:rPr>
          <w:rFonts w:ascii="Times New Roman" w:eastAsiaTheme="minorEastAsia" w:hAnsi="Times New Roman" w:cs="Times New Roman"/>
          <w:color w:val="262626" w:themeColor="text1" w:themeTint="D9"/>
          <w:sz w:val="24"/>
          <w:szCs w:val="24"/>
        </w:rPr>
        <w:t xml:space="preserve">di </w:t>
      </w:r>
      <w:r w:rsidR="008E225F" w:rsidRPr="00F33630">
        <w:rPr>
          <w:rFonts w:ascii="Times New Roman" w:eastAsiaTheme="minorEastAsia" w:hAnsi="Times New Roman" w:cs="Times New Roman"/>
          <w:color w:val="262626" w:themeColor="text1" w:themeTint="D9"/>
          <w:sz w:val="24"/>
          <w:szCs w:val="24"/>
        </w:rPr>
        <w:t>MTsN</w:t>
      </w:r>
      <w:r w:rsidR="006E56B7" w:rsidRPr="00F33630">
        <w:rPr>
          <w:rFonts w:ascii="Times New Roman" w:eastAsiaTheme="minorEastAsia" w:hAnsi="Times New Roman" w:cs="Times New Roman"/>
          <w:color w:val="262626" w:themeColor="text1" w:themeTint="D9"/>
          <w:sz w:val="24"/>
          <w:szCs w:val="24"/>
        </w:rPr>
        <w:t xml:space="preserve">  Konda </w:t>
      </w:r>
      <w:r w:rsidRPr="00F33630">
        <w:rPr>
          <w:rFonts w:ascii="Times New Roman" w:hAnsi="Times New Roman" w:cs="Times New Roman"/>
          <w:color w:val="262626" w:themeColor="text1" w:themeTint="D9"/>
          <w:sz w:val="24"/>
          <w:szCs w:val="24"/>
        </w:rPr>
        <w:t>Kabupaten Konawe Selatan, dapat diperoleh kesimpulan sebagai berikut :</w:t>
      </w:r>
    </w:p>
    <w:p w:rsidR="006E56B7" w:rsidRPr="00F33630" w:rsidRDefault="006E56B7" w:rsidP="002603AB">
      <w:pPr>
        <w:pStyle w:val="ListParagraph"/>
        <w:numPr>
          <w:ilvl w:val="0"/>
          <w:numId w:val="10"/>
        </w:numPr>
        <w:spacing w:line="480" w:lineRule="auto"/>
        <w:ind w:left="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Orang tua</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di </w:t>
      </w:r>
      <w:r w:rsidR="008E225F" w:rsidRPr="00F33630">
        <w:rPr>
          <w:rFonts w:ascii="Times New Roman"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 xml:space="preserve"> memiliki </w:t>
      </w:r>
      <w:r w:rsidR="00FE30BC" w:rsidRPr="00F33630">
        <w:rPr>
          <w:rFonts w:ascii="Times New Roman" w:hAnsi="Times New Roman" w:cs="Times New Roman"/>
          <w:color w:val="262626" w:themeColor="text1" w:themeTint="D9"/>
          <w:sz w:val="24"/>
          <w:szCs w:val="24"/>
        </w:rPr>
        <w:t>perhatian</w:t>
      </w:r>
      <w:r w:rsidRPr="00F33630">
        <w:rPr>
          <w:rFonts w:ascii="Times New Roman" w:hAnsi="Times New Roman" w:cs="Times New Roman"/>
          <w:color w:val="262626" w:themeColor="text1" w:themeTint="D9"/>
          <w:sz w:val="24"/>
          <w:szCs w:val="24"/>
        </w:rPr>
        <w:t xml:space="preserve"> yang baik, yaitu </w:t>
      </w:r>
      <w:r w:rsidR="00FE30BC" w:rsidRPr="00F33630">
        <w:rPr>
          <w:rFonts w:ascii="Times New Roman" w:hAnsi="Times New Roman" w:cs="Times New Roman"/>
          <w:color w:val="262626" w:themeColor="text1" w:themeTint="D9"/>
          <w:sz w:val="24"/>
          <w:szCs w:val="24"/>
        </w:rPr>
        <w:t>perhatian</w:t>
      </w:r>
      <w:r w:rsidRPr="00F33630">
        <w:rPr>
          <w:rFonts w:ascii="Times New Roman" w:hAnsi="Times New Roman" w:cs="Times New Roman"/>
          <w:color w:val="262626" w:themeColor="text1" w:themeTint="D9"/>
          <w:sz w:val="24"/>
          <w:szCs w:val="24"/>
        </w:rPr>
        <w:t xml:space="preserve"> yang diarahkan pada pemenuhan kebutuhan keluarga, tidak hanya kebutuhan ekonomi keluarga. Akan tetapi juga, telah memenuhi kebutuhan perhatian keluarga, seperti membimbing kegiatan belajar</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dan melindungi keluarga. Dengan demikian, </w:t>
      </w:r>
      <w:r w:rsidR="00FE30BC" w:rsidRPr="00F33630">
        <w:rPr>
          <w:rFonts w:ascii="Times New Roman" w:hAnsi="Times New Roman" w:cs="Times New Roman"/>
          <w:color w:val="262626" w:themeColor="text1" w:themeTint="D9"/>
          <w:sz w:val="24"/>
          <w:szCs w:val="24"/>
        </w:rPr>
        <w:t>perhatian</w:t>
      </w:r>
      <w:r w:rsidRPr="00F33630">
        <w:rPr>
          <w:rFonts w:ascii="Times New Roman" w:hAnsi="Times New Roman" w:cs="Times New Roman"/>
          <w:color w:val="262626" w:themeColor="text1" w:themeTint="D9"/>
          <w:sz w:val="24"/>
          <w:szCs w:val="24"/>
        </w:rPr>
        <w:t xml:space="preserve"> orang tua </w:t>
      </w:r>
      <w:r w:rsidR="00C9199F" w:rsidRPr="00F33630">
        <w:rPr>
          <w:rFonts w:ascii="Times New Roman" w:hAnsi="Times New Roman" w:cs="Times New Roman"/>
          <w:color w:val="262626" w:themeColor="text1" w:themeTint="D9"/>
          <w:sz w:val="24"/>
          <w:szCs w:val="24"/>
        </w:rPr>
        <w:t xml:space="preserve">siswa </w:t>
      </w:r>
      <w:r w:rsidR="008E225F" w:rsidRPr="00F33630">
        <w:rPr>
          <w:rFonts w:ascii="Times New Roman"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 xml:space="preserve"> </w:t>
      </w:r>
      <w:r w:rsidR="00C9199F" w:rsidRPr="00F33630">
        <w:rPr>
          <w:rFonts w:ascii="Times New Roman" w:hAnsi="Times New Roman" w:cs="Times New Roman"/>
          <w:color w:val="262626" w:themeColor="text1" w:themeTint="D9"/>
          <w:sz w:val="24"/>
          <w:szCs w:val="24"/>
        </w:rPr>
        <w:t xml:space="preserve">Konda </w:t>
      </w:r>
      <w:r w:rsidRPr="00F33630">
        <w:rPr>
          <w:rFonts w:ascii="Times New Roman" w:hAnsi="Times New Roman" w:cs="Times New Roman"/>
          <w:color w:val="262626" w:themeColor="text1" w:themeTint="D9"/>
          <w:sz w:val="24"/>
          <w:szCs w:val="24"/>
        </w:rPr>
        <w:t xml:space="preserve">tergolong </w:t>
      </w:r>
      <w:r w:rsidR="00C9199F" w:rsidRPr="00F33630">
        <w:rPr>
          <w:rFonts w:ascii="Times New Roman" w:hAnsi="Times New Roman" w:cs="Times New Roman"/>
          <w:color w:val="262626" w:themeColor="text1" w:themeTint="D9"/>
          <w:sz w:val="24"/>
          <w:szCs w:val="24"/>
        </w:rPr>
        <w:t xml:space="preserve">sangat </w:t>
      </w:r>
      <w:r w:rsidRPr="00F33630">
        <w:rPr>
          <w:rFonts w:ascii="Times New Roman" w:hAnsi="Times New Roman" w:cs="Times New Roman"/>
          <w:color w:val="262626" w:themeColor="text1" w:themeTint="D9"/>
          <w:sz w:val="24"/>
          <w:szCs w:val="24"/>
        </w:rPr>
        <w:t>baik. Hal ini sesuai dengan tanggapan mayoritas respon</w:t>
      </w:r>
      <w:r w:rsidR="00C9199F" w:rsidRPr="00F33630">
        <w:rPr>
          <w:rFonts w:ascii="Times New Roman" w:hAnsi="Times New Roman" w:cs="Times New Roman"/>
          <w:color w:val="262626" w:themeColor="text1" w:themeTint="D9"/>
          <w:sz w:val="24"/>
          <w:szCs w:val="24"/>
        </w:rPr>
        <w:t>den penelitian yakni sebanyak 32 (94,11</w:t>
      </w:r>
      <w:r w:rsidRPr="00F33630">
        <w:rPr>
          <w:rFonts w:ascii="Times New Roman" w:hAnsi="Times New Roman" w:cs="Times New Roman"/>
          <w:color w:val="262626" w:themeColor="text1" w:themeTint="D9"/>
          <w:sz w:val="24"/>
          <w:szCs w:val="24"/>
        </w:rPr>
        <w:t xml:space="preserve">%) yang menyatakan </w:t>
      </w:r>
      <w:r w:rsidR="00C9199F" w:rsidRPr="00F33630">
        <w:rPr>
          <w:rFonts w:ascii="Times New Roman" w:hAnsi="Times New Roman" w:cs="Times New Roman"/>
          <w:color w:val="262626" w:themeColor="text1" w:themeTint="D9"/>
          <w:sz w:val="24"/>
          <w:szCs w:val="24"/>
        </w:rPr>
        <w:t xml:space="preserve">sangat </w:t>
      </w:r>
      <w:r w:rsidRPr="00F33630">
        <w:rPr>
          <w:rFonts w:ascii="Times New Roman" w:hAnsi="Times New Roman" w:cs="Times New Roman"/>
          <w:color w:val="262626" w:themeColor="text1" w:themeTint="D9"/>
          <w:sz w:val="24"/>
          <w:szCs w:val="24"/>
        </w:rPr>
        <w:t xml:space="preserve">baik, </w:t>
      </w:r>
      <w:r w:rsidR="00C9199F" w:rsidRPr="00F33630">
        <w:rPr>
          <w:rFonts w:ascii="Times New Roman" w:hAnsi="Times New Roman" w:cs="Times New Roman"/>
          <w:color w:val="262626" w:themeColor="text1" w:themeTint="D9"/>
          <w:sz w:val="24"/>
          <w:szCs w:val="24"/>
        </w:rPr>
        <w:t>dan hanya 2 (5,89</w:t>
      </w:r>
      <w:r w:rsidRPr="00F33630">
        <w:rPr>
          <w:rFonts w:ascii="Times New Roman" w:hAnsi="Times New Roman" w:cs="Times New Roman"/>
          <w:color w:val="262626" w:themeColor="text1" w:themeTint="D9"/>
          <w:sz w:val="24"/>
          <w:szCs w:val="24"/>
        </w:rPr>
        <w:t>%) yang menyatakan baik.</w:t>
      </w:r>
    </w:p>
    <w:p w:rsidR="00D6461E" w:rsidRPr="00F33630" w:rsidRDefault="006E56B7" w:rsidP="002603AB">
      <w:pPr>
        <w:pStyle w:val="ListParagraph"/>
        <w:numPr>
          <w:ilvl w:val="0"/>
          <w:numId w:val="10"/>
        </w:numPr>
        <w:spacing w:line="480" w:lineRule="auto"/>
        <w:ind w:left="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Prestasi </w:t>
      </w:r>
      <w:r w:rsidR="009C2BBB" w:rsidRPr="00F33630">
        <w:rPr>
          <w:rFonts w:ascii="Times New Roman" w:hAnsi="Times New Roman" w:cs="Times New Roman"/>
          <w:color w:val="262626" w:themeColor="text1" w:themeTint="D9"/>
          <w:sz w:val="24"/>
          <w:szCs w:val="24"/>
        </w:rPr>
        <w:t>belajar</w:t>
      </w:r>
      <w:r w:rsidR="00D6461E" w:rsidRPr="00F33630">
        <w:rPr>
          <w:rFonts w:ascii="Times New Roman" w:hAnsi="Times New Roman" w:cs="Times New Roman"/>
          <w:color w:val="262626" w:themeColor="text1" w:themeTint="D9"/>
          <w:sz w:val="24"/>
          <w:szCs w:val="24"/>
        </w:rPr>
        <w:t xml:space="preserve"> mata pe</w:t>
      </w:r>
      <w:r w:rsidRPr="00F33630">
        <w:rPr>
          <w:rFonts w:ascii="Times New Roman" w:hAnsi="Times New Roman" w:cs="Times New Roman"/>
          <w:color w:val="262626" w:themeColor="text1" w:themeTint="D9"/>
          <w:sz w:val="24"/>
          <w:szCs w:val="24"/>
        </w:rPr>
        <w:t>l</w:t>
      </w:r>
      <w:r w:rsidR="00D6461E" w:rsidRPr="00F33630">
        <w:rPr>
          <w:rFonts w:ascii="Times New Roman" w:hAnsi="Times New Roman" w:cs="Times New Roman"/>
          <w:color w:val="262626" w:themeColor="text1" w:themeTint="D9"/>
          <w:sz w:val="24"/>
          <w:szCs w:val="24"/>
        </w:rPr>
        <w:t xml:space="preserve">ajaran </w:t>
      </w:r>
      <w:r w:rsidRPr="00F33630">
        <w:rPr>
          <w:rFonts w:ascii="Times New Roman" w:hAnsi="Times New Roman" w:cs="Times New Roman"/>
          <w:color w:val="262626" w:themeColor="text1" w:themeTint="D9"/>
          <w:sz w:val="24"/>
          <w:szCs w:val="24"/>
        </w:rPr>
        <w:t xml:space="preserve">Al-Qur’an </w:t>
      </w:r>
      <w:r w:rsidR="00890ACE" w:rsidRPr="00F33630">
        <w:rPr>
          <w:rFonts w:ascii="Times New Roman" w:hAnsi="Times New Roman" w:cs="Times New Roman"/>
          <w:color w:val="262626" w:themeColor="text1" w:themeTint="D9"/>
          <w:sz w:val="24"/>
          <w:szCs w:val="24"/>
        </w:rPr>
        <w:t>Hadis</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di </w:t>
      </w:r>
      <w:r w:rsidR="008E225F" w:rsidRPr="00F33630">
        <w:rPr>
          <w:rFonts w:ascii="Times New Roman"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 xml:space="preserve"> </w:t>
      </w:r>
      <w:r w:rsidR="00BE0D49" w:rsidRPr="00F33630">
        <w:rPr>
          <w:rFonts w:ascii="Times New Roman" w:hAnsi="Times New Roman" w:cs="Times New Roman"/>
          <w:color w:val="262626" w:themeColor="text1" w:themeTint="D9"/>
          <w:sz w:val="24"/>
          <w:szCs w:val="24"/>
        </w:rPr>
        <w:t xml:space="preserve">Konda </w:t>
      </w:r>
      <w:r w:rsidRPr="00F33630">
        <w:rPr>
          <w:rFonts w:ascii="Times New Roman" w:hAnsi="Times New Roman" w:cs="Times New Roman"/>
          <w:color w:val="262626" w:themeColor="text1" w:themeTint="D9"/>
          <w:sz w:val="24"/>
          <w:szCs w:val="24"/>
        </w:rPr>
        <w:t>termasuk dalam kategori</w:t>
      </w:r>
      <w:r w:rsidR="00D6461E" w:rsidRPr="00F33630">
        <w:rPr>
          <w:rFonts w:ascii="Times New Roman" w:hAnsi="Times New Roman" w:cs="Times New Roman"/>
          <w:color w:val="262626" w:themeColor="text1" w:themeTint="D9"/>
          <w:sz w:val="24"/>
          <w:szCs w:val="24"/>
        </w:rPr>
        <w:t xml:space="preserve"> baik</w:t>
      </w:r>
      <w:r w:rsidRPr="00F33630">
        <w:rPr>
          <w:rFonts w:ascii="Times New Roman" w:hAnsi="Times New Roman" w:cs="Times New Roman"/>
          <w:color w:val="262626" w:themeColor="text1" w:themeTint="D9"/>
          <w:sz w:val="24"/>
          <w:szCs w:val="24"/>
        </w:rPr>
        <w:t>, karena</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 xml:space="preserve">di </w:t>
      </w:r>
      <w:r w:rsidR="008E225F" w:rsidRPr="00F33630">
        <w:rPr>
          <w:rFonts w:ascii="Times New Roman" w:hAnsi="Times New Roman" w:cs="Times New Roman"/>
          <w:color w:val="262626" w:themeColor="text1" w:themeTint="D9"/>
          <w:sz w:val="24"/>
          <w:szCs w:val="24"/>
        </w:rPr>
        <w:t>MTsN</w:t>
      </w:r>
      <w:r w:rsidRPr="00F33630">
        <w:rPr>
          <w:rFonts w:ascii="Times New Roman" w:hAnsi="Times New Roman" w:cs="Times New Roman"/>
          <w:color w:val="262626" w:themeColor="text1" w:themeTint="D9"/>
          <w:sz w:val="24"/>
          <w:szCs w:val="24"/>
        </w:rPr>
        <w:t xml:space="preserve"> memiliki </w:t>
      </w:r>
      <w:r w:rsidR="00D6461E" w:rsidRPr="00F33630">
        <w:rPr>
          <w:rFonts w:ascii="Times New Roman" w:hAnsi="Times New Roman" w:cs="Times New Roman"/>
          <w:color w:val="262626" w:themeColor="text1" w:themeTint="D9"/>
          <w:sz w:val="24"/>
          <w:szCs w:val="24"/>
        </w:rPr>
        <w:t>nilai rata-rata komulatif 73,7, nilai tertinggi yang dapat diperoleh</w:t>
      </w:r>
      <w:r w:rsidR="00FE30BC" w:rsidRPr="00F33630">
        <w:rPr>
          <w:rFonts w:ascii="Times New Roman" w:hAnsi="Times New Roman" w:cs="Times New Roman"/>
          <w:color w:val="262626" w:themeColor="text1" w:themeTint="D9"/>
          <w:sz w:val="24"/>
          <w:szCs w:val="24"/>
        </w:rPr>
        <w:t xml:space="preserve"> siswa </w:t>
      </w:r>
      <w:r w:rsidR="00D6461E" w:rsidRPr="00F33630">
        <w:rPr>
          <w:rFonts w:ascii="Times New Roman" w:hAnsi="Times New Roman" w:cs="Times New Roman"/>
          <w:color w:val="262626" w:themeColor="text1" w:themeTint="D9"/>
          <w:sz w:val="24"/>
          <w:szCs w:val="24"/>
        </w:rPr>
        <w:t>adalah 90 dan terendah adalah 63.</w:t>
      </w:r>
    </w:p>
    <w:p w:rsidR="00285204" w:rsidRPr="00F33630" w:rsidRDefault="00A90B6B" w:rsidP="002603AB">
      <w:pPr>
        <w:pStyle w:val="ListParagraph"/>
        <w:numPr>
          <w:ilvl w:val="0"/>
          <w:numId w:val="10"/>
        </w:numPr>
        <w:spacing w:line="480" w:lineRule="auto"/>
        <w:ind w:left="720"/>
        <w:jc w:val="both"/>
        <w:rPr>
          <w:rFonts w:ascii="Times New Roman" w:eastAsiaTheme="minorEastAsia" w:hAnsi="Times New Roman" w:cs="Times New Roman"/>
          <w:color w:val="262626" w:themeColor="text1" w:themeTint="D9"/>
          <w:sz w:val="24"/>
          <w:szCs w:val="24"/>
        </w:rPr>
      </w:pPr>
      <w:r w:rsidRPr="00A90B6B">
        <w:rPr>
          <w:noProof/>
          <w:color w:val="262626" w:themeColor="text1" w:themeTint="D9"/>
        </w:rPr>
        <w:pict>
          <v:rect id="_x0000_s1027" style="position:absolute;left:0;text-align:left;margin-left:187.5pt;margin-top:86.85pt;width:30.75pt;height:24pt;z-index:251661312" strokecolor="white [3212]">
            <v:textbox style="mso-next-textbox:#_x0000_s1027">
              <w:txbxContent>
                <w:p w:rsidR="004539C6" w:rsidRPr="00785030" w:rsidRDefault="004539C6" w:rsidP="00D6461E">
                  <w:pPr>
                    <w:jc w:val="center"/>
                    <w:rPr>
                      <w:rFonts w:ascii="Times New Roman" w:hAnsi="Times New Roman" w:cs="Times New Roman"/>
                      <w:sz w:val="24"/>
                      <w:szCs w:val="24"/>
                    </w:rPr>
                  </w:pPr>
                  <w:r>
                    <w:rPr>
                      <w:rFonts w:ascii="Times New Roman" w:hAnsi="Times New Roman" w:cs="Times New Roman"/>
                      <w:sz w:val="24"/>
                      <w:szCs w:val="24"/>
                    </w:rPr>
                    <w:t>62</w:t>
                  </w:r>
                </w:p>
              </w:txbxContent>
            </v:textbox>
          </v:rect>
        </w:pict>
      </w:r>
      <w:r w:rsidR="00D6461E" w:rsidRPr="00F33630">
        <w:rPr>
          <w:rFonts w:ascii="Times New Roman" w:eastAsiaTheme="minorEastAsia" w:hAnsi="Times New Roman" w:cs="Times New Roman"/>
          <w:color w:val="262626" w:themeColor="text1" w:themeTint="D9"/>
          <w:sz w:val="24"/>
          <w:szCs w:val="24"/>
        </w:rPr>
        <w:t xml:space="preserve">Terdapat pengaruh yang signifikan antara </w:t>
      </w:r>
      <w:r w:rsidR="00FE30BC" w:rsidRPr="00F33630">
        <w:rPr>
          <w:rFonts w:ascii="Times New Roman" w:eastAsiaTheme="minorEastAsia" w:hAnsi="Times New Roman" w:cs="Times New Roman"/>
          <w:color w:val="262626" w:themeColor="text1" w:themeTint="D9"/>
          <w:sz w:val="24"/>
          <w:szCs w:val="24"/>
        </w:rPr>
        <w:t>perhatian</w:t>
      </w:r>
      <w:r w:rsidR="009C2BBB" w:rsidRPr="00F33630">
        <w:rPr>
          <w:rFonts w:ascii="Times New Roman" w:eastAsiaTheme="minorEastAsia" w:hAnsi="Times New Roman" w:cs="Times New Roman"/>
          <w:color w:val="262626" w:themeColor="text1" w:themeTint="D9"/>
          <w:sz w:val="24"/>
          <w:szCs w:val="24"/>
        </w:rPr>
        <w:t xml:space="preserve"> orang tua</w:t>
      </w:r>
      <w:r w:rsidR="00D6461E" w:rsidRPr="00F33630">
        <w:rPr>
          <w:rFonts w:ascii="Times New Roman" w:eastAsiaTheme="minorEastAsia" w:hAnsi="Times New Roman" w:cs="Times New Roman"/>
          <w:color w:val="262626" w:themeColor="text1" w:themeTint="D9"/>
          <w:sz w:val="24"/>
          <w:szCs w:val="24"/>
        </w:rPr>
        <w:t xml:space="preserve"> terhadap </w:t>
      </w:r>
      <w:r w:rsidR="009C2BBB" w:rsidRPr="00F33630">
        <w:rPr>
          <w:rFonts w:ascii="Times New Roman" w:eastAsiaTheme="minorEastAsia" w:hAnsi="Times New Roman" w:cs="Times New Roman"/>
          <w:color w:val="262626" w:themeColor="text1" w:themeTint="D9"/>
          <w:sz w:val="24"/>
          <w:szCs w:val="24"/>
        </w:rPr>
        <w:t>prestasi belajar</w:t>
      </w:r>
      <w:r w:rsidR="00FE30BC" w:rsidRPr="00F33630">
        <w:rPr>
          <w:rFonts w:ascii="Times New Roman" w:eastAsiaTheme="minorEastAsia" w:hAnsi="Times New Roman" w:cs="Times New Roman"/>
          <w:color w:val="262626" w:themeColor="text1" w:themeTint="D9"/>
          <w:sz w:val="24"/>
          <w:szCs w:val="24"/>
        </w:rPr>
        <w:t xml:space="preserve"> siswa </w:t>
      </w:r>
      <w:r w:rsidR="00D6461E" w:rsidRPr="00F33630">
        <w:rPr>
          <w:rFonts w:ascii="Times New Roman" w:eastAsiaTheme="minorEastAsia" w:hAnsi="Times New Roman" w:cs="Times New Roman"/>
          <w:color w:val="262626" w:themeColor="text1" w:themeTint="D9"/>
          <w:sz w:val="24"/>
          <w:szCs w:val="24"/>
        </w:rPr>
        <w:t xml:space="preserve">pada mata pelajaran </w:t>
      </w:r>
      <w:r w:rsidR="00285204" w:rsidRPr="00F33630">
        <w:rPr>
          <w:rFonts w:ascii="Times New Roman" w:eastAsiaTheme="minorEastAsia" w:hAnsi="Times New Roman" w:cs="Times New Roman"/>
          <w:color w:val="262626" w:themeColor="text1" w:themeTint="D9"/>
          <w:sz w:val="24"/>
          <w:szCs w:val="24"/>
        </w:rPr>
        <w:t xml:space="preserve">Al-Qur’an </w:t>
      </w:r>
      <w:r w:rsidR="00890ACE" w:rsidRPr="00F33630">
        <w:rPr>
          <w:rFonts w:ascii="Times New Roman" w:eastAsiaTheme="minorEastAsia" w:hAnsi="Times New Roman" w:cs="Times New Roman"/>
          <w:color w:val="262626" w:themeColor="text1" w:themeTint="D9"/>
          <w:sz w:val="24"/>
          <w:szCs w:val="24"/>
        </w:rPr>
        <w:t>Hadis</w:t>
      </w:r>
      <w:r w:rsidR="00D6461E" w:rsidRPr="00F33630">
        <w:rPr>
          <w:rFonts w:ascii="Times New Roman" w:eastAsiaTheme="minorEastAsia" w:hAnsi="Times New Roman" w:cs="Times New Roman"/>
          <w:color w:val="262626" w:themeColor="text1" w:themeTint="D9"/>
          <w:sz w:val="24"/>
          <w:szCs w:val="24"/>
        </w:rPr>
        <w:t xml:space="preserve"> di </w:t>
      </w:r>
      <w:r w:rsidR="008E225F" w:rsidRPr="00F33630">
        <w:rPr>
          <w:rFonts w:ascii="Times New Roman" w:eastAsiaTheme="minorEastAsia" w:hAnsi="Times New Roman" w:cs="Times New Roman"/>
          <w:color w:val="262626" w:themeColor="text1" w:themeTint="D9"/>
          <w:sz w:val="24"/>
          <w:szCs w:val="24"/>
        </w:rPr>
        <w:t>MTsN</w:t>
      </w:r>
      <w:r w:rsidR="00C9199F" w:rsidRPr="00F33630">
        <w:rPr>
          <w:rFonts w:ascii="Times New Roman" w:eastAsiaTheme="minorEastAsia" w:hAnsi="Times New Roman" w:cs="Times New Roman"/>
          <w:color w:val="262626" w:themeColor="text1" w:themeTint="D9"/>
          <w:sz w:val="24"/>
          <w:szCs w:val="24"/>
        </w:rPr>
        <w:t xml:space="preserve"> </w:t>
      </w:r>
      <w:r w:rsidR="00285204" w:rsidRPr="00F33630">
        <w:rPr>
          <w:rFonts w:ascii="Times New Roman" w:eastAsiaTheme="minorEastAsia" w:hAnsi="Times New Roman" w:cs="Times New Roman"/>
          <w:color w:val="262626" w:themeColor="text1" w:themeTint="D9"/>
          <w:sz w:val="24"/>
          <w:szCs w:val="24"/>
        </w:rPr>
        <w:t xml:space="preserve">Konda </w:t>
      </w:r>
      <w:r w:rsidR="00D6461E" w:rsidRPr="00F33630">
        <w:rPr>
          <w:rFonts w:ascii="Times New Roman" w:eastAsiaTheme="minorEastAsia" w:hAnsi="Times New Roman" w:cs="Times New Roman"/>
          <w:color w:val="262626" w:themeColor="text1" w:themeTint="D9"/>
          <w:sz w:val="24"/>
          <w:szCs w:val="24"/>
        </w:rPr>
        <w:lastRenderedPageBreak/>
        <w:t xml:space="preserve">Kabupaten Konawe Selatan. Sesuai dengan uji hipotesis bahwa nilai t </w:t>
      </w:r>
      <w:r w:rsidR="00D6461E" w:rsidRPr="00F33630">
        <w:rPr>
          <w:rFonts w:ascii="Times New Roman" w:eastAsiaTheme="minorEastAsia" w:hAnsi="Times New Roman" w:cs="Times New Roman"/>
          <w:color w:val="262626" w:themeColor="text1" w:themeTint="D9"/>
          <w:sz w:val="24"/>
          <w:szCs w:val="24"/>
          <w:vertAlign w:val="subscript"/>
        </w:rPr>
        <w:t xml:space="preserve">hitung </w:t>
      </w:r>
      <w:r w:rsidR="00914F39">
        <w:rPr>
          <w:rFonts w:ascii="Times New Roman" w:eastAsiaTheme="minorEastAsia" w:hAnsi="Times New Roman" w:cs="Times New Roman"/>
          <w:color w:val="262626" w:themeColor="text1" w:themeTint="D9"/>
          <w:sz w:val="24"/>
          <w:szCs w:val="24"/>
        </w:rPr>
        <w:t>adalah 3</w:t>
      </w:r>
      <w:r w:rsidR="00724B16">
        <w:rPr>
          <w:rFonts w:ascii="Times New Roman" w:eastAsiaTheme="minorEastAsia" w:hAnsi="Times New Roman" w:cs="Times New Roman"/>
          <w:color w:val="262626" w:themeColor="text1" w:themeTint="D9"/>
          <w:sz w:val="24"/>
          <w:szCs w:val="24"/>
        </w:rPr>
        <w:t>,4</w:t>
      </w:r>
      <w:r w:rsidR="00914F39">
        <w:rPr>
          <w:rFonts w:ascii="Times New Roman" w:eastAsiaTheme="minorEastAsia" w:hAnsi="Times New Roman" w:cs="Times New Roman"/>
          <w:color w:val="262626" w:themeColor="text1" w:themeTint="D9"/>
          <w:sz w:val="24"/>
          <w:szCs w:val="24"/>
        </w:rPr>
        <w:t>7</w:t>
      </w:r>
      <w:r w:rsidR="00D6461E" w:rsidRPr="00F33630">
        <w:rPr>
          <w:rFonts w:ascii="Times New Roman" w:eastAsiaTheme="minorEastAsia" w:hAnsi="Times New Roman" w:cs="Times New Roman"/>
          <w:color w:val="262626" w:themeColor="text1" w:themeTint="D9"/>
          <w:sz w:val="24"/>
          <w:szCs w:val="24"/>
        </w:rPr>
        <w:t xml:space="preserve">, nilai ini lebih </w:t>
      </w:r>
      <w:r w:rsidR="00D6461E" w:rsidRPr="00F33630">
        <w:rPr>
          <w:rFonts w:ascii="Times New Roman" w:hAnsi="Times New Roman" w:cs="Times New Roman"/>
          <w:color w:val="262626" w:themeColor="text1" w:themeTint="D9"/>
          <w:sz w:val="24"/>
          <w:szCs w:val="24"/>
        </w:rPr>
        <w:t>besar</w:t>
      </w:r>
      <w:r w:rsidR="00D6461E" w:rsidRPr="00F33630">
        <w:rPr>
          <w:rFonts w:ascii="Times New Roman" w:eastAsiaTheme="minorEastAsia" w:hAnsi="Times New Roman" w:cs="Times New Roman"/>
          <w:color w:val="262626" w:themeColor="text1" w:themeTint="D9"/>
          <w:sz w:val="24"/>
          <w:szCs w:val="24"/>
        </w:rPr>
        <w:t xml:space="preserve"> jika dibandingkan dengan nilai t</w:t>
      </w:r>
      <w:r w:rsidR="00D6461E" w:rsidRPr="00F33630">
        <w:rPr>
          <w:rFonts w:ascii="Times New Roman" w:eastAsiaTheme="minorEastAsia" w:hAnsi="Times New Roman" w:cs="Times New Roman"/>
          <w:color w:val="262626" w:themeColor="text1" w:themeTint="D9"/>
          <w:sz w:val="24"/>
          <w:szCs w:val="24"/>
          <w:vertAlign w:val="subscript"/>
        </w:rPr>
        <w:t xml:space="preserve">tabel </w:t>
      </w:r>
      <w:r w:rsidR="00D6461E" w:rsidRPr="00F33630">
        <w:rPr>
          <w:rFonts w:ascii="Times New Roman" w:eastAsiaTheme="minorEastAsia" w:hAnsi="Times New Roman" w:cs="Times New Roman"/>
          <w:color w:val="262626" w:themeColor="text1" w:themeTint="D9"/>
          <w:sz w:val="24"/>
          <w:szCs w:val="24"/>
        </w:rPr>
        <w:t>dengan df : n-2 (30-2 : 28) pada α = 0,05 adalah 2,042.</w:t>
      </w:r>
    </w:p>
    <w:p w:rsidR="00D6461E" w:rsidRPr="00F33630" w:rsidRDefault="00D6461E" w:rsidP="00BE0D49">
      <w:pPr>
        <w:pStyle w:val="ListParagraph"/>
        <w:spacing w:line="240" w:lineRule="auto"/>
        <w:jc w:val="both"/>
        <w:rPr>
          <w:rFonts w:ascii="Times New Roman" w:eastAsiaTheme="minorEastAsia" w:hAnsi="Times New Roman" w:cs="Times New Roman"/>
          <w:color w:val="262626" w:themeColor="text1" w:themeTint="D9"/>
          <w:sz w:val="24"/>
          <w:szCs w:val="24"/>
        </w:rPr>
      </w:pPr>
    </w:p>
    <w:p w:rsidR="00D6461E" w:rsidRPr="00F33630" w:rsidRDefault="00D6461E" w:rsidP="002603AB">
      <w:pPr>
        <w:pStyle w:val="ListParagraph"/>
        <w:numPr>
          <w:ilvl w:val="0"/>
          <w:numId w:val="9"/>
        </w:numPr>
        <w:spacing w:line="480" w:lineRule="auto"/>
        <w:ind w:left="360"/>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Saran </w:t>
      </w:r>
    </w:p>
    <w:p w:rsidR="00D6461E" w:rsidRPr="00F33630" w:rsidRDefault="00D6461E" w:rsidP="00D6461E">
      <w:pPr>
        <w:pStyle w:val="ListParagraph"/>
        <w:spacing w:line="480" w:lineRule="auto"/>
        <w:ind w:left="284" w:firstLine="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Berdasrkan kesimpulan penelitian yang telah dikemukakan di atas, maka diajukan beberapa saran sebagai berikut :</w:t>
      </w:r>
    </w:p>
    <w:p w:rsidR="00D6461E" w:rsidRPr="00F33630" w:rsidRDefault="008653E4" w:rsidP="002603AB">
      <w:pPr>
        <w:pStyle w:val="ListParagraph"/>
        <w:numPr>
          <w:ilvl w:val="0"/>
          <w:numId w:val="11"/>
        </w:numPr>
        <w:spacing w:line="480" w:lineRule="auto"/>
        <w:ind w:left="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Pemkembangan belajar dan prestasi belajar adalah tanggung jawab bersama, begitupun bagi orang tua dalam lingkungan keluarga</w:t>
      </w:r>
      <w:r w:rsidR="00D6461E" w:rsidRPr="00F33630">
        <w:rPr>
          <w:rFonts w:ascii="Times New Roman" w:hAnsi="Times New Roman" w:cs="Times New Roman"/>
          <w:color w:val="262626" w:themeColor="text1" w:themeTint="D9"/>
          <w:sz w:val="24"/>
          <w:szCs w:val="24"/>
        </w:rPr>
        <w:t>.</w:t>
      </w:r>
    </w:p>
    <w:p w:rsidR="00D6461E" w:rsidRPr="00F33630" w:rsidRDefault="009C2BBB" w:rsidP="002603AB">
      <w:pPr>
        <w:pStyle w:val="ListParagraph"/>
        <w:numPr>
          <w:ilvl w:val="0"/>
          <w:numId w:val="11"/>
        </w:numPr>
        <w:spacing w:line="480" w:lineRule="auto"/>
        <w:ind w:left="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Anak</w:t>
      </w:r>
      <w:r w:rsidR="00D6461E" w:rsidRPr="00F33630">
        <w:rPr>
          <w:rFonts w:ascii="Times New Roman" w:hAnsi="Times New Roman" w:cs="Times New Roman"/>
          <w:color w:val="262626" w:themeColor="text1" w:themeTint="D9"/>
          <w:sz w:val="24"/>
          <w:szCs w:val="24"/>
        </w:rPr>
        <w:t xml:space="preserve"> tidak harus selalu dikambing hitamkan jika </w:t>
      </w:r>
      <w:r w:rsidRPr="00F33630">
        <w:rPr>
          <w:rFonts w:ascii="Times New Roman" w:hAnsi="Times New Roman" w:cs="Times New Roman"/>
          <w:color w:val="262626" w:themeColor="text1" w:themeTint="D9"/>
          <w:sz w:val="24"/>
          <w:szCs w:val="24"/>
        </w:rPr>
        <w:t>prestasi belajar</w:t>
      </w:r>
      <w:r w:rsidR="00FE30BC" w:rsidRPr="00F33630">
        <w:rPr>
          <w:rFonts w:ascii="Times New Roman" w:hAnsi="Times New Roman" w:cs="Times New Roman"/>
          <w:color w:val="262626" w:themeColor="text1" w:themeTint="D9"/>
          <w:sz w:val="24"/>
          <w:szCs w:val="24"/>
        </w:rPr>
        <w:t xml:space="preserve"> siswa </w:t>
      </w:r>
      <w:r w:rsidR="00D6461E" w:rsidRPr="00F33630">
        <w:rPr>
          <w:rFonts w:ascii="Times New Roman" w:hAnsi="Times New Roman" w:cs="Times New Roman"/>
          <w:color w:val="262626" w:themeColor="text1" w:themeTint="D9"/>
          <w:sz w:val="24"/>
          <w:szCs w:val="24"/>
        </w:rPr>
        <w:t>rendah, karena</w:t>
      </w:r>
      <w:r w:rsidR="00FE30BC" w:rsidRPr="00F33630">
        <w:rPr>
          <w:rFonts w:ascii="Times New Roman" w:hAnsi="Times New Roman" w:cs="Times New Roman"/>
          <w:color w:val="262626" w:themeColor="text1" w:themeTint="D9"/>
          <w:sz w:val="24"/>
          <w:szCs w:val="24"/>
        </w:rPr>
        <w:t xml:space="preserve"> siswa </w:t>
      </w:r>
      <w:r w:rsidR="00D6461E" w:rsidRPr="00F33630">
        <w:rPr>
          <w:rFonts w:ascii="Times New Roman" w:hAnsi="Times New Roman" w:cs="Times New Roman"/>
          <w:color w:val="262626" w:themeColor="text1" w:themeTint="D9"/>
          <w:sz w:val="24"/>
          <w:szCs w:val="24"/>
        </w:rPr>
        <w:t>harus selalu dibimbing cara belajarnya.</w:t>
      </w:r>
    </w:p>
    <w:p w:rsidR="00D6461E" w:rsidRPr="00F33630" w:rsidRDefault="00D6461E" w:rsidP="002603AB">
      <w:pPr>
        <w:pStyle w:val="ListParagraph"/>
        <w:numPr>
          <w:ilvl w:val="0"/>
          <w:numId w:val="11"/>
        </w:numPr>
        <w:spacing w:line="480" w:lineRule="auto"/>
        <w:ind w:left="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Bagi </w:t>
      </w:r>
      <w:r w:rsidR="0008389B" w:rsidRPr="00F33630">
        <w:rPr>
          <w:rFonts w:ascii="Times New Roman" w:hAnsi="Times New Roman" w:cs="Times New Roman"/>
          <w:color w:val="262626" w:themeColor="text1" w:themeTint="D9"/>
          <w:sz w:val="24"/>
          <w:szCs w:val="24"/>
        </w:rPr>
        <w:t>orang tua, kesuksesan kegiatan belajar</w:t>
      </w:r>
      <w:r w:rsidR="00FE30BC" w:rsidRPr="00F33630">
        <w:rPr>
          <w:rFonts w:ascii="Times New Roman" w:hAnsi="Times New Roman" w:cs="Times New Roman"/>
          <w:color w:val="262626" w:themeColor="text1" w:themeTint="D9"/>
          <w:sz w:val="24"/>
          <w:szCs w:val="24"/>
        </w:rPr>
        <w:t xml:space="preserve"> siswa </w:t>
      </w:r>
      <w:r w:rsidR="0008389B" w:rsidRPr="00F33630">
        <w:rPr>
          <w:rFonts w:ascii="Times New Roman" w:hAnsi="Times New Roman" w:cs="Times New Roman"/>
          <w:color w:val="262626" w:themeColor="text1" w:themeTint="D9"/>
          <w:sz w:val="24"/>
          <w:szCs w:val="24"/>
        </w:rPr>
        <w:t>tidak harus secara total dibebankan kepada pihak sekolah, karena sebagian besar waktu</w:t>
      </w:r>
      <w:r w:rsidR="00FE30BC" w:rsidRPr="00F33630">
        <w:rPr>
          <w:rFonts w:ascii="Times New Roman" w:hAnsi="Times New Roman" w:cs="Times New Roman"/>
          <w:color w:val="262626" w:themeColor="text1" w:themeTint="D9"/>
          <w:sz w:val="24"/>
          <w:szCs w:val="24"/>
        </w:rPr>
        <w:t xml:space="preserve"> siswa </w:t>
      </w:r>
      <w:r w:rsidR="0008389B" w:rsidRPr="00F33630">
        <w:rPr>
          <w:rFonts w:ascii="Times New Roman" w:hAnsi="Times New Roman" w:cs="Times New Roman"/>
          <w:color w:val="262626" w:themeColor="text1" w:themeTint="D9"/>
          <w:sz w:val="24"/>
          <w:szCs w:val="24"/>
        </w:rPr>
        <w:t>banyak yang digunakan dalam lingkungan keluarga di bawah pengawasan orang tua</w:t>
      </w:r>
      <w:r w:rsidRPr="00F33630">
        <w:rPr>
          <w:rFonts w:ascii="Times New Roman" w:hAnsi="Times New Roman" w:cs="Times New Roman"/>
          <w:color w:val="262626" w:themeColor="text1" w:themeTint="D9"/>
          <w:sz w:val="24"/>
          <w:szCs w:val="24"/>
        </w:rPr>
        <w:t>.</w:t>
      </w:r>
    </w:p>
    <w:p w:rsidR="00D6461E" w:rsidRPr="00F33630" w:rsidRDefault="00D6461E" w:rsidP="002603AB">
      <w:pPr>
        <w:pStyle w:val="ListParagraph"/>
        <w:numPr>
          <w:ilvl w:val="0"/>
          <w:numId w:val="11"/>
        </w:numPr>
        <w:spacing w:line="480" w:lineRule="auto"/>
        <w:ind w:left="720"/>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Berbagai pihak seperti, masyarakat harus turut memiliki kewajiban dalam mewujudkan kesuksesan pendidikan, dengan menunjukkan peran yang maksimal pada setiap lingkunganya masing-masing.</w:t>
      </w:r>
    </w:p>
    <w:p w:rsidR="00441053" w:rsidRPr="00F33630" w:rsidRDefault="00441053" w:rsidP="007C61F2">
      <w:pPr>
        <w:rPr>
          <w:color w:val="262626" w:themeColor="text1" w:themeTint="D9"/>
        </w:rPr>
      </w:pPr>
    </w:p>
    <w:p w:rsidR="00FB44BA" w:rsidRPr="00F33630" w:rsidRDefault="00FB44BA" w:rsidP="007C61F2">
      <w:pPr>
        <w:rPr>
          <w:color w:val="262626" w:themeColor="text1" w:themeTint="D9"/>
        </w:rPr>
      </w:pPr>
    </w:p>
    <w:p w:rsidR="00FB44BA" w:rsidRPr="00F33630" w:rsidRDefault="00FB44BA" w:rsidP="007C61F2">
      <w:pPr>
        <w:rPr>
          <w:color w:val="262626" w:themeColor="text1" w:themeTint="D9"/>
        </w:rPr>
      </w:pPr>
    </w:p>
    <w:p w:rsidR="00FB44BA" w:rsidRPr="00F33630" w:rsidRDefault="00FB44BA" w:rsidP="007C61F2">
      <w:pPr>
        <w:rPr>
          <w:color w:val="262626" w:themeColor="text1" w:themeTint="D9"/>
        </w:rPr>
      </w:pPr>
    </w:p>
    <w:p w:rsidR="00FB44BA" w:rsidRPr="00F33630" w:rsidRDefault="00FB44BA" w:rsidP="007C61F2">
      <w:pPr>
        <w:rPr>
          <w:color w:val="262626" w:themeColor="text1" w:themeTint="D9"/>
        </w:rPr>
      </w:pPr>
    </w:p>
    <w:p w:rsidR="0051187D" w:rsidRPr="00F33630" w:rsidRDefault="0051187D" w:rsidP="0051187D">
      <w:pPr>
        <w:pStyle w:val="ListParagraph"/>
        <w:spacing w:line="720" w:lineRule="auto"/>
        <w:ind w:left="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lastRenderedPageBreak/>
        <w:t>DAFTAR PUSTAKA</w:t>
      </w:r>
    </w:p>
    <w:p w:rsidR="0051187D" w:rsidRPr="00F33630" w:rsidRDefault="0051187D" w:rsidP="0051187D">
      <w:pPr>
        <w:pStyle w:val="ListParagraph"/>
        <w:spacing w:line="240" w:lineRule="auto"/>
        <w:ind w:left="709" w:hanging="709"/>
        <w:rPr>
          <w:rFonts w:ascii="Times New Roman" w:hAnsi="Times New Roman" w:cs="Times New Roman"/>
          <w:b/>
          <w:color w:val="262626" w:themeColor="text1" w:themeTint="D9"/>
          <w:sz w:val="24"/>
          <w:szCs w:val="24"/>
        </w:rPr>
      </w:pPr>
      <w:r w:rsidRPr="00F33630">
        <w:rPr>
          <w:rFonts w:ascii="Times New Roman" w:hAnsi="Times New Roman" w:cs="Times New Roman"/>
          <w:color w:val="262626" w:themeColor="text1" w:themeTint="D9"/>
          <w:sz w:val="24"/>
          <w:szCs w:val="24"/>
        </w:rPr>
        <w:t xml:space="preserve">Amal, Bakhul Khair. </w:t>
      </w:r>
      <w:r w:rsidRPr="00F33630">
        <w:rPr>
          <w:rFonts w:ascii="Times New Roman" w:hAnsi="Times New Roman" w:cs="Times New Roman"/>
          <w:i/>
          <w:color w:val="262626" w:themeColor="text1" w:themeTint="D9"/>
          <w:sz w:val="24"/>
          <w:szCs w:val="24"/>
        </w:rPr>
        <w:t>Pendidikan</w:t>
      </w:r>
      <w:r w:rsidR="00FE30BC" w:rsidRPr="00F33630">
        <w:rPr>
          <w:rFonts w:ascii="Times New Roman" w:hAnsi="Times New Roman" w:cs="Times New Roman"/>
          <w:i/>
          <w:color w:val="262626" w:themeColor="text1" w:themeTint="D9"/>
          <w:sz w:val="24"/>
          <w:szCs w:val="24"/>
        </w:rPr>
        <w:t xml:space="preserve"> siswa </w:t>
      </w:r>
      <w:r w:rsidRPr="00F33630">
        <w:rPr>
          <w:rFonts w:ascii="Times New Roman" w:hAnsi="Times New Roman" w:cs="Times New Roman"/>
          <w:i/>
          <w:color w:val="262626" w:themeColor="text1" w:themeTint="D9"/>
          <w:sz w:val="24"/>
          <w:szCs w:val="24"/>
        </w:rPr>
        <w:t>Di Usia Dini</w:t>
      </w:r>
      <w:r w:rsidRPr="00F33630">
        <w:rPr>
          <w:rFonts w:ascii="Times New Roman" w:hAnsi="Times New Roman" w:cs="Times New Roman"/>
          <w:color w:val="262626" w:themeColor="text1" w:themeTint="D9"/>
          <w:sz w:val="24"/>
          <w:szCs w:val="24"/>
        </w:rPr>
        <w:t>, http/www.waspada.co.id/serba-serba/pendidikan/artikel,2005</w:t>
      </w:r>
    </w:p>
    <w:p w:rsidR="0051187D" w:rsidRPr="00F33630" w:rsidRDefault="00993DBD" w:rsidP="0051187D">
      <w:pPr>
        <w:pStyle w:val="FootnoteText"/>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Ananda S</w:t>
      </w:r>
      <w:r w:rsidR="0051187D" w:rsidRPr="00F33630">
        <w:rPr>
          <w:rFonts w:ascii="Times New Roman" w:hAnsi="Times New Roman" w:cs="Times New Roman"/>
          <w:color w:val="262626" w:themeColor="text1" w:themeTint="D9"/>
          <w:sz w:val="24"/>
          <w:szCs w:val="24"/>
        </w:rPr>
        <w:t>,</w:t>
      </w:r>
      <w:r w:rsidR="0051187D" w:rsidRPr="00F33630">
        <w:rPr>
          <w:rFonts w:ascii="Times New Roman" w:hAnsi="Times New Roman" w:cs="Times New Roman"/>
          <w:i/>
          <w:iCs/>
          <w:color w:val="262626" w:themeColor="text1" w:themeTint="D9"/>
          <w:sz w:val="24"/>
          <w:szCs w:val="24"/>
        </w:rPr>
        <w:t xml:space="preserve"> Kamus Besar Bahasa Indonesia</w:t>
      </w:r>
      <w:r w:rsidR="0051187D" w:rsidRPr="00F33630">
        <w:rPr>
          <w:rFonts w:ascii="Times New Roman" w:hAnsi="Times New Roman" w:cs="Times New Roman"/>
          <w:color w:val="262626" w:themeColor="text1" w:themeTint="D9"/>
          <w:sz w:val="24"/>
          <w:szCs w:val="24"/>
        </w:rPr>
        <w:t>. Jakarta: Balai Pustaka. 2003</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Arifin, H.M. </w:t>
      </w:r>
      <w:r w:rsidRPr="00F33630">
        <w:rPr>
          <w:rFonts w:ascii="Times New Roman" w:hAnsi="Times New Roman" w:cs="Times New Roman"/>
          <w:i/>
          <w:color w:val="262626" w:themeColor="text1" w:themeTint="D9"/>
          <w:sz w:val="24"/>
          <w:szCs w:val="24"/>
        </w:rPr>
        <w:t>Hubungan Timbal Balik Pendidikan Agama Dilingkungan Keluarga Dan Sekolah</w:t>
      </w:r>
      <w:r w:rsidRPr="00F33630">
        <w:rPr>
          <w:rFonts w:ascii="Times New Roman" w:hAnsi="Times New Roman" w:cs="Times New Roman"/>
          <w:color w:val="262626" w:themeColor="text1" w:themeTint="D9"/>
          <w:sz w:val="24"/>
          <w:szCs w:val="24"/>
        </w:rPr>
        <w:t>, Cet. 3, Jakarta : Bulan Bintang, 1977</w:t>
      </w: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Craijus dan Sosiswojo, </w:t>
      </w:r>
      <w:r w:rsidRPr="00F33630">
        <w:rPr>
          <w:rFonts w:ascii="Times New Roman" w:hAnsi="Times New Roman" w:cs="Times New Roman"/>
          <w:i/>
          <w:color w:val="262626" w:themeColor="text1" w:themeTint="D9"/>
          <w:sz w:val="24"/>
          <w:szCs w:val="24"/>
        </w:rPr>
        <w:t>Pengantar Dalam Praktik Pengajaran Dan Pendidikan</w:t>
      </w:r>
      <w:r w:rsidRPr="00F33630">
        <w:rPr>
          <w:rFonts w:ascii="Times New Roman" w:hAnsi="Times New Roman" w:cs="Times New Roman"/>
          <w:color w:val="262626" w:themeColor="text1" w:themeTint="D9"/>
          <w:sz w:val="24"/>
          <w:szCs w:val="24"/>
        </w:rPr>
        <w:t>, Jakarta : Bima Ilmu, 1987</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51187D" w:rsidRPr="00F33630" w:rsidRDefault="0051187D" w:rsidP="0051187D">
      <w:pPr>
        <w:pStyle w:val="FootnoteText"/>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Departemen Agama RI, </w:t>
      </w:r>
      <w:r w:rsidRPr="00F33630">
        <w:rPr>
          <w:rFonts w:ascii="Times New Roman" w:hAnsi="Times New Roman" w:cs="Times New Roman"/>
          <w:i/>
          <w:color w:val="262626" w:themeColor="text1" w:themeTint="D9"/>
          <w:sz w:val="24"/>
          <w:szCs w:val="24"/>
        </w:rPr>
        <w:t>Al-Qur’an Terjemahan,</w:t>
      </w:r>
      <w:r w:rsidRPr="00F33630">
        <w:rPr>
          <w:rFonts w:ascii="Times New Roman" w:hAnsi="Times New Roman" w:cs="Times New Roman"/>
          <w:color w:val="262626" w:themeColor="text1" w:themeTint="D9"/>
          <w:sz w:val="24"/>
          <w:szCs w:val="24"/>
        </w:rPr>
        <w:t xml:space="preserve"> Jakarta : PT. Intermasa, 1992</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51187D" w:rsidRPr="00F33630" w:rsidRDefault="0051187D" w:rsidP="0051187D">
      <w:pPr>
        <w:ind w:left="709" w:hanging="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lang w:val="nb-NO"/>
        </w:rPr>
        <w:t xml:space="preserve">Depag RI, </w:t>
      </w:r>
      <w:r w:rsidRPr="00F33630">
        <w:rPr>
          <w:rFonts w:ascii="Times New Roman" w:hAnsi="Times New Roman" w:cs="Times New Roman"/>
          <w:i/>
          <w:color w:val="262626" w:themeColor="text1" w:themeTint="D9"/>
          <w:sz w:val="24"/>
          <w:szCs w:val="24"/>
          <w:lang w:val="nb-NO"/>
        </w:rPr>
        <w:t xml:space="preserve">Pedoman Pendidikan Agama Islam di Sekolah Umum, </w:t>
      </w:r>
      <w:r w:rsidRPr="00F33630">
        <w:rPr>
          <w:rFonts w:ascii="Times New Roman" w:hAnsi="Times New Roman" w:cs="Times New Roman"/>
          <w:color w:val="262626" w:themeColor="text1" w:themeTint="D9"/>
          <w:sz w:val="24"/>
          <w:szCs w:val="24"/>
          <w:lang w:val="nb-NO"/>
        </w:rPr>
        <w:t>Jakarta: Direktorat Jenderal Kelembagaan Agama Islam, Direktorat Madrasah dan Pendidikan Agama Islam pada Sekolah Umum, 2007</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Gerungan, </w:t>
      </w:r>
      <w:r w:rsidRPr="00F33630">
        <w:rPr>
          <w:rFonts w:ascii="Times New Roman" w:hAnsi="Times New Roman" w:cs="Times New Roman"/>
          <w:i/>
          <w:iCs/>
          <w:color w:val="262626" w:themeColor="text1" w:themeTint="D9"/>
          <w:sz w:val="24"/>
          <w:szCs w:val="24"/>
        </w:rPr>
        <w:t xml:space="preserve">Psikologi Sosial, </w:t>
      </w:r>
      <w:r w:rsidRPr="00F33630">
        <w:rPr>
          <w:rFonts w:ascii="Times New Roman" w:hAnsi="Times New Roman" w:cs="Times New Roman"/>
          <w:color w:val="262626" w:themeColor="text1" w:themeTint="D9"/>
          <w:sz w:val="24"/>
          <w:szCs w:val="24"/>
        </w:rPr>
        <w:t>Bandung : Eresco, 1988, Cet. II</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51187D" w:rsidRPr="00F33630" w:rsidRDefault="0051187D" w:rsidP="0051187D">
      <w:pPr>
        <w:pStyle w:val="FootnoteText"/>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Harahap, </w:t>
      </w:r>
      <w:r w:rsidRPr="00F33630">
        <w:rPr>
          <w:rFonts w:ascii="Times New Roman" w:hAnsi="Times New Roman" w:cs="Times New Roman"/>
          <w:i/>
          <w:color w:val="262626" w:themeColor="text1" w:themeTint="D9"/>
          <w:sz w:val="24"/>
          <w:szCs w:val="24"/>
        </w:rPr>
        <w:t xml:space="preserve">Tekhnik Penilaian Prestasi Belajar, </w:t>
      </w:r>
      <w:r w:rsidRPr="00F33630">
        <w:rPr>
          <w:rFonts w:ascii="Times New Roman" w:hAnsi="Times New Roman" w:cs="Times New Roman"/>
          <w:color w:val="262626" w:themeColor="text1" w:themeTint="D9"/>
          <w:sz w:val="24"/>
          <w:szCs w:val="24"/>
        </w:rPr>
        <w:t>Jakarta : Bulan Bintang, 1979</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Hasyim, Umar. </w:t>
      </w:r>
      <w:r w:rsidRPr="00F33630">
        <w:rPr>
          <w:rFonts w:ascii="Times New Roman" w:hAnsi="Times New Roman" w:cs="Times New Roman"/>
          <w:i/>
          <w:color w:val="262626" w:themeColor="text1" w:themeTint="D9"/>
          <w:sz w:val="24"/>
          <w:szCs w:val="24"/>
        </w:rPr>
        <w:t>Cara Mendidik</w:t>
      </w:r>
      <w:r w:rsidR="00FE30BC" w:rsidRPr="00F33630">
        <w:rPr>
          <w:rFonts w:ascii="Times New Roman" w:hAnsi="Times New Roman" w:cs="Times New Roman"/>
          <w:i/>
          <w:color w:val="262626" w:themeColor="text1" w:themeTint="D9"/>
          <w:sz w:val="24"/>
          <w:szCs w:val="24"/>
        </w:rPr>
        <w:t xml:space="preserve"> siswa </w:t>
      </w:r>
      <w:r w:rsidRPr="00F33630">
        <w:rPr>
          <w:rFonts w:ascii="Times New Roman" w:hAnsi="Times New Roman" w:cs="Times New Roman"/>
          <w:i/>
          <w:color w:val="262626" w:themeColor="text1" w:themeTint="D9"/>
          <w:sz w:val="24"/>
          <w:szCs w:val="24"/>
        </w:rPr>
        <w:t>Dalam Islam</w:t>
      </w:r>
      <w:r w:rsidRPr="00F33630">
        <w:rPr>
          <w:rFonts w:ascii="Times New Roman" w:hAnsi="Times New Roman" w:cs="Times New Roman"/>
          <w:color w:val="262626" w:themeColor="text1" w:themeTint="D9"/>
          <w:sz w:val="24"/>
          <w:szCs w:val="24"/>
        </w:rPr>
        <w:t>, Cet.3, Surabaya : Bina Ilmu, 1991</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51187D" w:rsidRPr="00F33630" w:rsidRDefault="0051187D" w:rsidP="0051187D">
      <w:pPr>
        <w:pStyle w:val="ListParagraph"/>
        <w:spacing w:line="240" w:lineRule="auto"/>
        <w:ind w:left="0"/>
        <w:rPr>
          <w:rFonts w:ascii="Times New Roman" w:hAnsi="Times New Roman" w:cs="Times New Roman"/>
          <w:b/>
          <w:color w:val="262626" w:themeColor="text1" w:themeTint="D9"/>
          <w:sz w:val="24"/>
          <w:szCs w:val="24"/>
        </w:rPr>
      </w:pPr>
      <w:r w:rsidRPr="00F33630">
        <w:rPr>
          <w:rFonts w:ascii="Times New Roman" w:hAnsi="Times New Roman" w:cs="Times New Roman"/>
          <w:color w:val="262626" w:themeColor="text1" w:themeTint="D9"/>
          <w:sz w:val="24"/>
          <w:szCs w:val="24"/>
        </w:rPr>
        <w:t xml:space="preserve">Hamalik, Oemar. </w:t>
      </w:r>
      <w:r w:rsidRPr="00F33630">
        <w:rPr>
          <w:rFonts w:ascii="Times New Roman" w:hAnsi="Times New Roman" w:cs="Times New Roman"/>
          <w:i/>
          <w:iCs/>
          <w:color w:val="262626" w:themeColor="text1" w:themeTint="D9"/>
          <w:sz w:val="24"/>
          <w:szCs w:val="24"/>
        </w:rPr>
        <w:t xml:space="preserve">Kesulitan Belajar, </w:t>
      </w:r>
      <w:r w:rsidRPr="00F33630">
        <w:rPr>
          <w:rFonts w:ascii="Times New Roman" w:hAnsi="Times New Roman" w:cs="Times New Roman"/>
          <w:color w:val="262626" w:themeColor="text1" w:themeTint="D9"/>
          <w:sz w:val="24"/>
          <w:szCs w:val="24"/>
        </w:rPr>
        <w:t>Bandung : Alumni, 1981</w:t>
      </w: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lang w:val="it-IT"/>
        </w:rPr>
        <w:t xml:space="preserve">Masrun dan Sri Mulyani Martinah, </w:t>
      </w:r>
      <w:r w:rsidRPr="00F33630">
        <w:rPr>
          <w:rFonts w:ascii="Times New Roman" w:hAnsi="Times New Roman" w:cs="Times New Roman"/>
          <w:i/>
          <w:iCs/>
          <w:color w:val="262626" w:themeColor="text1" w:themeTint="D9"/>
          <w:sz w:val="24"/>
          <w:szCs w:val="24"/>
          <w:lang w:val="it-IT"/>
        </w:rPr>
        <w:t xml:space="preserve">Psikologi Pendidikan, </w:t>
      </w:r>
      <w:r w:rsidRPr="00F33630">
        <w:rPr>
          <w:rFonts w:ascii="Times New Roman" w:hAnsi="Times New Roman" w:cs="Times New Roman"/>
          <w:color w:val="262626" w:themeColor="text1" w:themeTint="D9"/>
          <w:sz w:val="24"/>
          <w:szCs w:val="24"/>
          <w:lang w:val="it-IT"/>
        </w:rPr>
        <w:t>Yogyakarta : UGM, 1983</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Maria, Wanta. </w:t>
      </w:r>
      <w:r w:rsidRPr="00F33630">
        <w:rPr>
          <w:rFonts w:ascii="Times New Roman" w:hAnsi="Times New Roman" w:cs="Times New Roman"/>
          <w:i/>
          <w:color w:val="262626" w:themeColor="text1" w:themeTint="D9"/>
          <w:sz w:val="24"/>
          <w:szCs w:val="24"/>
        </w:rPr>
        <w:t>Pengembangan Disiplin Dan Pembentukan Moral Pada</w:t>
      </w:r>
      <w:r w:rsidR="00FE30BC" w:rsidRPr="00F33630">
        <w:rPr>
          <w:rFonts w:ascii="Times New Roman" w:hAnsi="Times New Roman" w:cs="Times New Roman"/>
          <w:i/>
          <w:color w:val="262626" w:themeColor="text1" w:themeTint="D9"/>
          <w:sz w:val="24"/>
          <w:szCs w:val="24"/>
        </w:rPr>
        <w:t xml:space="preserve"> siswa </w:t>
      </w:r>
      <w:r w:rsidRPr="00F33630">
        <w:rPr>
          <w:rFonts w:ascii="Times New Roman" w:hAnsi="Times New Roman" w:cs="Times New Roman"/>
          <w:i/>
          <w:color w:val="262626" w:themeColor="text1" w:themeTint="D9"/>
          <w:sz w:val="24"/>
          <w:szCs w:val="24"/>
        </w:rPr>
        <w:t>Usia Dini</w:t>
      </w:r>
      <w:r w:rsidRPr="00F33630">
        <w:rPr>
          <w:rFonts w:ascii="Times New Roman" w:hAnsi="Times New Roman" w:cs="Times New Roman"/>
          <w:color w:val="262626" w:themeColor="text1" w:themeTint="D9"/>
          <w:sz w:val="24"/>
          <w:szCs w:val="24"/>
        </w:rPr>
        <w:t>, Cet 2, Jakarta : Depdiknas, 2005</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Nasution. T, </w:t>
      </w:r>
      <w:r w:rsidRPr="00F33630">
        <w:rPr>
          <w:rFonts w:ascii="Times New Roman" w:hAnsi="Times New Roman" w:cs="Times New Roman"/>
          <w:i/>
          <w:color w:val="262626" w:themeColor="text1" w:themeTint="D9"/>
          <w:sz w:val="24"/>
          <w:szCs w:val="24"/>
        </w:rPr>
        <w:t>Peranan Orang Tua Dalam Meningkatkan Prestasi Belajar Anak</w:t>
      </w:r>
      <w:r w:rsidRPr="00F33630">
        <w:rPr>
          <w:rFonts w:ascii="Times New Roman" w:hAnsi="Times New Roman" w:cs="Times New Roman"/>
          <w:color w:val="262626" w:themeColor="text1" w:themeTint="D9"/>
          <w:sz w:val="24"/>
          <w:szCs w:val="24"/>
        </w:rPr>
        <w:t>, Yogyakarta : Kanisius, 2000</w:t>
      </w: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lang w:val="es-NI"/>
        </w:rPr>
        <w:t xml:space="preserve">Sartono, HM. Umar. </w:t>
      </w:r>
      <w:r w:rsidRPr="00F33630">
        <w:rPr>
          <w:rFonts w:ascii="Times New Roman" w:hAnsi="Times New Roman" w:cs="Times New Roman"/>
          <w:i/>
          <w:color w:val="262626" w:themeColor="text1" w:themeTint="D9"/>
          <w:sz w:val="24"/>
          <w:szCs w:val="24"/>
          <w:lang w:val="es-NI"/>
        </w:rPr>
        <w:t>Bimbingan dan Penyuluhan</w:t>
      </w:r>
      <w:r w:rsidRPr="00F33630">
        <w:rPr>
          <w:rFonts w:ascii="Times New Roman" w:hAnsi="Times New Roman" w:cs="Times New Roman"/>
          <w:color w:val="262626" w:themeColor="text1" w:themeTint="D9"/>
          <w:sz w:val="24"/>
          <w:szCs w:val="24"/>
          <w:lang w:val="es-NI"/>
        </w:rPr>
        <w:t>, Bandung : CV. Pustaka Setia, 1998</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Shohib, Moh. </w:t>
      </w:r>
      <w:r w:rsidRPr="00F33630">
        <w:rPr>
          <w:rFonts w:ascii="Times New Roman" w:hAnsi="Times New Roman" w:cs="Times New Roman"/>
          <w:i/>
          <w:color w:val="262626" w:themeColor="text1" w:themeTint="D9"/>
          <w:sz w:val="24"/>
          <w:szCs w:val="24"/>
        </w:rPr>
        <w:t>Pola Asuh</w:t>
      </w:r>
      <w:r w:rsidR="00FE30BC" w:rsidRPr="00F33630">
        <w:rPr>
          <w:rFonts w:ascii="Times New Roman" w:hAnsi="Times New Roman" w:cs="Times New Roman"/>
          <w:i/>
          <w:color w:val="262626" w:themeColor="text1" w:themeTint="D9"/>
          <w:sz w:val="24"/>
          <w:szCs w:val="24"/>
        </w:rPr>
        <w:t xml:space="preserve"> siswa </w:t>
      </w:r>
      <w:r w:rsidRPr="00F33630">
        <w:rPr>
          <w:rFonts w:ascii="Times New Roman" w:hAnsi="Times New Roman" w:cs="Times New Roman"/>
          <w:i/>
          <w:color w:val="262626" w:themeColor="text1" w:themeTint="D9"/>
          <w:sz w:val="24"/>
          <w:szCs w:val="24"/>
        </w:rPr>
        <w:t>Orang Tua Dalam Membantu</w:t>
      </w:r>
      <w:r w:rsidR="00FE30BC" w:rsidRPr="00F33630">
        <w:rPr>
          <w:rFonts w:ascii="Times New Roman" w:hAnsi="Times New Roman" w:cs="Times New Roman"/>
          <w:i/>
          <w:color w:val="262626" w:themeColor="text1" w:themeTint="D9"/>
          <w:sz w:val="24"/>
          <w:szCs w:val="24"/>
        </w:rPr>
        <w:t xml:space="preserve"> siswa </w:t>
      </w:r>
      <w:r w:rsidRPr="00F33630">
        <w:rPr>
          <w:rFonts w:ascii="Times New Roman" w:hAnsi="Times New Roman" w:cs="Times New Roman"/>
          <w:i/>
          <w:color w:val="262626" w:themeColor="text1" w:themeTint="D9"/>
          <w:sz w:val="24"/>
          <w:szCs w:val="24"/>
        </w:rPr>
        <w:t>Mengembangkan Disiplin Diri</w:t>
      </w:r>
      <w:r w:rsidRPr="00F33630">
        <w:rPr>
          <w:rFonts w:ascii="Times New Roman" w:hAnsi="Times New Roman" w:cs="Times New Roman"/>
          <w:color w:val="262626" w:themeColor="text1" w:themeTint="D9"/>
          <w:sz w:val="24"/>
          <w:szCs w:val="24"/>
        </w:rPr>
        <w:t>, Jakarta : Rineka Cipta, 1998</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Sokip</w:t>
      </w:r>
      <w:r w:rsidRPr="00F33630">
        <w:rPr>
          <w:rFonts w:ascii="Times New Roman" w:hAnsi="Times New Roman" w:cs="Times New Roman"/>
          <w:i/>
          <w:color w:val="262626" w:themeColor="text1" w:themeTint="D9"/>
          <w:sz w:val="24"/>
          <w:szCs w:val="24"/>
        </w:rPr>
        <w:t>, Pendidikan Keluarga; Mendudukkan Kembali Fungsi Dan Peran Pendidikan Keluarga Atas Krisis Moralgenerasi Muda</w:t>
      </w:r>
      <w:r w:rsidRPr="00F33630">
        <w:rPr>
          <w:rFonts w:ascii="Times New Roman" w:hAnsi="Times New Roman" w:cs="Times New Roman"/>
          <w:color w:val="262626" w:themeColor="text1" w:themeTint="D9"/>
          <w:sz w:val="24"/>
          <w:szCs w:val="24"/>
        </w:rPr>
        <w:t>, Jurnal Ilmiah Tarbiyah, Vol. 23 No. 9 November 2002</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lang w:val="it-IT"/>
        </w:rPr>
        <w:t xml:space="preserve">Surakhmad, Winarno. </w:t>
      </w:r>
      <w:r w:rsidRPr="00F33630">
        <w:rPr>
          <w:rFonts w:ascii="Times New Roman" w:hAnsi="Times New Roman" w:cs="Times New Roman"/>
          <w:i/>
          <w:iCs/>
          <w:color w:val="262626" w:themeColor="text1" w:themeTint="D9"/>
          <w:sz w:val="24"/>
          <w:szCs w:val="24"/>
          <w:lang w:val="it-IT"/>
        </w:rPr>
        <w:t xml:space="preserve">Metodologi Pengajaran Nasional, </w:t>
      </w:r>
      <w:r w:rsidRPr="00F33630">
        <w:rPr>
          <w:rFonts w:ascii="Times New Roman" w:hAnsi="Times New Roman" w:cs="Times New Roman"/>
          <w:color w:val="262626" w:themeColor="text1" w:themeTint="D9"/>
          <w:sz w:val="24"/>
          <w:szCs w:val="24"/>
          <w:lang w:val="it-IT"/>
        </w:rPr>
        <w:t>Jakarta : t.p, 1982</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993DB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Sugiyono, </w:t>
      </w:r>
      <w:r w:rsidRPr="00F33630">
        <w:rPr>
          <w:rFonts w:ascii="Times New Roman" w:hAnsi="Times New Roman" w:cs="Times New Roman"/>
          <w:i/>
          <w:iCs/>
          <w:color w:val="262626" w:themeColor="text1" w:themeTint="D9"/>
          <w:sz w:val="24"/>
          <w:szCs w:val="24"/>
        </w:rPr>
        <w:t xml:space="preserve">Metode Penelitian Kuantitatif Kualitatif dan R &amp; D, </w:t>
      </w:r>
      <w:r w:rsidRPr="00F33630">
        <w:rPr>
          <w:rFonts w:ascii="Times New Roman" w:hAnsi="Times New Roman" w:cs="Times New Roman"/>
          <w:color w:val="262626" w:themeColor="text1" w:themeTint="D9"/>
          <w:sz w:val="24"/>
          <w:szCs w:val="24"/>
        </w:rPr>
        <w:t>Bandung, Alfabeta, 2007</w:t>
      </w:r>
    </w:p>
    <w:p w:rsidR="00993DBD" w:rsidRPr="00F33630" w:rsidRDefault="00993DBD" w:rsidP="0051187D">
      <w:pPr>
        <w:pStyle w:val="FootnoteText"/>
        <w:ind w:left="709" w:hanging="709"/>
        <w:jc w:val="both"/>
        <w:rPr>
          <w:rFonts w:ascii="Times New Roman" w:hAnsi="Times New Roman" w:cs="Times New Roman"/>
          <w:color w:val="262626" w:themeColor="text1" w:themeTint="D9"/>
          <w:sz w:val="16"/>
          <w:szCs w:val="16"/>
        </w:rPr>
      </w:pP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Burhan Bungin, Metodologi Penelitian Kuantitatif, Jakarta :  Kencana, 2005</w:t>
      </w:r>
    </w:p>
    <w:p w:rsidR="0051187D" w:rsidRPr="00F33630" w:rsidRDefault="0051187D" w:rsidP="0051187D">
      <w:pPr>
        <w:pStyle w:val="FootnoteText"/>
        <w:ind w:left="709" w:hanging="709"/>
        <w:jc w:val="both"/>
        <w:rPr>
          <w:rFonts w:ascii="Times New Roman" w:hAnsi="Times New Roman" w:cs="Times New Roman"/>
          <w:color w:val="262626" w:themeColor="text1" w:themeTint="D9"/>
          <w:sz w:val="24"/>
          <w:szCs w:val="24"/>
        </w:rPr>
      </w:pPr>
    </w:p>
    <w:p w:rsidR="0051187D" w:rsidRPr="00F33630" w:rsidRDefault="0051187D" w:rsidP="0051187D">
      <w:pPr>
        <w:pStyle w:val="FootnoteText"/>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Sujana, </w:t>
      </w:r>
      <w:r w:rsidRPr="00F33630">
        <w:rPr>
          <w:rFonts w:ascii="Times New Roman" w:hAnsi="Times New Roman" w:cs="Times New Roman"/>
          <w:i/>
          <w:color w:val="262626" w:themeColor="text1" w:themeTint="D9"/>
          <w:sz w:val="24"/>
          <w:szCs w:val="24"/>
        </w:rPr>
        <w:t>Metode Statistik</w:t>
      </w:r>
      <w:r w:rsidRPr="00F33630">
        <w:rPr>
          <w:rFonts w:ascii="Times New Roman" w:hAnsi="Times New Roman" w:cs="Times New Roman"/>
          <w:color w:val="262626" w:themeColor="text1" w:themeTint="D9"/>
          <w:sz w:val="24"/>
          <w:szCs w:val="24"/>
        </w:rPr>
        <w:t>, Bandung : Transito, 2005</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51187D" w:rsidRPr="00F33630" w:rsidRDefault="0051187D" w:rsidP="0051187D">
      <w:pPr>
        <w:pStyle w:val="FootnoteText"/>
        <w:jc w:val="both"/>
        <w:rPr>
          <w:rFonts w:ascii="Times New Roman" w:hAnsi="Times New Roman" w:cs="Times New Roman"/>
          <w:color w:val="262626" w:themeColor="text1" w:themeTint="D9"/>
          <w:sz w:val="24"/>
          <w:szCs w:val="24"/>
          <w:lang w:val="es-NI"/>
        </w:rPr>
      </w:pPr>
      <w:r w:rsidRPr="00F33630">
        <w:rPr>
          <w:rFonts w:ascii="Times New Roman" w:hAnsi="Times New Roman" w:cs="Times New Roman"/>
          <w:color w:val="262626" w:themeColor="text1" w:themeTint="D9"/>
          <w:sz w:val="24"/>
          <w:szCs w:val="24"/>
          <w:lang w:val="es-NI"/>
        </w:rPr>
        <w:t xml:space="preserve">Sugiono, </w:t>
      </w:r>
      <w:r w:rsidRPr="00F33630">
        <w:rPr>
          <w:rFonts w:ascii="Times New Roman" w:hAnsi="Times New Roman" w:cs="Times New Roman"/>
          <w:i/>
          <w:color w:val="262626" w:themeColor="text1" w:themeTint="D9"/>
          <w:sz w:val="24"/>
          <w:szCs w:val="24"/>
          <w:lang w:val="es-NI"/>
        </w:rPr>
        <w:t>Metode Penelitian</w:t>
      </w:r>
      <w:r w:rsidRPr="00F33630">
        <w:rPr>
          <w:rFonts w:ascii="Times New Roman" w:hAnsi="Times New Roman" w:cs="Times New Roman"/>
          <w:color w:val="262626" w:themeColor="text1" w:themeTint="D9"/>
          <w:sz w:val="24"/>
          <w:szCs w:val="24"/>
          <w:lang w:val="es-NI"/>
        </w:rPr>
        <w:t>, Bandung : Al-Fabeta, , 2008</w:t>
      </w:r>
    </w:p>
    <w:p w:rsidR="0051187D" w:rsidRPr="00F33630" w:rsidRDefault="0051187D" w:rsidP="0051187D">
      <w:pPr>
        <w:pStyle w:val="FootnoteText"/>
        <w:jc w:val="both"/>
        <w:rPr>
          <w:rFonts w:ascii="Times New Roman" w:hAnsi="Times New Roman" w:cs="Times New Roman"/>
          <w:color w:val="262626" w:themeColor="text1" w:themeTint="D9"/>
          <w:sz w:val="24"/>
          <w:szCs w:val="24"/>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r w:rsidRPr="00F33630">
        <w:rPr>
          <w:rFonts w:ascii="Times New Roman" w:hAnsi="Times New Roman" w:cs="Times New Roman"/>
          <w:color w:val="262626" w:themeColor="text1" w:themeTint="D9"/>
          <w:sz w:val="24"/>
          <w:szCs w:val="24"/>
          <w:lang w:val="nb-NO"/>
        </w:rPr>
        <w:t xml:space="preserve">Uzer Usman dan Lilis Setiawati, </w:t>
      </w:r>
      <w:r w:rsidRPr="00F33630">
        <w:rPr>
          <w:rFonts w:ascii="Times New Roman" w:hAnsi="Times New Roman" w:cs="Times New Roman"/>
          <w:i/>
          <w:color w:val="262626" w:themeColor="text1" w:themeTint="D9"/>
          <w:sz w:val="24"/>
          <w:szCs w:val="24"/>
          <w:lang w:val="nb-NO"/>
        </w:rPr>
        <w:t xml:space="preserve">Upaya Optimalisasi Kegiatan Belajar Mengajar, </w:t>
      </w:r>
      <w:r w:rsidRPr="00F33630">
        <w:rPr>
          <w:rFonts w:ascii="Times New Roman" w:hAnsi="Times New Roman" w:cs="Times New Roman"/>
          <w:color w:val="262626" w:themeColor="text1" w:themeTint="D9"/>
          <w:sz w:val="24"/>
          <w:szCs w:val="24"/>
          <w:lang w:val="nb-NO"/>
        </w:rPr>
        <w:t>Bandung : Remaja Rosdakarya, 1993.</w:t>
      </w: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51187D">
      <w:pPr>
        <w:ind w:left="709" w:hanging="709"/>
        <w:jc w:val="both"/>
        <w:rPr>
          <w:rFonts w:ascii="Times New Roman" w:hAnsi="Times New Roman" w:cs="Times New Roman"/>
          <w:color w:val="262626" w:themeColor="text1" w:themeTint="D9"/>
          <w:sz w:val="24"/>
          <w:szCs w:val="24"/>
          <w:lang w:val="nb-NO"/>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A90B6B" w:rsidP="00FB44BA">
      <w:pPr>
        <w:spacing w:after="0"/>
        <w:rPr>
          <w:rFonts w:ascii="Times New Roman" w:hAnsi="Times New Roman" w:cs="Times New Roman"/>
          <w:color w:val="262626" w:themeColor="text1" w:themeTint="D9"/>
          <w:sz w:val="24"/>
          <w:szCs w:val="24"/>
        </w:rPr>
      </w:pPr>
      <w:r w:rsidRPr="00A90B6B">
        <w:rPr>
          <w:b/>
          <w:color w:val="262626" w:themeColor="text1" w:themeTint="D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0.5pt;height:44.25pt">
            <v:shadow color="#868686"/>
            <v:textpath style="font-family:&quot;Arial Black&quot;;v-text-kern:t" trim="t" fitpath="t" string="LAMPIRAN - LAMPIRAN"/>
          </v:shape>
        </w:pict>
      </w: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805CAE" w:rsidRPr="00F33630" w:rsidRDefault="00805CAE" w:rsidP="00FB44BA">
      <w:pPr>
        <w:spacing w:after="0"/>
        <w:rPr>
          <w:rFonts w:ascii="Times New Roman" w:hAnsi="Times New Roman" w:cs="Times New Roman"/>
          <w:color w:val="262626" w:themeColor="text1" w:themeTint="D9"/>
          <w:sz w:val="24"/>
          <w:szCs w:val="24"/>
        </w:rPr>
      </w:pPr>
    </w:p>
    <w:p w:rsidR="00805CAE" w:rsidRPr="00F33630" w:rsidRDefault="00805CAE" w:rsidP="00FB44BA">
      <w:pPr>
        <w:spacing w:after="0"/>
        <w:rPr>
          <w:rFonts w:ascii="Times New Roman" w:hAnsi="Times New Roman" w:cs="Times New Roman"/>
          <w:color w:val="262626" w:themeColor="text1" w:themeTint="D9"/>
          <w:sz w:val="24"/>
          <w:szCs w:val="24"/>
        </w:rPr>
      </w:pPr>
    </w:p>
    <w:p w:rsidR="0051187D" w:rsidRPr="00F33630" w:rsidRDefault="0051187D" w:rsidP="00FB44BA">
      <w:pPr>
        <w:spacing w:after="0"/>
        <w:rPr>
          <w:rFonts w:ascii="Times New Roman" w:hAnsi="Times New Roman" w:cs="Times New Roman"/>
          <w:color w:val="262626" w:themeColor="text1" w:themeTint="D9"/>
          <w:sz w:val="24"/>
          <w:szCs w:val="24"/>
        </w:rPr>
      </w:pPr>
    </w:p>
    <w:p w:rsidR="00FB44BA" w:rsidRPr="00F33630" w:rsidRDefault="00FB44BA" w:rsidP="00FB44BA">
      <w:pPr>
        <w:spacing w:after="0"/>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lastRenderedPageBreak/>
        <w:t>Lampiran 1</w:t>
      </w:r>
    </w:p>
    <w:p w:rsidR="00FB44BA" w:rsidRPr="00F33630" w:rsidRDefault="00FB44BA" w:rsidP="00FB44BA">
      <w:pPr>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ANGKET PENELITIAN</w:t>
      </w:r>
    </w:p>
    <w:p w:rsidR="00FB44BA" w:rsidRPr="00F33630" w:rsidRDefault="00A90B6B" w:rsidP="00FB44BA">
      <w:pPr>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pict>
          <v:shape id="_x0000_s1038" type="#_x0000_t32" style="position:absolute;left:0;text-align:left;margin-left:.7pt;margin-top:34.65pt;width:415.55pt;height:0;z-index:251675648" o:connectortype="straight" strokeweight="2.25pt"/>
        </w:pict>
      </w:r>
      <w:r w:rsidR="00FB44BA" w:rsidRPr="00F33630">
        <w:rPr>
          <w:rFonts w:ascii="Times New Roman" w:hAnsi="Times New Roman" w:cs="Times New Roman"/>
          <w:b/>
          <w:color w:val="262626" w:themeColor="text1" w:themeTint="D9"/>
          <w:sz w:val="24"/>
          <w:szCs w:val="24"/>
        </w:rPr>
        <w:t xml:space="preserve">Dengan judul penelitian “ </w:t>
      </w:r>
      <w:r w:rsidR="00FB44BA" w:rsidRPr="00F33630">
        <w:rPr>
          <w:rFonts w:ascii="Times New Roman" w:hAnsi="Times New Roman" w:cs="Times New Roman"/>
          <w:b/>
          <w:i/>
          <w:color w:val="262626" w:themeColor="text1" w:themeTint="D9"/>
          <w:sz w:val="24"/>
          <w:szCs w:val="24"/>
        </w:rPr>
        <w:t xml:space="preserve">Pengaruh </w:t>
      </w:r>
      <w:r w:rsidR="00FE30BC" w:rsidRPr="00F33630">
        <w:rPr>
          <w:rFonts w:ascii="Times New Roman" w:hAnsi="Times New Roman" w:cs="Times New Roman"/>
          <w:b/>
          <w:i/>
          <w:color w:val="262626" w:themeColor="text1" w:themeTint="D9"/>
          <w:sz w:val="24"/>
          <w:szCs w:val="24"/>
        </w:rPr>
        <w:t>perhatian</w:t>
      </w:r>
      <w:r w:rsidR="00FB44BA" w:rsidRPr="00F33630">
        <w:rPr>
          <w:rFonts w:ascii="Times New Roman" w:hAnsi="Times New Roman" w:cs="Times New Roman"/>
          <w:b/>
          <w:i/>
          <w:color w:val="262626" w:themeColor="text1" w:themeTint="D9"/>
          <w:sz w:val="24"/>
          <w:szCs w:val="24"/>
        </w:rPr>
        <w:t xml:space="preserve"> orang tua terhadap prestasi belajar mata pelajaran Al-Qur’an </w:t>
      </w:r>
      <w:r w:rsidR="00890ACE" w:rsidRPr="00F33630">
        <w:rPr>
          <w:rFonts w:ascii="Times New Roman" w:hAnsi="Times New Roman" w:cs="Times New Roman"/>
          <w:b/>
          <w:i/>
          <w:color w:val="262626" w:themeColor="text1" w:themeTint="D9"/>
          <w:sz w:val="24"/>
          <w:szCs w:val="24"/>
        </w:rPr>
        <w:t>Hadis</w:t>
      </w:r>
      <w:r w:rsidR="00FB44BA" w:rsidRPr="00F33630">
        <w:rPr>
          <w:rFonts w:ascii="Times New Roman" w:hAnsi="Times New Roman" w:cs="Times New Roman"/>
          <w:b/>
          <w:i/>
          <w:color w:val="262626" w:themeColor="text1" w:themeTint="D9"/>
          <w:sz w:val="24"/>
          <w:szCs w:val="24"/>
        </w:rPr>
        <w:t xml:space="preserve"> pada</w:t>
      </w:r>
      <w:r w:rsidR="00FE30BC" w:rsidRPr="00F33630">
        <w:rPr>
          <w:rFonts w:ascii="Times New Roman" w:hAnsi="Times New Roman" w:cs="Times New Roman"/>
          <w:b/>
          <w:i/>
          <w:color w:val="262626" w:themeColor="text1" w:themeTint="D9"/>
          <w:sz w:val="24"/>
          <w:szCs w:val="24"/>
        </w:rPr>
        <w:t xml:space="preserve"> siswa </w:t>
      </w:r>
      <w:r w:rsidR="00FB44BA" w:rsidRPr="00F33630">
        <w:rPr>
          <w:rFonts w:ascii="Times New Roman" w:hAnsi="Times New Roman" w:cs="Times New Roman"/>
          <w:b/>
          <w:i/>
          <w:color w:val="262626" w:themeColor="text1" w:themeTint="D9"/>
          <w:sz w:val="24"/>
          <w:szCs w:val="24"/>
        </w:rPr>
        <w:t xml:space="preserve">di </w:t>
      </w:r>
      <w:r w:rsidR="008E225F" w:rsidRPr="00F33630">
        <w:rPr>
          <w:rFonts w:ascii="Times New Roman" w:hAnsi="Times New Roman" w:cs="Times New Roman"/>
          <w:b/>
          <w:i/>
          <w:color w:val="262626" w:themeColor="text1" w:themeTint="D9"/>
          <w:sz w:val="24"/>
          <w:szCs w:val="24"/>
        </w:rPr>
        <w:t>MTsN</w:t>
      </w:r>
      <w:r w:rsidR="00FB44BA" w:rsidRPr="00F33630">
        <w:rPr>
          <w:rFonts w:ascii="Times New Roman" w:hAnsi="Times New Roman" w:cs="Times New Roman"/>
          <w:b/>
          <w:color w:val="262626" w:themeColor="text1" w:themeTint="D9"/>
          <w:sz w:val="24"/>
          <w:szCs w:val="24"/>
        </w:rPr>
        <w:t>”</w:t>
      </w:r>
    </w:p>
    <w:p w:rsidR="00FB44BA" w:rsidRPr="00F33630" w:rsidRDefault="00FB44BA" w:rsidP="00FB44BA">
      <w:pPr>
        <w:rPr>
          <w:rFonts w:ascii="Times New Roman" w:hAnsi="Times New Roman" w:cs="Times New Roman"/>
          <w:color w:val="262626" w:themeColor="text1" w:themeTint="D9"/>
          <w:sz w:val="24"/>
          <w:szCs w:val="24"/>
        </w:rPr>
      </w:pPr>
      <w:r w:rsidRPr="00F33630">
        <w:rPr>
          <w:rFonts w:ascii="Times New Roman" w:hAnsi="Times New Roman" w:cs="Times New Roman"/>
          <w:b/>
          <w:i/>
          <w:color w:val="262626" w:themeColor="text1" w:themeTint="D9"/>
          <w:sz w:val="24"/>
          <w:szCs w:val="24"/>
        </w:rPr>
        <w:t>Petunjuk Pengisian</w:t>
      </w:r>
      <w:r w:rsidRPr="00F33630">
        <w:rPr>
          <w:rFonts w:ascii="Times New Roman" w:hAnsi="Times New Roman" w:cs="Times New Roman"/>
          <w:color w:val="262626" w:themeColor="text1" w:themeTint="D9"/>
          <w:sz w:val="24"/>
          <w:szCs w:val="24"/>
        </w:rPr>
        <w:t xml:space="preserve"> :</w:t>
      </w:r>
    </w:p>
    <w:p w:rsidR="00FB44BA" w:rsidRPr="00F33630" w:rsidRDefault="00FB44BA" w:rsidP="002603AB">
      <w:pPr>
        <w:pStyle w:val="ListParagraph"/>
        <w:numPr>
          <w:ilvl w:val="0"/>
          <w:numId w:val="14"/>
        </w:numPr>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Tulislah identitas anda pada tempat yang telah disediakan dengan benar</w:t>
      </w:r>
    </w:p>
    <w:p w:rsidR="00FB44BA" w:rsidRPr="00F33630" w:rsidRDefault="00FB44BA" w:rsidP="002603AB">
      <w:pPr>
        <w:pStyle w:val="ListParagraph"/>
        <w:numPr>
          <w:ilvl w:val="0"/>
          <w:numId w:val="14"/>
        </w:numPr>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Jawaban anda dalam angket ini tidak berkaitan dengan apapun kecuali untuk kepentingan penelitian.</w:t>
      </w:r>
    </w:p>
    <w:p w:rsidR="00FB44BA" w:rsidRPr="00F33630" w:rsidRDefault="00FB44BA" w:rsidP="002603AB">
      <w:pPr>
        <w:pStyle w:val="ListParagraph"/>
        <w:numPr>
          <w:ilvl w:val="0"/>
          <w:numId w:val="14"/>
        </w:numPr>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Jawablah pertanyaan dalam angket ini dengan sejujurnya, dengan cara memberikan tanda (X) pada pilihan jawaban yang paling sesuai dengan keadaan yang sebenarnya.</w:t>
      </w:r>
    </w:p>
    <w:p w:rsidR="00FB44BA" w:rsidRPr="00F33630" w:rsidRDefault="00FB44BA" w:rsidP="00FB44BA">
      <w:pPr>
        <w:rPr>
          <w:rFonts w:ascii="Times New Roman" w:hAnsi="Times New Roman" w:cs="Times New Roman"/>
          <w:b/>
          <w:i/>
          <w:color w:val="262626" w:themeColor="text1" w:themeTint="D9"/>
          <w:sz w:val="24"/>
          <w:szCs w:val="24"/>
        </w:rPr>
      </w:pPr>
      <w:r w:rsidRPr="00F33630">
        <w:rPr>
          <w:rFonts w:ascii="Times New Roman" w:hAnsi="Times New Roman" w:cs="Times New Roman"/>
          <w:b/>
          <w:i/>
          <w:color w:val="262626" w:themeColor="text1" w:themeTint="D9"/>
          <w:sz w:val="24"/>
          <w:szCs w:val="24"/>
        </w:rPr>
        <w:t xml:space="preserve">Variabel </w:t>
      </w:r>
      <w:r w:rsidR="00FE30BC" w:rsidRPr="00F33630">
        <w:rPr>
          <w:rFonts w:ascii="Times New Roman" w:hAnsi="Times New Roman" w:cs="Times New Roman"/>
          <w:b/>
          <w:i/>
          <w:color w:val="262626" w:themeColor="text1" w:themeTint="D9"/>
          <w:sz w:val="24"/>
          <w:szCs w:val="24"/>
        </w:rPr>
        <w:t>Perhatian</w:t>
      </w:r>
      <w:r w:rsidRPr="00F33630">
        <w:rPr>
          <w:rFonts w:ascii="Times New Roman" w:hAnsi="Times New Roman" w:cs="Times New Roman"/>
          <w:b/>
          <w:i/>
          <w:color w:val="262626" w:themeColor="text1" w:themeTint="D9"/>
          <w:sz w:val="24"/>
          <w:szCs w:val="24"/>
        </w:rPr>
        <w:t xml:space="preserve"> Orang Tua</w:t>
      </w:r>
    </w:p>
    <w:p w:rsidR="00FB44BA" w:rsidRPr="00F33630" w:rsidRDefault="00FB44BA"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Bekerja untuk memenuhi ekonomi keluarga</w:t>
      </w:r>
    </w:p>
    <w:p w:rsidR="00FB44BA" w:rsidRPr="00F33630" w:rsidRDefault="00FB44BA" w:rsidP="002603AB">
      <w:pPr>
        <w:pStyle w:val="ListParagraph"/>
        <w:numPr>
          <w:ilvl w:val="0"/>
          <w:numId w:val="16"/>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FB44BA" w:rsidRPr="00F33630" w:rsidRDefault="00FB44BA" w:rsidP="002603AB">
      <w:pPr>
        <w:pStyle w:val="ListParagraph"/>
        <w:numPr>
          <w:ilvl w:val="0"/>
          <w:numId w:val="16"/>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FB44BA" w:rsidRPr="00F33630" w:rsidRDefault="00FB44BA" w:rsidP="002603AB">
      <w:pPr>
        <w:pStyle w:val="ListParagraph"/>
        <w:numPr>
          <w:ilvl w:val="0"/>
          <w:numId w:val="16"/>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FB44BA" w:rsidRPr="00F33630" w:rsidRDefault="00FB44BA" w:rsidP="002603AB">
      <w:pPr>
        <w:pStyle w:val="ListParagraph"/>
        <w:numPr>
          <w:ilvl w:val="0"/>
          <w:numId w:val="16"/>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7913C3" w:rsidRPr="00F33630" w:rsidRDefault="007913C3"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Memenuhi kebutuhan biaya sekolah anak</w:t>
      </w:r>
    </w:p>
    <w:p w:rsidR="007913C3" w:rsidRPr="00F33630" w:rsidRDefault="007913C3" w:rsidP="002603AB">
      <w:pPr>
        <w:pStyle w:val="ListParagraph"/>
        <w:numPr>
          <w:ilvl w:val="0"/>
          <w:numId w:val="28"/>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7913C3" w:rsidRPr="00F33630" w:rsidRDefault="007913C3" w:rsidP="002603AB">
      <w:pPr>
        <w:pStyle w:val="ListParagraph"/>
        <w:numPr>
          <w:ilvl w:val="0"/>
          <w:numId w:val="28"/>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7913C3" w:rsidRPr="00F33630" w:rsidRDefault="007913C3" w:rsidP="002603AB">
      <w:pPr>
        <w:pStyle w:val="ListParagraph"/>
        <w:numPr>
          <w:ilvl w:val="0"/>
          <w:numId w:val="28"/>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7913C3" w:rsidRPr="00F33630" w:rsidRDefault="007913C3" w:rsidP="002603AB">
      <w:pPr>
        <w:pStyle w:val="ListParagraph"/>
        <w:numPr>
          <w:ilvl w:val="0"/>
          <w:numId w:val="28"/>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7913C3" w:rsidRPr="00F33630" w:rsidRDefault="007913C3"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Mengabaikan kebutuhan baiaya sekolah anak</w:t>
      </w:r>
    </w:p>
    <w:p w:rsidR="007913C3" w:rsidRPr="00F33630" w:rsidRDefault="007913C3" w:rsidP="002603AB">
      <w:pPr>
        <w:pStyle w:val="ListParagraph"/>
        <w:numPr>
          <w:ilvl w:val="0"/>
          <w:numId w:val="29"/>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7913C3" w:rsidRPr="00F33630" w:rsidRDefault="007913C3" w:rsidP="002603AB">
      <w:pPr>
        <w:pStyle w:val="ListParagraph"/>
        <w:numPr>
          <w:ilvl w:val="0"/>
          <w:numId w:val="29"/>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7913C3" w:rsidRPr="00F33630" w:rsidRDefault="007913C3" w:rsidP="002603AB">
      <w:pPr>
        <w:pStyle w:val="ListParagraph"/>
        <w:numPr>
          <w:ilvl w:val="0"/>
          <w:numId w:val="29"/>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7913C3" w:rsidRPr="00F33630" w:rsidRDefault="007913C3" w:rsidP="002603AB">
      <w:pPr>
        <w:pStyle w:val="ListParagraph"/>
        <w:numPr>
          <w:ilvl w:val="0"/>
          <w:numId w:val="29"/>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FB44BA" w:rsidRPr="00F33630" w:rsidRDefault="00FB44BA"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Berada di rumah untuk menjaga keluarga</w:t>
      </w:r>
    </w:p>
    <w:p w:rsidR="00FB44BA" w:rsidRPr="00F33630" w:rsidRDefault="00FB44BA" w:rsidP="002603AB">
      <w:pPr>
        <w:pStyle w:val="ListParagraph"/>
        <w:numPr>
          <w:ilvl w:val="0"/>
          <w:numId w:val="17"/>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FB44BA" w:rsidRPr="00F33630" w:rsidRDefault="00FB44BA" w:rsidP="002603AB">
      <w:pPr>
        <w:pStyle w:val="ListParagraph"/>
        <w:numPr>
          <w:ilvl w:val="0"/>
          <w:numId w:val="17"/>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FB44BA" w:rsidRPr="00F33630" w:rsidRDefault="00FB44BA" w:rsidP="002603AB">
      <w:pPr>
        <w:pStyle w:val="ListParagraph"/>
        <w:numPr>
          <w:ilvl w:val="0"/>
          <w:numId w:val="17"/>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FB44BA" w:rsidRPr="00F33630" w:rsidRDefault="00FB44BA" w:rsidP="002603AB">
      <w:pPr>
        <w:pStyle w:val="ListParagraph"/>
        <w:numPr>
          <w:ilvl w:val="0"/>
          <w:numId w:val="17"/>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805CAE" w:rsidRPr="00F33630" w:rsidRDefault="00805CAE" w:rsidP="00805CAE">
      <w:pPr>
        <w:pStyle w:val="ListParagraph"/>
        <w:ind w:left="1080"/>
        <w:rPr>
          <w:rFonts w:ascii="Times New Roman" w:hAnsi="Times New Roman" w:cs="Times New Roman"/>
          <w:color w:val="262626" w:themeColor="text1" w:themeTint="D9"/>
          <w:sz w:val="24"/>
          <w:szCs w:val="24"/>
        </w:rPr>
      </w:pPr>
    </w:p>
    <w:p w:rsidR="00805CAE" w:rsidRPr="00F33630" w:rsidRDefault="00805CAE" w:rsidP="00805CAE">
      <w:pPr>
        <w:pStyle w:val="ListParagraph"/>
        <w:ind w:left="1080"/>
        <w:rPr>
          <w:rFonts w:ascii="Times New Roman" w:hAnsi="Times New Roman" w:cs="Times New Roman"/>
          <w:color w:val="262626" w:themeColor="text1" w:themeTint="D9"/>
          <w:sz w:val="24"/>
          <w:szCs w:val="24"/>
        </w:rPr>
      </w:pPr>
    </w:p>
    <w:p w:rsidR="004D5FC8" w:rsidRPr="00F33630" w:rsidRDefault="004D5FC8"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Melindungi keluarga dari kesusahan</w:t>
      </w:r>
    </w:p>
    <w:p w:rsidR="004D5FC8" w:rsidRPr="00F33630" w:rsidRDefault="004D5FC8" w:rsidP="002603AB">
      <w:pPr>
        <w:pStyle w:val="ListParagraph"/>
        <w:numPr>
          <w:ilvl w:val="0"/>
          <w:numId w:val="30"/>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4D5FC8" w:rsidRPr="00F33630" w:rsidRDefault="004D5FC8" w:rsidP="002603AB">
      <w:pPr>
        <w:pStyle w:val="ListParagraph"/>
        <w:numPr>
          <w:ilvl w:val="0"/>
          <w:numId w:val="30"/>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4D5FC8" w:rsidRPr="00F33630" w:rsidRDefault="004D5FC8" w:rsidP="002603AB">
      <w:pPr>
        <w:pStyle w:val="ListParagraph"/>
        <w:numPr>
          <w:ilvl w:val="0"/>
          <w:numId w:val="30"/>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4D5FC8" w:rsidRPr="00F33630" w:rsidRDefault="004D5FC8" w:rsidP="002603AB">
      <w:pPr>
        <w:pStyle w:val="ListParagraph"/>
        <w:numPr>
          <w:ilvl w:val="0"/>
          <w:numId w:val="30"/>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FB44BA" w:rsidRPr="00F33630" w:rsidRDefault="00FB44BA"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Berkumpul bersama dengan seluruh anggota keluarga</w:t>
      </w:r>
    </w:p>
    <w:p w:rsidR="00FB44BA" w:rsidRPr="00F33630" w:rsidRDefault="00FB44BA" w:rsidP="002603AB">
      <w:pPr>
        <w:pStyle w:val="ListParagraph"/>
        <w:numPr>
          <w:ilvl w:val="0"/>
          <w:numId w:val="18"/>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FB44BA" w:rsidRPr="00F33630" w:rsidRDefault="00FB44BA" w:rsidP="002603AB">
      <w:pPr>
        <w:pStyle w:val="ListParagraph"/>
        <w:numPr>
          <w:ilvl w:val="0"/>
          <w:numId w:val="18"/>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FB44BA" w:rsidRPr="00F33630" w:rsidRDefault="00FB44BA" w:rsidP="002603AB">
      <w:pPr>
        <w:pStyle w:val="ListParagraph"/>
        <w:numPr>
          <w:ilvl w:val="0"/>
          <w:numId w:val="18"/>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FB44BA" w:rsidRPr="00F33630" w:rsidRDefault="00FB44BA" w:rsidP="002603AB">
      <w:pPr>
        <w:pStyle w:val="ListParagraph"/>
        <w:numPr>
          <w:ilvl w:val="0"/>
          <w:numId w:val="18"/>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4D5FC8" w:rsidRPr="00F33630" w:rsidRDefault="004D5FC8"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Membangun keharmonisan hubungan dengan anggota keluarga</w:t>
      </w:r>
    </w:p>
    <w:p w:rsidR="004D5FC8" w:rsidRPr="00F33630" w:rsidRDefault="004D5FC8" w:rsidP="002603AB">
      <w:pPr>
        <w:pStyle w:val="ListParagraph"/>
        <w:numPr>
          <w:ilvl w:val="0"/>
          <w:numId w:val="31"/>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4D5FC8" w:rsidRPr="00F33630" w:rsidRDefault="004D5FC8" w:rsidP="002603AB">
      <w:pPr>
        <w:pStyle w:val="ListParagraph"/>
        <w:numPr>
          <w:ilvl w:val="0"/>
          <w:numId w:val="31"/>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4D5FC8" w:rsidRPr="00F33630" w:rsidRDefault="004D5FC8" w:rsidP="002603AB">
      <w:pPr>
        <w:pStyle w:val="ListParagraph"/>
        <w:numPr>
          <w:ilvl w:val="0"/>
          <w:numId w:val="31"/>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4D5FC8" w:rsidRPr="00F33630" w:rsidRDefault="004D5FC8" w:rsidP="002603AB">
      <w:pPr>
        <w:pStyle w:val="ListParagraph"/>
        <w:numPr>
          <w:ilvl w:val="0"/>
          <w:numId w:val="31"/>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4D5FC8" w:rsidRPr="00F33630" w:rsidRDefault="004D5FC8"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Membantu kesulitan yang dialami anggota keluarga</w:t>
      </w:r>
    </w:p>
    <w:p w:rsidR="004D5FC8" w:rsidRPr="00F33630" w:rsidRDefault="004D5FC8" w:rsidP="002603AB">
      <w:pPr>
        <w:pStyle w:val="ListParagraph"/>
        <w:numPr>
          <w:ilvl w:val="0"/>
          <w:numId w:val="32"/>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4D5FC8" w:rsidRPr="00F33630" w:rsidRDefault="004D5FC8" w:rsidP="002603AB">
      <w:pPr>
        <w:pStyle w:val="ListParagraph"/>
        <w:numPr>
          <w:ilvl w:val="0"/>
          <w:numId w:val="32"/>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4D5FC8" w:rsidRPr="00F33630" w:rsidRDefault="004D5FC8" w:rsidP="002603AB">
      <w:pPr>
        <w:pStyle w:val="ListParagraph"/>
        <w:numPr>
          <w:ilvl w:val="0"/>
          <w:numId w:val="32"/>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4D5FC8" w:rsidRPr="00F33630" w:rsidRDefault="004D5FC8" w:rsidP="002603AB">
      <w:pPr>
        <w:pStyle w:val="ListParagraph"/>
        <w:numPr>
          <w:ilvl w:val="0"/>
          <w:numId w:val="32"/>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FB44BA" w:rsidRPr="00F33630" w:rsidRDefault="00FB44BA"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Bertengkar dengan anggota keluarga</w:t>
      </w:r>
    </w:p>
    <w:p w:rsidR="00FB44BA" w:rsidRPr="00F33630" w:rsidRDefault="00FB44BA" w:rsidP="002603AB">
      <w:pPr>
        <w:pStyle w:val="ListParagraph"/>
        <w:numPr>
          <w:ilvl w:val="0"/>
          <w:numId w:val="19"/>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FB44BA" w:rsidRPr="00F33630" w:rsidRDefault="00FB44BA" w:rsidP="002603AB">
      <w:pPr>
        <w:pStyle w:val="ListParagraph"/>
        <w:numPr>
          <w:ilvl w:val="0"/>
          <w:numId w:val="19"/>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FB44BA" w:rsidRPr="00F33630" w:rsidRDefault="00FB44BA" w:rsidP="002603AB">
      <w:pPr>
        <w:pStyle w:val="ListParagraph"/>
        <w:numPr>
          <w:ilvl w:val="0"/>
          <w:numId w:val="19"/>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4D5FC8" w:rsidRPr="00F33630" w:rsidRDefault="00FB44BA" w:rsidP="002603AB">
      <w:pPr>
        <w:pStyle w:val="ListParagraph"/>
        <w:numPr>
          <w:ilvl w:val="0"/>
          <w:numId w:val="19"/>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FB44BA" w:rsidRPr="00F33630" w:rsidRDefault="00FB44BA"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memenuhi uang belanja keluarga</w:t>
      </w:r>
    </w:p>
    <w:p w:rsidR="00FB44BA" w:rsidRPr="00F33630" w:rsidRDefault="00FB44BA" w:rsidP="002603AB">
      <w:pPr>
        <w:pStyle w:val="ListParagraph"/>
        <w:numPr>
          <w:ilvl w:val="0"/>
          <w:numId w:val="20"/>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FB44BA" w:rsidRPr="00F33630" w:rsidRDefault="00FB44BA" w:rsidP="002603AB">
      <w:pPr>
        <w:pStyle w:val="ListParagraph"/>
        <w:numPr>
          <w:ilvl w:val="0"/>
          <w:numId w:val="20"/>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FB44BA" w:rsidRPr="00F33630" w:rsidRDefault="00FB44BA" w:rsidP="002603AB">
      <w:pPr>
        <w:pStyle w:val="ListParagraph"/>
        <w:numPr>
          <w:ilvl w:val="0"/>
          <w:numId w:val="20"/>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FB44BA" w:rsidRPr="00F33630" w:rsidRDefault="00FB44BA" w:rsidP="002603AB">
      <w:pPr>
        <w:pStyle w:val="ListParagraph"/>
        <w:numPr>
          <w:ilvl w:val="0"/>
          <w:numId w:val="20"/>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FB44BA" w:rsidRPr="00F33630" w:rsidRDefault="00FB44BA"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Mengetahui sikap dan perilaku anak-anaknya</w:t>
      </w:r>
    </w:p>
    <w:p w:rsidR="00FB44BA" w:rsidRPr="00F33630" w:rsidRDefault="00FB44BA" w:rsidP="002603AB">
      <w:pPr>
        <w:pStyle w:val="ListParagraph"/>
        <w:numPr>
          <w:ilvl w:val="0"/>
          <w:numId w:val="21"/>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FB44BA" w:rsidRPr="00F33630" w:rsidRDefault="00FB44BA" w:rsidP="002603AB">
      <w:pPr>
        <w:pStyle w:val="ListParagraph"/>
        <w:numPr>
          <w:ilvl w:val="0"/>
          <w:numId w:val="21"/>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FB44BA" w:rsidRPr="00F33630" w:rsidRDefault="00FB44BA" w:rsidP="002603AB">
      <w:pPr>
        <w:pStyle w:val="ListParagraph"/>
        <w:numPr>
          <w:ilvl w:val="0"/>
          <w:numId w:val="21"/>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FB44BA" w:rsidRPr="00F33630" w:rsidRDefault="00FB44BA" w:rsidP="002603AB">
      <w:pPr>
        <w:pStyle w:val="ListParagraph"/>
        <w:numPr>
          <w:ilvl w:val="0"/>
          <w:numId w:val="21"/>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805CAE" w:rsidRPr="00F33630" w:rsidRDefault="00805CAE" w:rsidP="00805CAE">
      <w:pPr>
        <w:rPr>
          <w:rFonts w:ascii="Times New Roman" w:hAnsi="Times New Roman" w:cs="Times New Roman"/>
          <w:color w:val="262626" w:themeColor="text1" w:themeTint="D9"/>
          <w:sz w:val="24"/>
          <w:szCs w:val="24"/>
        </w:rPr>
      </w:pPr>
    </w:p>
    <w:p w:rsidR="004D5FC8" w:rsidRPr="00F33630" w:rsidRDefault="004D5FC8"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Melarang</w:t>
      </w:r>
      <w:r w:rsidR="00FE30BC" w:rsidRPr="00F33630">
        <w:rPr>
          <w:rFonts w:ascii="Times New Roman" w:hAnsi="Times New Roman" w:cs="Times New Roman"/>
          <w:color w:val="262626" w:themeColor="text1" w:themeTint="D9"/>
          <w:sz w:val="24"/>
          <w:szCs w:val="24"/>
        </w:rPr>
        <w:t xml:space="preserve"> </w:t>
      </w:r>
      <w:r w:rsidR="00546534" w:rsidRPr="00F33630">
        <w:rPr>
          <w:rFonts w:ascii="Times New Roman" w:hAnsi="Times New Roman" w:cs="Times New Roman"/>
          <w:color w:val="262626" w:themeColor="text1" w:themeTint="D9"/>
          <w:sz w:val="24"/>
          <w:szCs w:val="24"/>
        </w:rPr>
        <w:t>anak</w:t>
      </w:r>
      <w:r w:rsidR="00FE30BC" w:rsidRPr="00F33630">
        <w:rPr>
          <w:rFonts w:ascii="Times New Roman" w:hAnsi="Times New Roman" w:cs="Times New Roman"/>
          <w:color w:val="262626" w:themeColor="text1" w:themeTint="D9"/>
          <w:sz w:val="24"/>
          <w:szCs w:val="24"/>
        </w:rPr>
        <w:t xml:space="preserve"> </w:t>
      </w:r>
      <w:r w:rsidRPr="00F33630">
        <w:rPr>
          <w:rFonts w:ascii="Times New Roman" w:hAnsi="Times New Roman" w:cs="Times New Roman"/>
          <w:color w:val="262626" w:themeColor="text1" w:themeTint="D9"/>
          <w:sz w:val="24"/>
          <w:szCs w:val="24"/>
        </w:rPr>
        <w:t>melakukan perilaku buruk saat diluar rumah</w:t>
      </w:r>
    </w:p>
    <w:p w:rsidR="004D5FC8" w:rsidRPr="00F33630" w:rsidRDefault="004D5FC8" w:rsidP="002603AB">
      <w:pPr>
        <w:pStyle w:val="ListParagraph"/>
        <w:numPr>
          <w:ilvl w:val="0"/>
          <w:numId w:val="33"/>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4D5FC8" w:rsidRPr="00F33630" w:rsidRDefault="004D5FC8" w:rsidP="002603AB">
      <w:pPr>
        <w:pStyle w:val="ListParagraph"/>
        <w:numPr>
          <w:ilvl w:val="0"/>
          <w:numId w:val="33"/>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4D5FC8" w:rsidRPr="00F33630" w:rsidRDefault="004D5FC8" w:rsidP="002603AB">
      <w:pPr>
        <w:pStyle w:val="ListParagraph"/>
        <w:numPr>
          <w:ilvl w:val="0"/>
          <w:numId w:val="33"/>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4D5FC8" w:rsidRPr="00F33630" w:rsidRDefault="004D5FC8" w:rsidP="002603AB">
      <w:pPr>
        <w:pStyle w:val="ListParagraph"/>
        <w:numPr>
          <w:ilvl w:val="0"/>
          <w:numId w:val="33"/>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4D5FC8" w:rsidRPr="00F33630" w:rsidRDefault="004D5FC8"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Membimbing perilaku</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saat di rumah</w:t>
      </w:r>
    </w:p>
    <w:p w:rsidR="004D5FC8" w:rsidRPr="00F33630" w:rsidRDefault="004D5FC8" w:rsidP="002603AB">
      <w:pPr>
        <w:pStyle w:val="ListParagraph"/>
        <w:numPr>
          <w:ilvl w:val="0"/>
          <w:numId w:val="34"/>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4D5FC8" w:rsidRPr="00F33630" w:rsidRDefault="004D5FC8" w:rsidP="002603AB">
      <w:pPr>
        <w:pStyle w:val="ListParagraph"/>
        <w:numPr>
          <w:ilvl w:val="0"/>
          <w:numId w:val="34"/>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4D5FC8" w:rsidRPr="00F33630" w:rsidRDefault="004D5FC8" w:rsidP="002603AB">
      <w:pPr>
        <w:pStyle w:val="ListParagraph"/>
        <w:numPr>
          <w:ilvl w:val="0"/>
          <w:numId w:val="34"/>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4D5FC8" w:rsidRPr="00F33630" w:rsidRDefault="004D5FC8" w:rsidP="002603AB">
      <w:pPr>
        <w:pStyle w:val="ListParagraph"/>
        <w:numPr>
          <w:ilvl w:val="0"/>
          <w:numId w:val="34"/>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4D5FC8" w:rsidRPr="00F33630" w:rsidRDefault="004D5FC8"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Mengawasi perilaku</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saat diluar rumah</w:t>
      </w:r>
    </w:p>
    <w:p w:rsidR="004D5FC8" w:rsidRPr="00F33630" w:rsidRDefault="004D5FC8" w:rsidP="002603AB">
      <w:pPr>
        <w:pStyle w:val="ListParagraph"/>
        <w:numPr>
          <w:ilvl w:val="0"/>
          <w:numId w:val="3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4D5FC8" w:rsidRPr="00F33630" w:rsidRDefault="004D5FC8" w:rsidP="002603AB">
      <w:pPr>
        <w:pStyle w:val="ListParagraph"/>
        <w:numPr>
          <w:ilvl w:val="0"/>
          <w:numId w:val="3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4D5FC8" w:rsidRPr="00F33630" w:rsidRDefault="004D5FC8" w:rsidP="002603AB">
      <w:pPr>
        <w:pStyle w:val="ListParagraph"/>
        <w:numPr>
          <w:ilvl w:val="0"/>
          <w:numId w:val="3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4D5FC8" w:rsidRPr="00F33630" w:rsidRDefault="004D5FC8" w:rsidP="002603AB">
      <w:pPr>
        <w:pStyle w:val="ListParagraph"/>
        <w:numPr>
          <w:ilvl w:val="0"/>
          <w:numId w:val="3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FB44BA" w:rsidRPr="00F33630" w:rsidRDefault="00FB44BA"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Mengajarkan kepada</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kebiasaan yang baik saat di rumah</w:t>
      </w:r>
    </w:p>
    <w:p w:rsidR="00FB44BA" w:rsidRPr="00F33630" w:rsidRDefault="00FB44BA" w:rsidP="002603AB">
      <w:pPr>
        <w:pStyle w:val="ListParagraph"/>
        <w:numPr>
          <w:ilvl w:val="0"/>
          <w:numId w:val="22"/>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FB44BA" w:rsidRPr="00F33630" w:rsidRDefault="00FB44BA" w:rsidP="002603AB">
      <w:pPr>
        <w:pStyle w:val="ListParagraph"/>
        <w:numPr>
          <w:ilvl w:val="0"/>
          <w:numId w:val="22"/>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FB44BA" w:rsidRPr="00F33630" w:rsidRDefault="00FB44BA" w:rsidP="002603AB">
      <w:pPr>
        <w:pStyle w:val="ListParagraph"/>
        <w:numPr>
          <w:ilvl w:val="0"/>
          <w:numId w:val="22"/>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FB44BA" w:rsidRPr="00F33630" w:rsidRDefault="00FB44BA" w:rsidP="002603AB">
      <w:pPr>
        <w:pStyle w:val="ListParagraph"/>
        <w:numPr>
          <w:ilvl w:val="0"/>
          <w:numId w:val="22"/>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FB44BA" w:rsidRPr="00F33630" w:rsidRDefault="00FB44BA"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Berdiskusi dengan</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tentang permasalahan yang dihadapi oleh anak-anaknya</w:t>
      </w:r>
    </w:p>
    <w:p w:rsidR="00FB44BA" w:rsidRPr="00F33630" w:rsidRDefault="00FB44BA" w:rsidP="002603AB">
      <w:pPr>
        <w:pStyle w:val="ListParagraph"/>
        <w:numPr>
          <w:ilvl w:val="0"/>
          <w:numId w:val="23"/>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FB44BA" w:rsidRPr="00F33630" w:rsidRDefault="00FB44BA" w:rsidP="002603AB">
      <w:pPr>
        <w:pStyle w:val="ListParagraph"/>
        <w:numPr>
          <w:ilvl w:val="0"/>
          <w:numId w:val="23"/>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FB44BA" w:rsidRPr="00F33630" w:rsidRDefault="00FB44BA" w:rsidP="002603AB">
      <w:pPr>
        <w:pStyle w:val="ListParagraph"/>
        <w:numPr>
          <w:ilvl w:val="0"/>
          <w:numId w:val="23"/>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FB44BA" w:rsidRPr="00F33630" w:rsidRDefault="00FB44BA" w:rsidP="002603AB">
      <w:pPr>
        <w:pStyle w:val="ListParagraph"/>
        <w:numPr>
          <w:ilvl w:val="0"/>
          <w:numId w:val="23"/>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36296A" w:rsidRPr="00F33630" w:rsidRDefault="0036296A" w:rsidP="002603AB">
      <w:pPr>
        <w:pStyle w:val="ListParagraph"/>
        <w:numPr>
          <w:ilvl w:val="0"/>
          <w:numId w:val="15"/>
        </w:numPr>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Memberikan solusi terhadap permasalahan belajar anak</w:t>
      </w:r>
    </w:p>
    <w:p w:rsidR="0036296A" w:rsidRPr="00F33630" w:rsidRDefault="0036296A" w:rsidP="002603AB">
      <w:pPr>
        <w:pStyle w:val="ListParagraph"/>
        <w:numPr>
          <w:ilvl w:val="0"/>
          <w:numId w:val="36"/>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36296A" w:rsidRPr="00F33630" w:rsidRDefault="0036296A" w:rsidP="002603AB">
      <w:pPr>
        <w:pStyle w:val="ListParagraph"/>
        <w:numPr>
          <w:ilvl w:val="0"/>
          <w:numId w:val="36"/>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36296A" w:rsidRPr="00F33630" w:rsidRDefault="0036296A" w:rsidP="002603AB">
      <w:pPr>
        <w:pStyle w:val="ListParagraph"/>
        <w:numPr>
          <w:ilvl w:val="0"/>
          <w:numId w:val="36"/>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36296A" w:rsidRPr="00F33630" w:rsidRDefault="0036296A" w:rsidP="002603AB">
      <w:pPr>
        <w:pStyle w:val="ListParagraph"/>
        <w:numPr>
          <w:ilvl w:val="0"/>
          <w:numId w:val="36"/>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FB44BA" w:rsidRPr="00F33630" w:rsidRDefault="00FB44BA" w:rsidP="002603AB">
      <w:pPr>
        <w:pStyle w:val="ListParagraph"/>
        <w:numPr>
          <w:ilvl w:val="0"/>
          <w:numId w:val="15"/>
        </w:numPr>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Melarang</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melakukan perbuatan yang salah</w:t>
      </w:r>
      <w:r w:rsidR="004D5FC8" w:rsidRPr="00F33630">
        <w:rPr>
          <w:rFonts w:ascii="Times New Roman" w:hAnsi="Times New Roman" w:cs="Times New Roman"/>
          <w:color w:val="262626" w:themeColor="text1" w:themeTint="D9"/>
          <w:sz w:val="24"/>
          <w:szCs w:val="24"/>
        </w:rPr>
        <w:t xml:space="preserve"> saat di rumah</w:t>
      </w:r>
    </w:p>
    <w:p w:rsidR="00FB44BA" w:rsidRPr="00F33630" w:rsidRDefault="00FB44BA" w:rsidP="002603AB">
      <w:pPr>
        <w:pStyle w:val="ListParagraph"/>
        <w:numPr>
          <w:ilvl w:val="0"/>
          <w:numId w:val="24"/>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FB44BA" w:rsidRPr="00F33630" w:rsidRDefault="00FB44BA" w:rsidP="002603AB">
      <w:pPr>
        <w:pStyle w:val="ListParagraph"/>
        <w:numPr>
          <w:ilvl w:val="0"/>
          <w:numId w:val="24"/>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FB44BA" w:rsidRPr="00F33630" w:rsidRDefault="00FB44BA" w:rsidP="002603AB">
      <w:pPr>
        <w:pStyle w:val="ListParagraph"/>
        <w:numPr>
          <w:ilvl w:val="0"/>
          <w:numId w:val="24"/>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FB44BA" w:rsidRPr="00F33630" w:rsidRDefault="00FB44BA" w:rsidP="002603AB">
      <w:pPr>
        <w:pStyle w:val="ListParagraph"/>
        <w:numPr>
          <w:ilvl w:val="0"/>
          <w:numId w:val="24"/>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805CAE" w:rsidRPr="00F33630" w:rsidRDefault="00805CAE" w:rsidP="00805CAE">
      <w:pPr>
        <w:pStyle w:val="ListParagraph"/>
        <w:ind w:left="1080"/>
        <w:rPr>
          <w:rFonts w:ascii="Times New Roman" w:hAnsi="Times New Roman" w:cs="Times New Roman"/>
          <w:color w:val="262626" w:themeColor="text1" w:themeTint="D9"/>
          <w:sz w:val="24"/>
          <w:szCs w:val="24"/>
        </w:rPr>
      </w:pPr>
    </w:p>
    <w:p w:rsidR="00FB44BA" w:rsidRPr="00F33630" w:rsidRDefault="00FB44BA" w:rsidP="002603AB">
      <w:pPr>
        <w:pStyle w:val="ListParagraph"/>
        <w:numPr>
          <w:ilvl w:val="0"/>
          <w:numId w:val="1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Menemani anaknya saat belajar</w:t>
      </w:r>
    </w:p>
    <w:p w:rsidR="00FB44BA" w:rsidRPr="00F33630" w:rsidRDefault="00FB44BA" w:rsidP="002603AB">
      <w:pPr>
        <w:pStyle w:val="ListParagraph"/>
        <w:numPr>
          <w:ilvl w:val="0"/>
          <w:numId w:val="2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FB44BA" w:rsidRPr="00F33630" w:rsidRDefault="00FB44BA" w:rsidP="002603AB">
      <w:pPr>
        <w:pStyle w:val="ListParagraph"/>
        <w:numPr>
          <w:ilvl w:val="0"/>
          <w:numId w:val="2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FB44BA" w:rsidRPr="00F33630" w:rsidRDefault="00FB44BA" w:rsidP="002603AB">
      <w:pPr>
        <w:pStyle w:val="ListParagraph"/>
        <w:numPr>
          <w:ilvl w:val="0"/>
          <w:numId w:val="2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FB44BA" w:rsidRPr="00F33630" w:rsidRDefault="00FB44BA" w:rsidP="002603AB">
      <w:pPr>
        <w:pStyle w:val="ListParagraph"/>
        <w:numPr>
          <w:ilvl w:val="0"/>
          <w:numId w:val="25"/>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36296A" w:rsidRPr="00F33630" w:rsidRDefault="0036296A" w:rsidP="002603AB">
      <w:pPr>
        <w:pStyle w:val="ListParagraph"/>
        <w:numPr>
          <w:ilvl w:val="0"/>
          <w:numId w:val="15"/>
        </w:numPr>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Memerintahkan</w:t>
      </w:r>
      <w:r w:rsidR="00FE30BC" w:rsidRPr="00F33630">
        <w:rPr>
          <w:rFonts w:ascii="Times New Roman" w:hAnsi="Times New Roman" w:cs="Times New Roman"/>
          <w:color w:val="262626" w:themeColor="text1" w:themeTint="D9"/>
          <w:sz w:val="24"/>
          <w:szCs w:val="24"/>
        </w:rPr>
        <w:t xml:space="preserve"> siswa </w:t>
      </w:r>
      <w:r w:rsidRPr="00F33630">
        <w:rPr>
          <w:rFonts w:ascii="Times New Roman" w:hAnsi="Times New Roman" w:cs="Times New Roman"/>
          <w:color w:val="262626" w:themeColor="text1" w:themeTint="D9"/>
          <w:sz w:val="24"/>
          <w:szCs w:val="24"/>
        </w:rPr>
        <w:t>untuk belajar di rumah</w:t>
      </w:r>
    </w:p>
    <w:p w:rsidR="0036296A" w:rsidRPr="00F33630" w:rsidRDefault="0036296A" w:rsidP="002603AB">
      <w:pPr>
        <w:pStyle w:val="ListParagraph"/>
        <w:numPr>
          <w:ilvl w:val="0"/>
          <w:numId w:val="37"/>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36296A" w:rsidRPr="00F33630" w:rsidRDefault="0036296A" w:rsidP="002603AB">
      <w:pPr>
        <w:pStyle w:val="ListParagraph"/>
        <w:numPr>
          <w:ilvl w:val="0"/>
          <w:numId w:val="37"/>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36296A" w:rsidRPr="00F33630" w:rsidRDefault="0036296A" w:rsidP="002603AB">
      <w:pPr>
        <w:pStyle w:val="ListParagraph"/>
        <w:numPr>
          <w:ilvl w:val="0"/>
          <w:numId w:val="37"/>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36296A" w:rsidRPr="00F33630" w:rsidRDefault="0036296A" w:rsidP="0036296A">
      <w:pPr>
        <w:pStyle w:val="ListParagraph"/>
        <w:numPr>
          <w:ilvl w:val="0"/>
          <w:numId w:val="37"/>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FB44BA" w:rsidRPr="00F33630" w:rsidRDefault="00FB44BA" w:rsidP="002603AB">
      <w:pPr>
        <w:pStyle w:val="ListParagraph"/>
        <w:numPr>
          <w:ilvl w:val="0"/>
          <w:numId w:val="15"/>
        </w:numPr>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Mengarahkan anaknya saat kesulitan dalam belajar</w:t>
      </w:r>
    </w:p>
    <w:p w:rsidR="00FB44BA" w:rsidRPr="00F33630" w:rsidRDefault="00FB44BA" w:rsidP="002603AB">
      <w:pPr>
        <w:pStyle w:val="ListParagraph"/>
        <w:numPr>
          <w:ilvl w:val="0"/>
          <w:numId w:val="26"/>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FB44BA" w:rsidRPr="00F33630" w:rsidRDefault="00FB44BA" w:rsidP="002603AB">
      <w:pPr>
        <w:pStyle w:val="ListParagraph"/>
        <w:numPr>
          <w:ilvl w:val="0"/>
          <w:numId w:val="26"/>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FB44BA" w:rsidRPr="00F33630" w:rsidRDefault="00FB44BA" w:rsidP="002603AB">
      <w:pPr>
        <w:pStyle w:val="ListParagraph"/>
        <w:numPr>
          <w:ilvl w:val="0"/>
          <w:numId w:val="26"/>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FB44BA" w:rsidRPr="00F33630" w:rsidRDefault="00FB44BA" w:rsidP="002603AB">
      <w:pPr>
        <w:pStyle w:val="ListParagraph"/>
        <w:numPr>
          <w:ilvl w:val="0"/>
          <w:numId w:val="26"/>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FB44BA" w:rsidRPr="00F33630" w:rsidRDefault="00FB44BA" w:rsidP="002603AB">
      <w:pPr>
        <w:pStyle w:val="ListParagraph"/>
        <w:numPr>
          <w:ilvl w:val="0"/>
          <w:numId w:val="15"/>
        </w:numPr>
        <w:jc w:val="both"/>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Mununjukkan perilaku yang baik kepada anak-anaknya saat di rumah</w:t>
      </w:r>
    </w:p>
    <w:p w:rsidR="00FB44BA" w:rsidRPr="00F33630" w:rsidRDefault="00FB44BA" w:rsidP="002603AB">
      <w:pPr>
        <w:pStyle w:val="ListParagraph"/>
        <w:numPr>
          <w:ilvl w:val="0"/>
          <w:numId w:val="27"/>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Selalu</w:t>
      </w:r>
    </w:p>
    <w:p w:rsidR="00FB44BA" w:rsidRPr="00F33630" w:rsidRDefault="00FB44BA" w:rsidP="002603AB">
      <w:pPr>
        <w:pStyle w:val="ListParagraph"/>
        <w:numPr>
          <w:ilvl w:val="0"/>
          <w:numId w:val="27"/>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Sering</w:t>
      </w:r>
    </w:p>
    <w:p w:rsidR="00FB44BA" w:rsidRPr="00F33630" w:rsidRDefault="00FB44BA" w:rsidP="002603AB">
      <w:pPr>
        <w:pStyle w:val="ListParagraph"/>
        <w:numPr>
          <w:ilvl w:val="0"/>
          <w:numId w:val="27"/>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Jarang</w:t>
      </w:r>
    </w:p>
    <w:p w:rsidR="00FB44BA" w:rsidRPr="00F33630" w:rsidRDefault="00FB44BA" w:rsidP="002603AB">
      <w:pPr>
        <w:pStyle w:val="ListParagraph"/>
        <w:numPr>
          <w:ilvl w:val="0"/>
          <w:numId w:val="27"/>
        </w:numP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Tidak pernah</w:t>
      </w:r>
    </w:p>
    <w:p w:rsidR="00FB44BA" w:rsidRPr="00F33630" w:rsidRDefault="00FB44BA"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05CAE" w:rsidRPr="00F33630" w:rsidRDefault="00805CAE" w:rsidP="00FB44BA">
      <w:pPr>
        <w:pStyle w:val="ListParagraph"/>
        <w:ind w:left="1080"/>
        <w:rPr>
          <w:color w:val="262626" w:themeColor="text1" w:themeTint="D9"/>
        </w:rPr>
      </w:pPr>
    </w:p>
    <w:p w:rsidR="00814B26" w:rsidRPr="00F33630" w:rsidRDefault="00FB44BA" w:rsidP="00805CAE">
      <w:pPr>
        <w:jc w:val="center"/>
        <w:rPr>
          <w:rFonts w:ascii="Mistral" w:hAnsi="Mistral"/>
          <w:color w:val="262626" w:themeColor="text1" w:themeTint="D9"/>
          <w:sz w:val="28"/>
          <w:u w:val="single"/>
        </w:rPr>
      </w:pPr>
      <w:r w:rsidRPr="00F33630">
        <w:rPr>
          <w:rFonts w:ascii="Mistral" w:hAnsi="Mistral"/>
          <w:color w:val="262626" w:themeColor="text1" w:themeTint="D9"/>
          <w:sz w:val="28"/>
          <w:u w:val="single"/>
        </w:rPr>
        <w:t>Terima kasih atas jawaban anda</w:t>
      </w:r>
    </w:p>
    <w:p w:rsidR="00FB44BA" w:rsidRPr="00F33630" w:rsidRDefault="00A90B6B" w:rsidP="00FB44BA">
      <w:pPr>
        <w:spacing w:after="0"/>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lastRenderedPageBreak/>
        <w:pict>
          <v:rect id="_x0000_s1037" style="position:absolute;margin-left:344.7pt;margin-top:-68.25pt;width:20.25pt;height:15pt;z-index:251673600" strokecolor="white [3212]"/>
        </w:pict>
      </w:r>
      <w:r w:rsidR="00FB44BA" w:rsidRPr="00F33630">
        <w:rPr>
          <w:rFonts w:ascii="Times New Roman" w:hAnsi="Times New Roman" w:cs="Times New Roman"/>
          <w:b/>
          <w:color w:val="262626" w:themeColor="text1" w:themeTint="D9"/>
          <w:sz w:val="24"/>
          <w:szCs w:val="24"/>
        </w:rPr>
        <w:t>Lampiran 2</w:t>
      </w:r>
    </w:p>
    <w:p w:rsidR="00BE0D49" w:rsidRPr="00F33630" w:rsidRDefault="00BE0D49" w:rsidP="00FB44BA">
      <w:pPr>
        <w:spacing w:after="0"/>
        <w:rPr>
          <w:rFonts w:ascii="Times New Roman" w:hAnsi="Times New Roman" w:cs="Times New Roman"/>
          <w:b/>
          <w:color w:val="262626" w:themeColor="text1" w:themeTint="D9"/>
          <w:sz w:val="24"/>
          <w:szCs w:val="24"/>
        </w:rPr>
      </w:pPr>
    </w:p>
    <w:p w:rsidR="00FB44BA" w:rsidRPr="00F33630" w:rsidRDefault="00FB44BA" w:rsidP="00FB44BA">
      <w:pPr>
        <w:spacing w:after="0"/>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Distribusi skor angket variabel X : </w:t>
      </w:r>
      <w:r w:rsidR="00FE30BC" w:rsidRPr="00F33630">
        <w:rPr>
          <w:rFonts w:ascii="Times New Roman" w:hAnsi="Times New Roman" w:cs="Times New Roman"/>
          <w:color w:val="262626" w:themeColor="text1" w:themeTint="D9"/>
          <w:sz w:val="24"/>
          <w:szCs w:val="24"/>
        </w:rPr>
        <w:t>Perhatian</w:t>
      </w:r>
      <w:r w:rsidRPr="00F33630">
        <w:rPr>
          <w:rFonts w:ascii="Times New Roman" w:hAnsi="Times New Roman" w:cs="Times New Roman"/>
          <w:color w:val="262626" w:themeColor="text1" w:themeTint="D9"/>
          <w:sz w:val="24"/>
          <w:szCs w:val="24"/>
        </w:rPr>
        <w:t xml:space="preserve"> Orang Tua </w:t>
      </w:r>
      <w:r w:rsidR="00BE0D49" w:rsidRPr="00F33630">
        <w:rPr>
          <w:rFonts w:ascii="Times New Roman" w:hAnsi="Times New Roman" w:cs="Times New Roman"/>
          <w:color w:val="262626" w:themeColor="text1" w:themeTint="D9"/>
          <w:sz w:val="24"/>
          <w:szCs w:val="24"/>
        </w:rPr>
        <w:t xml:space="preserve">siswa </w:t>
      </w:r>
      <w:r w:rsidR="008E225F" w:rsidRPr="00F33630">
        <w:rPr>
          <w:rFonts w:ascii="Times New Roman" w:hAnsi="Times New Roman" w:cs="Times New Roman"/>
          <w:color w:val="262626" w:themeColor="text1" w:themeTint="D9"/>
          <w:sz w:val="24"/>
          <w:szCs w:val="24"/>
        </w:rPr>
        <w:t>MTsN</w:t>
      </w:r>
      <w:r w:rsidR="00BE0D49" w:rsidRPr="00F33630">
        <w:rPr>
          <w:rFonts w:ascii="Times New Roman" w:hAnsi="Times New Roman" w:cs="Times New Roman"/>
          <w:color w:val="262626" w:themeColor="text1" w:themeTint="D9"/>
          <w:sz w:val="24"/>
          <w:szCs w:val="24"/>
        </w:rPr>
        <w:t xml:space="preserve"> Konda</w:t>
      </w:r>
    </w:p>
    <w:p w:rsidR="00BE0D49" w:rsidRPr="00F33630" w:rsidRDefault="00BE0D49" w:rsidP="00FB44BA">
      <w:pPr>
        <w:spacing w:after="0"/>
        <w:rPr>
          <w:rFonts w:ascii="Times New Roman" w:hAnsi="Times New Roman" w:cs="Times New Roman"/>
          <w:color w:val="262626" w:themeColor="text1" w:themeTint="D9"/>
          <w:sz w:val="24"/>
          <w:szCs w:val="24"/>
        </w:rPr>
      </w:pPr>
    </w:p>
    <w:tbl>
      <w:tblPr>
        <w:tblStyle w:val="TableGrid"/>
        <w:tblW w:w="9900" w:type="dxa"/>
        <w:tblInd w:w="-882" w:type="dxa"/>
        <w:tblLook w:val="04A0"/>
      </w:tblPr>
      <w:tblGrid>
        <w:gridCol w:w="629"/>
        <w:gridCol w:w="306"/>
        <w:gridCol w:w="331"/>
        <w:gridCol w:w="331"/>
        <w:gridCol w:w="331"/>
        <w:gridCol w:w="306"/>
        <w:gridCol w:w="306"/>
        <w:gridCol w:w="306"/>
        <w:gridCol w:w="306"/>
        <w:gridCol w:w="306"/>
        <w:gridCol w:w="396"/>
        <w:gridCol w:w="396"/>
        <w:gridCol w:w="396"/>
        <w:gridCol w:w="396"/>
        <w:gridCol w:w="396"/>
        <w:gridCol w:w="396"/>
        <w:gridCol w:w="396"/>
        <w:gridCol w:w="396"/>
        <w:gridCol w:w="396"/>
        <w:gridCol w:w="396"/>
        <w:gridCol w:w="412"/>
        <w:gridCol w:w="396"/>
        <w:gridCol w:w="396"/>
        <w:gridCol w:w="607"/>
        <w:gridCol w:w="671"/>
      </w:tblGrid>
      <w:tr w:rsidR="00467002" w:rsidRPr="00F33630" w:rsidTr="00467002">
        <w:trPr>
          <w:trHeight w:val="300"/>
        </w:trPr>
        <w:tc>
          <w:tcPr>
            <w:tcW w:w="629" w:type="dxa"/>
            <w:vMerge w:val="restart"/>
            <w:noWrap/>
            <w:vAlign w:val="center"/>
            <w:hideMark/>
          </w:tcPr>
          <w:p w:rsidR="00467002" w:rsidRPr="00F33630" w:rsidRDefault="00467002" w:rsidP="00FB44BA">
            <w:pPr>
              <w:spacing w:after="0"/>
              <w:jc w:val="center"/>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Resp</w:t>
            </w:r>
          </w:p>
        </w:tc>
        <w:tc>
          <w:tcPr>
            <w:tcW w:w="7993" w:type="dxa"/>
            <w:gridSpan w:val="22"/>
            <w:noWrap/>
            <w:vAlign w:val="center"/>
            <w:hideMark/>
          </w:tcPr>
          <w:p w:rsidR="00467002" w:rsidRPr="00F33630" w:rsidRDefault="00467002" w:rsidP="00FB44BA">
            <w:pPr>
              <w:spacing w:after="0"/>
              <w:jc w:val="center"/>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Item Angket</w:t>
            </w:r>
          </w:p>
        </w:tc>
        <w:tc>
          <w:tcPr>
            <w:tcW w:w="607" w:type="dxa"/>
            <w:vMerge w:val="restart"/>
            <w:noWrap/>
            <w:vAlign w:val="center"/>
            <w:hideMark/>
          </w:tcPr>
          <w:p w:rsidR="00467002" w:rsidRPr="00F33630" w:rsidRDefault="00467002" w:rsidP="00FB44BA">
            <w:pPr>
              <w:spacing w:after="0"/>
              <w:jc w:val="center"/>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Jmlh</w:t>
            </w:r>
          </w:p>
        </w:tc>
        <w:tc>
          <w:tcPr>
            <w:tcW w:w="671" w:type="dxa"/>
            <w:vMerge w:val="restart"/>
            <w:vAlign w:val="center"/>
          </w:tcPr>
          <w:p w:rsidR="00467002" w:rsidRPr="00F33630" w:rsidRDefault="00467002" w:rsidP="00467002">
            <w:pPr>
              <w:spacing w:after="0"/>
              <w:jc w:val="center"/>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w:t>
            </w:r>
          </w:p>
        </w:tc>
      </w:tr>
      <w:tr w:rsidR="00467002" w:rsidRPr="00F33630" w:rsidTr="00467002">
        <w:trPr>
          <w:trHeight w:val="300"/>
        </w:trPr>
        <w:tc>
          <w:tcPr>
            <w:tcW w:w="629" w:type="dxa"/>
            <w:vMerge/>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p>
        </w:tc>
        <w:tc>
          <w:tcPr>
            <w:tcW w:w="30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1</w:t>
            </w:r>
          </w:p>
        </w:tc>
        <w:tc>
          <w:tcPr>
            <w:tcW w:w="331"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2</w:t>
            </w:r>
          </w:p>
        </w:tc>
        <w:tc>
          <w:tcPr>
            <w:tcW w:w="331"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3</w:t>
            </w:r>
          </w:p>
        </w:tc>
        <w:tc>
          <w:tcPr>
            <w:tcW w:w="331"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4</w:t>
            </w:r>
          </w:p>
        </w:tc>
        <w:tc>
          <w:tcPr>
            <w:tcW w:w="30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5</w:t>
            </w:r>
          </w:p>
        </w:tc>
        <w:tc>
          <w:tcPr>
            <w:tcW w:w="30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6</w:t>
            </w:r>
          </w:p>
        </w:tc>
        <w:tc>
          <w:tcPr>
            <w:tcW w:w="30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7</w:t>
            </w:r>
          </w:p>
        </w:tc>
        <w:tc>
          <w:tcPr>
            <w:tcW w:w="30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8</w:t>
            </w:r>
          </w:p>
        </w:tc>
        <w:tc>
          <w:tcPr>
            <w:tcW w:w="30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9</w:t>
            </w:r>
          </w:p>
        </w:tc>
        <w:tc>
          <w:tcPr>
            <w:tcW w:w="39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10</w:t>
            </w:r>
          </w:p>
        </w:tc>
        <w:tc>
          <w:tcPr>
            <w:tcW w:w="39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11</w:t>
            </w:r>
          </w:p>
        </w:tc>
        <w:tc>
          <w:tcPr>
            <w:tcW w:w="39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12</w:t>
            </w:r>
          </w:p>
        </w:tc>
        <w:tc>
          <w:tcPr>
            <w:tcW w:w="39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13</w:t>
            </w:r>
          </w:p>
        </w:tc>
        <w:tc>
          <w:tcPr>
            <w:tcW w:w="39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14</w:t>
            </w:r>
          </w:p>
        </w:tc>
        <w:tc>
          <w:tcPr>
            <w:tcW w:w="39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15</w:t>
            </w:r>
          </w:p>
        </w:tc>
        <w:tc>
          <w:tcPr>
            <w:tcW w:w="39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16</w:t>
            </w:r>
          </w:p>
        </w:tc>
        <w:tc>
          <w:tcPr>
            <w:tcW w:w="39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17</w:t>
            </w:r>
          </w:p>
        </w:tc>
        <w:tc>
          <w:tcPr>
            <w:tcW w:w="39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18</w:t>
            </w:r>
          </w:p>
        </w:tc>
        <w:tc>
          <w:tcPr>
            <w:tcW w:w="39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19</w:t>
            </w:r>
          </w:p>
        </w:tc>
        <w:tc>
          <w:tcPr>
            <w:tcW w:w="412"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20</w:t>
            </w:r>
          </w:p>
        </w:tc>
        <w:tc>
          <w:tcPr>
            <w:tcW w:w="39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21</w:t>
            </w:r>
          </w:p>
        </w:tc>
        <w:tc>
          <w:tcPr>
            <w:tcW w:w="396" w:type="dxa"/>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r w:rsidRPr="00F33630">
              <w:rPr>
                <w:rFonts w:ascii="Times New Roman" w:hAnsi="Times New Roman" w:cs="Times New Roman"/>
                <w:b/>
                <w:bCs/>
                <w:color w:val="262626" w:themeColor="text1" w:themeTint="D9"/>
                <w:sz w:val="18"/>
                <w:szCs w:val="18"/>
              </w:rPr>
              <w:t>22</w:t>
            </w:r>
          </w:p>
        </w:tc>
        <w:tc>
          <w:tcPr>
            <w:tcW w:w="607" w:type="dxa"/>
            <w:vMerge/>
            <w:noWrap/>
            <w:hideMark/>
          </w:tcPr>
          <w:p w:rsidR="00467002" w:rsidRPr="00F33630" w:rsidRDefault="00467002" w:rsidP="00FB44BA">
            <w:pPr>
              <w:spacing w:after="0"/>
              <w:rPr>
                <w:rFonts w:ascii="Times New Roman" w:hAnsi="Times New Roman" w:cs="Times New Roman"/>
                <w:b/>
                <w:bCs/>
                <w:color w:val="262626" w:themeColor="text1" w:themeTint="D9"/>
                <w:sz w:val="18"/>
                <w:szCs w:val="18"/>
              </w:rPr>
            </w:pPr>
          </w:p>
        </w:tc>
        <w:tc>
          <w:tcPr>
            <w:tcW w:w="671" w:type="dxa"/>
            <w:vMerge/>
          </w:tcPr>
          <w:p w:rsidR="00467002" w:rsidRPr="00F33630" w:rsidRDefault="00467002" w:rsidP="00FB44BA">
            <w:pPr>
              <w:spacing w:after="0"/>
              <w:rPr>
                <w:rFonts w:ascii="Times New Roman" w:hAnsi="Times New Roman" w:cs="Times New Roman"/>
                <w:b/>
                <w:bCs/>
                <w:color w:val="262626" w:themeColor="text1" w:themeTint="D9"/>
                <w:sz w:val="18"/>
                <w:szCs w:val="18"/>
              </w:rPr>
            </w:pP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79</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89.77</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69</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78.40</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70</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79.45</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72</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81.18</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5</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72</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81.18</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6</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72</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81.18</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73</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82.95</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8</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74</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84.01</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9</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74</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84.01</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10</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75</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85.22</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11</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76</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86.36</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76</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86.36</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76</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86.36</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77</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87.5</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15</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77</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87.5</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16</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77</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87.5</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17</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77</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87.5</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18</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77</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87.5</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19</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78</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88.36</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20</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78</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88.36</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21</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78</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88.36</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78</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88.36</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78</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88.36</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78</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88.36</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25</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78</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88.36</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26</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79</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89.77</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27</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79</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89.77</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28</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79</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89.77</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29</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80</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90.09</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30</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80</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90.09</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31</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81</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92.04</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1</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81</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92.04</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lastRenderedPageBreak/>
              <w:t>33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82</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93.12</w:t>
            </w:r>
          </w:p>
        </w:tc>
      </w:tr>
      <w:tr w:rsidR="00467002" w:rsidRPr="00F33630" w:rsidTr="00467002">
        <w:trPr>
          <w:trHeight w:val="300"/>
        </w:trPr>
        <w:tc>
          <w:tcPr>
            <w:tcW w:w="629"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31"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0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3</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412"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2</w:t>
            </w:r>
          </w:p>
        </w:tc>
        <w:tc>
          <w:tcPr>
            <w:tcW w:w="396" w:type="dxa"/>
            <w:noWrap/>
            <w:hideMark/>
          </w:tcPr>
          <w:p w:rsidR="00467002" w:rsidRPr="00F33630" w:rsidRDefault="00467002" w:rsidP="00FB44BA">
            <w:pPr>
              <w:spacing w:after="0"/>
              <w:jc w:val="right"/>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4</w:t>
            </w:r>
          </w:p>
        </w:tc>
        <w:tc>
          <w:tcPr>
            <w:tcW w:w="607" w:type="dxa"/>
            <w:noWrap/>
            <w:vAlign w:val="center"/>
            <w:hideMark/>
          </w:tcPr>
          <w:p w:rsidR="00467002" w:rsidRPr="00F33630" w:rsidRDefault="00467002" w:rsidP="006F0347">
            <w:pPr>
              <w:spacing w:after="0"/>
              <w:jc w:val="center"/>
              <w:rPr>
                <w:rFonts w:ascii="Times New Roman" w:hAnsi="Times New Roman" w:cs="Times New Roman"/>
                <w:color w:val="262626" w:themeColor="text1" w:themeTint="D9"/>
                <w:sz w:val="18"/>
                <w:szCs w:val="18"/>
              </w:rPr>
            </w:pPr>
            <w:r w:rsidRPr="00F33630">
              <w:rPr>
                <w:rFonts w:ascii="Times New Roman" w:hAnsi="Times New Roman" w:cs="Times New Roman"/>
                <w:color w:val="262626" w:themeColor="text1" w:themeTint="D9"/>
                <w:sz w:val="18"/>
                <w:szCs w:val="18"/>
              </w:rPr>
              <w:t>83</w:t>
            </w:r>
          </w:p>
        </w:tc>
        <w:tc>
          <w:tcPr>
            <w:tcW w:w="671" w:type="dxa"/>
          </w:tcPr>
          <w:p w:rsidR="00467002" w:rsidRPr="00467002" w:rsidRDefault="00467002" w:rsidP="00C13A80">
            <w:pPr>
              <w:spacing w:after="0" w:line="240" w:lineRule="auto"/>
              <w:jc w:val="right"/>
              <w:rPr>
                <w:rFonts w:ascii="Times New Roman" w:eastAsia="Times New Roman" w:hAnsi="Times New Roman" w:cs="Times New Roman"/>
                <w:color w:val="262626" w:themeColor="text1" w:themeTint="D9"/>
                <w:sz w:val="18"/>
                <w:szCs w:val="18"/>
              </w:rPr>
            </w:pPr>
            <w:r w:rsidRPr="00467002">
              <w:rPr>
                <w:rFonts w:ascii="Times New Roman" w:eastAsia="Times New Roman" w:hAnsi="Times New Roman" w:cs="Times New Roman"/>
                <w:color w:val="262626" w:themeColor="text1" w:themeTint="D9"/>
                <w:sz w:val="18"/>
                <w:szCs w:val="18"/>
              </w:rPr>
              <w:t>94.31</w:t>
            </w:r>
          </w:p>
        </w:tc>
      </w:tr>
      <w:tr w:rsidR="00467002" w:rsidRPr="00F33630" w:rsidTr="00467002">
        <w:trPr>
          <w:trHeight w:val="300"/>
        </w:trPr>
        <w:tc>
          <w:tcPr>
            <w:tcW w:w="629" w:type="dxa"/>
            <w:noWrap/>
            <w:hideMark/>
          </w:tcPr>
          <w:p w:rsidR="00467002" w:rsidRPr="00F33630" w:rsidRDefault="00467002" w:rsidP="00FB44BA">
            <w:pPr>
              <w:spacing w:after="0"/>
              <w:rPr>
                <w:rFonts w:ascii="Times New Roman" w:hAnsi="Times New Roman" w:cs="Times New Roman"/>
                <w:b/>
                <w:i/>
                <w:color w:val="262626" w:themeColor="text1" w:themeTint="D9"/>
                <w:sz w:val="18"/>
                <w:szCs w:val="18"/>
              </w:rPr>
            </w:pPr>
            <w:r w:rsidRPr="00F33630">
              <w:rPr>
                <w:rFonts w:ascii="Times New Roman" w:hAnsi="Times New Roman" w:cs="Times New Roman"/>
                <w:b/>
                <w:i/>
                <w:color w:val="262626" w:themeColor="text1" w:themeTint="D9"/>
                <w:sz w:val="18"/>
                <w:szCs w:val="18"/>
              </w:rPr>
              <w:t>N=34</w:t>
            </w:r>
          </w:p>
        </w:tc>
        <w:tc>
          <w:tcPr>
            <w:tcW w:w="306" w:type="dxa"/>
            <w:noWrap/>
            <w:hideMark/>
          </w:tcPr>
          <w:p w:rsidR="00467002" w:rsidRPr="00F33630" w:rsidRDefault="00467002" w:rsidP="00FB44BA">
            <w:pPr>
              <w:spacing w:after="0"/>
              <w:rPr>
                <w:rFonts w:ascii="Times New Roman" w:hAnsi="Times New Roman" w:cs="Times New Roman"/>
                <w:b/>
                <w:i/>
                <w:color w:val="262626" w:themeColor="text1" w:themeTint="D9"/>
                <w:sz w:val="18"/>
                <w:szCs w:val="18"/>
              </w:rPr>
            </w:pPr>
          </w:p>
        </w:tc>
        <w:tc>
          <w:tcPr>
            <w:tcW w:w="7687" w:type="dxa"/>
            <w:gridSpan w:val="21"/>
            <w:noWrap/>
            <w:hideMark/>
          </w:tcPr>
          <w:p w:rsidR="00467002" w:rsidRPr="00F33630" w:rsidRDefault="00467002" w:rsidP="00FB44BA">
            <w:pPr>
              <w:spacing w:after="0"/>
              <w:jc w:val="center"/>
              <w:rPr>
                <w:rFonts w:ascii="Times New Roman" w:hAnsi="Times New Roman" w:cs="Times New Roman"/>
                <w:b/>
                <w:i/>
                <w:color w:val="262626" w:themeColor="text1" w:themeTint="D9"/>
                <w:sz w:val="18"/>
                <w:szCs w:val="18"/>
              </w:rPr>
            </w:pPr>
            <w:r w:rsidRPr="00F33630">
              <w:rPr>
                <w:rFonts w:ascii="Times New Roman" w:hAnsi="Times New Roman" w:cs="Times New Roman"/>
                <w:b/>
                <w:i/>
                <w:color w:val="262626" w:themeColor="text1" w:themeTint="D9"/>
                <w:sz w:val="18"/>
                <w:szCs w:val="18"/>
              </w:rPr>
              <w:t>Jumlah</w:t>
            </w:r>
          </w:p>
        </w:tc>
        <w:tc>
          <w:tcPr>
            <w:tcW w:w="607" w:type="dxa"/>
            <w:noWrap/>
            <w:hideMark/>
          </w:tcPr>
          <w:p w:rsidR="00467002" w:rsidRPr="00F33630" w:rsidRDefault="00467002" w:rsidP="00FB44BA">
            <w:pPr>
              <w:spacing w:after="0"/>
              <w:jc w:val="right"/>
              <w:rPr>
                <w:rFonts w:ascii="Times New Roman" w:hAnsi="Times New Roman" w:cs="Times New Roman"/>
                <w:b/>
                <w:i/>
                <w:color w:val="262626" w:themeColor="text1" w:themeTint="D9"/>
                <w:sz w:val="18"/>
                <w:szCs w:val="18"/>
              </w:rPr>
            </w:pPr>
            <w:r w:rsidRPr="00F33630">
              <w:rPr>
                <w:rFonts w:ascii="Times New Roman" w:hAnsi="Times New Roman" w:cs="Times New Roman"/>
                <w:b/>
                <w:i/>
                <w:color w:val="262626" w:themeColor="text1" w:themeTint="D9"/>
                <w:sz w:val="18"/>
                <w:szCs w:val="18"/>
              </w:rPr>
              <w:t>2613</w:t>
            </w:r>
          </w:p>
        </w:tc>
        <w:tc>
          <w:tcPr>
            <w:tcW w:w="671" w:type="dxa"/>
          </w:tcPr>
          <w:p w:rsidR="00467002" w:rsidRPr="00F33630" w:rsidRDefault="00467002" w:rsidP="00FB44BA">
            <w:pPr>
              <w:spacing w:after="0"/>
              <w:jc w:val="right"/>
              <w:rPr>
                <w:rFonts w:ascii="Times New Roman" w:hAnsi="Times New Roman" w:cs="Times New Roman"/>
                <w:b/>
                <w:i/>
                <w:color w:val="262626" w:themeColor="text1" w:themeTint="D9"/>
                <w:sz w:val="18"/>
                <w:szCs w:val="18"/>
              </w:rPr>
            </w:pPr>
          </w:p>
        </w:tc>
      </w:tr>
    </w:tbl>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3212CA" w:rsidRPr="00F33630" w:rsidRDefault="003212CA" w:rsidP="006F0347">
      <w:pPr>
        <w:spacing w:after="0" w:line="240" w:lineRule="auto"/>
        <w:rPr>
          <w:rFonts w:ascii="Times New Roman" w:hAnsi="Times New Roman" w:cs="Times New Roman"/>
          <w:color w:val="262626" w:themeColor="text1" w:themeTint="D9"/>
          <w:sz w:val="24"/>
          <w:szCs w:val="24"/>
        </w:rPr>
      </w:pPr>
    </w:p>
    <w:p w:rsidR="006F0347" w:rsidRPr="00F33630" w:rsidRDefault="006F0347" w:rsidP="006F0347">
      <w:pPr>
        <w:spacing w:after="0" w:line="240" w:lineRule="auto"/>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lastRenderedPageBreak/>
        <w:t>Lampiran 3</w:t>
      </w:r>
    </w:p>
    <w:p w:rsidR="00BE0D49" w:rsidRPr="00F33630" w:rsidRDefault="00BE0D49" w:rsidP="006F0347">
      <w:pPr>
        <w:spacing w:after="0" w:line="240" w:lineRule="auto"/>
        <w:rPr>
          <w:rFonts w:ascii="Times New Roman" w:hAnsi="Times New Roman" w:cs="Times New Roman"/>
          <w:color w:val="262626" w:themeColor="text1" w:themeTint="D9"/>
          <w:sz w:val="24"/>
          <w:szCs w:val="24"/>
        </w:rPr>
      </w:pPr>
    </w:p>
    <w:p w:rsidR="00805CAE" w:rsidRPr="00F33630" w:rsidRDefault="00FB44BA" w:rsidP="006F0347">
      <w:pPr>
        <w:spacing w:after="0" w:line="240" w:lineRule="auto"/>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Daftar nilai rata-rata </w:t>
      </w:r>
      <w:r w:rsidR="006F0347" w:rsidRPr="00F33630">
        <w:rPr>
          <w:rFonts w:ascii="Times New Roman" w:hAnsi="Times New Roman" w:cs="Times New Roman"/>
          <w:color w:val="262626" w:themeColor="text1" w:themeTint="D9"/>
          <w:sz w:val="24"/>
          <w:szCs w:val="24"/>
        </w:rPr>
        <w:t xml:space="preserve">Mata Pelajaran Al-Qur’an </w:t>
      </w:r>
      <w:r w:rsidR="00890ACE" w:rsidRPr="00F33630">
        <w:rPr>
          <w:rFonts w:ascii="Times New Roman" w:hAnsi="Times New Roman" w:cs="Times New Roman"/>
          <w:color w:val="262626" w:themeColor="text1" w:themeTint="D9"/>
          <w:sz w:val="24"/>
          <w:szCs w:val="24"/>
        </w:rPr>
        <w:t>Hadis</w:t>
      </w:r>
      <w:r w:rsidR="006F0347" w:rsidRPr="00F33630">
        <w:rPr>
          <w:rFonts w:ascii="Times New Roman" w:hAnsi="Times New Roman" w:cs="Times New Roman"/>
          <w:color w:val="262626" w:themeColor="text1" w:themeTint="D9"/>
          <w:sz w:val="24"/>
          <w:szCs w:val="24"/>
        </w:rPr>
        <w:t xml:space="preserve"> siswa </w:t>
      </w:r>
    </w:p>
    <w:p w:rsidR="006F0347" w:rsidRPr="00F33630" w:rsidRDefault="00805CAE" w:rsidP="006F0347">
      <w:pPr>
        <w:spacing w:after="0" w:line="240" w:lineRule="auto"/>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MTsN Konda</w:t>
      </w:r>
    </w:p>
    <w:p w:rsidR="00BE0D49" w:rsidRPr="00F33630" w:rsidRDefault="00BE0D49" w:rsidP="006F0347">
      <w:pPr>
        <w:spacing w:after="0" w:line="240" w:lineRule="auto"/>
        <w:jc w:val="center"/>
        <w:rPr>
          <w:rFonts w:ascii="Times New Roman" w:hAnsi="Times New Roman" w:cs="Times New Roman"/>
          <w:b/>
          <w:color w:val="262626" w:themeColor="text1" w:themeTint="D9"/>
          <w:sz w:val="24"/>
          <w:szCs w:val="24"/>
        </w:rPr>
      </w:pPr>
    </w:p>
    <w:tbl>
      <w:tblPr>
        <w:tblStyle w:val="TableGrid"/>
        <w:tblW w:w="6334" w:type="dxa"/>
        <w:jc w:val="center"/>
        <w:tblLook w:val="04A0"/>
      </w:tblPr>
      <w:tblGrid>
        <w:gridCol w:w="611"/>
        <w:gridCol w:w="2335"/>
        <w:gridCol w:w="1535"/>
        <w:gridCol w:w="1853"/>
      </w:tblGrid>
      <w:tr w:rsidR="006F0347" w:rsidRPr="00F33630" w:rsidTr="006F0347">
        <w:trPr>
          <w:trHeight w:val="315"/>
          <w:jc w:val="center"/>
        </w:trPr>
        <w:tc>
          <w:tcPr>
            <w:tcW w:w="611" w:type="dxa"/>
          </w:tcPr>
          <w:p w:rsidR="006F0347" w:rsidRPr="00F33630" w:rsidRDefault="006F0347" w:rsidP="006F0347">
            <w:pPr>
              <w:spacing w:after="0" w:line="240" w:lineRule="auto"/>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 xml:space="preserve">No </w:t>
            </w:r>
          </w:p>
        </w:tc>
        <w:tc>
          <w:tcPr>
            <w:tcW w:w="2335" w:type="dxa"/>
            <w:vAlign w:val="center"/>
            <w:hideMark/>
          </w:tcPr>
          <w:p w:rsidR="006F0347" w:rsidRPr="00F33630" w:rsidRDefault="006F0347" w:rsidP="006F0347">
            <w:pPr>
              <w:spacing w:after="0" w:line="240" w:lineRule="auto"/>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Nama Responden (inisial)</w:t>
            </w:r>
          </w:p>
        </w:tc>
        <w:tc>
          <w:tcPr>
            <w:tcW w:w="1535" w:type="dxa"/>
            <w:vAlign w:val="center"/>
            <w:hideMark/>
          </w:tcPr>
          <w:p w:rsidR="006F0347" w:rsidRPr="00F33630" w:rsidRDefault="006F0347" w:rsidP="006F0347">
            <w:pPr>
              <w:spacing w:after="0" w:line="240" w:lineRule="auto"/>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Nilai Rata-Rata Rapor</w:t>
            </w:r>
          </w:p>
        </w:tc>
        <w:tc>
          <w:tcPr>
            <w:tcW w:w="1853" w:type="dxa"/>
            <w:vAlign w:val="center"/>
          </w:tcPr>
          <w:p w:rsidR="006F0347" w:rsidRPr="00F33630" w:rsidRDefault="006F0347" w:rsidP="006F0347">
            <w:pPr>
              <w:spacing w:after="0" w:line="240" w:lineRule="auto"/>
              <w:jc w:val="center"/>
              <w:rPr>
                <w:rFonts w:ascii="Times New Roman" w:hAnsi="Times New Roman" w:cs="Times New Roman"/>
                <w:b/>
                <w:bCs/>
                <w:color w:val="262626" w:themeColor="text1" w:themeTint="D9"/>
                <w:sz w:val="24"/>
                <w:szCs w:val="24"/>
              </w:rPr>
            </w:pPr>
            <w:r w:rsidRPr="00F33630">
              <w:rPr>
                <w:rFonts w:ascii="Times New Roman" w:hAnsi="Times New Roman" w:cs="Times New Roman"/>
                <w:b/>
                <w:bCs/>
                <w:color w:val="262626" w:themeColor="text1" w:themeTint="D9"/>
                <w:sz w:val="24"/>
                <w:szCs w:val="24"/>
              </w:rPr>
              <w:t>Keterangan</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FN</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78</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LH</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Baik </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FT</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233"/>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4</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AR</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Baik  </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5</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FTR</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Baik </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WNT</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AR</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Baik </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EBC</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Baik </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9</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WND</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10</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KT</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11</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HD</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12</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SFW</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13</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PLR</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63</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14</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AD</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15</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EC</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16</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RSL</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Baik </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17</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CF</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18</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BD</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72</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Baik </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19</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AG</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20</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SGR</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81</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Sangat Baik  </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21</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LKN</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Baik </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22</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ARS</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23</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DS</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Baik </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24</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IJK</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Baik </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25</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IP</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26</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ST</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64</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27</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MES</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28</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SRLN</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29</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MA</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30</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YR</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63</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lastRenderedPageBreak/>
              <w:t>31</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IL</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32</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IPL</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80</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 xml:space="preserve">Baik </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33</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RML</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75</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15"/>
          <w:jc w:val="center"/>
        </w:trPr>
        <w:tc>
          <w:tcPr>
            <w:tcW w:w="611"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34</w:t>
            </w:r>
          </w:p>
        </w:tc>
        <w:tc>
          <w:tcPr>
            <w:tcW w:w="2335" w:type="dxa"/>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SLM</w:t>
            </w:r>
          </w:p>
        </w:tc>
        <w:tc>
          <w:tcPr>
            <w:tcW w:w="1535" w:type="dxa"/>
            <w:noWrap/>
            <w:vAlign w:val="center"/>
            <w:hideMark/>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72</w:t>
            </w:r>
          </w:p>
        </w:tc>
        <w:tc>
          <w:tcPr>
            <w:tcW w:w="1853" w:type="dxa"/>
          </w:tcPr>
          <w:p w:rsidR="006F0347" w:rsidRPr="00F33630" w:rsidRDefault="006F0347" w:rsidP="00FB44BA">
            <w:pPr>
              <w:spacing w:after="0"/>
              <w:jc w:val="center"/>
              <w:rPr>
                <w:rFonts w:ascii="Times New Roman" w:hAnsi="Times New Roman" w:cs="Times New Roman"/>
                <w:color w:val="262626" w:themeColor="text1" w:themeTint="D9"/>
                <w:sz w:val="24"/>
                <w:szCs w:val="24"/>
              </w:rPr>
            </w:pPr>
            <w:r w:rsidRPr="00F33630">
              <w:rPr>
                <w:rFonts w:ascii="Times New Roman" w:hAnsi="Times New Roman" w:cs="Times New Roman"/>
                <w:color w:val="262626" w:themeColor="text1" w:themeTint="D9"/>
                <w:sz w:val="24"/>
                <w:szCs w:val="24"/>
              </w:rPr>
              <w:t>Baik</w:t>
            </w:r>
          </w:p>
        </w:tc>
      </w:tr>
      <w:tr w:rsidR="006F0347" w:rsidRPr="00F33630" w:rsidTr="006F0347">
        <w:trPr>
          <w:trHeight w:val="300"/>
          <w:jc w:val="center"/>
        </w:trPr>
        <w:tc>
          <w:tcPr>
            <w:tcW w:w="611" w:type="dxa"/>
          </w:tcPr>
          <w:p w:rsidR="006F0347" w:rsidRPr="00F33630" w:rsidRDefault="006F0347" w:rsidP="00FB44BA">
            <w:pPr>
              <w:spacing w:after="0"/>
              <w:jc w:val="center"/>
              <w:rPr>
                <w:rFonts w:ascii="Times New Roman" w:hAnsi="Times New Roman" w:cs="Times New Roman"/>
                <w:b/>
                <w:color w:val="262626" w:themeColor="text1" w:themeTint="D9"/>
                <w:sz w:val="24"/>
                <w:szCs w:val="24"/>
              </w:rPr>
            </w:pPr>
          </w:p>
        </w:tc>
        <w:tc>
          <w:tcPr>
            <w:tcW w:w="2335" w:type="dxa"/>
            <w:noWrap/>
            <w:vAlign w:val="center"/>
            <w:hideMark/>
          </w:tcPr>
          <w:p w:rsidR="006F0347" w:rsidRPr="00F33630" w:rsidRDefault="006F0347" w:rsidP="00FB44BA">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N = 34</w:t>
            </w:r>
          </w:p>
        </w:tc>
        <w:tc>
          <w:tcPr>
            <w:tcW w:w="1535" w:type="dxa"/>
            <w:noWrap/>
            <w:vAlign w:val="center"/>
            <w:hideMark/>
          </w:tcPr>
          <w:p w:rsidR="006F0347" w:rsidRPr="00F33630" w:rsidRDefault="006F0347" w:rsidP="00FB44BA">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2532</w:t>
            </w:r>
          </w:p>
        </w:tc>
        <w:tc>
          <w:tcPr>
            <w:tcW w:w="1853" w:type="dxa"/>
            <w:vAlign w:val="center"/>
          </w:tcPr>
          <w:p w:rsidR="006F0347" w:rsidRPr="00F33630" w:rsidRDefault="006F0347" w:rsidP="00FB44BA">
            <w:pPr>
              <w:spacing w:after="0"/>
              <w:jc w:val="center"/>
              <w:rPr>
                <w:rFonts w:ascii="Times New Roman" w:hAnsi="Times New Roman" w:cs="Times New Roman"/>
                <w:b/>
                <w:color w:val="262626" w:themeColor="text1" w:themeTint="D9"/>
                <w:sz w:val="24"/>
                <w:szCs w:val="24"/>
              </w:rPr>
            </w:pPr>
            <w:r w:rsidRPr="00F33630">
              <w:rPr>
                <w:rFonts w:ascii="Times New Roman" w:hAnsi="Times New Roman" w:cs="Times New Roman"/>
                <w:b/>
                <w:color w:val="262626" w:themeColor="text1" w:themeTint="D9"/>
                <w:sz w:val="24"/>
                <w:szCs w:val="24"/>
              </w:rPr>
              <w:t xml:space="preserve">Baik </w:t>
            </w:r>
          </w:p>
        </w:tc>
      </w:tr>
    </w:tbl>
    <w:p w:rsidR="00FB44BA" w:rsidRPr="00F33630" w:rsidRDefault="00FB44BA" w:rsidP="007C61F2">
      <w:pPr>
        <w:rPr>
          <w:color w:val="262626" w:themeColor="text1" w:themeTint="D9"/>
        </w:rPr>
      </w:pPr>
    </w:p>
    <w:sectPr w:rsidR="00FB44BA" w:rsidRPr="00F33630" w:rsidSect="00846379">
      <w:headerReference w:type="default" r:id="rId9"/>
      <w:pgSz w:w="12240" w:h="15840" w:code="1"/>
      <w:pgMar w:top="2160" w:right="1728" w:bottom="1728" w:left="2160" w:header="706" w:footer="706"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61A" w:rsidRDefault="000D761A" w:rsidP="007C61F2">
      <w:pPr>
        <w:spacing w:after="0" w:line="240" w:lineRule="auto"/>
      </w:pPr>
      <w:r>
        <w:separator/>
      </w:r>
    </w:p>
  </w:endnote>
  <w:endnote w:type="continuationSeparator" w:id="1">
    <w:p w:rsidR="000D761A" w:rsidRDefault="000D761A" w:rsidP="007C6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A00002EF" w:usb1="420020EB" w:usb2="00000000" w:usb3="00000000" w:csb0="000000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61A" w:rsidRDefault="000D761A" w:rsidP="007C61F2">
      <w:pPr>
        <w:spacing w:after="0" w:line="240" w:lineRule="auto"/>
      </w:pPr>
      <w:r>
        <w:separator/>
      </w:r>
    </w:p>
  </w:footnote>
  <w:footnote w:type="continuationSeparator" w:id="1">
    <w:p w:rsidR="000D761A" w:rsidRDefault="000D761A" w:rsidP="007C61F2">
      <w:pPr>
        <w:spacing w:after="0" w:line="240" w:lineRule="auto"/>
      </w:pPr>
      <w:r>
        <w:continuationSeparator/>
      </w:r>
    </w:p>
  </w:footnote>
  <w:footnote w:id="2">
    <w:p w:rsidR="004539C6" w:rsidRDefault="004539C6" w:rsidP="00F172F3">
      <w:pPr>
        <w:pStyle w:val="FootnoteText"/>
        <w:spacing w:line="360" w:lineRule="auto"/>
        <w:ind w:left="360" w:firstLine="720"/>
        <w:rPr>
          <w:rFonts w:ascii="Times New Roman" w:hAnsi="Times New Roman" w:cs="Times New Roman"/>
        </w:rPr>
      </w:pPr>
    </w:p>
    <w:p w:rsidR="004539C6" w:rsidRPr="0024583C" w:rsidRDefault="004539C6" w:rsidP="00F172F3">
      <w:pPr>
        <w:pStyle w:val="FootnoteText"/>
        <w:ind w:left="360"/>
        <w:jc w:val="both"/>
        <w:rPr>
          <w:rFonts w:ascii="Times New Roman" w:hAnsi="Times New Roman" w:cs="Times New Roman"/>
        </w:rPr>
      </w:pPr>
      <w:r w:rsidRPr="0024583C">
        <w:rPr>
          <w:rStyle w:val="FootnoteReference"/>
          <w:rFonts w:ascii="Times New Roman" w:hAnsi="Times New Roman" w:cs="Times New Roman"/>
        </w:rPr>
        <w:footnoteRef/>
      </w:r>
      <w:r w:rsidRPr="0024583C">
        <w:rPr>
          <w:rFonts w:ascii="Times New Roman" w:hAnsi="Times New Roman" w:cs="Times New Roman"/>
        </w:rPr>
        <w:t xml:space="preserve"> </w:t>
      </w:r>
      <w:r>
        <w:rPr>
          <w:rFonts w:ascii="Times New Roman" w:hAnsi="Times New Roman" w:cs="Times New Roman"/>
        </w:rPr>
        <w:t>Hasbi, S. Pd, Guru Bidang studi Bahasa Indonesia</w:t>
      </w:r>
      <w:r w:rsidRPr="0024583C">
        <w:rPr>
          <w:rFonts w:ascii="Times New Roman" w:hAnsi="Times New Roman" w:cs="Times New Roman"/>
        </w:rPr>
        <w:t xml:space="preserve">, </w:t>
      </w:r>
      <w:r w:rsidRPr="00BF6AC2">
        <w:rPr>
          <w:rFonts w:ascii="Times New Roman" w:hAnsi="Times New Roman" w:cs="Times New Roman"/>
          <w:b/>
        </w:rPr>
        <w:t>“wawancara”,</w:t>
      </w:r>
      <w:r>
        <w:rPr>
          <w:rFonts w:ascii="Times New Roman" w:hAnsi="Times New Roman" w:cs="Times New Roman"/>
        </w:rPr>
        <w:t xml:space="preserve"> Kantor  MTsN, 2 Juni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8047"/>
      <w:docPartObj>
        <w:docPartGallery w:val="Page Numbers (Top of Page)"/>
        <w:docPartUnique/>
      </w:docPartObj>
    </w:sdtPr>
    <w:sdtEndPr>
      <w:rPr>
        <w:rFonts w:ascii="Times New Roman" w:hAnsi="Times New Roman" w:cs="Times New Roman"/>
        <w:sz w:val="24"/>
        <w:szCs w:val="24"/>
      </w:rPr>
    </w:sdtEndPr>
    <w:sdtContent>
      <w:p w:rsidR="004539C6" w:rsidRDefault="004539C6">
        <w:pPr>
          <w:pStyle w:val="Header"/>
          <w:jc w:val="right"/>
        </w:pPr>
        <w:r w:rsidRPr="00E61CF4">
          <w:rPr>
            <w:rFonts w:ascii="Times New Roman" w:hAnsi="Times New Roman" w:cs="Times New Roman"/>
            <w:sz w:val="24"/>
            <w:szCs w:val="24"/>
          </w:rPr>
          <w:fldChar w:fldCharType="begin"/>
        </w:r>
        <w:r w:rsidRPr="00E61CF4">
          <w:rPr>
            <w:rFonts w:ascii="Times New Roman" w:hAnsi="Times New Roman" w:cs="Times New Roman"/>
            <w:sz w:val="24"/>
            <w:szCs w:val="24"/>
          </w:rPr>
          <w:instrText xml:space="preserve"> PAGE   \* MERGEFORMAT </w:instrText>
        </w:r>
        <w:r w:rsidRPr="00E61CF4">
          <w:rPr>
            <w:rFonts w:ascii="Times New Roman" w:hAnsi="Times New Roman" w:cs="Times New Roman"/>
            <w:sz w:val="24"/>
            <w:szCs w:val="24"/>
          </w:rPr>
          <w:fldChar w:fldCharType="separate"/>
        </w:r>
        <w:r w:rsidR="005A1F2F">
          <w:rPr>
            <w:rFonts w:ascii="Times New Roman" w:hAnsi="Times New Roman" w:cs="Times New Roman"/>
            <w:noProof/>
            <w:sz w:val="24"/>
            <w:szCs w:val="24"/>
          </w:rPr>
          <w:t>58</w:t>
        </w:r>
        <w:r w:rsidRPr="00E61CF4">
          <w:rPr>
            <w:rFonts w:ascii="Times New Roman" w:hAnsi="Times New Roman" w:cs="Times New Roman"/>
            <w:sz w:val="24"/>
            <w:szCs w:val="24"/>
          </w:rPr>
          <w:fldChar w:fldCharType="end"/>
        </w:r>
      </w:p>
    </w:sdtContent>
  </w:sdt>
  <w:p w:rsidR="004539C6" w:rsidRDefault="004539C6">
    <w:pPr>
      <w:pStyle w:val="Header"/>
    </w:pPr>
  </w:p>
  <w:p w:rsidR="004539C6" w:rsidRDefault="004539C6">
    <w:pPr>
      <w:pStyle w:val="Header"/>
    </w:pPr>
  </w:p>
  <w:p w:rsidR="004539C6" w:rsidRDefault="00453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0FB1"/>
    <w:multiLevelType w:val="hybridMultilevel"/>
    <w:tmpl w:val="ADA07BEA"/>
    <w:lvl w:ilvl="0" w:tplc="76368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DD02ED"/>
    <w:multiLevelType w:val="hybridMultilevel"/>
    <w:tmpl w:val="886E87A0"/>
    <w:lvl w:ilvl="0" w:tplc="65A617F8">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93F71"/>
    <w:multiLevelType w:val="hybridMultilevel"/>
    <w:tmpl w:val="1AC09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36FB8"/>
    <w:multiLevelType w:val="hybridMultilevel"/>
    <w:tmpl w:val="C6E61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65D96"/>
    <w:multiLevelType w:val="hybridMultilevel"/>
    <w:tmpl w:val="EE3E4904"/>
    <w:lvl w:ilvl="0" w:tplc="8C2E5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0C76E0"/>
    <w:multiLevelType w:val="hybridMultilevel"/>
    <w:tmpl w:val="B2B8B404"/>
    <w:lvl w:ilvl="0" w:tplc="00029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6129E7"/>
    <w:multiLevelType w:val="hybridMultilevel"/>
    <w:tmpl w:val="49D86698"/>
    <w:lvl w:ilvl="0" w:tplc="A0542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A01FE7"/>
    <w:multiLevelType w:val="hybridMultilevel"/>
    <w:tmpl w:val="C5C6D1CC"/>
    <w:lvl w:ilvl="0" w:tplc="9EA0EB6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248D7379"/>
    <w:multiLevelType w:val="hybridMultilevel"/>
    <w:tmpl w:val="84C29002"/>
    <w:lvl w:ilvl="0" w:tplc="F8E8A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394B36"/>
    <w:multiLevelType w:val="hybridMultilevel"/>
    <w:tmpl w:val="11F6769A"/>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A960394"/>
    <w:multiLevelType w:val="hybridMultilevel"/>
    <w:tmpl w:val="72A81CA6"/>
    <w:lvl w:ilvl="0" w:tplc="72442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AD212C"/>
    <w:multiLevelType w:val="hybridMultilevel"/>
    <w:tmpl w:val="BF9EC436"/>
    <w:lvl w:ilvl="0" w:tplc="969C6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A7780E"/>
    <w:multiLevelType w:val="hybridMultilevel"/>
    <w:tmpl w:val="82489822"/>
    <w:lvl w:ilvl="0" w:tplc="6DC825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3A81168F"/>
    <w:multiLevelType w:val="hybridMultilevel"/>
    <w:tmpl w:val="2098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27D0B"/>
    <w:multiLevelType w:val="hybridMultilevel"/>
    <w:tmpl w:val="E77617F8"/>
    <w:lvl w:ilvl="0" w:tplc="B6EC2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AC364F"/>
    <w:multiLevelType w:val="hybridMultilevel"/>
    <w:tmpl w:val="85E87B60"/>
    <w:lvl w:ilvl="0" w:tplc="68B44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01027E"/>
    <w:multiLevelType w:val="hybridMultilevel"/>
    <w:tmpl w:val="31F01B6E"/>
    <w:lvl w:ilvl="0" w:tplc="04090019">
      <w:start w:val="1"/>
      <w:numFmt w:val="lowerLetter"/>
      <w:lvlText w:val="%1."/>
      <w:lvlJc w:val="left"/>
      <w:pPr>
        <w:tabs>
          <w:tab w:val="num" w:pos="720"/>
        </w:tabs>
        <w:ind w:left="720" w:hanging="360"/>
      </w:pPr>
      <w:rPr>
        <w:rFonts w:hint="default"/>
      </w:rPr>
    </w:lvl>
    <w:lvl w:ilvl="1" w:tplc="D0D296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326DFF"/>
    <w:multiLevelType w:val="hybridMultilevel"/>
    <w:tmpl w:val="A5E01C9A"/>
    <w:lvl w:ilvl="0" w:tplc="CC08E25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4C8E396F"/>
    <w:multiLevelType w:val="hybridMultilevel"/>
    <w:tmpl w:val="9E268FA4"/>
    <w:lvl w:ilvl="0" w:tplc="E59E7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A026D7"/>
    <w:multiLevelType w:val="hybridMultilevel"/>
    <w:tmpl w:val="9A785BD6"/>
    <w:lvl w:ilvl="0" w:tplc="A14A0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574FF0"/>
    <w:multiLevelType w:val="hybridMultilevel"/>
    <w:tmpl w:val="BB52CCF0"/>
    <w:lvl w:ilvl="0" w:tplc="95F44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301864"/>
    <w:multiLevelType w:val="hybridMultilevel"/>
    <w:tmpl w:val="EC065FDC"/>
    <w:lvl w:ilvl="0" w:tplc="D8526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131713"/>
    <w:multiLevelType w:val="hybridMultilevel"/>
    <w:tmpl w:val="E45A077A"/>
    <w:lvl w:ilvl="0" w:tplc="E89084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442E3F"/>
    <w:multiLevelType w:val="hybridMultilevel"/>
    <w:tmpl w:val="667E6AF0"/>
    <w:lvl w:ilvl="0" w:tplc="B544A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AA5AC4"/>
    <w:multiLevelType w:val="hybridMultilevel"/>
    <w:tmpl w:val="9112F6A6"/>
    <w:lvl w:ilvl="0" w:tplc="5DC85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DB4F17"/>
    <w:multiLevelType w:val="hybridMultilevel"/>
    <w:tmpl w:val="91C235E4"/>
    <w:lvl w:ilvl="0" w:tplc="BA98D5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101D5E"/>
    <w:multiLevelType w:val="hybridMultilevel"/>
    <w:tmpl w:val="1FB61134"/>
    <w:lvl w:ilvl="0" w:tplc="C346D10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3F62869"/>
    <w:multiLevelType w:val="hybridMultilevel"/>
    <w:tmpl w:val="00AAEF92"/>
    <w:lvl w:ilvl="0" w:tplc="4030F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6C40B3"/>
    <w:multiLevelType w:val="hybridMultilevel"/>
    <w:tmpl w:val="BC58FEE0"/>
    <w:lvl w:ilvl="0" w:tplc="1E40D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B371C3"/>
    <w:multiLevelType w:val="hybridMultilevel"/>
    <w:tmpl w:val="EFBE00D4"/>
    <w:lvl w:ilvl="0" w:tplc="30B4B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8440E7"/>
    <w:multiLevelType w:val="hybridMultilevel"/>
    <w:tmpl w:val="8C24BFB2"/>
    <w:lvl w:ilvl="0" w:tplc="BE18585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66E8244E"/>
    <w:multiLevelType w:val="hybridMultilevel"/>
    <w:tmpl w:val="C62AE768"/>
    <w:lvl w:ilvl="0" w:tplc="50B23AA2">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8043018"/>
    <w:multiLevelType w:val="hybridMultilevel"/>
    <w:tmpl w:val="8ACC1F6C"/>
    <w:lvl w:ilvl="0" w:tplc="06122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EF1DAE"/>
    <w:multiLevelType w:val="hybridMultilevel"/>
    <w:tmpl w:val="BD888A9E"/>
    <w:lvl w:ilvl="0" w:tplc="EEF4B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DD529B"/>
    <w:multiLevelType w:val="hybridMultilevel"/>
    <w:tmpl w:val="96F0F766"/>
    <w:lvl w:ilvl="0" w:tplc="45B25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FF60A4"/>
    <w:multiLevelType w:val="hybridMultilevel"/>
    <w:tmpl w:val="C0BED56E"/>
    <w:lvl w:ilvl="0" w:tplc="CF4C4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8953DB"/>
    <w:multiLevelType w:val="hybridMultilevel"/>
    <w:tmpl w:val="1DB29E44"/>
    <w:lvl w:ilvl="0" w:tplc="2FE4C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B62BD3"/>
    <w:multiLevelType w:val="hybridMultilevel"/>
    <w:tmpl w:val="11F6769A"/>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721616D9"/>
    <w:multiLevelType w:val="hybridMultilevel"/>
    <w:tmpl w:val="F6629C08"/>
    <w:lvl w:ilvl="0" w:tplc="418E688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9">
    <w:nsid w:val="77195EA8"/>
    <w:multiLevelType w:val="hybridMultilevel"/>
    <w:tmpl w:val="3B72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C31EA"/>
    <w:multiLevelType w:val="hybridMultilevel"/>
    <w:tmpl w:val="124C6AFA"/>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nsid w:val="7A4572B8"/>
    <w:multiLevelType w:val="hybridMultilevel"/>
    <w:tmpl w:val="C7A24D02"/>
    <w:lvl w:ilvl="0" w:tplc="04090019">
      <w:start w:val="1"/>
      <w:numFmt w:val="lowerLetter"/>
      <w:lvlText w:val="%1."/>
      <w:lvlJc w:val="left"/>
      <w:pPr>
        <w:tabs>
          <w:tab w:val="num" w:pos="720"/>
        </w:tabs>
        <w:ind w:left="720" w:hanging="360"/>
      </w:pPr>
      <w:rPr>
        <w:rFonts w:hint="default"/>
      </w:rPr>
    </w:lvl>
    <w:lvl w:ilvl="1" w:tplc="DEBECE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A14D12"/>
    <w:multiLevelType w:val="hybridMultilevel"/>
    <w:tmpl w:val="6CC42946"/>
    <w:lvl w:ilvl="0" w:tplc="7512A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2D2E37"/>
    <w:multiLevelType w:val="hybridMultilevel"/>
    <w:tmpl w:val="801E67E6"/>
    <w:lvl w:ilvl="0" w:tplc="1F00C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2"/>
  </w:num>
  <w:num w:numId="4">
    <w:abstractNumId w:val="31"/>
  </w:num>
  <w:num w:numId="5">
    <w:abstractNumId w:val="14"/>
  </w:num>
  <w:num w:numId="6">
    <w:abstractNumId w:val="0"/>
  </w:num>
  <w:num w:numId="7">
    <w:abstractNumId w:val="40"/>
  </w:num>
  <w:num w:numId="8">
    <w:abstractNumId w:val="17"/>
  </w:num>
  <w:num w:numId="9">
    <w:abstractNumId w:val="2"/>
  </w:num>
  <w:num w:numId="10">
    <w:abstractNumId w:val="12"/>
  </w:num>
  <w:num w:numId="11">
    <w:abstractNumId w:val="38"/>
  </w:num>
  <w:num w:numId="12">
    <w:abstractNumId w:val="37"/>
  </w:num>
  <w:num w:numId="13">
    <w:abstractNumId w:val="9"/>
  </w:num>
  <w:num w:numId="14">
    <w:abstractNumId w:val="39"/>
  </w:num>
  <w:num w:numId="15">
    <w:abstractNumId w:val="13"/>
  </w:num>
  <w:num w:numId="16">
    <w:abstractNumId w:val="27"/>
  </w:num>
  <w:num w:numId="17">
    <w:abstractNumId w:val="32"/>
  </w:num>
  <w:num w:numId="18">
    <w:abstractNumId w:val="43"/>
  </w:num>
  <w:num w:numId="19">
    <w:abstractNumId w:val="5"/>
  </w:num>
  <w:num w:numId="20">
    <w:abstractNumId w:val="23"/>
  </w:num>
  <w:num w:numId="21">
    <w:abstractNumId w:val="19"/>
  </w:num>
  <w:num w:numId="22">
    <w:abstractNumId w:val="24"/>
  </w:num>
  <w:num w:numId="23">
    <w:abstractNumId w:val="36"/>
  </w:num>
  <w:num w:numId="24">
    <w:abstractNumId w:val="35"/>
  </w:num>
  <w:num w:numId="25">
    <w:abstractNumId w:val="10"/>
  </w:num>
  <w:num w:numId="26">
    <w:abstractNumId w:val="11"/>
  </w:num>
  <w:num w:numId="27">
    <w:abstractNumId w:val="28"/>
  </w:num>
  <w:num w:numId="28">
    <w:abstractNumId w:val="18"/>
  </w:num>
  <w:num w:numId="29">
    <w:abstractNumId w:val="33"/>
  </w:num>
  <w:num w:numId="30">
    <w:abstractNumId w:val="15"/>
  </w:num>
  <w:num w:numId="31">
    <w:abstractNumId w:val="34"/>
  </w:num>
  <w:num w:numId="32">
    <w:abstractNumId w:val="6"/>
  </w:num>
  <w:num w:numId="33">
    <w:abstractNumId w:val="20"/>
  </w:num>
  <w:num w:numId="34">
    <w:abstractNumId w:val="8"/>
  </w:num>
  <w:num w:numId="35">
    <w:abstractNumId w:val="21"/>
  </w:num>
  <w:num w:numId="36">
    <w:abstractNumId w:val="42"/>
  </w:num>
  <w:num w:numId="37">
    <w:abstractNumId w:val="29"/>
  </w:num>
  <w:num w:numId="38">
    <w:abstractNumId w:val="16"/>
  </w:num>
  <w:num w:numId="39">
    <w:abstractNumId w:val="41"/>
  </w:num>
  <w:num w:numId="40">
    <w:abstractNumId w:val="1"/>
  </w:num>
  <w:num w:numId="41">
    <w:abstractNumId w:val="25"/>
  </w:num>
  <w:num w:numId="42">
    <w:abstractNumId w:val="7"/>
  </w:num>
  <w:num w:numId="43">
    <w:abstractNumId w:val="30"/>
  </w:num>
  <w:num w:numId="44">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61F2"/>
    <w:rsid w:val="00002156"/>
    <w:rsid w:val="00031972"/>
    <w:rsid w:val="0003275F"/>
    <w:rsid w:val="000412F4"/>
    <w:rsid w:val="0008389B"/>
    <w:rsid w:val="000B6A05"/>
    <w:rsid w:val="000D761A"/>
    <w:rsid w:val="0010102A"/>
    <w:rsid w:val="00112D27"/>
    <w:rsid w:val="00122694"/>
    <w:rsid w:val="00167EB1"/>
    <w:rsid w:val="001A5DBA"/>
    <w:rsid w:val="001F3AD6"/>
    <w:rsid w:val="002603AB"/>
    <w:rsid w:val="00272905"/>
    <w:rsid w:val="00285204"/>
    <w:rsid w:val="002918FD"/>
    <w:rsid w:val="0029685C"/>
    <w:rsid w:val="002A3148"/>
    <w:rsid w:val="002B1CB5"/>
    <w:rsid w:val="002C32B6"/>
    <w:rsid w:val="002D0605"/>
    <w:rsid w:val="00303D86"/>
    <w:rsid w:val="00315AEE"/>
    <w:rsid w:val="003212CA"/>
    <w:rsid w:val="00337BC7"/>
    <w:rsid w:val="00352198"/>
    <w:rsid w:val="00353978"/>
    <w:rsid w:val="0036296A"/>
    <w:rsid w:val="003A3CB2"/>
    <w:rsid w:val="003C5DA0"/>
    <w:rsid w:val="00411252"/>
    <w:rsid w:val="00433DFA"/>
    <w:rsid w:val="00441053"/>
    <w:rsid w:val="004539C6"/>
    <w:rsid w:val="00467002"/>
    <w:rsid w:val="00482C72"/>
    <w:rsid w:val="004C0DBC"/>
    <w:rsid w:val="004C700E"/>
    <w:rsid w:val="004D453E"/>
    <w:rsid w:val="004D5FC8"/>
    <w:rsid w:val="00506CA5"/>
    <w:rsid w:val="00507AB3"/>
    <w:rsid w:val="0051007D"/>
    <w:rsid w:val="0051187D"/>
    <w:rsid w:val="0051785C"/>
    <w:rsid w:val="00530505"/>
    <w:rsid w:val="005454EC"/>
    <w:rsid w:val="00546534"/>
    <w:rsid w:val="00582B90"/>
    <w:rsid w:val="00583A13"/>
    <w:rsid w:val="0058746C"/>
    <w:rsid w:val="005878AF"/>
    <w:rsid w:val="00592B46"/>
    <w:rsid w:val="005A1F2F"/>
    <w:rsid w:val="005A4C89"/>
    <w:rsid w:val="005A71E0"/>
    <w:rsid w:val="005D4122"/>
    <w:rsid w:val="005D7DCA"/>
    <w:rsid w:val="005E5A1C"/>
    <w:rsid w:val="006230E0"/>
    <w:rsid w:val="00634744"/>
    <w:rsid w:val="00635340"/>
    <w:rsid w:val="006A3CCC"/>
    <w:rsid w:val="006D4236"/>
    <w:rsid w:val="006E156C"/>
    <w:rsid w:val="006E1610"/>
    <w:rsid w:val="006E56B7"/>
    <w:rsid w:val="006F0347"/>
    <w:rsid w:val="00702CD5"/>
    <w:rsid w:val="00724B16"/>
    <w:rsid w:val="007320DC"/>
    <w:rsid w:val="0073540E"/>
    <w:rsid w:val="00764786"/>
    <w:rsid w:val="00775119"/>
    <w:rsid w:val="007913C3"/>
    <w:rsid w:val="007A3451"/>
    <w:rsid w:val="007C61F2"/>
    <w:rsid w:val="00805CAE"/>
    <w:rsid w:val="00814B26"/>
    <w:rsid w:val="00846379"/>
    <w:rsid w:val="00853456"/>
    <w:rsid w:val="008653E4"/>
    <w:rsid w:val="00873B05"/>
    <w:rsid w:val="0088735C"/>
    <w:rsid w:val="00890ACE"/>
    <w:rsid w:val="008B778E"/>
    <w:rsid w:val="008E20A5"/>
    <w:rsid w:val="008E225F"/>
    <w:rsid w:val="00910EFE"/>
    <w:rsid w:val="00914F39"/>
    <w:rsid w:val="009152F8"/>
    <w:rsid w:val="00963BE4"/>
    <w:rsid w:val="009741C9"/>
    <w:rsid w:val="00993DBD"/>
    <w:rsid w:val="009C2282"/>
    <w:rsid w:val="009C2BBB"/>
    <w:rsid w:val="009C7994"/>
    <w:rsid w:val="009E468E"/>
    <w:rsid w:val="00A111D1"/>
    <w:rsid w:val="00A77818"/>
    <w:rsid w:val="00A90B6B"/>
    <w:rsid w:val="00AC54EF"/>
    <w:rsid w:val="00AE1F74"/>
    <w:rsid w:val="00B016C7"/>
    <w:rsid w:val="00B117E9"/>
    <w:rsid w:val="00B13522"/>
    <w:rsid w:val="00B2624A"/>
    <w:rsid w:val="00B43D31"/>
    <w:rsid w:val="00B44CD4"/>
    <w:rsid w:val="00B528EC"/>
    <w:rsid w:val="00B5670F"/>
    <w:rsid w:val="00B65A68"/>
    <w:rsid w:val="00BB45CE"/>
    <w:rsid w:val="00BD41A3"/>
    <w:rsid w:val="00BE0D49"/>
    <w:rsid w:val="00C0605F"/>
    <w:rsid w:val="00C13A80"/>
    <w:rsid w:val="00C24353"/>
    <w:rsid w:val="00C3229C"/>
    <w:rsid w:val="00C37947"/>
    <w:rsid w:val="00C8040D"/>
    <w:rsid w:val="00C9199F"/>
    <w:rsid w:val="00CC5F2D"/>
    <w:rsid w:val="00D6461E"/>
    <w:rsid w:val="00DA68BF"/>
    <w:rsid w:val="00DB12F2"/>
    <w:rsid w:val="00DC0EB7"/>
    <w:rsid w:val="00E40920"/>
    <w:rsid w:val="00E45071"/>
    <w:rsid w:val="00E61CF4"/>
    <w:rsid w:val="00E7574E"/>
    <w:rsid w:val="00E86C99"/>
    <w:rsid w:val="00EB7A7D"/>
    <w:rsid w:val="00ED1A84"/>
    <w:rsid w:val="00F06C2B"/>
    <w:rsid w:val="00F172F3"/>
    <w:rsid w:val="00F3042B"/>
    <w:rsid w:val="00F33630"/>
    <w:rsid w:val="00F62095"/>
    <w:rsid w:val="00F908E1"/>
    <w:rsid w:val="00FA0440"/>
    <w:rsid w:val="00FA6EC8"/>
    <w:rsid w:val="00FB44BA"/>
    <w:rsid w:val="00FD29FC"/>
    <w:rsid w:val="00FE3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rules v:ext="edit">
        <o:r id="V:Rule3" type="connector" idref="#_x0000_s1036"/>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F2"/>
    <w:pPr>
      <w:spacing w:after="200" w:line="276" w:lineRule="auto"/>
      <w:ind w:firstLine="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1F2"/>
    <w:pPr>
      <w:ind w:left="720"/>
      <w:contextualSpacing/>
    </w:pPr>
  </w:style>
  <w:style w:type="table" w:styleId="TableGrid">
    <w:name w:val="Table Grid"/>
    <w:basedOn w:val="TableNormal"/>
    <w:uiPriority w:val="59"/>
    <w:rsid w:val="007C61F2"/>
    <w:pPr>
      <w:spacing w:line="240" w:lineRule="auto"/>
      <w:ind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nhideWhenUsed/>
    <w:rsid w:val="007C61F2"/>
    <w:pPr>
      <w:spacing w:after="0" w:line="240" w:lineRule="auto"/>
    </w:pPr>
    <w:rPr>
      <w:sz w:val="20"/>
      <w:szCs w:val="20"/>
    </w:rPr>
  </w:style>
  <w:style w:type="character" w:customStyle="1" w:styleId="FootnoteTextChar">
    <w:name w:val="Footnote Text Char"/>
    <w:basedOn w:val="DefaultParagraphFont"/>
    <w:link w:val="FootnoteText"/>
    <w:rsid w:val="007C61F2"/>
    <w:rPr>
      <w:rFonts w:asciiTheme="minorHAnsi" w:hAnsiTheme="minorHAnsi"/>
      <w:sz w:val="20"/>
      <w:szCs w:val="20"/>
    </w:rPr>
  </w:style>
  <w:style w:type="character" w:styleId="FootnoteReference">
    <w:name w:val="footnote reference"/>
    <w:basedOn w:val="DefaultParagraphFont"/>
    <w:uiPriority w:val="99"/>
    <w:unhideWhenUsed/>
    <w:rsid w:val="007C61F2"/>
    <w:rPr>
      <w:vertAlign w:val="superscript"/>
    </w:rPr>
  </w:style>
  <w:style w:type="paragraph" w:styleId="BalloonText">
    <w:name w:val="Balloon Text"/>
    <w:basedOn w:val="Normal"/>
    <w:link w:val="BalloonTextChar"/>
    <w:uiPriority w:val="99"/>
    <w:semiHidden/>
    <w:unhideWhenUsed/>
    <w:rsid w:val="00D6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1E"/>
    <w:rPr>
      <w:rFonts w:ascii="Tahoma" w:hAnsi="Tahoma" w:cs="Tahoma"/>
      <w:sz w:val="16"/>
      <w:szCs w:val="16"/>
    </w:rPr>
  </w:style>
  <w:style w:type="paragraph" w:styleId="Header">
    <w:name w:val="header"/>
    <w:basedOn w:val="Normal"/>
    <w:link w:val="HeaderChar"/>
    <w:uiPriority w:val="99"/>
    <w:unhideWhenUsed/>
    <w:rsid w:val="00D64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61E"/>
    <w:rPr>
      <w:rFonts w:asciiTheme="minorHAnsi" w:hAnsiTheme="minorHAnsi"/>
      <w:sz w:val="22"/>
    </w:rPr>
  </w:style>
  <w:style w:type="paragraph" w:styleId="Footer">
    <w:name w:val="footer"/>
    <w:basedOn w:val="Normal"/>
    <w:link w:val="FooterChar"/>
    <w:uiPriority w:val="99"/>
    <w:unhideWhenUsed/>
    <w:rsid w:val="00D64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1E"/>
    <w:rPr>
      <w:rFonts w:asciiTheme="minorHAnsi" w:hAnsiTheme="minorHAnsi"/>
      <w:sz w:val="22"/>
    </w:rPr>
  </w:style>
  <w:style w:type="character" w:styleId="PlaceholderText">
    <w:name w:val="Placeholder Text"/>
    <w:basedOn w:val="DefaultParagraphFont"/>
    <w:uiPriority w:val="99"/>
    <w:semiHidden/>
    <w:rsid w:val="00FB44BA"/>
    <w:rPr>
      <w:color w:val="808080"/>
    </w:rPr>
  </w:style>
  <w:style w:type="paragraph" w:styleId="Title">
    <w:name w:val="Title"/>
    <w:basedOn w:val="Normal"/>
    <w:link w:val="TitleChar"/>
    <w:qFormat/>
    <w:rsid w:val="00FB44BA"/>
    <w:pPr>
      <w:spacing w:after="0" w:line="480" w:lineRule="auto"/>
      <w:jc w:val="center"/>
    </w:pPr>
    <w:rPr>
      <w:rFonts w:ascii="Times New Roman" w:eastAsia="Times New Roman" w:hAnsi="Times New Roman" w:cs="Angsana New"/>
      <w:b/>
      <w:bCs/>
      <w:sz w:val="24"/>
      <w:szCs w:val="24"/>
    </w:rPr>
  </w:style>
  <w:style w:type="character" w:customStyle="1" w:styleId="TitleChar">
    <w:name w:val="Title Char"/>
    <w:basedOn w:val="DefaultParagraphFont"/>
    <w:link w:val="Title"/>
    <w:rsid w:val="00FB44BA"/>
    <w:rPr>
      <w:rFonts w:eastAsia="Times New Roman" w:cs="Angsana New"/>
      <w:b/>
      <w:bCs/>
      <w:szCs w:val="24"/>
    </w:rPr>
  </w:style>
</w:styles>
</file>

<file path=word/webSettings.xml><?xml version="1.0" encoding="utf-8"?>
<w:webSettings xmlns:r="http://schemas.openxmlformats.org/officeDocument/2006/relationships" xmlns:w="http://schemas.openxmlformats.org/wordprocessingml/2006/main">
  <w:divs>
    <w:div w:id="14543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3"/>
  <c:chart>
    <c:autoTitleDeleted val="1"/>
    <c:view3D>
      <c:hPercent val="42"/>
      <c:depthPercent val="120"/>
      <c:rAngAx val="1"/>
    </c:view3D>
    <c:plotArea>
      <c:layout>
        <c:manualLayout>
          <c:layoutTarget val="inner"/>
          <c:xMode val="edge"/>
          <c:yMode val="edge"/>
          <c:x val="0.14017151810825554"/>
          <c:y val="6.2227735231727012E-2"/>
          <c:w val="0.8153118713268187"/>
          <c:h val="0.7197407687052817"/>
        </c:manualLayout>
      </c:layout>
      <c:bar3DChart>
        <c:barDir val="col"/>
        <c:grouping val="clustered"/>
        <c:ser>
          <c:idx val="0"/>
          <c:order val="0"/>
          <c:tx>
            <c:strRef>
              <c:f>Sheet1!$A$2</c:f>
              <c:strCache>
                <c:ptCount val="1"/>
                <c:pt idx="0">
                  <c:v>East</c:v>
                </c:pt>
              </c:strCache>
            </c:strRef>
          </c:tx>
          <c:dLbls>
            <c:dLbl>
              <c:idx val="0"/>
              <c:layout>
                <c:manualLayout>
                  <c:x val="2.0577695987235616E-2"/>
                  <c:y val="1.4362797813188058E-3"/>
                </c:manualLayout>
              </c:layout>
              <c:showVal val="1"/>
            </c:dLbl>
            <c:dLbl>
              <c:idx val="1"/>
              <c:layout>
                <c:manualLayout>
                  <c:x val="1.6582487773319821E-2"/>
                  <c:y val="1.1311479048460842E-2"/>
                </c:manualLayout>
              </c:layout>
              <c:showVal val="1"/>
            </c:dLbl>
            <c:dLbl>
              <c:idx val="2"/>
              <c:layout>
                <c:manualLayout>
                  <c:x val="1.7217097743050455E-2"/>
                  <c:y val="-1.7957098481792412E-19"/>
                </c:manualLayout>
              </c:layout>
              <c:showVal val="1"/>
            </c:dLbl>
            <c:dLbl>
              <c:idx val="3"/>
              <c:layout>
                <c:manualLayout>
                  <c:x val="2.0207480650167951E-2"/>
                  <c:y val="-8.3578550771101247E-3"/>
                </c:manualLayout>
              </c:layout>
              <c:showVal val="1"/>
            </c:dLbl>
            <c:dLbl>
              <c:idx val="4"/>
              <c:layout>
                <c:manualLayout>
                  <c:x val="1.3532228490596021E-2"/>
                  <c:y val="-3.5360583504693848E-3"/>
                </c:manualLayout>
              </c:layout>
              <c:showVal val="1"/>
            </c:dLbl>
            <c:dLbl>
              <c:idx val="5"/>
              <c:layout>
                <c:manualLayout>
                  <c:x val="1.4573025713740287E-2"/>
                  <c:y val="1.6674642347325385E-3"/>
                </c:manualLayout>
              </c:layout>
              <c:showVal val="1"/>
            </c:dLbl>
            <c:dLbl>
              <c:idx val="6"/>
              <c:layout>
                <c:manualLayout>
                  <c:x val="1.56138229368839E-2"/>
                  <c:y val="1.1311479048460842E-2"/>
                </c:manualLayout>
              </c:layout>
              <c:showVal val="1"/>
            </c:dLbl>
            <c:showVal val="1"/>
          </c:dLbls>
          <c:cat>
            <c:strRef>
              <c:f>Sheet1!$B$1:$H$1</c:f>
              <c:strCache>
                <c:ptCount val="5"/>
                <c:pt idx="0">
                  <c:v>Sangat Baik</c:v>
                </c:pt>
                <c:pt idx="1">
                  <c:v>Baik</c:v>
                </c:pt>
                <c:pt idx="2">
                  <c:v>Cukup Baik</c:v>
                </c:pt>
                <c:pt idx="3">
                  <c:v>Kurang baik</c:v>
                </c:pt>
                <c:pt idx="4">
                  <c:v>Tidak baik</c:v>
                </c:pt>
              </c:strCache>
            </c:strRef>
          </c:cat>
          <c:val>
            <c:numRef>
              <c:f>Sheet1!$B$2:$H$2</c:f>
              <c:numCache>
                <c:formatCode>General</c:formatCode>
                <c:ptCount val="7"/>
              </c:numCache>
            </c:numRef>
          </c:val>
        </c:ser>
        <c:ser>
          <c:idx val="1"/>
          <c:order val="1"/>
          <c:tx>
            <c:strRef>
              <c:f>Sheet1!$A$3</c:f>
              <c:strCache>
                <c:ptCount val="1"/>
                <c:pt idx="0">
                  <c:v>West</c:v>
                </c:pt>
              </c:strCache>
            </c:strRef>
          </c:tx>
          <c:dLbls>
            <c:showVal val="1"/>
          </c:dLbls>
          <c:cat>
            <c:strRef>
              <c:f>Sheet1!$B$1:$H$1</c:f>
              <c:strCache>
                <c:ptCount val="5"/>
                <c:pt idx="0">
                  <c:v>Sangat Baik</c:v>
                </c:pt>
                <c:pt idx="1">
                  <c:v>Baik</c:v>
                </c:pt>
                <c:pt idx="2">
                  <c:v>Cukup Baik</c:v>
                </c:pt>
                <c:pt idx="3">
                  <c:v>Kurang baik</c:v>
                </c:pt>
                <c:pt idx="4">
                  <c:v>Tidak baik</c:v>
                </c:pt>
              </c:strCache>
            </c:strRef>
          </c:cat>
          <c:val>
            <c:numRef>
              <c:f>Sheet1!$B$3:$H$3</c:f>
              <c:numCache>
                <c:formatCode>General</c:formatCode>
                <c:ptCount val="7"/>
                <c:pt idx="0">
                  <c:v>32</c:v>
                </c:pt>
                <c:pt idx="1">
                  <c:v>2</c:v>
                </c:pt>
              </c:numCache>
            </c:numRef>
          </c:val>
        </c:ser>
        <c:ser>
          <c:idx val="2"/>
          <c:order val="2"/>
          <c:tx>
            <c:strRef>
              <c:f>Sheet1!$A$4</c:f>
              <c:strCache>
                <c:ptCount val="1"/>
                <c:pt idx="0">
                  <c:v>North</c:v>
                </c:pt>
              </c:strCache>
            </c:strRef>
          </c:tx>
          <c:dLbls>
            <c:showVal val="1"/>
          </c:dLbls>
          <c:cat>
            <c:strRef>
              <c:f>Sheet1!$B$1:$H$1</c:f>
              <c:strCache>
                <c:ptCount val="5"/>
                <c:pt idx="0">
                  <c:v>Sangat Baik</c:v>
                </c:pt>
                <c:pt idx="1">
                  <c:v>Baik</c:v>
                </c:pt>
                <c:pt idx="2">
                  <c:v>Cukup Baik</c:v>
                </c:pt>
                <c:pt idx="3">
                  <c:v>Kurang baik</c:v>
                </c:pt>
                <c:pt idx="4">
                  <c:v>Tidak baik</c:v>
                </c:pt>
              </c:strCache>
            </c:strRef>
          </c:cat>
          <c:val>
            <c:numRef>
              <c:f>Sheet1!$B$4:$H$4</c:f>
              <c:numCache>
                <c:formatCode>General</c:formatCode>
                <c:ptCount val="7"/>
              </c:numCache>
            </c:numRef>
          </c:val>
        </c:ser>
        <c:dLbls>
          <c:showVal val="1"/>
        </c:dLbls>
        <c:gapWidth val="30"/>
        <c:gapDepth val="160"/>
        <c:shape val="box"/>
        <c:axId val="104023168"/>
        <c:axId val="104025088"/>
        <c:axId val="0"/>
      </c:bar3DChart>
      <c:catAx>
        <c:axId val="104023168"/>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Kategori</a:t>
                </a:r>
              </a:p>
            </c:rich>
          </c:tx>
          <c:layout>
            <c:manualLayout>
              <c:xMode val="edge"/>
              <c:yMode val="edge"/>
              <c:x val="0.42901236215529864"/>
              <c:y val="0.9033861863157463"/>
            </c:manualLayout>
          </c:layout>
        </c:title>
        <c:numFmt formatCode="General" sourceLinked="1"/>
        <c:tickLblPos val="low"/>
        <c:txPr>
          <a:bodyPr rot="0" vert="horz"/>
          <a:lstStyle/>
          <a:p>
            <a:pPr>
              <a:defRPr>
                <a:latin typeface="Times New Roman" pitchFamily="18" charset="0"/>
                <a:cs typeface="Times New Roman" pitchFamily="18" charset="0"/>
              </a:defRPr>
            </a:pPr>
            <a:endParaRPr lang="en-US"/>
          </a:p>
        </c:txPr>
        <c:crossAx val="104025088"/>
        <c:crosses val="autoZero"/>
        <c:auto val="1"/>
        <c:lblAlgn val="ctr"/>
        <c:lblOffset val="100"/>
        <c:tickLblSkip val="1"/>
        <c:tickMarkSkip val="1"/>
      </c:catAx>
      <c:valAx>
        <c:axId val="104025088"/>
        <c:scaling>
          <c:orientation val="minMax"/>
        </c:scaling>
        <c:axPos val="l"/>
        <c:title>
          <c:tx>
            <c:rich>
              <a:bodyPr/>
              <a:lstStyle/>
              <a:p>
                <a:pPr>
                  <a:defRPr/>
                </a:pPr>
                <a:r>
                  <a:rPr lang="en-US"/>
                  <a:t>Frekuensi</a:t>
                </a:r>
              </a:p>
              <a:p>
                <a:pPr>
                  <a:defRPr/>
                </a:pPr>
                <a:r>
                  <a:rPr lang="en-US"/>
                  <a:t>(N : 34)</a:t>
                </a:r>
              </a:p>
            </c:rich>
          </c:tx>
          <c:layout>
            <c:manualLayout>
              <c:xMode val="edge"/>
              <c:yMode val="edge"/>
              <c:x val="2.4744922757671216E-2"/>
              <c:y val="0.35277170085775988"/>
            </c:manualLayout>
          </c:layout>
        </c:title>
        <c:numFmt formatCode="General" sourceLinked="1"/>
        <c:tickLblPos val="nextTo"/>
        <c:txPr>
          <a:bodyPr rot="0" vert="horz"/>
          <a:lstStyle/>
          <a:p>
            <a:pPr>
              <a:defRPr/>
            </a:pPr>
            <a:endParaRPr lang="en-US"/>
          </a:p>
        </c:txPr>
        <c:crossAx val="10402316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3"/>
  <c:chart>
    <c:autoTitleDeleted val="1"/>
    <c:view3D>
      <c:hPercent val="42"/>
      <c:depthPercent val="120"/>
      <c:rAngAx val="1"/>
    </c:view3D>
    <c:plotArea>
      <c:layout>
        <c:manualLayout>
          <c:layoutTarget val="inner"/>
          <c:xMode val="edge"/>
          <c:yMode val="edge"/>
          <c:x val="0.14017151810825543"/>
          <c:y val="6.2227735231727012E-2"/>
          <c:w val="0.8153118713268187"/>
          <c:h val="0.7197407687052817"/>
        </c:manualLayout>
      </c:layout>
      <c:bar3DChart>
        <c:barDir val="col"/>
        <c:grouping val="clustered"/>
        <c:ser>
          <c:idx val="0"/>
          <c:order val="0"/>
          <c:tx>
            <c:strRef>
              <c:f>Sheet1!$A$2</c:f>
              <c:strCache>
                <c:ptCount val="1"/>
                <c:pt idx="0">
                  <c:v>East</c:v>
                </c:pt>
              </c:strCache>
            </c:strRef>
          </c:tx>
          <c:dLbls>
            <c:dLbl>
              <c:idx val="0"/>
              <c:layout>
                <c:manualLayout>
                  <c:x val="2.0577695987235512E-2"/>
                  <c:y val="1.4362797813188021E-3"/>
                </c:manualLayout>
              </c:layout>
              <c:showVal val="1"/>
            </c:dLbl>
            <c:dLbl>
              <c:idx val="1"/>
              <c:layout>
                <c:manualLayout>
                  <c:x val="1.6582487773319741E-2"/>
                  <c:y val="1.1311479048460847E-2"/>
                </c:manualLayout>
              </c:layout>
              <c:showVal val="1"/>
            </c:dLbl>
            <c:dLbl>
              <c:idx val="2"/>
              <c:layout>
                <c:manualLayout>
                  <c:x val="1.721709774305042E-2"/>
                  <c:y val="-1.7957098481792424E-19"/>
                </c:manualLayout>
              </c:layout>
              <c:showVal val="1"/>
            </c:dLbl>
            <c:dLbl>
              <c:idx val="3"/>
              <c:layout>
                <c:manualLayout>
                  <c:x val="2.0207480650167951E-2"/>
                  <c:y val="-8.3578550771100778E-3"/>
                </c:manualLayout>
              </c:layout>
              <c:showVal val="1"/>
            </c:dLbl>
            <c:dLbl>
              <c:idx val="4"/>
              <c:layout>
                <c:manualLayout>
                  <c:x val="1.3532228490596021E-2"/>
                  <c:y val="-3.5360583504693835E-3"/>
                </c:manualLayout>
              </c:layout>
              <c:showVal val="1"/>
            </c:dLbl>
            <c:dLbl>
              <c:idx val="5"/>
              <c:layout>
                <c:manualLayout>
                  <c:x val="1.4573025713740247E-2"/>
                  <c:y val="1.6674642347325381E-3"/>
                </c:manualLayout>
              </c:layout>
              <c:showVal val="1"/>
            </c:dLbl>
            <c:dLbl>
              <c:idx val="6"/>
              <c:layout>
                <c:manualLayout>
                  <c:x val="1.56138229368839E-2"/>
                  <c:y val="1.1311479048460847E-2"/>
                </c:manualLayout>
              </c:layout>
              <c:showVal val="1"/>
            </c:dLbl>
            <c:showVal val="1"/>
          </c:dLbls>
          <c:cat>
            <c:strRef>
              <c:f>Sheet1!$B$1:$H$1</c:f>
              <c:strCache>
                <c:ptCount val="5"/>
                <c:pt idx="0">
                  <c:v>Sangat Baik</c:v>
                </c:pt>
                <c:pt idx="1">
                  <c:v>Baik</c:v>
                </c:pt>
                <c:pt idx="2">
                  <c:v>Cukup Baik</c:v>
                </c:pt>
                <c:pt idx="3">
                  <c:v>Kurang baik</c:v>
                </c:pt>
                <c:pt idx="4">
                  <c:v>Tidak baik</c:v>
                </c:pt>
              </c:strCache>
            </c:strRef>
          </c:cat>
          <c:val>
            <c:numRef>
              <c:f>Sheet1!$B$2:$H$2</c:f>
              <c:numCache>
                <c:formatCode>General</c:formatCode>
                <c:ptCount val="7"/>
              </c:numCache>
            </c:numRef>
          </c:val>
        </c:ser>
        <c:ser>
          <c:idx val="1"/>
          <c:order val="1"/>
          <c:tx>
            <c:strRef>
              <c:f>Sheet1!$A$3</c:f>
              <c:strCache>
                <c:ptCount val="1"/>
                <c:pt idx="0">
                  <c:v>West</c:v>
                </c:pt>
              </c:strCache>
            </c:strRef>
          </c:tx>
          <c:dLbls>
            <c:showVal val="1"/>
          </c:dLbls>
          <c:cat>
            <c:strRef>
              <c:f>Sheet1!$B$1:$H$1</c:f>
              <c:strCache>
                <c:ptCount val="5"/>
                <c:pt idx="0">
                  <c:v>Sangat Baik</c:v>
                </c:pt>
                <c:pt idx="1">
                  <c:v>Baik</c:v>
                </c:pt>
                <c:pt idx="2">
                  <c:v>Cukup Baik</c:v>
                </c:pt>
                <c:pt idx="3">
                  <c:v>Kurang baik</c:v>
                </c:pt>
                <c:pt idx="4">
                  <c:v>Tidak baik</c:v>
                </c:pt>
              </c:strCache>
            </c:strRef>
          </c:cat>
          <c:val>
            <c:numRef>
              <c:f>Sheet1!$B$3:$H$3</c:f>
              <c:numCache>
                <c:formatCode>General</c:formatCode>
                <c:ptCount val="7"/>
                <c:pt idx="0">
                  <c:v>1</c:v>
                </c:pt>
                <c:pt idx="1">
                  <c:v>33</c:v>
                </c:pt>
              </c:numCache>
            </c:numRef>
          </c:val>
        </c:ser>
        <c:ser>
          <c:idx val="2"/>
          <c:order val="2"/>
          <c:tx>
            <c:strRef>
              <c:f>Sheet1!$A$4</c:f>
              <c:strCache>
                <c:ptCount val="1"/>
                <c:pt idx="0">
                  <c:v>North</c:v>
                </c:pt>
              </c:strCache>
            </c:strRef>
          </c:tx>
          <c:dLbls>
            <c:showVal val="1"/>
          </c:dLbls>
          <c:cat>
            <c:strRef>
              <c:f>Sheet1!$B$1:$H$1</c:f>
              <c:strCache>
                <c:ptCount val="5"/>
                <c:pt idx="0">
                  <c:v>Sangat Baik</c:v>
                </c:pt>
                <c:pt idx="1">
                  <c:v>Baik</c:v>
                </c:pt>
                <c:pt idx="2">
                  <c:v>Cukup Baik</c:v>
                </c:pt>
                <c:pt idx="3">
                  <c:v>Kurang baik</c:v>
                </c:pt>
                <c:pt idx="4">
                  <c:v>Tidak baik</c:v>
                </c:pt>
              </c:strCache>
            </c:strRef>
          </c:cat>
          <c:val>
            <c:numRef>
              <c:f>Sheet1!$B$4:$H$4</c:f>
              <c:numCache>
                <c:formatCode>General</c:formatCode>
                <c:ptCount val="7"/>
              </c:numCache>
            </c:numRef>
          </c:val>
        </c:ser>
        <c:dLbls>
          <c:showVal val="1"/>
        </c:dLbls>
        <c:gapWidth val="30"/>
        <c:gapDepth val="160"/>
        <c:shape val="box"/>
        <c:axId val="77784576"/>
        <c:axId val="77786496"/>
        <c:axId val="0"/>
      </c:bar3DChart>
      <c:catAx>
        <c:axId val="77784576"/>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Kategori</a:t>
                </a:r>
              </a:p>
            </c:rich>
          </c:tx>
          <c:layout>
            <c:manualLayout>
              <c:xMode val="edge"/>
              <c:yMode val="edge"/>
              <c:x val="0.42901244487296347"/>
              <c:y val="0.92397815137972661"/>
            </c:manualLayout>
          </c:layout>
        </c:title>
        <c:numFmt formatCode="General" sourceLinked="1"/>
        <c:tickLblPos val="low"/>
        <c:txPr>
          <a:bodyPr rot="0" vert="horz"/>
          <a:lstStyle/>
          <a:p>
            <a:pPr>
              <a:defRPr>
                <a:latin typeface="Times New Roman" pitchFamily="18" charset="0"/>
                <a:cs typeface="Times New Roman" pitchFamily="18" charset="0"/>
              </a:defRPr>
            </a:pPr>
            <a:endParaRPr lang="en-US"/>
          </a:p>
        </c:txPr>
        <c:crossAx val="77786496"/>
        <c:crosses val="autoZero"/>
        <c:auto val="1"/>
        <c:lblAlgn val="ctr"/>
        <c:lblOffset val="100"/>
        <c:tickLblSkip val="1"/>
        <c:tickMarkSkip val="1"/>
      </c:catAx>
      <c:valAx>
        <c:axId val="77786496"/>
        <c:scaling>
          <c:orientation val="minMax"/>
        </c:scaling>
        <c:axPos val="l"/>
        <c:title>
          <c:tx>
            <c:rich>
              <a:bodyPr/>
              <a:lstStyle/>
              <a:p>
                <a:pPr>
                  <a:defRPr/>
                </a:pPr>
                <a:r>
                  <a:rPr lang="en-US"/>
                  <a:t>Frekuensi</a:t>
                </a:r>
              </a:p>
              <a:p>
                <a:pPr>
                  <a:defRPr/>
                </a:pPr>
                <a:r>
                  <a:rPr lang="en-US"/>
                  <a:t>(N : 34)</a:t>
                </a:r>
              </a:p>
            </c:rich>
          </c:tx>
          <c:layout>
            <c:manualLayout>
              <c:xMode val="edge"/>
              <c:yMode val="edge"/>
              <c:x val="2.4744922757671192E-2"/>
              <c:y val="0.35277171434651744"/>
            </c:manualLayout>
          </c:layout>
        </c:title>
        <c:numFmt formatCode="General" sourceLinked="1"/>
        <c:tickLblPos val="nextTo"/>
        <c:txPr>
          <a:bodyPr rot="0" vert="horz"/>
          <a:lstStyle/>
          <a:p>
            <a:pPr>
              <a:defRPr/>
            </a:pPr>
            <a:endParaRPr lang="en-US"/>
          </a:p>
        </c:txPr>
        <c:crossAx val="777845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44</Pages>
  <Words>7006</Words>
  <Characters>39936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46849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153</cp:revision>
  <cp:lastPrinted>2013-01-09T04:33:00Z</cp:lastPrinted>
  <dcterms:created xsi:type="dcterms:W3CDTF">2012-01-15T02:01:00Z</dcterms:created>
  <dcterms:modified xsi:type="dcterms:W3CDTF">2013-01-09T04:44:00Z</dcterms:modified>
</cp:coreProperties>
</file>