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D94" w:rsidRPr="00172946" w:rsidRDefault="003178E4" w:rsidP="00897684">
      <w:pPr>
        <w:spacing w:line="480" w:lineRule="auto"/>
        <w:jc w:val="center"/>
        <w:rPr>
          <w:b/>
          <w:lang w:val="es-ES"/>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378.6pt;margin-top:-82.65pt;width:30pt;height:28.5pt;z-index:251658240" strokecolor="white [3212]">
            <v:textbox>
              <w:txbxContent>
                <w:p w:rsidR="00FB3768" w:rsidRDefault="00FB3768"/>
              </w:txbxContent>
            </v:textbox>
          </v:shape>
        </w:pict>
      </w:r>
      <w:r w:rsidR="00B40D94" w:rsidRPr="00172946">
        <w:rPr>
          <w:b/>
          <w:lang w:val="es-ES"/>
        </w:rPr>
        <w:t>BAB IV</w:t>
      </w:r>
    </w:p>
    <w:p w:rsidR="00B40D94" w:rsidRPr="00756814" w:rsidRDefault="00B40D94" w:rsidP="00897684">
      <w:pPr>
        <w:spacing w:line="600" w:lineRule="auto"/>
        <w:jc w:val="center"/>
        <w:rPr>
          <w:b/>
          <w:lang w:val="es-ES"/>
        </w:rPr>
      </w:pPr>
      <w:r w:rsidRPr="00172946">
        <w:rPr>
          <w:b/>
          <w:lang w:val="es-ES"/>
        </w:rPr>
        <w:t>HASIL DAN PEMBAHASAN</w:t>
      </w:r>
    </w:p>
    <w:p w:rsidR="00B40D94" w:rsidRPr="00C60735" w:rsidRDefault="00B40D94" w:rsidP="00897684">
      <w:pPr>
        <w:numPr>
          <w:ilvl w:val="0"/>
          <w:numId w:val="1"/>
        </w:numPr>
        <w:tabs>
          <w:tab w:val="clear" w:pos="720"/>
          <w:tab w:val="num" w:pos="360"/>
        </w:tabs>
        <w:spacing w:line="480" w:lineRule="auto"/>
        <w:ind w:hanging="720"/>
        <w:jc w:val="both"/>
        <w:rPr>
          <w:b/>
          <w:lang w:val="nb-NO"/>
        </w:rPr>
      </w:pPr>
      <w:r>
        <w:rPr>
          <w:b/>
          <w:lang w:val="id-ID"/>
        </w:rPr>
        <w:t>Deskripsi Hasil Penelitian</w:t>
      </w:r>
    </w:p>
    <w:p w:rsidR="00B40D94" w:rsidRDefault="00B40D94" w:rsidP="00B40D94">
      <w:pPr>
        <w:numPr>
          <w:ilvl w:val="1"/>
          <w:numId w:val="1"/>
        </w:numPr>
        <w:spacing w:line="480" w:lineRule="auto"/>
        <w:jc w:val="both"/>
        <w:rPr>
          <w:b/>
        </w:rPr>
      </w:pPr>
      <w:r>
        <w:rPr>
          <w:b/>
        </w:rPr>
        <w:t xml:space="preserve">Aktivitas Siswa </w:t>
      </w:r>
    </w:p>
    <w:p w:rsidR="00B40D94" w:rsidRDefault="00B40D94" w:rsidP="00B40D94">
      <w:pPr>
        <w:spacing w:line="480" w:lineRule="auto"/>
        <w:ind w:left="720" w:firstLine="720"/>
        <w:jc w:val="both"/>
      </w:pPr>
      <w:r>
        <w:t xml:space="preserve">Hal-hal yang diobservasi bagi siswa selama proses pembelajaran dengan menggunakan model pembelajaran </w:t>
      </w:r>
      <w:r w:rsidR="000E1C8C" w:rsidRPr="000E1C8C">
        <w:rPr>
          <w:i/>
        </w:rPr>
        <w:t>learning to be question</w:t>
      </w:r>
      <w:r>
        <w:t xml:space="preserve"> berlangsung meliputi: perhatian siswa terhadap informasi yang diberikan, </w:t>
      </w:r>
      <w:r w:rsidR="00852667">
        <w:t xml:space="preserve">keseriusan siswa dalam membaca dan memahami materi ajar, ketertiban siswa duduk di kelompoknya masing-masing, membuat dan mengumpulkan pertanyaan, </w:t>
      </w:r>
      <w:r>
        <w:t xml:space="preserve">kerja sama siswa yang diberikan dalam kelompok, keberanian siswa dalam mengajukan pertanyaan atau mengeluarkan pendapat, </w:t>
      </w:r>
      <w:r w:rsidR="00BC5F8B">
        <w:t xml:space="preserve">perhatian siswa terhadap penjelasan guru mengulas kembali sajian materi </w:t>
      </w:r>
      <w:r>
        <w:t xml:space="preserve">serta bagaimana siswa </w:t>
      </w:r>
      <w:r w:rsidR="00852667">
        <w:t>membuat kesimpulan dari materi yang diajarkan</w:t>
      </w:r>
      <w:r>
        <w:t xml:space="preserve">. </w:t>
      </w:r>
    </w:p>
    <w:p w:rsidR="00B40D94" w:rsidRDefault="00B40D94" w:rsidP="00B40D94">
      <w:pPr>
        <w:spacing w:line="480" w:lineRule="auto"/>
        <w:ind w:left="720" w:firstLine="720"/>
        <w:jc w:val="both"/>
      </w:pPr>
      <w:r>
        <w:t>Hasil observasi terhadap aktivitas siswa selama proses belajar mengajar berlangsung d</w:t>
      </w:r>
      <w:r w:rsidR="00852667">
        <w:t>itunjukkan pada Tabel 1.</w:t>
      </w:r>
    </w:p>
    <w:p w:rsidR="0011396E" w:rsidRDefault="0011396E" w:rsidP="00B40D94">
      <w:pPr>
        <w:spacing w:line="480" w:lineRule="auto"/>
        <w:ind w:left="720" w:firstLine="720"/>
        <w:jc w:val="both"/>
      </w:pPr>
    </w:p>
    <w:p w:rsidR="0011396E" w:rsidRDefault="0011396E" w:rsidP="00B40D94">
      <w:pPr>
        <w:spacing w:line="480" w:lineRule="auto"/>
        <w:ind w:left="720" w:firstLine="720"/>
        <w:jc w:val="both"/>
      </w:pPr>
    </w:p>
    <w:p w:rsidR="0011396E" w:rsidRDefault="0011396E" w:rsidP="00B40D94">
      <w:pPr>
        <w:spacing w:line="480" w:lineRule="auto"/>
        <w:ind w:left="720" w:firstLine="720"/>
        <w:jc w:val="both"/>
      </w:pPr>
    </w:p>
    <w:p w:rsidR="0011396E" w:rsidRDefault="0011396E" w:rsidP="00B40D94">
      <w:pPr>
        <w:spacing w:line="480" w:lineRule="auto"/>
        <w:ind w:left="720" w:firstLine="720"/>
        <w:jc w:val="both"/>
      </w:pPr>
    </w:p>
    <w:p w:rsidR="00FB3768" w:rsidRDefault="00FB3768" w:rsidP="00B40D94">
      <w:pPr>
        <w:spacing w:line="480" w:lineRule="auto"/>
        <w:ind w:left="720" w:firstLine="720"/>
        <w:jc w:val="both"/>
      </w:pPr>
    </w:p>
    <w:p w:rsidR="0011396E" w:rsidRDefault="0011396E" w:rsidP="00B40D94">
      <w:pPr>
        <w:spacing w:line="480" w:lineRule="auto"/>
        <w:ind w:left="720" w:firstLine="720"/>
        <w:jc w:val="both"/>
      </w:pPr>
    </w:p>
    <w:p w:rsidR="0011396E" w:rsidRDefault="003178E4" w:rsidP="00B40D94">
      <w:pPr>
        <w:spacing w:line="480" w:lineRule="auto"/>
        <w:ind w:left="720" w:firstLine="720"/>
        <w:jc w:val="both"/>
      </w:pPr>
      <w:r>
        <w:rPr>
          <w:noProof/>
        </w:rPr>
        <w:pict>
          <v:shape id="_x0000_s1028" type="#_x0000_t202" style="position:absolute;left:0;text-align:left;margin-left:179.85pt;margin-top:38.3pt;width:30pt;height:27pt;z-index:251659264" strokecolor="white [3212]">
            <v:textbox>
              <w:txbxContent>
                <w:p w:rsidR="00FB3768" w:rsidRDefault="00FB3768">
                  <w:r>
                    <w:t>37</w:t>
                  </w:r>
                </w:p>
              </w:txbxContent>
            </v:textbox>
          </v:shape>
        </w:pict>
      </w:r>
    </w:p>
    <w:p w:rsidR="00B40D94" w:rsidRDefault="00B40D94" w:rsidP="00B40D94">
      <w:pPr>
        <w:pStyle w:val="NoSpacing"/>
        <w:ind w:left="1560" w:hanging="840"/>
        <w:jc w:val="both"/>
      </w:pPr>
      <w:proofErr w:type="gramStart"/>
      <w:r>
        <w:lastRenderedPageBreak/>
        <w:t xml:space="preserve">Tabel </w:t>
      </w:r>
      <w:r>
        <w:rPr>
          <w:lang w:val="id-ID"/>
        </w:rPr>
        <w:t>1.</w:t>
      </w:r>
      <w:proofErr w:type="gramEnd"/>
      <w:r>
        <w:t xml:space="preserve"> Persentase </w:t>
      </w:r>
      <w:proofErr w:type="gramStart"/>
      <w:r>
        <w:t>Aktivitas  Siswa</w:t>
      </w:r>
      <w:proofErr w:type="gramEnd"/>
      <w:r>
        <w:t xml:space="preserve"> Selama Proses Belajar Mengajar</w:t>
      </w:r>
    </w:p>
    <w:tbl>
      <w:tblPr>
        <w:tblW w:w="8640"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5789"/>
        <w:gridCol w:w="1080"/>
        <w:gridCol w:w="1260"/>
      </w:tblGrid>
      <w:tr w:rsidR="00B40D94" w:rsidRPr="006A199E" w:rsidTr="00440CC9">
        <w:tc>
          <w:tcPr>
            <w:tcW w:w="511" w:type="dxa"/>
            <w:vMerge w:val="restart"/>
            <w:vAlign w:val="center"/>
          </w:tcPr>
          <w:p w:rsidR="00B40D94" w:rsidRPr="006A199E" w:rsidRDefault="00B40D94" w:rsidP="00E4400B">
            <w:pPr>
              <w:jc w:val="center"/>
              <w:rPr>
                <w:b/>
              </w:rPr>
            </w:pPr>
            <w:bookmarkStart w:id="0" w:name="OLE_LINK5"/>
            <w:r w:rsidRPr="006A199E">
              <w:rPr>
                <w:b/>
              </w:rPr>
              <w:t>No</w:t>
            </w:r>
          </w:p>
        </w:tc>
        <w:tc>
          <w:tcPr>
            <w:tcW w:w="5789" w:type="dxa"/>
            <w:vMerge w:val="restart"/>
            <w:vAlign w:val="center"/>
          </w:tcPr>
          <w:p w:rsidR="00B40D94" w:rsidRPr="006A199E" w:rsidRDefault="00B40D94" w:rsidP="00E4400B">
            <w:pPr>
              <w:jc w:val="center"/>
              <w:rPr>
                <w:b/>
              </w:rPr>
            </w:pPr>
            <w:r w:rsidRPr="006A199E">
              <w:rPr>
                <w:b/>
              </w:rPr>
              <w:t>Aspek yang diamati</w:t>
            </w:r>
          </w:p>
        </w:tc>
        <w:tc>
          <w:tcPr>
            <w:tcW w:w="2340" w:type="dxa"/>
            <w:gridSpan w:val="2"/>
            <w:vAlign w:val="center"/>
          </w:tcPr>
          <w:p w:rsidR="00B40D94" w:rsidRPr="006A199E" w:rsidRDefault="00B40D94" w:rsidP="00E4400B">
            <w:pPr>
              <w:jc w:val="center"/>
              <w:rPr>
                <w:b/>
              </w:rPr>
            </w:pPr>
            <w:r w:rsidRPr="006A199E">
              <w:rPr>
                <w:b/>
              </w:rPr>
              <w:t>Aktivitas Siswa (%)</w:t>
            </w:r>
          </w:p>
        </w:tc>
      </w:tr>
      <w:tr w:rsidR="00B40D94" w:rsidRPr="006A199E" w:rsidTr="00440CC9">
        <w:tc>
          <w:tcPr>
            <w:tcW w:w="511" w:type="dxa"/>
            <w:vMerge/>
            <w:vAlign w:val="center"/>
          </w:tcPr>
          <w:p w:rsidR="00B40D94" w:rsidRPr="006A199E" w:rsidRDefault="00B40D94" w:rsidP="00E4400B">
            <w:pPr>
              <w:jc w:val="center"/>
              <w:rPr>
                <w:b/>
              </w:rPr>
            </w:pPr>
          </w:p>
        </w:tc>
        <w:tc>
          <w:tcPr>
            <w:tcW w:w="5789" w:type="dxa"/>
            <w:vMerge/>
            <w:vAlign w:val="center"/>
          </w:tcPr>
          <w:p w:rsidR="00B40D94" w:rsidRPr="006A199E" w:rsidRDefault="00B40D94" w:rsidP="00E4400B">
            <w:pPr>
              <w:jc w:val="center"/>
              <w:rPr>
                <w:b/>
              </w:rPr>
            </w:pPr>
          </w:p>
        </w:tc>
        <w:tc>
          <w:tcPr>
            <w:tcW w:w="1080" w:type="dxa"/>
            <w:vAlign w:val="center"/>
          </w:tcPr>
          <w:p w:rsidR="00B40D94" w:rsidRPr="006A199E" w:rsidRDefault="00B40D94" w:rsidP="00E4400B">
            <w:pPr>
              <w:jc w:val="center"/>
              <w:rPr>
                <w:b/>
              </w:rPr>
            </w:pPr>
            <w:r w:rsidRPr="006A199E">
              <w:rPr>
                <w:b/>
              </w:rPr>
              <w:t>Siklus I</w:t>
            </w:r>
          </w:p>
        </w:tc>
        <w:tc>
          <w:tcPr>
            <w:tcW w:w="1260" w:type="dxa"/>
          </w:tcPr>
          <w:p w:rsidR="00B40D94" w:rsidRPr="006A199E" w:rsidRDefault="00B40D94" w:rsidP="00E4400B">
            <w:pPr>
              <w:jc w:val="center"/>
              <w:rPr>
                <w:b/>
              </w:rPr>
            </w:pPr>
            <w:r w:rsidRPr="006A199E">
              <w:rPr>
                <w:b/>
              </w:rPr>
              <w:t>Siklus II</w:t>
            </w:r>
          </w:p>
        </w:tc>
      </w:tr>
      <w:tr w:rsidR="00A61DD7" w:rsidRPr="006A199E" w:rsidTr="00440CC9">
        <w:tc>
          <w:tcPr>
            <w:tcW w:w="511" w:type="dxa"/>
          </w:tcPr>
          <w:p w:rsidR="00A61DD7" w:rsidRPr="006A199E" w:rsidRDefault="00A61DD7" w:rsidP="00E4400B">
            <w:pPr>
              <w:jc w:val="both"/>
            </w:pPr>
            <w:r w:rsidRPr="006A199E">
              <w:t>1</w:t>
            </w:r>
          </w:p>
        </w:tc>
        <w:tc>
          <w:tcPr>
            <w:tcW w:w="5789" w:type="dxa"/>
          </w:tcPr>
          <w:p w:rsidR="00A61DD7" w:rsidRPr="006A199E" w:rsidRDefault="00A61DD7" w:rsidP="00E4400B">
            <w:pPr>
              <w:jc w:val="both"/>
            </w:pPr>
            <w:r w:rsidRPr="006A199E">
              <w:t>Mendengarkan/memperhatikan penjelasan guru</w:t>
            </w:r>
          </w:p>
        </w:tc>
        <w:tc>
          <w:tcPr>
            <w:tcW w:w="1080" w:type="dxa"/>
            <w:vAlign w:val="center"/>
          </w:tcPr>
          <w:p w:rsidR="00A61DD7" w:rsidRPr="00A61DD7" w:rsidRDefault="00A61DD7" w:rsidP="00A61DD7">
            <w:pPr>
              <w:jc w:val="center"/>
              <w:rPr>
                <w:color w:val="000000"/>
              </w:rPr>
            </w:pPr>
            <w:r w:rsidRPr="00A61DD7">
              <w:rPr>
                <w:color w:val="000000"/>
              </w:rPr>
              <w:t>71.05</w:t>
            </w:r>
          </w:p>
        </w:tc>
        <w:tc>
          <w:tcPr>
            <w:tcW w:w="1260" w:type="dxa"/>
            <w:vAlign w:val="center"/>
          </w:tcPr>
          <w:p w:rsidR="00A61DD7" w:rsidRPr="00A61DD7" w:rsidRDefault="00A61DD7" w:rsidP="00A61DD7">
            <w:pPr>
              <w:jc w:val="center"/>
              <w:rPr>
                <w:color w:val="000000"/>
              </w:rPr>
            </w:pPr>
            <w:r w:rsidRPr="00A61DD7">
              <w:rPr>
                <w:color w:val="000000"/>
              </w:rPr>
              <w:t>89.47</w:t>
            </w:r>
          </w:p>
        </w:tc>
      </w:tr>
      <w:tr w:rsidR="00A61DD7" w:rsidRPr="006A199E" w:rsidTr="00440CC9">
        <w:tc>
          <w:tcPr>
            <w:tcW w:w="511" w:type="dxa"/>
          </w:tcPr>
          <w:p w:rsidR="00A61DD7" w:rsidRPr="006A199E" w:rsidRDefault="00A61DD7" w:rsidP="00E4400B">
            <w:pPr>
              <w:jc w:val="both"/>
            </w:pPr>
            <w:r w:rsidRPr="006A199E">
              <w:t>2</w:t>
            </w:r>
          </w:p>
        </w:tc>
        <w:tc>
          <w:tcPr>
            <w:tcW w:w="5789" w:type="dxa"/>
          </w:tcPr>
          <w:p w:rsidR="00A61DD7" w:rsidRPr="006A199E" w:rsidRDefault="00A61DD7" w:rsidP="00B40D94">
            <w:pPr>
              <w:jc w:val="both"/>
            </w:pPr>
            <w:r w:rsidRPr="006A199E">
              <w:t>Membaca materi ajar</w:t>
            </w:r>
          </w:p>
        </w:tc>
        <w:tc>
          <w:tcPr>
            <w:tcW w:w="1080" w:type="dxa"/>
            <w:vAlign w:val="center"/>
          </w:tcPr>
          <w:p w:rsidR="00A61DD7" w:rsidRPr="00A61DD7" w:rsidRDefault="00A61DD7" w:rsidP="00A61DD7">
            <w:pPr>
              <w:jc w:val="center"/>
              <w:rPr>
                <w:color w:val="000000"/>
              </w:rPr>
            </w:pPr>
            <w:r w:rsidRPr="00A61DD7">
              <w:rPr>
                <w:color w:val="000000"/>
              </w:rPr>
              <w:t>60.53</w:t>
            </w:r>
          </w:p>
        </w:tc>
        <w:tc>
          <w:tcPr>
            <w:tcW w:w="1260" w:type="dxa"/>
            <w:vAlign w:val="center"/>
          </w:tcPr>
          <w:p w:rsidR="00A61DD7" w:rsidRPr="00A61DD7" w:rsidRDefault="00A61DD7" w:rsidP="00A61DD7">
            <w:pPr>
              <w:jc w:val="center"/>
              <w:rPr>
                <w:color w:val="000000"/>
              </w:rPr>
            </w:pPr>
            <w:r w:rsidRPr="00A61DD7">
              <w:rPr>
                <w:color w:val="000000"/>
              </w:rPr>
              <w:t>89.47</w:t>
            </w:r>
          </w:p>
        </w:tc>
      </w:tr>
      <w:tr w:rsidR="00A61DD7" w:rsidRPr="006A199E" w:rsidTr="00440CC9">
        <w:tc>
          <w:tcPr>
            <w:tcW w:w="511" w:type="dxa"/>
          </w:tcPr>
          <w:p w:rsidR="00A61DD7" w:rsidRPr="006A199E" w:rsidRDefault="00A61DD7" w:rsidP="00E4400B">
            <w:pPr>
              <w:jc w:val="both"/>
            </w:pPr>
            <w:r>
              <w:t>3</w:t>
            </w:r>
          </w:p>
        </w:tc>
        <w:tc>
          <w:tcPr>
            <w:tcW w:w="5789" w:type="dxa"/>
          </w:tcPr>
          <w:p w:rsidR="00A61DD7" w:rsidRPr="006A199E" w:rsidRDefault="00A61DD7" w:rsidP="00B40D94">
            <w:pPr>
              <w:jc w:val="both"/>
            </w:pPr>
            <w:r>
              <w:t>Duduk di kelompok masing-masing</w:t>
            </w:r>
          </w:p>
        </w:tc>
        <w:tc>
          <w:tcPr>
            <w:tcW w:w="1080" w:type="dxa"/>
            <w:vAlign w:val="center"/>
          </w:tcPr>
          <w:p w:rsidR="00A61DD7" w:rsidRPr="00A61DD7" w:rsidRDefault="00A61DD7" w:rsidP="00A61DD7">
            <w:pPr>
              <w:jc w:val="center"/>
              <w:rPr>
                <w:color w:val="000000"/>
              </w:rPr>
            </w:pPr>
            <w:r w:rsidRPr="00A61DD7">
              <w:rPr>
                <w:color w:val="000000"/>
              </w:rPr>
              <w:t>78.95</w:t>
            </w:r>
          </w:p>
        </w:tc>
        <w:tc>
          <w:tcPr>
            <w:tcW w:w="1260" w:type="dxa"/>
            <w:vAlign w:val="center"/>
          </w:tcPr>
          <w:p w:rsidR="00A61DD7" w:rsidRPr="00A61DD7" w:rsidRDefault="00A61DD7" w:rsidP="00A61DD7">
            <w:pPr>
              <w:jc w:val="center"/>
              <w:rPr>
                <w:color w:val="000000"/>
              </w:rPr>
            </w:pPr>
            <w:r w:rsidRPr="00A61DD7">
              <w:rPr>
                <w:color w:val="000000"/>
              </w:rPr>
              <w:t>97.37</w:t>
            </w:r>
          </w:p>
        </w:tc>
      </w:tr>
      <w:tr w:rsidR="00A61DD7" w:rsidRPr="006A199E" w:rsidTr="00440CC9">
        <w:tc>
          <w:tcPr>
            <w:tcW w:w="511" w:type="dxa"/>
          </w:tcPr>
          <w:p w:rsidR="00A61DD7" w:rsidRPr="006A199E" w:rsidRDefault="00A61DD7" w:rsidP="00E4400B">
            <w:pPr>
              <w:jc w:val="both"/>
            </w:pPr>
            <w:r>
              <w:t>4</w:t>
            </w:r>
          </w:p>
        </w:tc>
        <w:tc>
          <w:tcPr>
            <w:tcW w:w="5789" w:type="dxa"/>
          </w:tcPr>
          <w:p w:rsidR="00A61DD7" w:rsidRPr="006A199E" w:rsidRDefault="00A61DD7" w:rsidP="00E4400B">
            <w:pPr>
              <w:jc w:val="both"/>
            </w:pPr>
            <w:r>
              <w:t>Membuat dan mengumpulkan pertanyaan</w:t>
            </w:r>
          </w:p>
        </w:tc>
        <w:tc>
          <w:tcPr>
            <w:tcW w:w="1080" w:type="dxa"/>
            <w:vAlign w:val="center"/>
          </w:tcPr>
          <w:p w:rsidR="00A61DD7" w:rsidRPr="00A61DD7" w:rsidRDefault="00A61DD7" w:rsidP="00A61DD7">
            <w:pPr>
              <w:jc w:val="center"/>
              <w:rPr>
                <w:color w:val="000000"/>
              </w:rPr>
            </w:pPr>
            <w:r w:rsidRPr="00A61DD7">
              <w:rPr>
                <w:color w:val="000000"/>
              </w:rPr>
              <w:t>60.53</w:t>
            </w:r>
          </w:p>
        </w:tc>
        <w:tc>
          <w:tcPr>
            <w:tcW w:w="1260" w:type="dxa"/>
            <w:vAlign w:val="center"/>
          </w:tcPr>
          <w:p w:rsidR="00A61DD7" w:rsidRPr="00A61DD7" w:rsidRDefault="00A61DD7" w:rsidP="00A61DD7">
            <w:pPr>
              <w:jc w:val="center"/>
              <w:rPr>
                <w:color w:val="000000"/>
              </w:rPr>
            </w:pPr>
            <w:r w:rsidRPr="00A61DD7">
              <w:rPr>
                <w:color w:val="000000"/>
              </w:rPr>
              <w:t>86.84</w:t>
            </w:r>
          </w:p>
        </w:tc>
      </w:tr>
      <w:tr w:rsidR="00A61DD7" w:rsidRPr="006A199E" w:rsidTr="00440CC9">
        <w:tc>
          <w:tcPr>
            <w:tcW w:w="511" w:type="dxa"/>
          </w:tcPr>
          <w:p w:rsidR="00A61DD7" w:rsidRPr="006A199E" w:rsidRDefault="00A61DD7" w:rsidP="00E4400B">
            <w:pPr>
              <w:jc w:val="both"/>
            </w:pPr>
            <w:r>
              <w:t>5</w:t>
            </w:r>
          </w:p>
        </w:tc>
        <w:tc>
          <w:tcPr>
            <w:tcW w:w="5789" w:type="dxa"/>
          </w:tcPr>
          <w:p w:rsidR="00A61DD7" w:rsidRPr="006A199E" w:rsidRDefault="00A61DD7" w:rsidP="00E4400B">
            <w:pPr>
              <w:jc w:val="both"/>
            </w:pPr>
            <w:r>
              <w:t>Aktif b</w:t>
            </w:r>
            <w:r w:rsidRPr="006A199E">
              <w:t>erdiskusi dalam kelompok belajar</w:t>
            </w:r>
          </w:p>
        </w:tc>
        <w:tc>
          <w:tcPr>
            <w:tcW w:w="1080" w:type="dxa"/>
            <w:vAlign w:val="center"/>
          </w:tcPr>
          <w:p w:rsidR="00A61DD7" w:rsidRPr="00A61DD7" w:rsidRDefault="00A61DD7" w:rsidP="00A61DD7">
            <w:pPr>
              <w:jc w:val="center"/>
              <w:rPr>
                <w:color w:val="000000"/>
              </w:rPr>
            </w:pPr>
            <w:r w:rsidRPr="00A61DD7">
              <w:rPr>
                <w:color w:val="000000"/>
              </w:rPr>
              <w:t>68.42</w:t>
            </w:r>
          </w:p>
        </w:tc>
        <w:tc>
          <w:tcPr>
            <w:tcW w:w="1260" w:type="dxa"/>
            <w:vAlign w:val="center"/>
          </w:tcPr>
          <w:p w:rsidR="00A61DD7" w:rsidRPr="00A61DD7" w:rsidRDefault="00A61DD7" w:rsidP="00A61DD7">
            <w:pPr>
              <w:jc w:val="center"/>
              <w:rPr>
                <w:color w:val="000000"/>
              </w:rPr>
            </w:pPr>
            <w:r w:rsidRPr="00A61DD7">
              <w:rPr>
                <w:color w:val="000000"/>
              </w:rPr>
              <w:t>84.21</w:t>
            </w:r>
          </w:p>
        </w:tc>
      </w:tr>
      <w:tr w:rsidR="00A61DD7" w:rsidRPr="006A199E" w:rsidTr="00440CC9">
        <w:tc>
          <w:tcPr>
            <w:tcW w:w="511" w:type="dxa"/>
          </w:tcPr>
          <w:p w:rsidR="00A61DD7" w:rsidRPr="006A199E" w:rsidRDefault="00A61DD7" w:rsidP="00E4400B">
            <w:pPr>
              <w:jc w:val="both"/>
            </w:pPr>
            <w:r>
              <w:t>6</w:t>
            </w:r>
          </w:p>
        </w:tc>
        <w:tc>
          <w:tcPr>
            <w:tcW w:w="5789" w:type="dxa"/>
          </w:tcPr>
          <w:p w:rsidR="00A61DD7" w:rsidRPr="006A199E" w:rsidRDefault="00A61DD7" w:rsidP="00B40D94">
            <w:pPr>
              <w:jc w:val="both"/>
            </w:pPr>
            <w:r w:rsidRPr="006A199E">
              <w:t>M</w:t>
            </w:r>
            <w:r>
              <w:t xml:space="preserve">enyampaikan pertanyaan dan menanggapi </w:t>
            </w:r>
            <w:r w:rsidRPr="006A199E">
              <w:t>pertanyaan</w:t>
            </w:r>
            <w:r>
              <w:t xml:space="preserve"> dari kelompok lain</w:t>
            </w:r>
          </w:p>
        </w:tc>
        <w:tc>
          <w:tcPr>
            <w:tcW w:w="1080" w:type="dxa"/>
            <w:vAlign w:val="center"/>
          </w:tcPr>
          <w:p w:rsidR="00A61DD7" w:rsidRPr="00A61DD7" w:rsidRDefault="00A61DD7" w:rsidP="00A61DD7">
            <w:pPr>
              <w:jc w:val="center"/>
              <w:rPr>
                <w:color w:val="000000"/>
              </w:rPr>
            </w:pPr>
            <w:r w:rsidRPr="00A61DD7">
              <w:rPr>
                <w:color w:val="000000"/>
              </w:rPr>
              <w:t>50.00</w:t>
            </w:r>
          </w:p>
        </w:tc>
        <w:tc>
          <w:tcPr>
            <w:tcW w:w="1260" w:type="dxa"/>
            <w:vAlign w:val="center"/>
          </w:tcPr>
          <w:p w:rsidR="00A61DD7" w:rsidRPr="00A61DD7" w:rsidRDefault="00A61DD7" w:rsidP="00A61DD7">
            <w:pPr>
              <w:jc w:val="center"/>
              <w:rPr>
                <w:color w:val="000000"/>
              </w:rPr>
            </w:pPr>
            <w:r w:rsidRPr="00A61DD7">
              <w:rPr>
                <w:color w:val="000000"/>
              </w:rPr>
              <w:t>76.32</w:t>
            </w:r>
          </w:p>
        </w:tc>
      </w:tr>
      <w:tr w:rsidR="00A61DD7" w:rsidRPr="006A199E" w:rsidTr="00440CC9">
        <w:tc>
          <w:tcPr>
            <w:tcW w:w="511" w:type="dxa"/>
          </w:tcPr>
          <w:p w:rsidR="00A61DD7" w:rsidRPr="006A199E" w:rsidRDefault="00A61DD7" w:rsidP="00E4400B">
            <w:pPr>
              <w:jc w:val="both"/>
            </w:pPr>
            <w:r>
              <w:t>7</w:t>
            </w:r>
          </w:p>
        </w:tc>
        <w:tc>
          <w:tcPr>
            <w:tcW w:w="5789" w:type="dxa"/>
          </w:tcPr>
          <w:p w:rsidR="00A61DD7" w:rsidRPr="006A199E" w:rsidRDefault="00A61DD7" w:rsidP="00E4400B">
            <w:pPr>
              <w:jc w:val="both"/>
            </w:pPr>
            <w:r w:rsidRPr="006A199E">
              <w:t>Menghargai/menerima pendapat</w:t>
            </w:r>
          </w:p>
        </w:tc>
        <w:tc>
          <w:tcPr>
            <w:tcW w:w="1080" w:type="dxa"/>
            <w:vAlign w:val="center"/>
          </w:tcPr>
          <w:p w:rsidR="00A61DD7" w:rsidRPr="00A61DD7" w:rsidRDefault="00A61DD7" w:rsidP="00A61DD7">
            <w:pPr>
              <w:jc w:val="center"/>
              <w:rPr>
                <w:color w:val="000000"/>
              </w:rPr>
            </w:pPr>
            <w:r w:rsidRPr="00A61DD7">
              <w:rPr>
                <w:color w:val="000000"/>
              </w:rPr>
              <w:t>73.68</w:t>
            </w:r>
          </w:p>
        </w:tc>
        <w:tc>
          <w:tcPr>
            <w:tcW w:w="1260" w:type="dxa"/>
            <w:vAlign w:val="center"/>
          </w:tcPr>
          <w:p w:rsidR="00A61DD7" w:rsidRPr="00A61DD7" w:rsidRDefault="00A61DD7" w:rsidP="00A61DD7">
            <w:pPr>
              <w:jc w:val="center"/>
              <w:rPr>
                <w:color w:val="000000"/>
              </w:rPr>
            </w:pPr>
            <w:r w:rsidRPr="00A61DD7">
              <w:rPr>
                <w:color w:val="000000"/>
              </w:rPr>
              <w:t>89.47</w:t>
            </w:r>
          </w:p>
        </w:tc>
      </w:tr>
      <w:tr w:rsidR="00A61DD7" w:rsidRPr="006A199E" w:rsidTr="00440CC9">
        <w:tblPrEx>
          <w:tblLook w:val="0000"/>
        </w:tblPrEx>
        <w:trPr>
          <w:trHeight w:val="390"/>
        </w:trPr>
        <w:tc>
          <w:tcPr>
            <w:tcW w:w="511" w:type="dxa"/>
            <w:tcBorders>
              <w:top w:val="nil"/>
              <w:bottom w:val="single" w:sz="4" w:space="0" w:color="auto"/>
            </w:tcBorders>
            <w:shd w:val="clear" w:color="auto" w:fill="auto"/>
          </w:tcPr>
          <w:p w:rsidR="00A61DD7" w:rsidRPr="006A199E" w:rsidRDefault="00A61DD7" w:rsidP="00E4400B">
            <w:pPr>
              <w:jc w:val="both"/>
            </w:pPr>
            <w:r>
              <w:t>8</w:t>
            </w:r>
          </w:p>
        </w:tc>
        <w:tc>
          <w:tcPr>
            <w:tcW w:w="5789" w:type="dxa"/>
            <w:tcBorders>
              <w:top w:val="nil"/>
              <w:bottom w:val="single" w:sz="4" w:space="0" w:color="auto"/>
            </w:tcBorders>
            <w:shd w:val="clear" w:color="auto" w:fill="auto"/>
          </w:tcPr>
          <w:p w:rsidR="00A61DD7" w:rsidRPr="006A199E" w:rsidRDefault="00A61DD7" w:rsidP="00E4400B">
            <w:pPr>
              <w:jc w:val="both"/>
            </w:pPr>
            <w:r>
              <w:t>Siswa membuat kesimpulan di akhir pertemuan</w:t>
            </w:r>
          </w:p>
        </w:tc>
        <w:tc>
          <w:tcPr>
            <w:tcW w:w="1080" w:type="dxa"/>
            <w:tcBorders>
              <w:bottom w:val="single" w:sz="4" w:space="0" w:color="auto"/>
            </w:tcBorders>
            <w:vAlign w:val="center"/>
          </w:tcPr>
          <w:p w:rsidR="00A61DD7" w:rsidRPr="00A61DD7" w:rsidRDefault="00A61DD7" w:rsidP="00A61DD7">
            <w:pPr>
              <w:jc w:val="center"/>
              <w:rPr>
                <w:color w:val="000000"/>
              </w:rPr>
            </w:pPr>
            <w:r w:rsidRPr="00A61DD7">
              <w:rPr>
                <w:color w:val="000000"/>
              </w:rPr>
              <w:t>71.05</w:t>
            </w:r>
          </w:p>
        </w:tc>
        <w:tc>
          <w:tcPr>
            <w:tcW w:w="1260" w:type="dxa"/>
            <w:tcBorders>
              <w:bottom w:val="single" w:sz="4" w:space="0" w:color="auto"/>
            </w:tcBorders>
            <w:vAlign w:val="center"/>
          </w:tcPr>
          <w:p w:rsidR="00A61DD7" w:rsidRPr="00A61DD7" w:rsidRDefault="00A61DD7" w:rsidP="00A61DD7">
            <w:pPr>
              <w:jc w:val="center"/>
              <w:rPr>
                <w:color w:val="000000"/>
              </w:rPr>
            </w:pPr>
            <w:r w:rsidRPr="00A61DD7">
              <w:rPr>
                <w:color w:val="000000"/>
              </w:rPr>
              <w:t>86.84</w:t>
            </w:r>
          </w:p>
        </w:tc>
      </w:tr>
      <w:tr w:rsidR="00A61DD7" w:rsidRPr="006A199E" w:rsidTr="00440CC9">
        <w:tblPrEx>
          <w:tblLook w:val="0000"/>
        </w:tblPrEx>
        <w:trPr>
          <w:trHeight w:val="390"/>
        </w:trPr>
        <w:tc>
          <w:tcPr>
            <w:tcW w:w="511" w:type="dxa"/>
            <w:tcBorders>
              <w:top w:val="nil"/>
              <w:bottom w:val="single" w:sz="4" w:space="0" w:color="auto"/>
            </w:tcBorders>
            <w:shd w:val="clear" w:color="auto" w:fill="auto"/>
          </w:tcPr>
          <w:p w:rsidR="00A61DD7" w:rsidRDefault="00A61DD7" w:rsidP="00E4400B">
            <w:pPr>
              <w:jc w:val="both"/>
            </w:pPr>
            <w:r>
              <w:t>9</w:t>
            </w:r>
          </w:p>
        </w:tc>
        <w:tc>
          <w:tcPr>
            <w:tcW w:w="5789" w:type="dxa"/>
            <w:tcBorders>
              <w:top w:val="nil"/>
              <w:bottom w:val="single" w:sz="4" w:space="0" w:color="auto"/>
            </w:tcBorders>
            <w:shd w:val="clear" w:color="auto" w:fill="auto"/>
          </w:tcPr>
          <w:p w:rsidR="00A61DD7" w:rsidRDefault="00A61DD7" w:rsidP="00E4400B">
            <w:pPr>
              <w:jc w:val="both"/>
            </w:pPr>
            <w:r>
              <w:t>Siswa memperhatikan penjelasan guru mengulas kembali sajian materi</w:t>
            </w:r>
          </w:p>
        </w:tc>
        <w:tc>
          <w:tcPr>
            <w:tcW w:w="1080" w:type="dxa"/>
            <w:tcBorders>
              <w:bottom w:val="single" w:sz="4" w:space="0" w:color="auto"/>
            </w:tcBorders>
            <w:vAlign w:val="center"/>
          </w:tcPr>
          <w:p w:rsidR="00A61DD7" w:rsidRPr="00A61DD7" w:rsidRDefault="00A61DD7" w:rsidP="00A61DD7">
            <w:pPr>
              <w:jc w:val="center"/>
              <w:rPr>
                <w:color w:val="000000"/>
              </w:rPr>
            </w:pPr>
            <w:r w:rsidRPr="00A61DD7">
              <w:rPr>
                <w:color w:val="000000"/>
              </w:rPr>
              <w:t>76.32</w:t>
            </w:r>
          </w:p>
        </w:tc>
        <w:tc>
          <w:tcPr>
            <w:tcW w:w="1260" w:type="dxa"/>
            <w:tcBorders>
              <w:bottom w:val="single" w:sz="4" w:space="0" w:color="auto"/>
            </w:tcBorders>
            <w:vAlign w:val="center"/>
          </w:tcPr>
          <w:p w:rsidR="00A61DD7" w:rsidRPr="00A61DD7" w:rsidRDefault="00A61DD7" w:rsidP="00A61DD7">
            <w:pPr>
              <w:jc w:val="center"/>
              <w:rPr>
                <w:color w:val="000000"/>
              </w:rPr>
            </w:pPr>
            <w:r w:rsidRPr="00A61DD7">
              <w:rPr>
                <w:color w:val="000000"/>
              </w:rPr>
              <w:t>92.11</w:t>
            </w:r>
          </w:p>
        </w:tc>
      </w:tr>
      <w:tr w:rsidR="00A61DD7" w:rsidRPr="006A199E" w:rsidTr="00440CC9">
        <w:tblPrEx>
          <w:tblLook w:val="0000"/>
        </w:tblPrEx>
        <w:trPr>
          <w:trHeight w:val="390"/>
        </w:trPr>
        <w:tc>
          <w:tcPr>
            <w:tcW w:w="511" w:type="dxa"/>
            <w:tcBorders>
              <w:top w:val="single" w:sz="4" w:space="0" w:color="auto"/>
              <w:bottom w:val="single" w:sz="4" w:space="0" w:color="auto"/>
            </w:tcBorders>
            <w:shd w:val="clear" w:color="auto" w:fill="auto"/>
          </w:tcPr>
          <w:p w:rsidR="00A61DD7" w:rsidRDefault="00A61DD7" w:rsidP="00E4400B">
            <w:pPr>
              <w:jc w:val="both"/>
            </w:pPr>
            <w:r>
              <w:t>10</w:t>
            </w:r>
          </w:p>
        </w:tc>
        <w:tc>
          <w:tcPr>
            <w:tcW w:w="5789" w:type="dxa"/>
            <w:tcBorders>
              <w:top w:val="single" w:sz="4" w:space="0" w:color="auto"/>
              <w:bottom w:val="single" w:sz="4" w:space="0" w:color="auto"/>
            </w:tcBorders>
            <w:shd w:val="clear" w:color="auto" w:fill="auto"/>
          </w:tcPr>
          <w:p w:rsidR="00A61DD7" w:rsidRDefault="00A61DD7" w:rsidP="00E4400B">
            <w:pPr>
              <w:jc w:val="both"/>
            </w:pPr>
            <w:r w:rsidRPr="00EB429A">
              <w:t>Siswa memperhatikan ketika Guru menginformasikan kepada siswa untuk mempelajari materi yang  akan  dibahas pada pertemuan berikutnya</w:t>
            </w:r>
          </w:p>
        </w:tc>
        <w:tc>
          <w:tcPr>
            <w:tcW w:w="1080" w:type="dxa"/>
            <w:tcBorders>
              <w:top w:val="single" w:sz="4" w:space="0" w:color="auto"/>
              <w:bottom w:val="single" w:sz="4" w:space="0" w:color="auto"/>
            </w:tcBorders>
            <w:vAlign w:val="center"/>
          </w:tcPr>
          <w:p w:rsidR="00A61DD7" w:rsidRPr="00A61DD7" w:rsidRDefault="00A61DD7" w:rsidP="00A61DD7">
            <w:pPr>
              <w:jc w:val="center"/>
              <w:rPr>
                <w:color w:val="000000"/>
              </w:rPr>
            </w:pPr>
            <w:r w:rsidRPr="00A61DD7">
              <w:rPr>
                <w:color w:val="000000"/>
              </w:rPr>
              <w:t>73.68</w:t>
            </w:r>
          </w:p>
        </w:tc>
        <w:tc>
          <w:tcPr>
            <w:tcW w:w="1260" w:type="dxa"/>
            <w:tcBorders>
              <w:top w:val="single" w:sz="4" w:space="0" w:color="auto"/>
              <w:bottom w:val="single" w:sz="4" w:space="0" w:color="auto"/>
            </w:tcBorders>
            <w:vAlign w:val="center"/>
          </w:tcPr>
          <w:p w:rsidR="00A61DD7" w:rsidRPr="00A61DD7" w:rsidRDefault="00A61DD7" w:rsidP="00A61DD7">
            <w:pPr>
              <w:jc w:val="center"/>
              <w:rPr>
                <w:color w:val="000000"/>
              </w:rPr>
            </w:pPr>
            <w:r w:rsidRPr="00A61DD7">
              <w:rPr>
                <w:color w:val="000000"/>
              </w:rPr>
              <w:t>94.74</w:t>
            </w:r>
          </w:p>
        </w:tc>
      </w:tr>
      <w:bookmarkEnd w:id="0"/>
    </w:tbl>
    <w:p w:rsidR="00B40D94" w:rsidRDefault="00B40D94" w:rsidP="00B40D94">
      <w:pPr>
        <w:spacing w:line="480" w:lineRule="auto"/>
        <w:ind w:left="720" w:firstLine="360"/>
        <w:jc w:val="both"/>
        <w:rPr>
          <w:b/>
          <w:bCs/>
          <w:color w:val="FF0000"/>
        </w:rPr>
      </w:pPr>
    </w:p>
    <w:p w:rsidR="00B40D94" w:rsidRPr="003E557B" w:rsidRDefault="00B40D94" w:rsidP="00B40D94">
      <w:pPr>
        <w:spacing w:line="480" w:lineRule="auto"/>
        <w:ind w:left="720" w:firstLine="720"/>
        <w:jc w:val="both"/>
      </w:pPr>
      <w:r w:rsidRPr="003E557B">
        <w:t>Berdasarkan data pada Tabel 1 di atas, terlihat bahwa secara umum aktivitas siswa meningkat pada siklus II jika dibandingkan dengan aktivitas siswa pada siklus I. Kecenderungan ini d</w:t>
      </w:r>
      <w:r>
        <w:t>apat dijelaskan sebagai berikut.</w:t>
      </w:r>
    </w:p>
    <w:p w:rsidR="00B40D94" w:rsidRPr="007C45FD" w:rsidRDefault="00B40D94" w:rsidP="00B40D94">
      <w:pPr>
        <w:spacing w:line="480" w:lineRule="auto"/>
        <w:ind w:left="720" w:firstLine="720"/>
        <w:jc w:val="both"/>
      </w:pPr>
      <w:r>
        <w:t xml:space="preserve">Pada siklus I, untuk pertemuan pertama, siswa terlihat masih asing dengan model pembelajaran yang diterapkan mengingat model pembelajaran dengan menggunakan model pembelajaran </w:t>
      </w:r>
      <w:r w:rsidR="000E1C8C" w:rsidRPr="000E1C8C">
        <w:rPr>
          <w:i/>
        </w:rPr>
        <w:t>learning to be question</w:t>
      </w:r>
      <w:r>
        <w:t xml:space="preserve"> ini merupakan hal baru bagi mereka. </w:t>
      </w:r>
      <w:proofErr w:type="gramStart"/>
      <w:r>
        <w:t>Untuk pertemuan selanjutnya siswa sudah merasa mulai terbiasa dengan model pembelajaran yang diterapkan</w:t>
      </w:r>
      <w:r w:rsidR="008577FE">
        <w:t xml:space="preserve"> </w:t>
      </w:r>
      <w:r>
        <w:t xml:space="preserve">.Sementara pada siklus II, </w:t>
      </w:r>
      <w:r w:rsidRPr="007C45FD">
        <w:t>Sebagian besar siswa telah mendengarkan dan memberikan perhatian penuh pada materi yang diajarkan.</w:t>
      </w:r>
      <w:proofErr w:type="gramEnd"/>
      <w:r w:rsidRPr="007C45FD">
        <w:t xml:space="preserve"> Hal ini terlihat ketika guru melakukan </w:t>
      </w:r>
      <w:proofErr w:type="gramStart"/>
      <w:r w:rsidRPr="007C45FD">
        <w:t>tanya</w:t>
      </w:r>
      <w:proofErr w:type="gramEnd"/>
      <w:r w:rsidRPr="007C45FD">
        <w:t xml:space="preserve"> jawab terjadi umpan balik yang sangat baik dari siswa.</w:t>
      </w:r>
    </w:p>
    <w:p w:rsidR="00B40D94" w:rsidRPr="007C45FD" w:rsidRDefault="00B40D94" w:rsidP="00B40D94">
      <w:pPr>
        <w:spacing w:line="480" w:lineRule="auto"/>
        <w:ind w:left="720" w:firstLine="720"/>
        <w:jc w:val="both"/>
        <w:rPr>
          <w:lang w:val="sv-SE"/>
        </w:rPr>
      </w:pPr>
      <w:r w:rsidRPr="00D5223C">
        <w:lastRenderedPageBreak/>
        <w:t xml:space="preserve">Sementara itu, berdasarkan pengamatan pada jalannya diskusi, terlihat bahwa pada siklus I siswa masih kurang aktif dalam proses diskusi, sementara pada siklus II sebagian besar siswa sudah mampu bekerja </w:t>
      </w:r>
      <w:proofErr w:type="gramStart"/>
      <w:r w:rsidRPr="00D5223C">
        <w:t>sama</w:t>
      </w:r>
      <w:proofErr w:type="gramEnd"/>
      <w:r w:rsidRPr="00D5223C">
        <w:t xml:space="preserve"> dalam kelompok, siswa saling berbagi tugas untuk </w:t>
      </w:r>
      <w:r>
        <w:t>membuat pertanyaan</w:t>
      </w:r>
      <w:r w:rsidRPr="00D5223C">
        <w:t xml:space="preserve">. </w:t>
      </w:r>
      <w:r w:rsidRPr="007C45FD">
        <w:rPr>
          <w:lang w:val="sv-SE"/>
        </w:rPr>
        <w:t>Hal ini terlihat dari besarnya persentase siswa yang telah mampu menjawab soal dengan benar.</w:t>
      </w:r>
    </w:p>
    <w:p w:rsidR="00B40D94" w:rsidRDefault="00B40D94" w:rsidP="00B40D94">
      <w:pPr>
        <w:spacing w:line="480" w:lineRule="auto"/>
        <w:ind w:left="720" w:firstLine="720"/>
        <w:jc w:val="both"/>
        <w:rPr>
          <w:lang w:val="sv-SE"/>
        </w:rPr>
      </w:pPr>
      <w:r w:rsidRPr="007C45FD">
        <w:rPr>
          <w:lang w:val="sv-SE"/>
        </w:rPr>
        <w:t xml:space="preserve">Dalam kaitannya dengan perhatian siswa pada penjelasan hasil kerja kelompok lain, pada siklus I sebagian siswa tidak memperhatikan penjelasan hasil diskusi dari kelompok lain, ada yang membaca buku-buku lain dan ada pula yang tidak aktif pada saat kelompok lain mengemukakan </w:t>
      </w:r>
      <w:r>
        <w:rPr>
          <w:lang w:val="sv-SE"/>
        </w:rPr>
        <w:t>jawabannya</w:t>
      </w:r>
      <w:r w:rsidRPr="007C45FD">
        <w:rPr>
          <w:lang w:val="sv-SE"/>
        </w:rPr>
        <w:t>. Sedangkan pada siklus II, sebagian besar siswa sudah mampu menanyakan hal-hal yang kurang jelas dan mengungkapkan pendapatn</w:t>
      </w:r>
      <w:r>
        <w:rPr>
          <w:lang w:val="sv-SE"/>
        </w:rPr>
        <w:t>ya tentang materi yang disajikan oleh kelompok lain</w:t>
      </w:r>
      <w:r w:rsidRPr="007C45FD">
        <w:rPr>
          <w:lang w:val="sv-SE"/>
        </w:rPr>
        <w:t>.</w:t>
      </w:r>
    </w:p>
    <w:p w:rsidR="00B40D94" w:rsidRDefault="00B40D94" w:rsidP="00B40D94">
      <w:pPr>
        <w:numPr>
          <w:ilvl w:val="1"/>
          <w:numId w:val="1"/>
        </w:numPr>
        <w:spacing w:line="480" w:lineRule="auto"/>
        <w:jc w:val="both"/>
        <w:rPr>
          <w:b/>
        </w:rPr>
      </w:pPr>
      <w:r>
        <w:rPr>
          <w:b/>
        </w:rPr>
        <w:t>Evaluasi</w:t>
      </w:r>
      <w:r w:rsidR="00897684">
        <w:rPr>
          <w:b/>
        </w:rPr>
        <w:t xml:space="preserve"> Hasil Belajar Siswa</w:t>
      </w:r>
    </w:p>
    <w:p w:rsidR="00B40D94" w:rsidRDefault="00B40D94" w:rsidP="00B40D94">
      <w:pPr>
        <w:spacing w:line="480" w:lineRule="auto"/>
        <w:ind w:left="720" w:firstLine="720"/>
        <w:jc w:val="both"/>
        <w:rPr>
          <w:lang w:val="id-ID"/>
        </w:rPr>
      </w:pPr>
      <w:proofErr w:type="gramStart"/>
      <w:r>
        <w:t>Setelah materi yang diajarkan selama 2 siklus sudah tuntas, dan setelah dilakukan evaluasi hasil belajar pada akhir pertemuan, baik pada siklus I maupun pada siklus II.</w:t>
      </w:r>
      <w:proofErr w:type="gramEnd"/>
      <w:r w:rsidR="008577FE">
        <w:t xml:space="preserve"> </w:t>
      </w:r>
      <w:proofErr w:type="gramStart"/>
      <w:r>
        <w:t>Kegiatan ini dilakukan untuk melihat sejauh</w:t>
      </w:r>
      <w:r w:rsidR="008577FE">
        <w:t xml:space="preserve"> </w:t>
      </w:r>
      <w:r>
        <w:t xml:space="preserve">mana hasil belajar kimia siswa dapat dicapai oleh siswa setelah penerapan model pembelajaran dengan menggunakan </w:t>
      </w:r>
      <w:r w:rsidR="000E1C8C" w:rsidRPr="000E1C8C">
        <w:rPr>
          <w:i/>
        </w:rPr>
        <w:t>learning to be question</w:t>
      </w:r>
      <w:r w:rsidR="00706D33">
        <w:t>.</w:t>
      </w:r>
      <w:proofErr w:type="gramEnd"/>
      <w:r>
        <w:t xml:space="preserve"> Siswa harus bertanggung jawab secara individu terhadap hasil belajarnya meskipun dalam proses pembelajaran siswa dikelompokkan. </w:t>
      </w:r>
    </w:p>
    <w:p w:rsidR="00B40D94" w:rsidRPr="00A15711" w:rsidRDefault="00B40D94" w:rsidP="00B40D94">
      <w:pPr>
        <w:pStyle w:val="NoSpacing"/>
        <w:spacing w:line="480" w:lineRule="auto"/>
        <w:ind w:left="720" w:firstLine="589"/>
        <w:jc w:val="both"/>
      </w:pPr>
      <w:r>
        <w:rPr>
          <w:lang w:val="id-ID"/>
        </w:rPr>
        <w:t xml:space="preserve">Nilai hasil belajar siswa pada siklus I dan II pada pokok bahasan </w:t>
      </w:r>
      <w:r w:rsidR="00A15711">
        <w:t>Mengenali Ketentuan-Ketentuan Shalat</w:t>
      </w:r>
      <w:r>
        <w:rPr>
          <w:lang w:val="id-ID"/>
        </w:rPr>
        <w:t xml:space="preserve"> dapat dilihat pada </w:t>
      </w:r>
      <w:r w:rsidRPr="00EE1BE1">
        <w:rPr>
          <w:lang w:val="id-ID"/>
        </w:rPr>
        <w:t>T</w:t>
      </w:r>
      <w:r>
        <w:rPr>
          <w:lang w:val="id-ID"/>
        </w:rPr>
        <w:t xml:space="preserve">abel </w:t>
      </w:r>
      <w:r w:rsidR="00D4080C">
        <w:t>2</w:t>
      </w:r>
      <w:r w:rsidR="00A15711">
        <w:t>.</w:t>
      </w:r>
    </w:p>
    <w:p w:rsidR="00B40D94" w:rsidRDefault="00B40D94" w:rsidP="00A912CB">
      <w:pPr>
        <w:pStyle w:val="NoSpacing"/>
        <w:tabs>
          <w:tab w:val="left" w:pos="1620"/>
        </w:tabs>
        <w:ind w:left="1620" w:hanging="900"/>
        <w:jc w:val="both"/>
        <w:rPr>
          <w:lang w:val="id-ID"/>
        </w:rPr>
      </w:pPr>
      <w:r w:rsidRPr="007437D9">
        <w:rPr>
          <w:lang w:val="id-ID"/>
        </w:rPr>
        <w:lastRenderedPageBreak/>
        <w:t xml:space="preserve">Tabel </w:t>
      </w:r>
      <w:r w:rsidR="00D4080C">
        <w:t>2</w:t>
      </w:r>
      <w:r>
        <w:rPr>
          <w:lang w:val="id-ID"/>
        </w:rPr>
        <w:t>.</w:t>
      </w:r>
      <w:r w:rsidRPr="007437D9">
        <w:rPr>
          <w:lang w:val="id-ID"/>
        </w:rPr>
        <w:t xml:space="preserve"> Nilai Hasil Belajar Siswa pada Pokok Bahasa</w:t>
      </w:r>
      <w:r>
        <w:rPr>
          <w:lang w:val="id-ID"/>
        </w:rPr>
        <w:t xml:space="preserve">n </w:t>
      </w:r>
      <w:r w:rsidR="00A15711">
        <w:t>Mengenali Ketentuan-Ketentuan Shalat</w:t>
      </w:r>
    </w:p>
    <w:tbl>
      <w:tblPr>
        <w:tblW w:w="8565" w:type="dxa"/>
        <w:tblInd w:w="828" w:type="dxa"/>
        <w:tblLook w:val="04A0"/>
      </w:tblPr>
      <w:tblGrid>
        <w:gridCol w:w="640"/>
        <w:gridCol w:w="2255"/>
        <w:gridCol w:w="1000"/>
        <w:gridCol w:w="1880"/>
        <w:gridCol w:w="960"/>
        <w:gridCol w:w="1830"/>
      </w:tblGrid>
      <w:tr w:rsidR="00D4080C" w:rsidRPr="00440CC9" w:rsidTr="00D4080C">
        <w:trPr>
          <w:trHeight w:val="315"/>
        </w:trPr>
        <w:tc>
          <w:tcPr>
            <w:tcW w:w="640" w:type="dxa"/>
            <w:vMerge w:val="restart"/>
            <w:tcBorders>
              <w:top w:val="single" w:sz="4" w:space="0" w:color="auto"/>
              <w:left w:val="single" w:sz="4" w:space="0" w:color="auto"/>
              <w:right w:val="single" w:sz="4" w:space="0" w:color="auto"/>
            </w:tcBorders>
            <w:shd w:val="clear" w:color="auto" w:fill="auto"/>
            <w:noWrap/>
            <w:vAlign w:val="center"/>
            <w:hideMark/>
          </w:tcPr>
          <w:p w:rsidR="00D4080C" w:rsidRPr="00440CC9" w:rsidRDefault="00D4080C" w:rsidP="00D4080C">
            <w:pPr>
              <w:jc w:val="center"/>
              <w:rPr>
                <w:b/>
                <w:color w:val="000000"/>
              </w:rPr>
            </w:pPr>
            <w:r w:rsidRPr="00440CC9">
              <w:rPr>
                <w:b/>
                <w:color w:val="000000"/>
              </w:rPr>
              <w:t>No.</w:t>
            </w:r>
          </w:p>
        </w:tc>
        <w:tc>
          <w:tcPr>
            <w:tcW w:w="2255" w:type="dxa"/>
            <w:vMerge w:val="restart"/>
            <w:tcBorders>
              <w:top w:val="single" w:sz="4" w:space="0" w:color="auto"/>
              <w:left w:val="nil"/>
              <w:right w:val="single" w:sz="4" w:space="0" w:color="auto"/>
            </w:tcBorders>
            <w:shd w:val="clear" w:color="auto" w:fill="auto"/>
            <w:noWrap/>
            <w:vAlign w:val="center"/>
            <w:hideMark/>
          </w:tcPr>
          <w:p w:rsidR="00D4080C" w:rsidRPr="00440CC9" w:rsidRDefault="00D4080C" w:rsidP="00D4080C">
            <w:pPr>
              <w:jc w:val="center"/>
              <w:rPr>
                <w:b/>
                <w:color w:val="000000"/>
              </w:rPr>
            </w:pPr>
            <w:r w:rsidRPr="00440CC9">
              <w:rPr>
                <w:b/>
                <w:color w:val="000000"/>
              </w:rPr>
              <w:t>Nama</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D4080C" w:rsidRPr="00440CC9" w:rsidRDefault="00D4080C">
            <w:pPr>
              <w:jc w:val="center"/>
              <w:rPr>
                <w:b/>
                <w:color w:val="000000"/>
              </w:rPr>
            </w:pPr>
            <w:r>
              <w:rPr>
                <w:b/>
                <w:color w:val="000000"/>
              </w:rPr>
              <w:t>Siklus I</w:t>
            </w:r>
          </w:p>
        </w:tc>
        <w:tc>
          <w:tcPr>
            <w:tcW w:w="2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D4080C" w:rsidRPr="00440CC9" w:rsidRDefault="00D4080C">
            <w:pPr>
              <w:jc w:val="center"/>
              <w:rPr>
                <w:b/>
                <w:color w:val="000000"/>
              </w:rPr>
            </w:pPr>
            <w:r>
              <w:rPr>
                <w:b/>
                <w:color w:val="000000"/>
              </w:rPr>
              <w:t>Siklus II</w:t>
            </w:r>
          </w:p>
        </w:tc>
      </w:tr>
      <w:tr w:rsidR="00D4080C" w:rsidRPr="00440CC9" w:rsidTr="001D7ED8">
        <w:trPr>
          <w:trHeight w:val="315"/>
        </w:trPr>
        <w:tc>
          <w:tcPr>
            <w:tcW w:w="640" w:type="dxa"/>
            <w:vMerge/>
            <w:tcBorders>
              <w:left w:val="single" w:sz="4" w:space="0" w:color="auto"/>
              <w:bottom w:val="single" w:sz="4" w:space="0" w:color="auto"/>
              <w:right w:val="single" w:sz="4" w:space="0" w:color="auto"/>
            </w:tcBorders>
            <w:shd w:val="clear" w:color="auto" w:fill="auto"/>
            <w:noWrap/>
            <w:vAlign w:val="bottom"/>
            <w:hideMark/>
          </w:tcPr>
          <w:p w:rsidR="00D4080C" w:rsidRPr="00440CC9" w:rsidRDefault="00D4080C">
            <w:pPr>
              <w:jc w:val="center"/>
              <w:rPr>
                <w:b/>
                <w:color w:val="000000"/>
              </w:rPr>
            </w:pPr>
          </w:p>
        </w:tc>
        <w:tc>
          <w:tcPr>
            <w:tcW w:w="2255" w:type="dxa"/>
            <w:vMerge/>
            <w:tcBorders>
              <w:left w:val="nil"/>
              <w:bottom w:val="single" w:sz="4" w:space="0" w:color="auto"/>
              <w:right w:val="single" w:sz="4" w:space="0" w:color="auto"/>
            </w:tcBorders>
            <w:shd w:val="clear" w:color="auto" w:fill="auto"/>
            <w:noWrap/>
            <w:vAlign w:val="bottom"/>
            <w:hideMark/>
          </w:tcPr>
          <w:p w:rsidR="00D4080C" w:rsidRPr="00440CC9" w:rsidRDefault="00D4080C">
            <w:pPr>
              <w:jc w:val="center"/>
              <w:rPr>
                <w:b/>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D4080C" w:rsidRPr="00440CC9" w:rsidRDefault="00D4080C">
            <w:pPr>
              <w:jc w:val="center"/>
              <w:rPr>
                <w:b/>
                <w:color w:val="000000"/>
              </w:rPr>
            </w:pPr>
            <w:r w:rsidRPr="00440CC9">
              <w:rPr>
                <w:b/>
                <w:color w:val="000000"/>
              </w:rPr>
              <w:t>Nilai</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D4080C" w:rsidRPr="00440CC9" w:rsidRDefault="00D4080C">
            <w:pPr>
              <w:jc w:val="center"/>
              <w:rPr>
                <w:b/>
                <w:color w:val="000000"/>
              </w:rPr>
            </w:pPr>
            <w:r w:rsidRPr="00440CC9">
              <w:rPr>
                <w:b/>
                <w:color w:val="000000"/>
              </w:rPr>
              <w:t>Keterangan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4080C" w:rsidRPr="00440CC9" w:rsidRDefault="00D4080C">
            <w:pPr>
              <w:jc w:val="center"/>
              <w:rPr>
                <w:b/>
                <w:color w:val="000000"/>
              </w:rPr>
            </w:pPr>
            <w:r w:rsidRPr="00440CC9">
              <w:rPr>
                <w:b/>
                <w:color w:val="000000"/>
              </w:rPr>
              <w:t>Nilai</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D4080C" w:rsidRPr="00440CC9" w:rsidRDefault="00D4080C">
            <w:pPr>
              <w:jc w:val="center"/>
              <w:rPr>
                <w:b/>
                <w:color w:val="000000"/>
              </w:rPr>
            </w:pPr>
            <w:r w:rsidRPr="00440CC9">
              <w:rPr>
                <w:b/>
                <w:color w:val="000000"/>
              </w:rPr>
              <w:t>Keterangan</w:t>
            </w:r>
          </w:p>
        </w:tc>
      </w:tr>
      <w:tr w:rsidR="009A0CB7" w:rsidTr="00440CC9">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1</w:t>
            </w:r>
          </w:p>
        </w:tc>
        <w:tc>
          <w:tcPr>
            <w:tcW w:w="2255"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Rinto Dinata</w:t>
            </w:r>
          </w:p>
        </w:tc>
        <w:tc>
          <w:tcPr>
            <w:tcW w:w="1000" w:type="dxa"/>
            <w:tcBorders>
              <w:top w:val="nil"/>
              <w:left w:val="nil"/>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65</w:t>
            </w:r>
          </w:p>
        </w:tc>
        <w:tc>
          <w:tcPr>
            <w:tcW w:w="188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c>
          <w:tcPr>
            <w:tcW w:w="960" w:type="dxa"/>
            <w:tcBorders>
              <w:top w:val="nil"/>
              <w:left w:val="nil"/>
              <w:bottom w:val="single" w:sz="4" w:space="0" w:color="auto"/>
              <w:right w:val="single" w:sz="4" w:space="0" w:color="auto"/>
            </w:tcBorders>
            <w:shd w:val="clear" w:color="auto" w:fill="auto"/>
            <w:noWrap/>
            <w:vAlign w:val="center"/>
            <w:hideMark/>
          </w:tcPr>
          <w:p w:rsidR="009A0CB7" w:rsidRDefault="00440CC9">
            <w:pPr>
              <w:jc w:val="center"/>
              <w:rPr>
                <w:color w:val="000000"/>
              </w:rPr>
            </w:pPr>
            <w:r>
              <w:rPr>
                <w:color w:val="000000"/>
              </w:rPr>
              <w:t>80</w:t>
            </w:r>
          </w:p>
        </w:tc>
        <w:tc>
          <w:tcPr>
            <w:tcW w:w="183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r>
      <w:tr w:rsidR="009A0CB7" w:rsidTr="00440CC9">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2</w:t>
            </w:r>
          </w:p>
        </w:tc>
        <w:tc>
          <w:tcPr>
            <w:tcW w:w="2255"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Rahmad Ariadi</w:t>
            </w:r>
          </w:p>
        </w:tc>
        <w:tc>
          <w:tcPr>
            <w:tcW w:w="1000" w:type="dxa"/>
            <w:tcBorders>
              <w:top w:val="nil"/>
              <w:left w:val="nil"/>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55</w:t>
            </w:r>
          </w:p>
        </w:tc>
        <w:tc>
          <w:tcPr>
            <w:tcW w:w="188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Tidak Tuntas</w:t>
            </w:r>
          </w:p>
        </w:tc>
        <w:tc>
          <w:tcPr>
            <w:tcW w:w="960" w:type="dxa"/>
            <w:tcBorders>
              <w:top w:val="nil"/>
              <w:left w:val="nil"/>
              <w:bottom w:val="single" w:sz="4" w:space="0" w:color="auto"/>
              <w:right w:val="single" w:sz="4" w:space="0" w:color="auto"/>
            </w:tcBorders>
            <w:shd w:val="clear" w:color="auto" w:fill="auto"/>
            <w:noWrap/>
            <w:vAlign w:val="center"/>
            <w:hideMark/>
          </w:tcPr>
          <w:p w:rsidR="009A0CB7" w:rsidRDefault="00440CC9">
            <w:pPr>
              <w:jc w:val="center"/>
              <w:rPr>
                <w:color w:val="000000"/>
              </w:rPr>
            </w:pPr>
            <w:r>
              <w:rPr>
                <w:color w:val="000000"/>
              </w:rPr>
              <w:t>75</w:t>
            </w:r>
          </w:p>
        </w:tc>
        <w:tc>
          <w:tcPr>
            <w:tcW w:w="183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r>
      <w:tr w:rsidR="009A0CB7" w:rsidTr="00440CC9">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3</w:t>
            </w:r>
          </w:p>
        </w:tc>
        <w:tc>
          <w:tcPr>
            <w:tcW w:w="2255"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Elmi Pratiwi</w:t>
            </w:r>
          </w:p>
        </w:tc>
        <w:tc>
          <w:tcPr>
            <w:tcW w:w="1000" w:type="dxa"/>
            <w:tcBorders>
              <w:top w:val="nil"/>
              <w:left w:val="nil"/>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75</w:t>
            </w:r>
          </w:p>
        </w:tc>
        <w:tc>
          <w:tcPr>
            <w:tcW w:w="188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c>
          <w:tcPr>
            <w:tcW w:w="960" w:type="dxa"/>
            <w:tcBorders>
              <w:top w:val="nil"/>
              <w:left w:val="nil"/>
              <w:bottom w:val="single" w:sz="4" w:space="0" w:color="auto"/>
              <w:right w:val="single" w:sz="4" w:space="0" w:color="auto"/>
            </w:tcBorders>
            <w:shd w:val="clear" w:color="auto" w:fill="auto"/>
            <w:noWrap/>
            <w:vAlign w:val="center"/>
            <w:hideMark/>
          </w:tcPr>
          <w:p w:rsidR="009A0CB7" w:rsidRDefault="00440CC9">
            <w:pPr>
              <w:jc w:val="center"/>
              <w:rPr>
                <w:color w:val="000000"/>
              </w:rPr>
            </w:pPr>
            <w:r>
              <w:rPr>
                <w:color w:val="000000"/>
              </w:rPr>
              <w:t>90</w:t>
            </w:r>
          </w:p>
        </w:tc>
        <w:tc>
          <w:tcPr>
            <w:tcW w:w="183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r>
      <w:tr w:rsidR="009A0CB7" w:rsidTr="00440CC9">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4</w:t>
            </w:r>
          </w:p>
        </w:tc>
        <w:tc>
          <w:tcPr>
            <w:tcW w:w="2255"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Annisa Nurhikmah</w:t>
            </w:r>
          </w:p>
        </w:tc>
        <w:tc>
          <w:tcPr>
            <w:tcW w:w="1000" w:type="dxa"/>
            <w:tcBorders>
              <w:top w:val="nil"/>
              <w:left w:val="nil"/>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70</w:t>
            </w:r>
          </w:p>
        </w:tc>
        <w:tc>
          <w:tcPr>
            <w:tcW w:w="188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c>
          <w:tcPr>
            <w:tcW w:w="960" w:type="dxa"/>
            <w:tcBorders>
              <w:top w:val="nil"/>
              <w:left w:val="nil"/>
              <w:bottom w:val="single" w:sz="4" w:space="0" w:color="auto"/>
              <w:right w:val="single" w:sz="4" w:space="0" w:color="auto"/>
            </w:tcBorders>
            <w:shd w:val="clear" w:color="auto" w:fill="auto"/>
            <w:noWrap/>
            <w:vAlign w:val="center"/>
            <w:hideMark/>
          </w:tcPr>
          <w:p w:rsidR="009A0CB7" w:rsidRDefault="00440CC9">
            <w:pPr>
              <w:jc w:val="center"/>
              <w:rPr>
                <w:color w:val="000000"/>
              </w:rPr>
            </w:pPr>
            <w:r>
              <w:rPr>
                <w:color w:val="000000"/>
              </w:rPr>
              <w:t>85</w:t>
            </w:r>
          </w:p>
        </w:tc>
        <w:tc>
          <w:tcPr>
            <w:tcW w:w="183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r>
      <w:tr w:rsidR="009A0CB7" w:rsidTr="00440CC9">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5</w:t>
            </w:r>
          </w:p>
        </w:tc>
        <w:tc>
          <w:tcPr>
            <w:tcW w:w="2255" w:type="dxa"/>
            <w:tcBorders>
              <w:top w:val="nil"/>
              <w:left w:val="nil"/>
              <w:bottom w:val="single" w:sz="4" w:space="0" w:color="auto"/>
              <w:right w:val="single" w:sz="4" w:space="0" w:color="auto"/>
            </w:tcBorders>
            <w:shd w:val="clear" w:color="auto" w:fill="auto"/>
            <w:noWrap/>
            <w:vAlign w:val="bottom"/>
            <w:hideMark/>
          </w:tcPr>
          <w:p w:rsidR="009A0CB7" w:rsidRDefault="00440CC9" w:rsidP="009A0CB7">
            <w:pPr>
              <w:rPr>
                <w:color w:val="000000"/>
              </w:rPr>
            </w:pPr>
            <w:r>
              <w:rPr>
                <w:color w:val="000000"/>
              </w:rPr>
              <w:t>Nurayu Puspita S.</w:t>
            </w:r>
          </w:p>
        </w:tc>
        <w:tc>
          <w:tcPr>
            <w:tcW w:w="1000" w:type="dxa"/>
            <w:tcBorders>
              <w:top w:val="nil"/>
              <w:left w:val="nil"/>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75</w:t>
            </w:r>
          </w:p>
        </w:tc>
        <w:tc>
          <w:tcPr>
            <w:tcW w:w="188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c>
          <w:tcPr>
            <w:tcW w:w="960" w:type="dxa"/>
            <w:tcBorders>
              <w:top w:val="nil"/>
              <w:left w:val="nil"/>
              <w:bottom w:val="single" w:sz="4" w:space="0" w:color="auto"/>
              <w:right w:val="single" w:sz="4" w:space="0" w:color="auto"/>
            </w:tcBorders>
            <w:shd w:val="clear" w:color="auto" w:fill="auto"/>
            <w:noWrap/>
            <w:vAlign w:val="center"/>
            <w:hideMark/>
          </w:tcPr>
          <w:p w:rsidR="009A0CB7" w:rsidRDefault="00440CC9">
            <w:pPr>
              <w:jc w:val="center"/>
              <w:rPr>
                <w:color w:val="000000"/>
              </w:rPr>
            </w:pPr>
            <w:r>
              <w:rPr>
                <w:color w:val="000000"/>
              </w:rPr>
              <w:t>85</w:t>
            </w:r>
          </w:p>
        </w:tc>
        <w:tc>
          <w:tcPr>
            <w:tcW w:w="183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r>
      <w:tr w:rsidR="009A0CB7" w:rsidTr="00440CC9">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6</w:t>
            </w:r>
          </w:p>
        </w:tc>
        <w:tc>
          <w:tcPr>
            <w:tcW w:w="2255"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Candra Kirana</w:t>
            </w:r>
          </w:p>
        </w:tc>
        <w:tc>
          <w:tcPr>
            <w:tcW w:w="1000" w:type="dxa"/>
            <w:tcBorders>
              <w:top w:val="nil"/>
              <w:left w:val="nil"/>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75</w:t>
            </w:r>
          </w:p>
        </w:tc>
        <w:tc>
          <w:tcPr>
            <w:tcW w:w="188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c>
          <w:tcPr>
            <w:tcW w:w="960" w:type="dxa"/>
            <w:tcBorders>
              <w:top w:val="nil"/>
              <w:left w:val="nil"/>
              <w:bottom w:val="single" w:sz="4" w:space="0" w:color="auto"/>
              <w:right w:val="single" w:sz="4" w:space="0" w:color="auto"/>
            </w:tcBorders>
            <w:shd w:val="clear" w:color="auto" w:fill="auto"/>
            <w:noWrap/>
            <w:vAlign w:val="center"/>
            <w:hideMark/>
          </w:tcPr>
          <w:p w:rsidR="009A0CB7" w:rsidRDefault="00440CC9">
            <w:pPr>
              <w:jc w:val="center"/>
              <w:rPr>
                <w:color w:val="000000"/>
              </w:rPr>
            </w:pPr>
            <w:r>
              <w:rPr>
                <w:color w:val="000000"/>
              </w:rPr>
              <w:t>90</w:t>
            </w:r>
          </w:p>
        </w:tc>
        <w:tc>
          <w:tcPr>
            <w:tcW w:w="183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r>
      <w:tr w:rsidR="009A0CB7" w:rsidTr="00440CC9">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7</w:t>
            </w:r>
          </w:p>
        </w:tc>
        <w:tc>
          <w:tcPr>
            <w:tcW w:w="2255" w:type="dxa"/>
            <w:tcBorders>
              <w:top w:val="nil"/>
              <w:left w:val="nil"/>
              <w:bottom w:val="single" w:sz="4" w:space="0" w:color="auto"/>
              <w:right w:val="single" w:sz="4" w:space="0" w:color="auto"/>
            </w:tcBorders>
            <w:shd w:val="clear" w:color="auto" w:fill="auto"/>
            <w:noWrap/>
            <w:vAlign w:val="bottom"/>
            <w:hideMark/>
          </w:tcPr>
          <w:p w:rsidR="009A0CB7" w:rsidRDefault="00440CC9" w:rsidP="009A0CB7">
            <w:pPr>
              <w:rPr>
                <w:color w:val="000000"/>
              </w:rPr>
            </w:pPr>
            <w:r>
              <w:rPr>
                <w:color w:val="000000"/>
              </w:rPr>
              <w:t>Rilda Pratama T.</w:t>
            </w:r>
          </w:p>
        </w:tc>
        <w:tc>
          <w:tcPr>
            <w:tcW w:w="1000" w:type="dxa"/>
            <w:tcBorders>
              <w:top w:val="nil"/>
              <w:left w:val="nil"/>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70</w:t>
            </w:r>
          </w:p>
        </w:tc>
        <w:tc>
          <w:tcPr>
            <w:tcW w:w="188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c>
          <w:tcPr>
            <w:tcW w:w="960" w:type="dxa"/>
            <w:tcBorders>
              <w:top w:val="nil"/>
              <w:left w:val="nil"/>
              <w:bottom w:val="single" w:sz="4" w:space="0" w:color="auto"/>
              <w:right w:val="single" w:sz="4" w:space="0" w:color="auto"/>
            </w:tcBorders>
            <w:shd w:val="clear" w:color="auto" w:fill="auto"/>
            <w:noWrap/>
            <w:vAlign w:val="center"/>
            <w:hideMark/>
          </w:tcPr>
          <w:p w:rsidR="009A0CB7" w:rsidRDefault="00440CC9">
            <w:pPr>
              <w:jc w:val="center"/>
              <w:rPr>
                <w:color w:val="000000"/>
              </w:rPr>
            </w:pPr>
            <w:r>
              <w:rPr>
                <w:color w:val="000000"/>
              </w:rPr>
              <w:t>80</w:t>
            </w:r>
          </w:p>
        </w:tc>
        <w:tc>
          <w:tcPr>
            <w:tcW w:w="183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r>
      <w:tr w:rsidR="009A0CB7" w:rsidTr="00440CC9">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8</w:t>
            </w:r>
          </w:p>
        </w:tc>
        <w:tc>
          <w:tcPr>
            <w:tcW w:w="2255"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Caca Marsanda</w:t>
            </w:r>
          </w:p>
        </w:tc>
        <w:tc>
          <w:tcPr>
            <w:tcW w:w="1000" w:type="dxa"/>
            <w:tcBorders>
              <w:top w:val="nil"/>
              <w:left w:val="nil"/>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75</w:t>
            </w:r>
          </w:p>
        </w:tc>
        <w:tc>
          <w:tcPr>
            <w:tcW w:w="188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c>
          <w:tcPr>
            <w:tcW w:w="960" w:type="dxa"/>
            <w:tcBorders>
              <w:top w:val="nil"/>
              <w:left w:val="nil"/>
              <w:bottom w:val="single" w:sz="4" w:space="0" w:color="auto"/>
              <w:right w:val="single" w:sz="4" w:space="0" w:color="auto"/>
            </w:tcBorders>
            <w:shd w:val="clear" w:color="auto" w:fill="auto"/>
            <w:noWrap/>
            <w:vAlign w:val="center"/>
            <w:hideMark/>
          </w:tcPr>
          <w:p w:rsidR="009A0CB7" w:rsidRDefault="00440CC9">
            <w:pPr>
              <w:jc w:val="center"/>
              <w:rPr>
                <w:color w:val="000000"/>
              </w:rPr>
            </w:pPr>
            <w:r>
              <w:rPr>
                <w:color w:val="000000"/>
              </w:rPr>
              <w:t>85</w:t>
            </w:r>
          </w:p>
        </w:tc>
        <w:tc>
          <w:tcPr>
            <w:tcW w:w="183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r>
      <w:tr w:rsidR="009A0CB7" w:rsidTr="00440CC9">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9</w:t>
            </w:r>
          </w:p>
        </w:tc>
        <w:tc>
          <w:tcPr>
            <w:tcW w:w="2255"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Sarah Astar</w:t>
            </w:r>
          </w:p>
        </w:tc>
        <w:tc>
          <w:tcPr>
            <w:tcW w:w="1000" w:type="dxa"/>
            <w:tcBorders>
              <w:top w:val="nil"/>
              <w:left w:val="nil"/>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55</w:t>
            </w:r>
          </w:p>
        </w:tc>
        <w:tc>
          <w:tcPr>
            <w:tcW w:w="188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Tidak Tuntas</w:t>
            </w:r>
          </w:p>
        </w:tc>
        <w:tc>
          <w:tcPr>
            <w:tcW w:w="960" w:type="dxa"/>
            <w:tcBorders>
              <w:top w:val="nil"/>
              <w:left w:val="nil"/>
              <w:bottom w:val="single" w:sz="4" w:space="0" w:color="auto"/>
              <w:right w:val="single" w:sz="4" w:space="0" w:color="auto"/>
            </w:tcBorders>
            <w:shd w:val="clear" w:color="auto" w:fill="auto"/>
            <w:noWrap/>
            <w:vAlign w:val="center"/>
            <w:hideMark/>
          </w:tcPr>
          <w:p w:rsidR="009A0CB7" w:rsidRDefault="00440CC9">
            <w:pPr>
              <w:jc w:val="center"/>
              <w:rPr>
                <w:color w:val="000000"/>
              </w:rPr>
            </w:pPr>
            <w:r>
              <w:rPr>
                <w:color w:val="000000"/>
              </w:rPr>
              <w:t>60</w:t>
            </w:r>
          </w:p>
        </w:tc>
        <w:tc>
          <w:tcPr>
            <w:tcW w:w="183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Tidak Tuntas</w:t>
            </w:r>
          </w:p>
        </w:tc>
      </w:tr>
      <w:tr w:rsidR="009A0CB7" w:rsidTr="00440CC9">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10</w:t>
            </w:r>
          </w:p>
        </w:tc>
        <w:tc>
          <w:tcPr>
            <w:tcW w:w="2255"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Rika Saskiana</w:t>
            </w:r>
          </w:p>
        </w:tc>
        <w:tc>
          <w:tcPr>
            <w:tcW w:w="1000" w:type="dxa"/>
            <w:tcBorders>
              <w:top w:val="nil"/>
              <w:left w:val="nil"/>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70</w:t>
            </w:r>
          </w:p>
        </w:tc>
        <w:tc>
          <w:tcPr>
            <w:tcW w:w="188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c>
          <w:tcPr>
            <w:tcW w:w="960" w:type="dxa"/>
            <w:tcBorders>
              <w:top w:val="nil"/>
              <w:left w:val="nil"/>
              <w:bottom w:val="single" w:sz="4" w:space="0" w:color="auto"/>
              <w:right w:val="single" w:sz="4" w:space="0" w:color="auto"/>
            </w:tcBorders>
            <w:shd w:val="clear" w:color="auto" w:fill="auto"/>
            <w:noWrap/>
            <w:vAlign w:val="center"/>
            <w:hideMark/>
          </w:tcPr>
          <w:p w:rsidR="009A0CB7" w:rsidRDefault="00440CC9">
            <w:pPr>
              <w:jc w:val="center"/>
              <w:rPr>
                <w:color w:val="000000"/>
              </w:rPr>
            </w:pPr>
            <w:r>
              <w:rPr>
                <w:color w:val="000000"/>
              </w:rPr>
              <w:t>80</w:t>
            </w:r>
          </w:p>
        </w:tc>
        <w:tc>
          <w:tcPr>
            <w:tcW w:w="183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r>
      <w:tr w:rsidR="009A0CB7" w:rsidTr="00440CC9">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11</w:t>
            </w:r>
          </w:p>
        </w:tc>
        <w:tc>
          <w:tcPr>
            <w:tcW w:w="2255"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Septi Salsabila</w:t>
            </w:r>
          </w:p>
        </w:tc>
        <w:tc>
          <w:tcPr>
            <w:tcW w:w="1000" w:type="dxa"/>
            <w:tcBorders>
              <w:top w:val="nil"/>
              <w:left w:val="nil"/>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70</w:t>
            </w:r>
          </w:p>
        </w:tc>
        <w:tc>
          <w:tcPr>
            <w:tcW w:w="188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c>
          <w:tcPr>
            <w:tcW w:w="960" w:type="dxa"/>
            <w:tcBorders>
              <w:top w:val="nil"/>
              <w:left w:val="nil"/>
              <w:bottom w:val="single" w:sz="4" w:space="0" w:color="auto"/>
              <w:right w:val="single" w:sz="4" w:space="0" w:color="auto"/>
            </w:tcBorders>
            <w:shd w:val="clear" w:color="auto" w:fill="auto"/>
            <w:noWrap/>
            <w:vAlign w:val="center"/>
            <w:hideMark/>
          </w:tcPr>
          <w:p w:rsidR="009A0CB7" w:rsidRDefault="00440CC9">
            <w:pPr>
              <w:jc w:val="center"/>
              <w:rPr>
                <w:color w:val="000000"/>
              </w:rPr>
            </w:pPr>
            <w:r>
              <w:rPr>
                <w:color w:val="000000"/>
              </w:rPr>
              <w:t>80</w:t>
            </w:r>
          </w:p>
        </w:tc>
        <w:tc>
          <w:tcPr>
            <w:tcW w:w="183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r>
      <w:tr w:rsidR="009A0CB7" w:rsidTr="00440CC9">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12</w:t>
            </w:r>
          </w:p>
        </w:tc>
        <w:tc>
          <w:tcPr>
            <w:tcW w:w="2255"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Suci Ramadhani</w:t>
            </w:r>
          </w:p>
        </w:tc>
        <w:tc>
          <w:tcPr>
            <w:tcW w:w="1000" w:type="dxa"/>
            <w:tcBorders>
              <w:top w:val="nil"/>
              <w:left w:val="nil"/>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65</w:t>
            </w:r>
          </w:p>
        </w:tc>
        <w:tc>
          <w:tcPr>
            <w:tcW w:w="188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c>
          <w:tcPr>
            <w:tcW w:w="960" w:type="dxa"/>
            <w:tcBorders>
              <w:top w:val="nil"/>
              <w:left w:val="nil"/>
              <w:bottom w:val="single" w:sz="4" w:space="0" w:color="auto"/>
              <w:right w:val="single" w:sz="4" w:space="0" w:color="auto"/>
            </w:tcBorders>
            <w:shd w:val="clear" w:color="auto" w:fill="auto"/>
            <w:noWrap/>
            <w:vAlign w:val="center"/>
            <w:hideMark/>
          </w:tcPr>
          <w:p w:rsidR="009A0CB7" w:rsidRDefault="00440CC9">
            <w:pPr>
              <w:jc w:val="center"/>
              <w:rPr>
                <w:color w:val="000000"/>
              </w:rPr>
            </w:pPr>
            <w:r>
              <w:rPr>
                <w:color w:val="000000"/>
              </w:rPr>
              <w:t>75</w:t>
            </w:r>
          </w:p>
        </w:tc>
        <w:tc>
          <w:tcPr>
            <w:tcW w:w="183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r>
      <w:tr w:rsidR="009A0CB7" w:rsidTr="00440CC9">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13</w:t>
            </w:r>
          </w:p>
        </w:tc>
        <w:tc>
          <w:tcPr>
            <w:tcW w:w="2255"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Firsa Della</w:t>
            </w:r>
          </w:p>
        </w:tc>
        <w:tc>
          <w:tcPr>
            <w:tcW w:w="1000" w:type="dxa"/>
            <w:tcBorders>
              <w:top w:val="nil"/>
              <w:left w:val="nil"/>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70</w:t>
            </w:r>
          </w:p>
        </w:tc>
        <w:tc>
          <w:tcPr>
            <w:tcW w:w="188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c>
          <w:tcPr>
            <w:tcW w:w="960" w:type="dxa"/>
            <w:tcBorders>
              <w:top w:val="nil"/>
              <w:left w:val="nil"/>
              <w:bottom w:val="single" w:sz="4" w:space="0" w:color="auto"/>
              <w:right w:val="single" w:sz="4" w:space="0" w:color="auto"/>
            </w:tcBorders>
            <w:shd w:val="clear" w:color="auto" w:fill="auto"/>
            <w:noWrap/>
            <w:vAlign w:val="center"/>
            <w:hideMark/>
          </w:tcPr>
          <w:p w:rsidR="009A0CB7" w:rsidRDefault="00440CC9">
            <w:pPr>
              <w:jc w:val="center"/>
              <w:rPr>
                <w:color w:val="000000"/>
              </w:rPr>
            </w:pPr>
            <w:r>
              <w:rPr>
                <w:color w:val="000000"/>
              </w:rPr>
              <w:t>85</w:t>
            </w:r>
          </w:p>
        </w:tc>
        <w:tc>
          <w:tcPr>
            <w:tcW w:w="183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r>
      <w:tr w:rsidR="009A0CB7" w:rsidTr="00440CC9">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14</w:t>
            </w:r>
          </w:p>
        </w:tc>
        <w:tc>
          <w:tcPr>
            <w:tcW w:w="2255"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Aisyah Piscesyah</w:t>
            </w:r>
          </w:p>
        </w:tc>
        <w:tc>
          <w:tcPr>
            <w:tcW w:w="1000" w:type="dxa"/>
            <w:tcBorders>
              <w:top w:val="nil"/>
              <w:left w:val="nil"/>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75</w:t>
            </w:r>
          </w:p>
        </w:tc>
        <w:tc>
          <w:tcPr>
            <w:tcW w:w="188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c>
          <w:tcPr>
            <w:tcW w:w="960" w:type="dxa"/>
            <w:tcBorders>
              <w:top w:val="nil"/>
              <w:left w:val="nil"/>
              <w:bottom w:val="single" w:sz="4" w:space="0" w:color="auto"/>
              <w:right w:val="single" w:sz="4" w:space="0" w:color="auto"/>
            </w:tcBorders>
            <w:shd w:val="clear" w:color="auto" w:fill="auto"/>
            <w:noWrap/>
            <w:vAlign w:val="center"/>
            <w:hideMark/>
          </w:tcPr>
          <w:p w:rsidR="009A0CB7" w:rsidRDefault="00440CC9">
            <w:pPr>
              <w:jc w:val="center"/>
              <w:rPr>
                <w:color w:val="000000"/>
              </w:rPr>
            </w:pPr>
            <w:r>
              <w:rPr>
                <w:color w:val="000000"/>
              </w:rPr>
              <w:t>85</w:t>
            </w:r>
          </w:p>
        </w:tc>
        <w:tc>
          <w:tcPr>
            <w:tcW w:w="183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r>
      <w:tr w:rsidR="009A0CB7" w:rsidTr="00440CC9">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15</w:t>
            </w:r>
          </w:p>
        </w:tc>
        <w:tc>
          <w:tcPr>
            <w:tcW w:w="2255"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Juliana</w:t>
            </w:r>
          </w:p>
        </w:tc>
        <w:tc>
          <w:tcPr>
            <w:tcW w:w="1000" w:type="dxa"/>
            <w:tcBorders>
              <w:top w:val="nil"/>
              <w:left w:val="nil"/>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55</w:t>
            </w:r>
          </w:p>
        </w:tc>
        <w:tc>
          <w:tcPr>
            <w:tcW w:w="188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Tidak Tuntas</w:t>
            </w:r>
          </w:p>
        </w:tc>
        <w:tc>
          <w:tcPr>
            <w:tcW w:w="960" w:type="dxa"/>
            <w:tcBorders>
              <w:top w:val="nil"/>
              <w:left w:val="nil"/>
              <w:bottom w:val="single" w:sz="4" w:space="0" w:color="auto"/>
              <w:right w:val="single" w:sz="4" w:space="0" w:color="auto"/>
            </w:tcBorders>
            <w:shd w:val="clear" w:color="auto" w:fill="auto"/>
            <w:noWrap/>
            <w:vAlign w:val="center"/>
            <w:hideMark/>
          </w:tcPr>
          <w:p w:rsidR="009A0CB7" w:rsidRDefault="00440CC9">
            <w:pPr>
              <w:jc w:val="center"/>
              <w:rPr>
                <w:color w:val="000000"/>
              </w:rPr>
            </w:pPr>
            <w:r>
              <w:rPr>
                <w:color w:val="000000"/>
              </w:rPr>
              <w:t>60</w:t>
            </w:r>
          </w:p>
        </w:tc>
        <w:tc>
          <w:tcPr>
            <w:tcW w:w="183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Tidak Tuntas</w:t>
            </w:r>
          </w:p>
        </w:tc>
      </w:tr>
      <w:tr w:rsidR="009A0CB7" w:rsidTr="00440CC9">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16</w:t>
            </w:r>
          </w:p>
        </w:tc>
        <w:tc>
          <w:tcPr>
            <w:tcW w:w="2255"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Miming Sulastri</w:t>
            </w:r>
          </w:p>
        </w:tc>
        <w:tc>
          <w:tcPr>
            <w:tcW w:w="1000" w:type="dxa"/>
            <w:tcBorders>
              <w:top w:val="nil"/>
              <w:left w:val="nil"/>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60</w:t>
            </w:r>
          </w:p>
        </w:tc>
        <w:tc>
          <w:tcPr>
            <w:tcW w:w="188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Tidak Tuntas</w:t>
            </w:r>
          </w:p>
        </w:tc>
        <w:tc>
          <w:tcPr>
            <w:tcW w:w="960" w:type="dxa"/>
            <w:tcBorders>
              <w:top w:val="nil"/>
              <w:left w:val="nil"/>
              <w:bottom w:val="single" w:sz="4" w:space="0" w:color="auto"/>
              <w:right w:val="single" w:sz="4" w:space="0" w:color="auto"/>
            </w:tcBorders>
            <w:shd w:val="clear" w:color="auto" w:fill="auto"/>
            <w:noWrap/>
            <w:vAlign w:val="center"/>
            <w:hideMark/>
          </w:tcPr>
          <w:p w:rsidR="009A0CB7" w:rsidRDefault="00440CC9">
            <w:pPr>
              <w:jc w:val="center"/>
              <w:rPr>
                <w:color w:val="000000"/>
              </w:rPr>
            </w:pPr>
            <w:r>
              <w:rPr>
                <w:color w:val="000000"/>
              </w:rPr>
              <w:t>75</w:t>
            </w:r>
          </w:p>
        </w:tc>
        <w:tc>
          <w:tcPr>
            <w:tcW w:w="183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r>
      <w:tr w:rsidR="009A0CB7" w:rsidTr="00440CC9">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17</w:t>
            </w:r>
          </w:p>
        </w:tc>
        <w:tc>
          <w:tcPr>
            <w:tcW w:w="2255"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Rifki Nuraini</w:t>
            </w:r>
          </w:p>
        </w:tc>
        <w:tc>
          <w:tcPr>
            <w:tcW w:w="1000" w:type="dxa"/>
            <w:tcBorders>
              <w:top w:val="nil"/>
              <w:left w:val="nil"/>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70</w:t>
            </w:r>
          </w:p>
        </w:tc>
        <w:tc>
          <w:tcPr>
            <w:tcW w:w="188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c>
          <w:tcPr>
            <w:tcW w:w="960" w:type="dxa"/>
            <w:tcBorders>
              <w:top w:val="nil"/>
              <w:left w:val="nil"/>
              <w:bottom w:val="single" w:sz="4" w:space="0" w:color="auto"/>
              <w:right w:val="single" w:sz="4" w:space="0" w:color="auto"/>
            </w:tcBorders>
            <w:shd w:val="clear" w:color="auto" w:fill="auto"/>
            <w:noWrap/>
            <w:vAlign w:val="center"/>
            <w:hideMark/>
          </w:tcPr>
          <w:p w:rsidR="009A0CB7" w:rsidRDefault="00440CC9">
            <w:pPr>
              <w:jc w:val="center"/>
              <w:rPr>
                <w:color w:val="000000"/>
              </w:rPr>
            </w:pPr>
            <w:r>
              <w:rPr>
                <w:color w:val="000000"/>
              </w:rPr>
              <w:t>80</w:t>
            </w:r>
          </w:p>
        </w:tc>
        <w:tc>
          <w:tcPr>
            <w:tcW w:w="183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r>
      <w:tr w:rsidR="009A0CB7" w:rsidTr="00440CC9">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18</w:t>
            </w:r>
          </w:p>
        </w:tc>
        <w:tc>
          <w:tcPr>
            <w:tcW w:w="2255"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Rizal Alhapsa</w:t>
            </w:r>
          </w:p>
        </w:tc>
        <w:tc>
          <w:tcPr>
            <w:tcW w:w="1000" w:type="dxa"/>
            <w:tcBorders>
              <w:top w:val="nil"/>
              <w:left w:val="nil"/>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60</w:t>
            </w:r>
          </w:p>
        </w:tc>
        <w:tc>
          <w:tcPr>
            <w:tcW w:w="188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Tidak Tuntas</w:t>
            </w:r>
          </w:p>
        </w:tc>
        <w:tc>
          <w:tcPr>
            <w:tcW w:w="960" w:type="dxa"/>
            <w:tcBorders>
              <w:top w:val="nil"/>
              <w:left w:val="nil"/>
              <w:bottom w:val="single" w:sz="4" w:space="0" w:color="auto"/>
              <w:right w:val="single" w:sz="4" w:space="0" w:color="auto"/>
            </w:tcBorders>
            <w:shd w:val="clear" w:color="auto" w:fill="auto"/>
            <w:noWrap/>
            <w:vAlign w:val="center"/>
            <w:hideMark/>
          </w:tcPr>
          <w:p w:rsidR="009A0CB7" w:rsidRDefault="00440CC9">
            <w:pPr>
              <w:jc w:val="center"/>
              <w:rPr>
                <w:color w:val="000000"/>
              </w:rPr>
            </w:pPr>
            <w:r>
              <w:rPr>
                <w:color w:val="000000"/>
              </w:rPr>
              <w:t>75</w:t>
            </w:r>
          </w:p>
        </w:tc>
        <w:tc>
          <w:tcPr>
            <w:tcW w:w="183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r>
      <w:tr w:rsidR="009A0CB7" w:rsidTr="00440CC9">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19</w:t>
            </w:r>
          </w:p>
        </w:tc>
        <w:tc>
          <w:tcPr>
            <w:tcW w:w="2255"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Puspikawati Yasrin</w:t>
            </w:r>
          </w:p>
        </w:tc>
        <w:tc>
          <w:tcPr>
            <w:tcW w:w="1000" w:type="dxa"/>
            <w:tcBorders>
              <w:top w:val="nil"/>
              <w:left w:val="nil"/>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55</w:t>
            </w:r>
          </w:p>
        </w:tc>
        <w:tc>
          <w:tcPr>
            <w:tcW w:w="188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Tidak Tuntas</w:t>
            </w:r>
          </w:p>
        </w:tc>
        <w:tc>
          <w:tcPr>
            <w:tcW w:w="960" w:type="dxa"/>
            <w:tcBorders>
              <w:top w:val="nil"/>
              <w:left w:val="nil"/>
              <w:bottom w:val="single" w:sz="4" w:space="0" w:color="auto"/>
              <w:right w:val="single" w:sz="4" w:space="0" w:color="auto"/>
            </w:tcBorders>
            <w:shd w:val="clear" w:color="auto" w:fill="auto"/>
            <w:noWrap/>
            <w:vAlign w:val="center"/>
            <w:hideMark/>
          </w:tcPr>
          <w:p w:rsidR="009A0CB7" w:rsidRDefault="00440CC9">
            <w:pPr>
              <w:jc w:val="center"/>
              <w:rPr>
                <w:color w:val="000000"/>
              </w:rPr>
            </w:pPr>
            <w:r>
              <w:rPr>
                <w:color w:val="000000"/>
              </w:rPr>
              <w:t>70</w:t>
            </w:r>
          </w:p>
        </w:tc>
        <w:tc>
          <w:tcPr>
            <w:tcW w:w="183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Tuntas</w:t>
            </w:r>
          </w:p>
        </w:tc>
      </w:tr>
      <w:tr w:rsidR="009A0CB7" w:rsidTr="00440CC9">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 </w:t>
            </w:r>
          </w:p>
        </w:tc>
        <w:tc>
          <w:tcPr>
            <w:tcW w:w="2255"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 xml:space="preserve">Rata-Rata </w:t>
            </w:r>
          </w:p>
        </w:tc>
        <w:tc>
          <w:tcPr>
            <w:tcW w:w="1000" w:type="dxa"/>
            <w:tcBorders>
              <w:top w:val="nil"/>
              <w:left w:val="nil"/>
              <w:bottom w:val="single" w:sz="4" w:space="0" w:color="auto"/>
              <w:right w:val="single" w:sz="4" w:space="0" w:color="auto"/>
            </w:tcBorders>
            <w:shd w:val="clear" w:color="auto" w:fill="auto"/>
            <w:noWrap/>
            <w:vAlign w:val="bottom"/>
            <w:hideMark/>
          </w:tcPr>
          <w:p w:rsidR="009A0CB7" w:rsidRDefault="00440CC9">
            <w:pPr>
              <w:jc w:val="center"/>
              <w:rPr>
                <w:color w:val="000000"/>
              </w:rPr>
            </w:pPr>
            <w:r>
              <w:rPr>
                <w:color w:val="000000"/>
              </w:rPr>
              <w:t>66.58</w:t>
            </w:r>
          </w:p>
        </w:tc>
        <w:tc>
          <w:tcPr>
            <w:tcW w:w="188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9A0CB7" w:rsidRDefault="00440CC9">
            <w:pPr>
              <w:jc w:val="center"/>
              <w:rPr>
                <w:color w:val="000000"/>
              </w:rPr>
            </w:pPr>
            <w:r>
              <w:rPr>
                <w:color w:val="000000"/>
              </w:rPr>
              <w:t>78.68</w:t>
            </w:r>
          </w:p>
        </w:tc>
        <w:tc>
          <w:tcPr>
            <w:tcW w:w="1830" w:type="dxa"/>
            <w:tcBorders>
              <w:top w:val="nil"/>
              <w:left w:val="nil"/>
              <w:bottom w:val="single" w:sz="4" w:space="0" w:color="auto"/>
              <w:right w:val="single" w:sz="4" w:space="0" w:color="auto"/>
            </w:tcBorders>
            <w:shd w:val="clear" w:color="auto" w:fill="auto"/>
            <w:noWrap/>
            <w:vAlign w:val="bottom"/>
            <w:hideMark/>
          </w:tcPr>
          <w:p w:rsidR="009A0CB7" w:rsidRDefault="00440CC9">
            <w:pPr>
              <w:rPr>
                <w:color w:val="000000"/>
              </w:rPr>
            </w:pPr>
            <w:r>
              <w:rPr>
                <w:color w:val="000000"/>
              </w:rPr>
              <w:t> </w:t>
            </w:r>
          </w:p>
        </w:tc>
      </w:tr>
    </w:tbl>
    <w:p w:rsidR="00440CC9" w:rsidRDefault="00440CC9" w:rsidP="00D4080C">
      <w:pPr>
        <w:spacing w:line="480" w:lineRule="auto"/>
        <w:jc w:val="both"/>
      </w:pPr>
    </w:p>
    <w:p w:rsidR="00FF44AF" w:rsidRDefault="00FF44AF" w:rsidP="00FF44AF">
      <w:pPr>
        <w:spacing w:line="480" w:lineRule="auto"/>
        <w:ind w:left="720" w:firstLine="720"/>
        <w:rPr>
          <w:lang w:val="id-ID"/>
        </w:rPr>
      </w:pPr>
      <w:r>
        <w:rPr>
          <w:lang w:val="id-ID"/>
        </w:rPr>
        <w:t>Persentase ketuntasan belajar siswa untuk tiap s</w:t>
      </w:r>
      <w:r w:rsidR="00D4080C">
        <w:rPr>
          <w:lang w:val="id-ID"/>
        </w:rPr>
        <w:t xml:space="preserve">iklus dapat dilihat pada Tabel </w:t>
      </w:r>
      <w:r w:rsidR="00D4080C">
        <w:t>3</w:t>
      </w:r>
      <w:r>
        <w:rPr>
          <w:lang w:val="id-ID"/>
        </w:rPr>
        <w:t>:</w:t>
      </w:r>
    </w:p>
    <w:p w:rsidR="00FF44AF" w:rsidRDefault="00FF44AF" w:rsidP="00A407AE">
      <w:pPr>
        <w:ind w:left="720"/>
        <w:jc w:val="both"/>
        <w:rPr>
          <w:lang w:val="id-ID"/>
        </w:rPr>
      </w:pPr>
      <w:r w:rsidRPr="00A6065E">
        <w:rPr>
          <w:lang w:val="id-ID"/>
        </w:rPr>
        <w:t xml:space="preserve">Tabel </w:t>
      </w:r>
      <w:r w:rsidR="00D4080C">
        <w:t>3</w:t>
      </w:r>
      <w:r>
        <w:rPr>
          <w:lang w:val="id-ID"/>
        </w:rPr>
        <w:t>.</w:t>
      </w:r>
      <w:bookmarkStart w:id="1" w:name="_GoBack"/>
      <w:r w:rsidRPr="00A6065E">
        <w:rPr>
          <w:lang w:val="id-ID"/>
        </w:rPr>
        <w:t>Persentase Ketuntasan Belajar Siswa untuk Tiap Siklus</w:t>
      </w:r>
      <w:bookmarkEnd w:id="1"/>
    </w:p>
    <w:tbl>
      <w:tblPr>
        <w:tblStyle w:val="TableGrid"/>
        <w:tblW w:w="7128" w:type="dxa"/>
        <w:tblInd w:w="828" w:type="dxa"/>
        <w:tblLayout w:type="fixed"/>
        <w:tblLook w:val="01E0"/>
      </w:tblPr>
      <w:tblGrid>
        <w:gridCol w:w="2448"/>
        <w:gridCol w:w="1080"/>
        <w:gridCol w:w="1080"/>
        <w:gridCol w:w="1260"/>
        <w:gridCol w:w="1260"/>
      </w:tblGrid>
      <w:tr w:rsidR="00FF44AF" w:rsidTr="00A407AE">
        <w:trPr>
          <w:trHeight w:val="467"/>
        </w:trPr>
        <w:tc>
          <w:tcPr>
            <w:tcW w:w="2448" w:type="dxa"/>
            <w:vMerge w:val="restart"/>
            <w:vAlign w:val="center"/>
          </w:tcPr>
          <w:p w:rsidR="00FF44AF" w:rsidRDefault="00FF44AF" w:rsidP="00A407AE">
            <w:pPr>
              <w:jc w:val="center"/>
              <w:rPr>
                <w:lang w:val="id-ID"/>
              </w:rPr>
            </w:pPr>
            <w:r>
              <w:rPr>
                <w:lang w:val="id-ID"/>
              </w:rPr>
              <w:t>Ketuntasan</w:t>
            </w:r>
          </w:p>
        </w:tc>
        <w:tc>
          <w:tcPr>
            <w:tcW w:w="4680" w:type="dxa"/>
            <w:gridSpan w:val="4"/>
            <w:vAlign w:val="center"/>
          </w:tcPr>
          <w:p w:rsidR="00FF44AF" w:rsidRDefault="00FF44AF" w:rsidP="00A407AE">
            <w:pPr>
              <w:jc w:val="center"/>
              <w:rPr>
                <w:lang w:val="id-ID"/>
              </w:rPr>
            </w:pPr>
            <w:r>
              <w:rPr>
                <w:lang w:val="id-ID"/>
              </w:rPr>
              <w:t>Jumlah Siswa/persentase (%)</w:t>
            </w:r>
          </w:p>
        </w:tc>
      </w:tr>
      <w:tr w:rsidR="00FF44AF" w:rsidTr="00A407AE">
        <w:trPr>
          <w:trHeight w:val="206"/>
        </w:trPr>
        <w:tc>
          <w:tcPr>
            <w:tcW w:w="2448" w:type="dxa"/>
            <w:vMerge/>
          </w:tcPr>
          <w:p w:rsidR="00FF44AF" w:rsidRDefault="00FF44AF" w:rsidP="00A407AE">
            <w:pPr>
              <w:jc w:val="both"/>
              <w:rPr>
                <w:lang w:val="id-ID"/>
              </w:rPr>
            </w:pPr>
          </w:p>
        </w:tc>
        <w:tc>
          <w:tcPr>
            <w:tcW w:w="2160" w:type="dxa"/>
            <w:gridSpan w:val="2"/>
            <w:vAlign w:val="center"/>
          </w:tcPr>
          <w:p w:rsidR="00FF44AF" w:rsidRDefault="00FF44AF" w:rsidP="00A407AE">
            <w:pPr>
              <w:jc w:val="center"/>
              <w:rPr>
                <w:lang w:val="id-ID"/>
              </w:rPr>
            </w:pPr>
            <w:r>
              <w:rPr>
                <w:lang w:val="id-ID"/>
              </w:rPr>
              <w:t>Siklus I</w:t>
            </w:r>
          </w:p>
        </w:tc>
        <w:tc>
          <w:tcPr>
            <w:tcW w:w="2520" w:type="dxa"/>
            <w:gridSpan w:val="2"/>
            <w:vAlign w:val="center"/>
          </w:tcPr>
          <w:p w:rsidR="00FF44AF" w:rsidRDefault="00FF44AF" w:rsidP="00A407AE">
            <w:pPr>
              <w:jc w:val="center"/>
              <w:rPr>
                <w:lang w:val="id-ID"/>
              </w:rPr>
            </w:pPr>
            <w:r>
              <w:rPr>
                <w:lang w:val="id-ID"/>
              </w:rPr>
              <w:t>Siklus II</w:t>
            </w:r>
          </w:p>
        </w:tc>
      </w:tr>
      <w:tr w:rsidR="00FF44AF" w:rsidTr="00A407AE">
        <w:tc>
          <w:tcPr>
            <w:tcW w:w="2448" w:type="dxa"/>
          </w:tcPr>
          <w:p w:rsidR="00FF44AF" w:rsidRDefault="00FF44AF" w:rsidP="00A407AE">
            <w:pPr>
              <w:jc w:val="center"/>
              <w:rPr>
                <w:lang w:val="id-ID"/>
              </w:rPr>
            </w:pPr>
            <w:r>
              <w:rPr>
                <w:lang w:val="id-ID"/>
              </w:rPr>
              <w:t>Tuntas</w:t>
            </w:r>
          </w:p>
          <w:p w:rsidR="00FF44AF" w:rsidRDefault="00FF44AF" w:rsidP="00A407AE">
            <w:pPr>
              <w:jc w:val="center"/>
              <w:rPr>
                <w:lang w:val="id-ID"/>
              </w:rPr>
            </w:pPr>
            <w:r>
              <w:rPr>
                <w:lang w:val="id-ID"/>
              </w:rPr>
              <w:t>Belum Tuntas</w:t>
            </w:r>
          </w:p>
        </w:tc>
        <w:tc>
          <w:tcPr>
            <w:tcW w:w="1080" w:type="dxa"/>
          </w:tcPr>
          <w:p w:rsidR="00FF44AF" w:rsidRPr="00FF44AF" w:rsidRDefault="00FF44AF" w:rsidP="00A407AE">
            <w:pPr>
              <w:jc w:val="center"/>
            </w:pPr>
            <w:r>
              <w:t>13</w:t>
            </w:r>
          </w:p>
          <w:p w:rsidR="00FF44AF" w:rsidRPr="00FF44AF" w:rsidRDefault="00FF44AF" w:rsidP="00A407AE">
            <w:pPr>
              <w:jc w:val="center"/>
            </w:pPr>
            <w:r>
              <w:t>6</w:t>
            </w:r>
          </w:p>
        </w:tc>
        <w:tc>
          <w:tcPr>
            <w:tcW w:w="1080" w:type="dxa"/>
          </w:tcPr>
          <w:p w:rsidR="00FF44AF" w:rsidRDefault="00FF44AF" w:rsidP="00A407AE">
            <w:pPr>
              <w:jc w:val="center"/>
              <w:rPr>
                <w:lang w:val="id-ID"/>
              </w:rPr>
            </w:pPr>
            <w:r>
              <w:t>68,42</w:t>
            </w:r>
            <w:r>
              <w:rPr>
                <w:lang w:val="id-ID"/>
              </w:rPr>
              <w:t>%</w:t>
            </w:r>
          </w:p>
          <w:p w:rsidR="00FF44AF" w:rsidRDefault="00FF44AF" w:rsidP="00A407AE">
            <w:pPr>
              <w:jc w:val="center"/>
              <w:rPr>
                <w:lang w:val="id-ID"/>
              </w:rPr>
            </w:pPr>
            <w:r>
              <w:t>31,58</w:t>
            </w:r>
            <w:r>
              <w:rPr>
                <w:lang w:val="id-ID"/>
              </w:rPr>
              <w:t>%</w:t>
            </w:r>
          </w:p>
        </w:tc>
        <w:tc>
          <w:tcPr>
            <w:tcW w:w="1260" w:type="dxa"/>
          </w:tcPr>
          <w:p w:rsidR="00FF44AF" w:rsidRPr="00FF44AF" w:rsidRDefault="00FF44AF" w:rsidP="00A407AE">
            <w:pPr>
              <w:jc w:val="center"/>
            </w:pPr>
            <w:r>
              <w:t>17</w:t>
            </w:r>
          </w:p>
          <w:p w:rsidR="00FF44AF" w:rsidRPr="00FF44AF" w:rsidRDefault="00FF44AF" w:rsidP="00A407AE">
            <w:pPr>
              <w:jc w:val="center"/>
            </w:pPr>
            <w:r>
              <w:t>2</w:t>
            </w:r>
          </w:p>
        </w:tc>
        <w:tc>
          <w:tcPr>
            <w:tcW w:w="1260" w:type="dxa"/>
          </w:tcPr>
          <w:p w:rsidR="00FF44AF" w:rsidRDefault="00FF44AF" w:rsidP="00A407AE">
            <w:pPr>
              <w:jc w:val="center"/>
              <w:rPr>
                <w:lang w:val="id-ID"/>
              </w:rPr>
            </w:pPr>
            <w:r>
              <w:t>89,47</w:t>
            </w:r>
            <w:r>
              <w:rPr>
                <w:lang w:val="id-ID"/>
              </w:rPr>
              <w:t>%</w:t>
            </w:r>
          </w:p>
          <w:p w:rsidR="00FF44AF" w:rsidRDefault="00FF44AF" w:rsidP="00A407AE">
            <w:pPr>
              <w:jc w:val="center"/>
              <w:rPr>
                <w:lang w:val="id-ID"/>
              </w:rPr>
            </w:pPr>
            <w:r>
              <w:t>10,53</w:t>
            </w:r>
            <w:r>
              <w:rPr>
                <w:lang w:val="id-ID"/>
              </w:rPr>
              <w:t>%</w:t>
            </w:r>
          </w:p>
        </w:tc>
      </w:tr>
    </w:tbl>
    <w:p w:rsidR="00FF44AF" w:rsidRDefault="00FF44AF" w:rsidP="00B40D94">
      <w:pPr>
        <w:spacing w:line="480" w:lineRule="auto"/>
        <w:ind w:left="720" w:firstLine="720"/>
        <w:jc w:val="both"/>
        <w:rPr>
          <w:color w:val="FF0000"/>
        </w:rPr>
      </w:pPr>
    </w:p>
    <w:p w:rsidR="00B40D94" w:rsidRPr="00FF44AF" w:rsidRDefault="00B40D94" w:rsidP="00B40D94">
      <w:pPr>
        <w:spacing w:line="480" w:lineRule="auto"/>
        <w:ind w:left="720" w:firstLine="720"/>
        <w:jc w:val="both"/>
        <w:rPr>
          <w:lang w:val="id-ID"/>
        </w:rPr>
      </w:pPr>
      <w:r w:rsidRPr="00FF44AF">
        <w:rPr>
          <w:lang w:val="id-ID"/>
        </w:rPr>
        <w:t xml:space="preserve">Berdasarkan hasil analisis data penelitian yang berkaitan dengan hasil belajar siswa pada siklus I terlihat bahwa jumlah siswa yang telah </w:t>
      </w:r>
      <w:r w:rsidRPr="00FF44AF">
        <w:rPr>
          <w:lang w:val="id-ID"/>
        </w:rPr>
        <w:lastRenderedPageBreak/>
        <w:t xml:space="preserve">tuntas dalam belajar sebanyak </w:t>
      </w:r>
      <w:r w:rsidR="00FF44AF" w:rsidRPr="00FF44AF">
        <w:t>13</w:t>
      </w:r>
      <w:r w:rsidRPr="00FF44AF">
        <w:rPr>
          <w:lang w:val="id-ID"/>
        </w:rPr>
        <w:t xml:space="preserve"> orang (</w:t>
      </w:r>
      <w:r w:rsidR="00FF44AF" w:rsidRPr="00FF44AF">
        <w:t>68,42</w:t>
      </w:r>
      <w:r w:rsidRPr="00FF44AF">
        <w:rPr>
          <w:lang w:val="id-ID"/>
        </w:rPr>
        <w:t xml:space="preserve">%) dan yang belum tuntas sebanyak </w:t>
      </w:r>
      <w:r w:rsidR="00FF44AF" w:rsidRPr="00FF44AF">
        <w:t>6</w:t>
      </w:r>
      <w:r w:rsidRPr="00FF44AF">
        <w:rPr>
          <w:lang w:val="id-ID"/>
        </w:rPr>
        <w:t xml:space="preserve"> orang (</w:t>
      </w:r>
      <w:r w:rsidR="00FF44AF" w:rsidRPr="00FF44AF">
        <w:t>31,58</w:t>
      </w:r>
      <w:r w:rsidRPr="00FF44AF">
        <w:rPr>
          <w:lang w:val="id-ID"/>
        </w:rPr>
        <w:t>%). Ini berarti bahwa indikator keberhasilan siklus I belum tercapai. Setelah melalui proses reflek</w:t>
      </w:r>
      <w:r w:rsidR="00FF44AF" w:rsidRPr="00FF44AF">
        <w:rPr>
          <w:lang w:val="id-ID"/>
        </w:rPr>
        <w:t xml:space="preserve">si terhadap tindakan siklus I, </w:t>
      </w:r>
      <w:r w:rsidR="00FF44AF" w:rsidRPr="00FF44AF">
        <w:t>m</w:t>
      </w:r>
      <w:r w:rsidRPr="00FF44AF">
        <w:rPr>
          <w:lang w:val="id-ID"/>
        </w:rPr>
        <w:t xml:space="preserve">aka guru telah berupaya untuk memperbaiki kekurangan-kekurangan yang ada. Hal ini dapat dilihat dari data hasil penelitian pada siklus II bahwa siswa yang tuntas meningkat menjadi sebanyak </w:t>
      </w:r>
      <w:r w:rsidR="00FF44AF" w:rsidRPr="00FF44AF">
        <w:t>17</w:t>
      </w:r>
      <w:r w:rsidRPr="00FF44AF">
        <w:rPr>
          <w:lang w:val="id-ID"/>
        </w:rPr>
        <w:t xml:space="preserve"> orang (</w:t>
      </w:r>
      <w:r w:rsidR="00FF44AF" w:rsidRPr="00FF44AF">
        <w:t>89,47</w:t>
      </w:r>
      <w:r w:rsidRPr="00FF44AF">
        <w:rPr>
          <w:lang w:val="id-ID"/>
        </w:rPr>
        <w:t xml:space="preserve">%) dan yang belum tuntas sebanyak </w:t>
      </w:r>
      <w:r w:rsidR="00FF44AF" w:rsidRPr="00FF44AF">
        <w:t>2</w:t>
      </w:r>
      <w:r w:rsidR="00FF44AF" w:rsidRPr="00FF44AF">
        <w:rPr>
          <w:lang w:val="id-ID"/>
        </w:rPr>
        <w:t xml:space="preserve"> orang (1</w:t>
      </w:r>
      <w:r w:rsidR="00FF44AF" w:rsidRPr="00FF44AF">
        <w:t>0</w:t>
      </w:r>
      <w:r w:rsidR="00FF44AF" w:rsidRPr="00FF44AF">
        <w:rPr>
          <w:lang w:val="id-ID"/>
        </w:rPr>
        <w:t>,</w:t>
      </w:r>
      <w:r w:rsidR="00FF44AF" w:rsidRPr="00FF44AF">
        <w:t>53</w:t>
      </w:r>
      <w:r w:rsidRPr="00FF44AF">
        <w:rPr>
          <w:lang w:val="id-ID"/>
        </w:rPr>
        <w:t>%). Ini berarti indikator keberhasilan siklus II telah tercapai.</w:t>
      </w:r>
    </w:p>
    <w:p w:rsidR="00897684" w:rsidRPr="00897684" w:rsidRDefault="00897684" w:rsidP="00897684">
      <w:pPr>
        <w:pStyle w:val="ListParagraph"/>
        <w:numPr>
          <w:ilvl w:val="0"/>
          <w:numId w:val="1"/>
        </w:numPr>
        <w:tabs>
          <w:tab w:val="clear" w:pos="720"/>
        </w:tabs>
        <w:spacing w:line="480" w:lineRule="auto"/>
        <w:ind w:left="360"/>
        <w:jc w:val="both"/>
        <w:rPr>
          <w:rFonts w:ascii="Times New Roman" w:hAnsi="Times New Roman" w:cs="Times New Roman"/>
          <w:b/>
          <w:sz w:val="24"/>
          <w:szCs w:val="24"/>
        </w:rPr>
      </w:pPr>
      <w:r w:rsidRPr="00897684">
        <w:rPr>
          <w:rFonts w:ascii="Times New Roman" w:hAnsi="Times New Roman" w:cs="Times New Roman"/>
          <w:b/>
          <w:sz w:val="24"/>
          <w:szCs w:val="24"/>
        </w:rPr>
        <w:t>Pembahasan</w:t>
      </w:r>
    </w:p>
    <w:p w:rsidR="00733C16" w:rsidRDefault="00733C16" w:rsidP="00897684">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Kegiatan Pendahuluan</w:t>
      </w:r>
    </w:p>
    <w:p w:rsidR="00733C16" w:rsidRDefault="00733C16" w:rsidP="00733C16">
      <w:pPr>
        <w:pStyle w:val="ListParagraph"/>
        <w:spacing w:line="480" w:lineRule="auto"/>
        <w:ind w:firstLine="720"/>
        <w:jc w:val="both"/>
        <w:rPr>
          <w:rFonts w:ascii="Times New Roman" w:hAnsi="Times New Roman" w:cs="Times New Roman"/>
          <w:sz w:val="24"/>
          <w:szCs w:val="24"/>
        </w:rPr>
      </w:pPr>
      <w:proofErr w:type="gramStart"/>
      <w:r w:rsidRPr="00733C16">
        <w:rPr>
          <w:rFonts w:ascii="Times New Roman" w:hAnsi="Times New Roman" w:cs="Times New Roman"/>
          <w:sz w:val="24"/>
          <w:szCs w:val="24"/>
        </w:rPr>
        <w:t xml:space="preserve">Penelitian ini diawali </w:t>
      </w:r>
      <w:r>
        <w:rPr>
          <w:rFonts w:ascii="Times New Roman" w:hAnsi="Times New Roman" w:cs="Times New Roman"/>
          <w:sz w:val="24"/>
          <w:szCs w:val="24"/>
        </w:rPr>
        <w:t>dengan kegiatan observasi awal dan wawancara dengan guru bidang studi Pendidikan Agama Islam SDN 1 Boro-Boro L. pada hari Selasa, tanggal 14 Mei 2012, pada semester genap tahun ajaran 2011/2012.</w:t>
      </w:r>
      <w:proofErr w:type="gramEnd"/>
      <w:r w:rsidR="008577FE">
        <w:rPr>
          <w:rFonts w:ascii="Times New Roman" w:hAnsi="Times New Roman" w:cs="Times New Roman"/>
          <w:sz w:val="24"/>
          <w:szCs w:val="24"/>
        </w:rPr>
        <w:t xml:space="preserve"> </w:t>
      </w:r>
      <w:r>
        <w:rPr>
          <w:rFonts w:ascii="Times New Roman" w:hAnsi="Times New Roman" w:cs="Times New Roman"/>
          <w:sz w:val="24"/>
          <w:szCs w:val="24"/>
        </w:rPr>
        <w:t>Hasil observasi awal dan wawancara adalah masalah yang dirasakan oleh guru tersebut yaitu guru kesulitan dalam menerapkan model/pendekatan pembelajaran yang tepat, sehingga mengakibatkan siswa tidak ampu menerima pelajaran kimia dengan baik.</w:t>
      </w:r>
    </w:p>
    <w:p w:rsidR="00733C16" w:rsidRDefault="00733C16" w:rsidP="00733C16">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Masalah lainnya adalah masih banyak siswa yang cenderung pasif dalam pembelajaran, yaitu masih banyak siswa yang enggan atau malas bertanya meskipun siswa belum mengerti tentang materi yang diajarkan, masih kurangnya siswa dalam menjawab pertanyaan, member tanggapan, maupun menjelaskan kembali pengetahuan yang diperolehnya.</w:t>
      </w:r>
      <w:proofErr w:type="gramEnd"/>
      <w:r>
        <w:rPr>
          <w:rFonts w:ascii="Times New Roman" w:hAnsi="Times New Roman" w:cs="Times New Roman"/>
          <w:sz w:val="24"/>
          <w:szCs w:val="24"/>
        </w:rPr>
        <w:t xml:space="preserve"> Masalah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yaitu ketika hasil ulangan semester siswa sangatlah rendah. </w:t>
      </w:r>
      <w:proofErr w:type="gramStart"/>
      <w:r>
        <w:rPr>
          <w:rFonts w:ascii="Times New Roman" w:hAnsi="Times New Roman" w:cs="Times New Roman"/>
          <w:sz w:val="24"/>
          <w:szCs w:val="24"/>
        </w:rPr>
        <w:t xml:space="preserve">Sehingga </w:t>
      </w:r>
      <w:r>
        <w:rPr>
          <w:rFonts w:ascii="Times New Roman" w:hAnsi="Times New Roman" w:cs="Times New Roman"/>
          <w:sz w:val="24"/>
          <w:szCs w:val="24"/>
        </w:rPr>
        <w:lastRenderedPageBreak/>
        <w:t xml:space="preserve">guru dan peneliti sepakat untuk menggunakan model pembelajarn </w:t>
      </w:r>
      <w:r w:rsidRPr="00733C16">
        <w:rPr>
          <w:rFonts w:ascii="Times New Roman" w:hAnsi="Times New Roman" w:cs="Times New Roman"/>
          <w:i/>
          <w:sz w:val="24"/>
          <w:szCs w:val="24"/>
        </w:rPr>
        <w:t>learning to be question</w:t>
      </w:r>
      <w:r>
        <w:rPr>
          <w:rFonts w:ascii="Times New Roman" w:hAnsi="Times New Roman" w:cs="Times New Roman"/>
          <w:sz w:val="24"/>
          <w:szCs w:val="24"/>
        </w:rPr>
        <w:t xml:space="preserve"> dalam pembelajaran Pendidikan Agama Islam di kelas IV dalam rangka mengatasi permasalahan yang ada.</w:t>
      </w:r>
      <w:proofErr w:type="gramEnd"/>
    </w:p>
    <w:p w:rsidR="00733C16" w:rsidRPr="00733C16" w:rsidRDefault="00733C16" w:rsidP="00733C16">
      <w:pPr>
        <w:pStyle w:val="ListParagraph"/>
        <w:spacing w:line="480" w:lineRule="auto"/>
        <w:ind w:firstLine="720"/>
        <w:jc w:val="both"/>
        <w:rPr>
          <w:rFonts w:ascii="Times New Roman" w:hAnsi="Times New Roman" w:cs="Times New Roman"/>
          <w:i/>
          <w:sz w:val="24"/>
          <w:szCs w:val="24"/>
        </w:rPr>
      </w:pPr>
      <w:proofErr w:type="gramStart"/>
      <w:r>
        <w:rPr>
          <w:rFonts w:ascii="Times New Roman" w:hAnsi="Times New Roman" w:cs="Times New Roman"/>
          <w:sz w:val="24"/>
          <w:szCs w:val="24"/>
        </w:rPr>
        <w:t>Pada hari Kamis tanggal 16 Mei 2012, guru melakukan pembagian kelompok belajar siswa kelas IV dengan mempertimbangkan penyebaran kemampuan siswa.</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membagi</w:t>
      </w:r>
      <w:proofErr w:type="gramEnd"/>
      <w:r>
        <w:rPr>
          <w:rFonts w:ascii="Times New Roman" w:hAnsi="Times New Roman" w:cs="Times New Roman"/>
          <w:sz w:val="24"/>
          <w:szCs w:val="24"/>
        </w:rPr>
        <w:t xml:space="preserve"> siswa kedalam 5 kelompok. Kemudian guru menyampaikan dan menjelaskan model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selama proses pembelajaran yaitu model pembelajaran </w:t>
      </w:r>
      <w:r w:rsidRPr="00733C16">
        <w:rPr>
          <w:rFonts w:ascii="Times New Roman" w:hAnsi="Times New Roman" w:cs="Times New Roman"/>
          <w:i/>
          <w:sz w:val="24"/>
          <w:szCs w:val="24"/>
        </w:rPr>
        <w:t>learning to be question</w:t>
      </w:r>
      <w:r>
        <w:rPr>
          <w:rFonts w:ascii="Times New Roman" w:hAnsi="Times New Roman" w:cs="Times New Roman"/>
          <w:sz w:val="24"/>
          <w:szCs w:val="24"/>
        </w:rPr>
        <w:t xml:space="preserve">. Guru menjelaskan secara garis besar kegiatan-kegiatan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siswa secara rutin dan manfaat yang dapat dicapai dari penerapan model yang digunakan. Selanjutnya guru menyampaikan materi pelajaran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dipelajari pada pertemuan selanjutnya serta menyampaikan kepada siswa agar mempelajari materi di rumah agar lebih mudah dipahami pada saat proses belajar mengajar.</w:t>
      </w:r>
    </w:p>
    <w:p w:rsidR="00897684" w:rsidRPr="005F0E4F" w:rsidRDefault="00897684" w:rsidP="00897684">
      <w:pPr>
        <w:pStyle w:val="ListParagraph"/>
        <w:numPr>
          <w:ilvl w:val="0"/>
          <w:numId w:val="4"/>
        </w:numPr>
        <w:spacing w:line="480" w:lineRule="auto"/>
        <w:jc w:val="both"/>
        <w:rPr>
          <w:rFonts w:ascii="Times New Roman" w:hAnsi="Times New Roman" w:cs="Times New Roman"/>
          <w:b/>
          <w:sz w:val="24"/>
          <w:szCs w:val="24"/>
        </w:rPr>
      </w:pPr>
      <w:r w:rsidRPr="005F0E4F">
        <w:rPr>
          <w:rFonts w:ascii="Times New Roman" w:hAnsi="Times New Roman" w:cs="Times New Roman"/>
          <w:b/>
          <w:sz w:val="24"/>
          <w:szCs w:val="24"/>
        </w:rPr>
        <w:t>Tindakan siklus 1</w:t>
      </w:r>
    </w:p>
    <w:p w:rsidR="00897684" w:rsidRPr="005F0E4F" w:rsidRDefault="00897684" w:rsidP="00897684">
      <w:pPr>
        <w:pStyle w:val="ListParagraph"/>
        <w:numPr>
          <w:ilvl w:val="0"/>
          <w:numId w:val="5"/>
        </w:numPr>
        <w:spacing w:line="480" w:lineRule="auto"/>
        <w:ind w:left="1080"/>
        <w:jc w:val="both"/>
        <w:rPr>
          <w:rFonts w:ascii="Times New Roman" w:hAnsi="Times New Roman" w:cs="Times New Roman"/>
          <w:b/>
          <w:sz w:val="24"/>
          <w:szCs w:val="24"/>
        </w:rPr>
      </w:pPr>
      <w:r w:rsidRPr="005F0E4F">
        <w:rPr>
          <w:rFonts w:ascii="Times New Roman" w:hAnsi="Times New Roman" w:cs="Times New Roman"/>
          <w:b/>
          <w:sz w:val="24"/>
          <w:szCs w:val="24"/>
        </w:rPr>
        <w:t>Perencanaan</w:t>
      </w:r>
    </w:p>
    <w:p w:rsidR="00897684" w:rsidRPr="00385685" w:rsidRDefault="00897684" w:rsidP="00897684">
      <w:pPr>
        <w:pStyle w:val="ListParagraph"/>
        <w:spacing w:line="480" w:lineRule="auto"/>
        <w:ind w:left="1080" w:firstLine="720"/>
        <w:jc w:val="both"/>
        <w:rPr>
          <w:rFonts w:ascii="Times New Roman" w:hAnsi="Times New Roman" w:cs="Times New Roman"/>
          <w:sz w:val="24"/>
          <w:szCs w:val="24"/>
        </w:rPr>
      </w:pPr>
      <w:proofErr w:type="gramStart"/>
      <w:r w:rsidRPr="00385685">
        <w:rPr>
          <w:rFonts w:ascii="Times New Roman" w:hAnsi="Times New Roman" w:cs="Times New Roman"/>
          <w:sz w:val="24"/>
          <w:szCs w:val="24"/>
        </w:rPr>
        <w:t>Hal-hal yang dilakukan pada tahap ini adalah pembuatan rencana pelaksanaan pembelajaran (RPP) berdasarkan silabus yang dijadikan acuan penelitian.</w:t>
      </w:r>
      <w:proofErr w:type="gramEnd"/>
      <w:r w:rsidR="00A15711">
        <w:rPr>
          <w:rFonts w:ascii="Times New Roman" w:hAnsi="Times New Roman" w:cs="Times New Roman"/>
          <w:sz w:val="24"/>
          <w:szCs w:val="24"/>
        </w:rPr>
        <w:t xml:space="preserve"> </w:t>
      </w:r>
      <w:proofErr w:type="gramStart"/>
      <w:r w:rsidRPr="00385685">
        <w:rPr>
          <w:rFonts w:ascii="Times New Roman" w:hAnsi="Times New Roman" w:cs="Times New Roman"/>
          <w:sz w:val="24"/>
          <w:szCs w:val="24"/>
        </w:rPr>
        <w:t xml:space="preserve">RPP yang dibuat untuk siklus I terdiri dari </w:t>
      </w:r>
      <w:r>
        <w:rPr>
          <w:rFonts w:ascii="Times New Roman" w:hAnsi="Times New Roman" w:cs="Times New Roman"/>
          <w:sz w:val="24"/>
          <w:szCs w:val="24"/>
        </w:rPr>
        <w:t>dua k</w:t>
      </w:r>
      <w:r w:rsidRPr="00385685">
        <w:rPr>
          <w:rFonts w:ascii="Times New Roman" w:hAnsi="Times New Roman" w:cs="Times New Roman"/>
          <w:sz w:val="24"/>
          <w:szCs w:val="24"/>
        </w:rPr>
        <w:t xml:space="preserve">ali pertemuan pada pokok bahasan </w:t>
      </w:r>
      <w:r w:rsidR="00A15711">
        <w:rPr>
          <w:rFonts w:ascii="Times New Roman" w:hAnsi="Times New Roman" w:cs="Times New Roman"/>
          <w:sz w:val="24"/>
          <w:szCs w:val="24"/>
        </w:rPr>
        <w:t>Mengenali Ketentuan-K</w:t>
      </w:r>
      <w:r w:rsidR="00A15711" w:rsidRPr="00A15711">
        <w:rPr>
          <w:rFonts w:ascii="Times New Roman" w:hAnsi="Times New Roman" w:cs="Times New Roman"/>
          <w:sz w:val="24"/>
          <w:szCs w:val="24"/>
        </w:rPr>
        <w:t>etentuan Shalat</w:t>
      </w:r>
      <w:r>
        <w:rPr>
          <w:rFonts w:ascii="Times New Roman" w:hAnsi="Times New Roman" w:cs="Times New Roman"/>
          <w:sz w:val="24"/>
          <w:szCs w:val="24"/>
        </w:rPr>
        <w:t xml:space="preserve"> </w:t>
      </w:r>
      <w:r w:rsidRPr="00385685">
        <w:rPr>
          <w:rFonts w:ascii="Times New Roman" w:hAnsi="Times New Roman" w:cs="Times New Roman"/>
          <w:sz w:val="24"/>
          <w:szCs w:val="24"/>
        </w:rPr>
        <w:t>dengan menggunakan model</w:t>
      </w:r>
      <w:r>
        <w:rPr>
          <w:rFonts w:ascii="Times New Roman" w:hAnsi="Times New Roman" w:cs="Times New Roman"/>
          <w:sz w:val="24"/>
          <w:szCs w:val="24"/>
        </w:rPr>
        <w:t xml:space="preserve"> pembelajaran </w:t>
      </w:r>
      <w:r w:rsidR="000E1C8C" w:rsidRPr="000E1C8C">
        <w:rPr>
          <w:rFonts w:ascii="Times New Roman" w:hAnsi="Times New Roman" w:cs="Times New Roman"/>
          <w:i/>
          <w:sz w:val="24"/>
          <w:szCs w:val="24"/>
        </w:rPr>
        <w:t>learning to be question</w:t>
      </w:r>
      <w:r>
        <w:rPr>
          <w:rFonts w:ascii="Times New Roman" w:hAnsi="Times New Roman" w:cs="Times New Roman"/>
          <w:sz w:val="24"/>
          <w:szCs w:val="24"/>
        </w:rPr>
        <w:t>.</w:t>
      </w:r>
      <w:proofErr w:type="gramEnd"/>
      <w:r w:rsidR="00A15711">
        <w:rPr>
          <w:rFonts w:ascii="Times New Roman" w:hAnsi="Times New Roman" w:cs="Times New Roman"/>
          <w:sz w:val="24"/>
          <w:szCs w:val="24"/>
        </w:rPr>
        <w:t xml:space="preserve"> </w:t>
      </w:r>
      <w:proofErr w:type="gramStart"/>
      <w:r w:rsidRPr="00385685">
        <w:rPr>
          <w:rFonts w:ascii="Times New Roman" w:hAnsi="Times New Roman" w:cs="Times New Roman"/>
          <w:sz w:val="24"/>
          <w:szCs w:val="24"/>
        </w:rPr>
        <w:t>Berdasarkan langkah</w:t>
      </w:r>
      <w:r>
        <w:rPr>
          <w:rFonts w:ascii="Times New Roman" w:hAnsi="Times New Roman" w:cs="Times New Roman"/>
          <w:sz w:val="24"/>
          <w:szCs w:val="24"/>
        </w:rPr>
        <w:t>-langkah pembelajaran pada RPP siklus I, kemudian disusun sk</w:t>
      </w:r>
      <w:r w:rsidRPr="00385685">
        <w:rPr>
          <w:rFonts w:ascii="Times New Roman" w:hAnsi="Times New Roman" w:cs="Times New Roman"/>
          <w:sz w:val="24"/>
          <w:szCs w:val="24"/>
        </w:rPr>
        <w:t xml:space="preserve">enario pembelajaran untuk setiap </w:t>
      </w:r>
      <w:r w:rsidRPr="00385685">
        <w:rPr>
          <w:rFonts w:ascii="Times New Roman" w:hAnsi="Times New Roman" w:cs="Times New Roman"/>
          <w:sz w:val="24"/>
          <w:szCs w:val="24"/>
        </w:rPr>
        <w:lastRenderedPageBreak/>
        <w:t>pertemuan.Penerapan model</w:t>
      </w:r>
      <w:r w:rsidR="000E1C8C" w:rsidRPr="000E1C8C">
        <w:rPr>
          <w:rFonts w:ascii="Times New Roman" w:hAnsi="Times New Roman" w:cs="Times New Roman"/>
          <w:i/>
          <w:sz w:val="24"/>
          <w:szCs w:val="24"/>
        </w:rPr>
        <w:t>learning to be question</w:t>
      </w:r>
      <w:r w:rsidRPr="00385685">
        <w:rPr>
          <w:rFonts w:ascii="Times New Roman" w:hAnsi="Times New Roman" w:cs="Times New Roman"/>
          <w:sz w:val="24"/>
          <w:szCs w:val="24"/>
        </w:rPr>
        <w:t>pada siklus I dilakukan dengan metode</w:t>
      </w:r>
      <w:r>
        <w:rPr>
          <w:rFonts w:ascii="Times New Roman" w:hAnsi="Times New Roman" w:cs="Times New Roman"/>
          <w:sz w:val="24"/>
          <w:szCs w:val="24"/>
        </w:rPr>
        <w:t>tanya jawab dan diskusi kelompok.</w:t>
      </w:r>
      <w:r w:rsidRPr="00385685">
        <w:rPr>
          <w:rFonts w:ascii="Times New Roman" w:hAnsi="Times New Roman" w:cs="Times New Roman"/>
          <w:sz w:val="24"/>
          <w:szCs w:val="24"/>
        </w:rPr>
        <w:t>Kemudian peneliti membuat lembar observasi yang ditujukan pada guru dan siswa (aspek yang diobservasi didasarkan pada langkah-langkah pembelajaran pada RPP), menyiapkan lembar observasi dan meran</w:t>
      </w:r>
      <w:r>
        <w:rPr>
          <w:rFonts w:ascii="Times New Roman" w:hAnsi="Times New Roman" w:cs="Times New Roman"/>
          <w:sz w:val="24"/>
          <w:szCs w:val="24"/>
        </w:rPr>
        <w:t>c</w:t>
      </w:r>
      <w:r w:rsidRPr="00385685">
        <w:rPr>
          <w:rFonts w:ascii="Times New Roman" w:hAnsi="Times New Roman" w:cs="Times New Roman"/>
          <w:sz w:val="24"/>
          <w:szCs w:val="24"/>
        </w:rPr>
        <w:t>ang perangkat evaluasi untuk tes siklus I.</w:t>
      </w:r>
      <w:proofErr w:type="gramEnd"/>
    </w:p>
    <w:p w:rsidR="00897684" w:rsidRPr="005F0E4F" w:rsidRDefault="00897684" w:rsidP="00897684">
      <w:pPr>
        <w:pStyle w:val="ListParagraph"/>
        <w:numPr>
          <w:ilvl w:val="0"/>
          <w:numId w:val="5"/>
        </w:numPr>
        <w:spacing w:line="480" w:lineRule="auto"/>
        <w:ind w:left="1080"/>
        <w:jc w:val="both"/>
        <w:rPr>
          <w:rFonts w:ascii="Times New Roman" w:hAnsi="Times New Roman" w:cs="Times New Roman"/>
          <w:b/>
          <w:sz w:val="24"/>
          <w:szCs w:val="24"/>
        </w:rPr>
      </w:pPr>
      <w:r w:rsidRPr="005F0E4F">
        <w:rPr>
          <w:rFonts w:ascii="Times New Roman" w:hAnsi="Times New Roman" w:cs="Times New Roman"/>
          <w:b/>
          <w:sz w:val="24"/>
          <w:szCs w:val="24"/>
        </w:rPr>
        <w:t>Pelaksanaan Tindakan</w:t>
      </w:r>
    </w:p>
    <w:p w:rsidR="00A407AE" w:rsidRPr="005F0E4F" w:rsidRDefault="00A407AE" w:rsidP="00A407AE">
      <w:pPr>
        <w:pStyle w:val="ListParagraph"/>
        <w:numPr>
          <w:ilvl w:val="2"/>
          <w:numId w:val="1"/>
        </w:numPr>
        <w:tabs>
          <w:tab w:val="clear" w:pos="2340"/>
        </w:tabs>
        <w:spacing w:line="480" w:lineRule="auto"/>
        <w:ind w:left="1440"/>
        <w:jc w:val="both"/>
        <w:rPr>
          <w:rFonts w:ascii="Times New Roman" w:hAnsi="Times New Roman" w:cs="Times New Roman"/>
          <w:b/>
          <w:sz w:val="24"/>
          <w:szCs w:val="24"/>
        </w:rPr>
      </w:pPr>
      <w:r w:rsidRPr="005F0E4F">
        <w:rPr>
          <w:rFonts w:ascii="Times New Roman" w:hAnsi="Times New Roman" w:cs="Times New Roman"/>
          <w:b/>
          <w:sz w:val="24"/>
          <w:szCs w:val="24"/>
        </w:rPr>
        <w:t>Pertemuan Pertama</w:t>
      </w:r>
    </w:p>
    <w:p w:rsidR="00897684" w:rsidRPr="00385685" w:rsidRDefault="00897684" w:rsidP="00A407AE">
      <w:pPr>
        <w:pStyle w:val="ListParagraph"/>
        <w:spacing w:line="480" w:lineRule="auto"/>
        <w:ind w:left="1440" w:firstLine="720"/>
        <w:jc w:val="both"/>
        <w:rPr>
          <w:rFonts w:ascii="Times New Roman" w:hAnsi="Times New Roman" w:cs="Times New Roman"/>
          <w:sz w:val="24"/>
          <w:szCs w:val="24"/>
        </w:rPr>
      </w:pPr>
      <w:proofErr w:type="gramStart"/>
      <w:r w:rsidRPr="00385685">
        <w:rPr>
          <w:rFonts w:ascii="Times New Roman" w:hAnsi="Times New Roman" w:cs="Times New Roman"/>
          <w:sz w:val="24"/>
          <w:szCs w:val="24"/>
        </w:rPr>
        <w:t>Pelaksanaan dilakukan oleh peneliti dalam hal ini</w:t>
      </w:r>
      <w:r>
        <w:rPr>
          <w:rFonts w:ascii="Times New Roman" w:hAnsi="Times New Roman" w:cs="Times New Roman"/>
          <w:sz w:val="24"/>
          <w:szCs w:val="24"/>
        </w:rPr>
        <w:t xml:space="preserve"> sekaligus bertindak sebagai gurudan</w:t>
      </w:r>
      <w:r w:rsidRPr="00385685">
        <w:rPr>
          <w:rFonts w:ascii="Times New Roman" w:hAnsi="Times New Roman" w:cs="Times New Roman"/>
          <w:sz w:val="24"/>
          <w:szCs w:val="24"/>
        </w:rPr>
        <w:t xml:space="preserve"> peneliti dibantu oleh dua orang rekan yang bertindak sebagai pengamat (observer)</w:t>
      </w:r>
      <w:r>
        <w:rPr>
          <w:rFonts w:ascii="Times New Roman" w:hAnsi="Times New Roman" w:cs="Times New Roman"/>
          <w:sz w:val="24"/>
          <w:szCs w:val="24"/>
        </w:rPr>
        <w:t>.</w:t>
      </w:r>
      <w:proofErr w:type="gramEnd"/>
      <w:r w:rsidR="008577FE">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385685">
        <w:rPr>
          <w:rFonts w:ascii="Times New Roman" w:hAnsi="Times New Roman" w:cs="Times New Roman"/>
          <w:sz w:val="24"/>
          <w:szCs w:val="24"/>
        </w:rPr>
        <w:t xml:space="preserve">indakan pembelajaran siklus I dilaksanakan dalam </w:t>
      </w:r>
      <w:r>
        <w:rPr>
          <w:rFonts w:ascii="Times New Roman" w:hAnsi="Times New Roman" w:cs="Times New Roman"/>
          <w:sz w:val="24"/>
          <w:szCs w:val="24"/>
        </w:rPr>
        <w:t>dua kali</w:t>
      </w:r>
      <w:r w:rsidRPr="00385685">
        <w:rPr>
          <w:rFonts w:ascii="Times New Roman" w:hAnsi="Times New Roman" w:cs="Times New Roman"/>
          <w:sz w:val="24"/>
          <w:szCs w:val="24"/>
        </w:rPr>
        <w:t xml:space="preserve"> Pertemuan.</w:t>
      </w:r>
      <w:proofErr w:type="gramEnd"/>
      <w:r w:rsidR="008577FE">
        <w:rPr>
          <w:rFonts w:ascii="Times New Roman" w:hAnsi="Times New Roman" w:cs="Times New Roman"/>
          <w:sz w:val="24"/>
          <w:szCs w:val="24"/>
        </w:rPr>
        <w:t xml:space="preserve"> </w:t>
      </w:r>
      <w:proofErr w:type="gramStart"/>
      <w:r w:rsidRPr="00385685">
        <w:rPr>
          <w:rFonts w:ascii="Times New Roman" w:hAnsi="Times New Roman" w:cs="Times New Roman"/>
          <w:sz w:val="24"/>
          <w:szCs w:val="24"/>
        </w:rPr>
        <w:t>Pertemun pertama dilaksanakan pada hari</w:t>
      </w:r>
      <w:r w:rsidR="00440CC9">
        <w:rPr>
          <w:rFonts w:ascii="Times New Roman" w:hAnsi="Times New Roman" w:cs="Times New Roman"/>
          <w:sz w:val="24"/>
          <w:szCs w:val="24"/>
        </w:rPr>
        <w:t xml:space="preserve"> Selasa tanggal </w:t>
      </w:r>
      <w:r w:rsidR="002006A5">
        <w:rPr>
          <w:rFonts w:ascii="Times New Roman" w:hAnsi="Times New Roman" w:cs="Times New Roman"/>
          <w:sz w:val="24"/>
          <w:szCs w:val="24"/>
        </w:rPr>
        <w:t>21 Mei</w:t>
      </w:r>
      <w:r w:rsidR="00440CC9">
        <w:rPr>
          <w:rFonts w:ascii="Times New Roman" w:hAnsi="Times New Roman" w:cs="Times New Roman"/>
          <w:sz w:val="24"/>
          <w:szCs w:val="24"/>
        </w:rPr>
        <w:t xml:space="preserve"> 2012</w:t>
      </w:r>
      <w:r w:rsidRPr="00385685">
        <w:rPr>
          <w:rFonts w:ascii="Times New Roman" w:hAnsi="Times New Roman" w:cs="Times New Roman"/>
          <w:sz w:val="24"/>
          <w:szCs w:val="24"/>
        </w:rPr>
        <w:t xml:space="preserve"> dengan materi </w:t>
      </w:r>
      <w:r w:rsidR="006848F0">
        <w:rPr>
          <w:rFonts w:ascii="Times New Roman" w:hAnsi="Times New Roman" w:cs="Times New Roman"/>
          <w:sz w:val="24"/>
          <w:szCs w:val="24"/>
        </w:rPr>
        <w:t>rukun sholat</w:t>
      </w:r>
      <w:r w:rsidR="00A407AE">
        <w:rPr>
          <w:rFonts w:ascii="Times New Roman" w:hAnsi="Times New Roman" w:cs="Times New Roman"/>
          <w:sz w:val="24"/>
          <w:szCs w:val="24"/>
        </w:rPr>
        <w:t>.</w:t>
      </w:r>
      <w:proofErr w:type="gramEnd"/>
      <w:r w:rsidRPr="00385685">
        <w:rPr>
          <w:rFonts w:ascii="Times New Roman" w:hAnsi="Times New Roman" w:cs="Times New Roman"/>
          <w:sz w:val="24"/>
          <w:szCs w:val="24"/>
        </w:rPr>
        <w:t xml:space="preserve"> </w:t>
      </w:r>
      <w:proofErr w:type="gramStart"/>
      <w:r w:rsidRPr="00385685">
        <w:rPr>
          <w:rFonts w:ascii="Times New Roman" w:hAnsi="Times New Roman" w:cs="Times New Roman"/>
          <w:sz w:val="24"/>
          <w:szCs w:val="24"/>
        </w:rPr>
        <w:t>RPP yang telah dipersiapkan sebelumnya menggunakan model</w:t>
      </w:r>
      <w:r w:rsidR="008577FE">
        <w:rPr>
          <w:rFonts w:ascii="Times New Roman" w:hAnsi="Times New Roman" w:cs="Times New Roman"/>
          <w:sz w:val="24"/>
          <w:szCs w:val="24"/>
        </w:rPr>
        <w:t xml:space="preserve"> </w:t>
      </w:r>
      <w:r w:rsidR="000E1C8C" w:rsidRPr="000E1C8C">
        <w:rPr>
          <w:rFonts w:ascii="Times New Roman" w:hAnsi="Times New Roman" w:cs="Times New Roman"/>
          <w:i/>
          <w:sz w:val="24"/>
          <w:szCs w:val="24"/>
        </w:rPr>
        <w:t>learning to be question</w:t>
      </w:r>
      <w:r>
        <w:rPr>
          <w:rFonts w:ascii="Times New Roman" w:hAnsi="Times New Roman" w:cs="Times New Roman"/>
          <w:sz w:val="24"/>
          <w:szCs w:val="24"/>
        </w:rPr>
        <w:t xml:space="preserve"> d</w:t>
      </w:r>
      <w:r w:rsidRPr="00385685">
        <w:rPr>
          <w:rFonts w:ascii="Times New Roman" w:hAnsi="Times New Roman" w:cs="Times New Roman"/>
          <w:sz w:val="24"/>
          <w:szCs w:val="24"/>
        </w:rPr>
        <w:t>engan metode</w:t>
      </w:r>
      <w:r>
        <w:rPr>
          <w:rFonts w:ascii="Times New Roman" w:hAnsi="Times New Roman" w:cs="Times New Roman"/>
          <w:sz w:val="24"/>
          <w:szCs w:val="24"/>
        </w:rPr>
        <w:t>tanya jawab dan diskusi kelompok.</w:t>
      </w:r>
      <w:proofErr w:type="gramEnd"/>
    </w:p>
    <w:p w:rsidR="00897684" w:rsidRDefault="00897684" w:rsidP="00A407AE">
      <w:pPr>
        <w:pStyle w:val="ListParagraph"/>
        <w:spacing w:line="480" w:lineRule="auto"/>
        <w:ind w:left="1440" w:firstLine="720"/>
        <w:jc w:val="both"/>
        <w:rPr>
          <w:rFonts w:ascii="Times New Roman" w:hAnsi="Times New Roman" w:cs="Times New Roman"/>
          <w:sz w:val="24"/>
          <w:szCs w:val="24"/>
        </w:rPr>
      </w:pPr>
      <w:r w:rsidRPr="000A2468">
        <w:rPr>
          <w:rFonts w:ascii="Times New Roman" w:hAnsi="Times New Roman" w:cs="Times New Roman"/>
          <w:sz w:val="24"/>
          <w:szCs w:val="24"/>
        </w:rPr>
        <w:t>Kegiatan pembelajaran diawali dengan membuka pembelajar</w:t>
      </w:r>
      <w:r>
        <w:rPr>
          <w:rFonts w:ascii="Times New Roman" w:hAnsi="Times New Roman" w:cs="Times New Roman"/>
          <w:sz w:val="24"/>
          <w:szCs w:val="24"/>
        </w:rPr>
        <w:t>a</w:t>
      </w:r>
      <w:r w:rsidRPr="000A2468">
        <w:rPr>
          <w:rFonts w:ascii="Times New Roman" w:hAnsi="Times New Roman" w:cs="Times New Roman"/>
          <w:sz w:val="24"/>
          <w:szCs w:val="24"/>
        </w:rPr>
        <w:t xml:space="preserve">n yang dilakukan oleh guru dengan mengucapkan </w:t>
      </w:r>
      <w:proofErr w:type="gramStart"/>
      <w:r w:rsidRPr="000A2468">
        <w:rPr>
          <w:rFonts w:ascii="Times New Roman" w:hAnsi="Times New Roman" w:cs="Times New Roman"/>
          <w:sz w:val="24"/>
          <w:szCs w:val="24"/>
        </w:rPr>
        <w:t>salam</w:t>
      </w:r>
      <w:proofErr w:type="gramEnd"/>
      <w:r w:rsidRPr="000A2468">
        <w:rPr>
          <w:rFonts w:ascii="Times New Roman" w:hAnsi="Times New Roman" w:cs="Times New Roman"/>
          <w:sz w:val="24"/>
          <w:szCs w:val="24"/>
        </w:rPr>
        <w:t xml:space="preserve">, </w:t>
      </w:r>
      <w:r>
        <w:rPr>
          <w:rFonts w:ascii="Times New Roman" w:hAnsi="Times New Roman" w:cs="Times New Roman"/>
          <w:sz w:val="24"/>
          <w:szCs w:val="24"/>
        </w:rPr>
        <w:t>selanjutnya g</w:t>
      </w:r>
      <w:r w:rsidRPr="000A2468">
        <w:rPr>
          <w:rFonts w:ascii="Times New Roman" w:hAnsi="Times New Roman"/>
          <w:sz w:val="24"/>
          <w:szCs w:val="24"/>
        </w:rPr>
        <w:t xml:space="preserve">uru melakukan apresiasi </w:t>
      </w:r>
      <w:r>
        <w:rPr>
          <w:rFonts w:ascii="Times New Roman" w:hAnsi="Times New Roman"/>
          <w:sz w:val="24"/>
          <w:szCs w:val="24"/>
        </w:rPr>
        <w:t>dan</w:t>
      </w:r>
      <w:r w:rsidRPr="000A2468">
        <w:rPr>
          <w:rFonts w:ascii="Times New Roman" w:hAnsi="Times New Roman"/>
          <w:sz w:val="24"/>
          <w:szCs w:val="24"/>
        </w:rPr>
        <w:t xml:space="preserve"> motivasi serta menstabilkan suasana peserta didik agar benar-benar siap menerima pelajaran dengan terlebih dahulu mengarahkan murid mengenal konsep dasar yang akan dibahas pada materi </w:t>
      </w:r>
      <w:r w:rsidR="006848F0">
        <w:rPr>
          <w:rFonts w:ascii="Times New Roman" w:hAnsi="Times New Roman"/>
          <w:sz w:val="24"/>
          <w:szCs w:val="24"/>
        </w:rPr>
        <w:t>Mengenali Ketentuan-K</w:t>
      </w:r>
      <w:r w:rsidR="006848F0" w:rsidRPr="006848F0">
        <w:rPr>
          <w:rFonts w:ascii="Times New Roman" w:hAnsi="Times New Roman"/>
          <w:sz w:val="24"/>
          <w:szCs w:val="24"/>
        </w:rPr>
        <w:t xml:space="preserve">etentuan Shalat </w:t>
      </w:r>
      <w:r>
        <w:rPr>
          <w:rFonts w:ascii="Times New Roman" w:hAnsi="Times New Roman"/>
          <w:sz w:val="24"/>
          <w:szCs w:val="24"/>
        </w:rPr>
        <w:t xml:space="preserve">dalam hal ini </w:t>
      </w:r>
      <w:r w:rsidR="006848F0">
        <w:rPr>
          <w:rFonts w:ascii="Times New Roman" w:hAnsi="Times New Roman"/>
          <w:sz w:val="24"/>
          <w:szCs w:val="24"/>
        </w:rPr>
        <w:t>mengenal rukun sholat</w:t>
      </w:r>
      <w:r>
        <w:rPr>
          <w:rFonts w:ascii="Times New Roman" w:hAnsi="Times New Roman"/>
          <w:sz w:val="24"/>
          <w:szCs w:val="24"/>
        </w:rPr>
        <w:t xml:space="preserve">. </w:t>
      </w:r>
      <w:r w:rsidRPr="00975516">
        <w:rPr>
          <w:rFonts w:ascii="Times New Roman" w:hAnsi="Times New Roman" w:cs="Times New Roman"/>
          <w:sz w:val="24"/>
          <w:szCs w:val="24"/>
        </w:rPr>
        <w:lastRenderedPageBreak/>
        <w:t>Selanjutnya guru menyampaikan dan menuliskan tujuan pembelajaran yang akan dicapai</w:t>
      </w:r>
      <w:r>
        <w:rPr>
          <w:rFonts w:ascii="Times New Roman" w:hAnsi="Times New Roman" w:cs="Times New Roman"/>
          <w:sz w:val="24"/>
          <w:szCs w:val="24"/>
        </w:rPr>
        <w:t xml:space="preserve">. </w:t>
      </w:r>
    </w:p>
    <w:p w:rsidR="00396848" w:rsidRDefault="00897684" w:rsidP="00A407AE">
      <w:pPr>
        <w:pStyle w:val="ListParagraph"/>
        <w:spacing w:line="480" w:lineRule="auto"/>
        <w:ind w:left="1440" w:firstLine="720"/>
        <w:jc w:val="both"/>
        <w:rPr>
          <w:rFonts w:ascii="Times New Roman" w:hAnsi="Times New Roman"/>
          <w:sz w:val="24"/>
          <w:szCs w:val="24"/>
          <w:lang w:val="sv-SE"/>
        </w:rPr>
      </w:pPr>
      <w:proofErr w:type="gramStart"/>
      <w:r w:rsidRPr="00975516">
        <w:rPr>
          <w:rFonts w:ascii="Times New Roman" w:hAnsi="Times New Roman" w:cs="Times New Roman"/>
          <w:sz w:val="24"/>
          <w:szCs w:val="24"/>
        </w:rPr>
        <w:t>Pada kegiatan inti, guru</w:t>
      </w:r>
      <w:r w:rsidRPr="00975516">
        <w:rPr>
          <w:rFonts w:ascii="Times New Roman" w:hAnsi="Times New Roman"/>
          <w:sz w:val="24"/>
          <w:szCs w:val="24"/>
        </w:rPr>
        <w:t xml:space="preserve"> membagikan bahan ajar kepada murid dan meminta untuk mempelajarinya</w:t>
      </w:r>
      <w:r>
        <w:rPr>
          <w:rFonts w:ascii="Times New Roman" w:hAnsi="Times New Roman"/>
          <w:sz w:val="24"/>
          <w:szCs w:val="24"/>
        </w:rPr>
        <w:t xml:space="preserve"> serta meminta siswa untuk membaca bacaan tersebut</w:t>
      </w:r>
      <w:r w:rsidRPr="00975516">
        <w:rPr>
          <w:rFonts w:ascii="Times New Roman" w:hAnsi="Times New Roman"/>
          <w:sz w:val="24"/>
          <w:szCs w:val="24"/>
        </w:rPr>
        <w:t>.</w:t>
      </w:r>
      <w:proofErr w:type="gramEnd"/>
      <w:r w:rsidR="008577FE">
        <w:rPr>
          <w:rFonts w:ascii="Times New Roman" w:hAnsi="Times New Roman"/>
          <w:sz w:val="24"/>
          <w:szCs w:val="24"/>
        </w:rPr>
        <w:t xml:space="preserve"> </w:t>
      </w:r>
      <w:proofErr w:type="gramStart"/>
      <w:r w:rsidRPr="00975516">
        <w:rPr>
          <w:rFonts w:ascii="Times New Roman" w:hAnsi="Times New Roman" w:cs="Times New Roman"/>
          <w:sz w:val="24"/>
          <w:szCs w:val="24"/>
        </w:rPr>
        <w:t>Selanjutnya guru mengorganisasik</w:t>
      </w:r>
      <w:r>
        <w:rPr>
          <w:rFonts w:ascii="Times New Roman" w:hAnsi="Times New Roman" w:cs="Times New Roman"/>
          <w:sz w:val="24"/>
          <w:szCs w:val="24"/>
        </w:rPr>
        <w:t>an siswa untuk dudu</w:t>
      </w:r>
      <w:r w:rsidRPr="00975516">
        <w:rPr>
          <w:rFonts w:ascii="Times New Roman" w:hAnsi="Times New Roman" w:cs="Times New Roman"/>
          <w:sz w:val="24"/>
          <w:szCs w:val="24"/>
        </w:rPr>
        <w:t>k berdasarkan kelompoknya.</w:t>
      </w:r>
      <w:proofErr w:type="gramEnd"/>
      <w:r w:rsidR="008577FE">
        <w:rPr>
          <w:rFonts w:ascii="Times New Roman" w:hAnsi="Times New Roman" w:cs="Times New Roman"/>
          <w:sz w:val="24"/>
          <w:szCs w:val="24"/>
        </w:rPr>
        <w:t xml:space="preserve"> </w:t>
      </w:r>
      <w:r w:rsidR="00396848">
        <w:rPr>
          <w:rFonts w:ascii="Times New Roman" w:hAnsi="Times New Roman"/>
          <w:sz w:val="24"/>
          <w:szCs w:val="24"/>
          <w:lang w:val="sv-SE"/>
        </w:rPr>
        <w:t>Siswa</w:t>
      </w:r>
      <w:r w:rsidR="00396848" w:rsidRPr="00396848">
        <w:rPr>
          <w:rFonts w:ascii="Times New Roman" w:hAnsi="Times New Roman"/>
          <w:sz w:val="24"/>
          <w:szCs w:val="24"/>
          <w:lang w:val="sv-SE"/>
        </w:rPr>
        <w:t xml:space="preserve"> dibagi ke dalam </w:t>
      </w:r>
      <w:proofErr w:type="gramStart"/>
      <w:r w:rsidR="00396848">
        <w:rPr>
          <w:rFonts w:ascii="Times New Roman" w:hAnsi="Times New Roman"/>
          <w:sz w:val="24"/>
          <w:szCs w:val="24"/>
          <w:lang w:val="sv-SE"/>
        </w:rPr>
        <w:t>lima</w:t>
      </w:r>
      <w:proofErr w:type="gramEnd"/>
      <w:r w:rsidR="00396848" w:rsidRPr="00396848">
        <w:rPr>
          <w:rFonts w:ascii="Times New Roman" w:hAnsi="Times New Roman"/>
          <w:sz w:val="24"/>
          <w:szCs w:val="24"/>
          <w:lang w:val="sv-SE"/>
        </w:rPr>
        <w:t xml:space="preserve"> kelompok, dimana masing-masing kelompok dibentuk secara heterogen dengan memperhatikan tingkat kemampuan kognitif siswa yang masing-masing berbeda. Tiap kelompok terdiri dari </w:t>
      </w:r>
      <w:r w:rsidR="00396848">
        <w:rPr>
          <w:rFonts w:ascii="Times New Roman" w:hAnsi="Times New Roman"/>
          <w:sz w:val="24"/>
          <w:szCs w:val="24"/>
          <w:lang w:val="sv-SE"/>
        </w:rPr>
        <w:t>3-4</w:t>
      </w:r>
      <w:r w:rsidR="00396848" w:rsidRPr="00396848">
        <w:rPr>
          <w:rFonts w:ascii="Times New Roman" w:hAnsi="Times New Roman"/>
          <w:sz w:val="24"/>
          <w:szCs w:val="24"/>
          <w:lang w:val="sv-SE"/>
        </w:rPr>
        <w:t xml:space="preserve"> orang siswa.</w:t>
      </w:r>
    </w:p>
    <w:p w:rsidR="00897684" w:rsidRDefault="00897684" w:rsidP="008577FE">
      <w:pPr>
        <w:pStyle w:val="ListParagraph"/>
        <w:tabs>
          <w:tab w:val="left" w:pos="927"/>
        </w:tabs>
        <w:spacing w:line="480" w:lineRule="auto"/>
        <w:ind w:left="1440" w:firstLine="720"/>
        <w:jc w:val="both"/>
        <w:rPr>
          <w:rFonts w:ascii="Times New Roman" w:eastAsia="Times New Roman" w:hAnsi="Times New Roman" w:cs="Times New Roman"/>
          <w:sz w:val="24"/>
          <w:szCs w:val="24"/>
        </w:rPr>
      </w:pPr>
      <w:proofErr w:type="gramStart"/>
      <w:r>
        <w:rPr>
          <w:rFonts w:ascii="Times New Roman" w:hAnsi="Times New Roman"/>
          <w:sz w:val="24"/>
          <w:szCs w:val="24"/>
        </w:rPr>
        <w:t xml:space="preserve">Setelah siswa tenang dalam kelompoknya, </w:t>
      </w:r>
      <w:r w:rsidR="008577FE">
        <w:rPr>
          <w:rFonts w:ascii="Times New Roman" w:hAnsi="Times New Roman"/>
          <w:sz w:val="24"/>
          <w:szCs w:val="24"/>
        </w:rPr>
        <w:t>b</w:t>
      </w:r>
      <w:r w:rsidRPr="00FC34BD">
        <w:rPr>
          <w:rFonts w:ascii="Times New Roman" w:hAnsi="Times New Roman"/>
          <w:sz w:val="24"/>
          <w:szCs w:val="24"/>
        </w:rPr>
        <w:t>ersama dengan temannya dalam kelompok kecil bekerjasama memaknai wacana/mempelajari bacaan</w:t>
      </w:r>
      <w:r>
        <w:rPr>
          <w:rFonts w:ascii="Times New Roman" w:hAnsi="Times New Roman"/>
          <w:sz w:val="24"/>
          <w:szCs w:val="24"/>
        </w:rPr>
        <w:t>.</w:t>
      </w:r>
      <w:r w:rsidRPr="00FC34BD">
        <w:rPr>
          <w:rFonts w:ascii="Times New Roman" w:hAnsi="Times New Roman"/>
          <w:sz w:val="24"/>
          <w:szCs w:val="24"/>
        </w:rPr>
        <w:t xml:space="preserve">Siswa diminta memberi tanda pada bagian bacaan yang tidak dipahami dan </w:t>
      </w:r>
      <w:r>
        <w:rPr>
          <w:rFonts w:ascii="Times New Roman" w:hAnsi="Times New Roman"/>
          <w:sz w:val="24"/>
          <w:szCs w:val="24"/>
        </w:rPr>
        <w:t>guru meminta murid untuk membuat pertanyaan tentang hal-hal yang belum dimengerti</w:t>
      </w:r>
      <w:r w:rsidR="008577FE">
        <w:rPr>
          <w:rFonts w:ascii="Times New Roman" w:hAnsi="Times New Roman"/>
          <w:sz w:val="24"/>
          <w:szCs w:val="24"/>
        </w:rPr>
        <w:t xml:space="preserve"> </w:t>
      </w:r>
      <w:r>
        <w:rPr>
          <w:rFonts w:ascii="Times New Roman" w:hAnsi="Times New Roman"/>
          <w:sz w:val="24"/>
          <w:szCs w:val="24"/>
        </w:rPr>
        <w:t>serta mengumpulkan pertanyaan dan meng</w:t>
      </w:r>
      <w:r w:rsidR="008577FE">
        <w:rPr>
          <w:rFonts w:ascii="Times New Roman" w:hAnsi="Times New Roman"/>
          <w:sz w:val="24"/>
          <w:szCs w:val="24"/>
        </w:rPr>
        <w:t>e</w:t>
      </w:r>
      <w:r>
        <w:rPr>
          <w:rFonts w:ascii="Times New Roman" w:hAnsi="Times New Roman"/>
          <w:sz w:val="24"/>
          <w:szCs w:val="24"/>
        </w:rPr>
        <w:t>lompokkan jenisnya.</w:t>
      </w:r>
      <w:proofErr w:type="gramEnd"/>
      <w:r w:rsidR="008577FE">
        <w:rPr>
          <w:rFonts w:ascii="Times New Roman" w:hAnsi="Times New Roman"/>
          <w:sz w:val="24"/>
          <w:szCs w:val="24"/>
        </w:rPr>
        <w:t xml:space="preserve"> </w:t>
      </w:r>
      <w:proofErr w:type="gramStart"/>
      <w:r w:rsidRPr="00346E58">
        <w:rPr>
          <w:rFonts w:ascii="Times New Roman" w:eastAsia="Times New Roman" w:hAnsi="Times New Roman" w:cs="Times New Roman"/>
          <w:sz w:val="24"/>
          <w:szCs w:val="24"/>
        </w:rPr>
        <w:t xml:space="preserve">Bersama dengan temannya dalam kelompok </w:t>
      </w:r>
      <w:r>
        <w:rPr>
          <w:rFonts w:ascii="Times New Roman" w:eastAsia="Times New Roman" w:hAnsi="Times New Roman" w:cs="Times New Roman"/>
          <w:sz w:val="24"/>
          <w:szCs w:val="24"/>
        </w:rPr>
        <w:t xml:space="preserve">siswa </w:t>
      </w:r>
      <w:r w:rsidRPr="00346E58">
        <w:rPr>
          <w:rFonts w:ascii="Times New Roman" w:eastAsia="Times New Roman" w:hAnsi="Times New Roman" w:cs="Times New Roman"/>
          <w:sz w:val="24"/>
          <w:szCs w:val="24"/>
        </w:rPr>
        <w:t>membahas pertanyaan/poin-poin yang tidak diketahui yang telah diberi tanda</w:t>
      </w:r>
      <w:r>
        <w:rPr>
          <w:rFonts w:ascii="Times New Roman" w:eastAsia="Times New Roman" w:hAnsi="Times New Roman" w:cs="Times New Roman"/>
          <w:sz w:val="24"/>
          <w:szCs w:val="24"/>
        </w:rPr>
        <w:t>.</w:t>
      </w:r>
      <w:proofErr w:type="gramEnd"/>
      <w:r w:rsidR="008577FE">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Selanjutnya siswa </w:t>
      </w:r>
      <w:r w:rsidRPr="00346E58">
        <w:rPr>
          <w:rFonts w:ascii="Times New Roman" w:eastAsia="Times New Roman" w:hAnsi="Times New Roman" w:cs="Times New Roman"/>
          <w:sz w:val="24"/>
          <w:szCs w:val="24"/>
        </w:rPr>
        <w:t>di dalam kelompoknya diminta untuk menuliskan pertanyaan tentang materi yang dibaca yang belum dapat diselesaikan.</w:t>
      </w:r>
      <w:proofErr w:type="gramEnd"/>
      <w:r w:rsidR="008577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Setelah itu guru</w:t>
      </w:r>
      <w:r w:rsidRPr="00346E58">
        <w:rPr>
          <w:rFonts w:ascii="Times New Roman" w:eastAsia="Times New Roman" w:hAnsi="Times New Roman" w:cs="Times New Roman"/>
          <w:sz w:val="24"/>
          <w:szCs w:val="24"/>
        </w:rPr>
        <w:t xml:space="preserve"> meminta setiap kelompok menginventarisasi pertanyaan yang telah ditulis</w:t>
      </w:r>
      <w:r>
        <w:rPr>
          <w:rFonts w:ascii="Times New Roman" w:eastAsia="Times New Roman" w:hAnsi="Times New Roman" w:cs="Times New Roman"/>
          <w:sz w:val="24"/>
          <w:szCs w:val="24"/>
        </w:rPr>
        <w:t>. Selanjutnya k</w:t>
      </w:r>
      <w:r w:rsidRPr="00346E58">
        <w:rPr>
          <w:rFonts w:ascii="Times New Roman" w:eastAsia="Times New Roman" w:hAnsi="Times New Roman" w:cs="Times New Roman"/>
          <w:sz w:val="24"/>
          <w:szCs w:val="24"/>
        </w:rPr>
        <w:t xml:space="preserve">elompok membacakan pertanyaan yang belum dapat diselesaikan </w:t>
      </w:r>
      <w:r w:rsidRPr="00346E58">
        <w:rPr>
          <w:rFonts w:ascii="Times New Roman" w:eastAsia="Times New Roman" w:hAnsi="Times New Roman" w:cs="Times New Roman"/>
          <w:sz w:val="24"/>
          <w:szCs w:val="24"/>
        </w:rPr>
        <w:lastRenderedPageBreak/>
        <w:t>untuk ditanggapi kelompok lain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Kemudian guru</w:t>
      </w:r>
      <w:r w:rsidRPr="00346E58">
        <w:rPr>
          <w:rFonts w:ascii="Times New Roman" w:eastAsia="Times New Roman" w:hAnsi="Times New Roman" w:cs="Times New Roman"/>
          <w:sz w:val="24"/>
          <w:szCs w:val="24"/>
        </w:rPr>
        <w:t xml:space="preserve"> menjelaskan jawaban dari sisa pertanyaan yang belum terjawab</w:t>
      </w:r>
      <w:r>
        <w:rPr>
          <w:rFonts w:ascii="Times New Roman" w:eastAsia="Times New Roman" w:hAnsi="Times New Roman" w:cs="Times New Roman"/>
          <w:sz w:val="24"/>
          <w:szCs w:val="24"/>
        </w:rPr>
        <w:t>.</w:t>
      </w:r>
      <w:proofErr w:type="gramEnd"/>
    </w:p>
    <w:p w:rsidR="00897684" w:rsidRDefault="00897684" w:rsidP="00A407AE">
      <w:pPr>
        <w:pStyle w:val="ListParagraph"/>
        <w:spacing w:line="480" w:lineRule="auto"/>
        <w:ind w:left="1440" w:firstLine="720"/>
        <w:jc w:val="both"/>
        <w:rPr>
          <w:rFonts w:ascii="Times New Roman" w:hAnsi="Times New Roman" w:cs="Times New Roman"/>
          <w:sz w:val="24"/>
          <w:szCs w:val="24"/>
        </w:rPr>
      </w:pPr>
      <w:r w:rsidRPr="00385685">
        <w:rPr>
          <w:rFonts w:ascii="Times New Roman" w:hAnsi="Times New Roman" w:cs="Times New Roman"/>
          <w:sz w:val="24"/>
          <w:szCs w:val="24"/>
        </w:rPr>
        <w:t xml:space="preserve">Kegiatan penutup dilakukan dengan mengadakan refleksi terhadap proses pembelajaran yang telah berlangsung, dimana pada tahap ini guru </w:t>
      </w:r>
      <w:r>
        <w:rPr>
          <w:rFonts w:ascii="Times New Roman" w:hAnsi="Times New Roman" w:cs="Times New Roman"/>
          <w:sz w:val="24"/>
          <w:szCs w:val="24"/>
        </w:rPr>
        <w:t xml:space="preserve">mengecek kembali pemahaman siswa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secara acak menunjuk beberapa siswa untuk menjawab pertanyaan. </w:t>
      </w:r>
      <w:proofErr w:type="gramStart"/>
      <w:r>
        <w:rPr>
          <w:rFonts w:ascii="Times New Roman" w:hAnsi="Times New Roman" w:cs="Times New Roman"/>
          <w:sz w:val="24"/>
          <w:szCs w:val="24"/>
        </w:rPr>
        <w:t>Setelah itu guru bersama siswa membuat kesimpulan materi yang telah dipelajari.</w:t>
      </w:r>
      <w:proofErr w:type="gramEnd"/>
      <w:r>
        <w:rPr>
          <w:rFonts w:ascii="Times New Roman" w:hAnsi="Times New Roman" w:cs="Times New Roman"/>
          <w:sz w:val="24"/>
          <w:szCs w:val="24"/>
        </w:rPr>
        <w:t xml:space="preserve"> Guru </w:t>
      </w:r>
      <w:r w:rsidRPr="00385685">
        <w:rPr>
          <w:rFonts w:ascii="Times New Roman" w:hAnsi="Times New Roman" w:cs="Times New Roman"/>
          <w:sz w:val="24"/>
          <w:szCs w:val="24"/>
        </w:rPr>
        <w:t>menekankan kepada siswa untuk m</w:t>
      </w:r>
      <w:r>
        <w:rPr>
          <w:rFonts w:ascii="Times New Roman" w:hAnsi="Times New Roman" w:cs="Times New Roman"/>
          <w:sz w:val="24"/>
          <w:szCs w:val="24"/>
        </w:rPr>
        <w:t>engerjakan tugas yang diberikan, s</w:t>
      </w:r>
      <w:r w:rsidRPr="00385685">
        <w:rPr>
          <w:rFonts w:ascii="Times New Roman" w:hAnsi="Times New Roman" w:cs="Times New Roman"/>
          <w:sz w:val="24"/>
          <w:szCs w:val="24"/>
        </w:rPr>
        <w:t xml:space="preserve">erta menyarankan kepada semua siswa untuk mempelajari materi </w:t>
      </w:r>
      <w:r>
        <w:rPr>
          <w:rFonts w:ascii="Times New Roman" w:hAnsi="Times New Roman" w:cs="Times New Roman"/>
          <w:sz w:val="24"/>
          <w:szCs w:val="24"/>
        </w:rPr>
        <w:t xml:space="preserve">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dipalajari pada pertemuan selanjutnya agar siswa lebih mudah untuk memahaminya. </w:t>
      </w:r>
    </w:p>
    <w:p w:rsidR="00A407AE" w:rsidRPr="005F0E4F" w:rsidRDefault="00A407AE" w:rsidP="00A407AE">
      <w:pPr>
        <w:pStyle w:val="ListParagraph"/>
        <w:numPr>
          <w:ilvl w:val="2"/>
          <w:numId w:val="1"/>
        </w:numPr>
        <w:tabs>
          <w:tab w:val="clear" w:pos="2340"/>
        </w:tabs>
        <w:spacing w:line="480" w:lineRule="auto"/>
        <w:ind w:left="1440"/>
        <w:jc w:val="both"/>
        <w:rPr>
          <w:rFonts w:ascii="Times New Roman" w:hAnsi="Times New Roman" w:cs="Times New Roman"/>
          <w:b/>
          <w:sz w:val="24"/>
          <w:szCs w:val="24"/>
        </w:rPr>
      </w:pPr>
      <w:r w:rsidRPr="005F0E4F">
        <w:rPr>
          <w:rFonts w:ascii="Times New Roman" w:hAnsi="Times New Roman" w:cs="Times New Roman"/>
          <w:b/>
          <w:sz w:val="24"/>
          <w:szCs w:val="24"/>
        </w:rPr>
        <w:t>Pertemuan Kedua</w:t>
      </w:r>
    </w:p>
    <w:p w:rsidR="00A407AE" w:rsidRDefault="00A407AE" w:rsidP="00A407AE">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Pertemuan kedua pada siklus pertama dengan pendekatan </w:t>
      </w:r>
      <w:r w:rsidR="000E1C8C" w:rsidRPr="000E1C8C">
        <w:rPr>
          <w:rFonts w:ascii="Times New Roman" w:hAnsi="Times New Roman" w:cs="Times New Roman"/>
          <w:i/>
          <w:sz w:val="24"/>
          <w:szCs w:val="24"/>
        </w:rPr>
        <w:t>learning to be question</w:t>
      </w:r>
      <w:r>
        <w:rPr>
          <w:rFonts w:ascii="Times New Roman" w:hAnsi="Times New Roman" w:cs="Times New Roman"/>
          <w:sz w:val="24"/>
          <w:szCs w:val="24"/>
        </w:rPr>
        <w:t xml:space="preserve"> kembali dilaksanakan dengan materi ajar lanjutan dari pertemuan sebelumnya yaitu </w:t>
      </w:r>
      <w:r w:rsidR="006848F0">
        <w:rPr>
          <w:rFonts w:ascii="Times New Roman" w:hAnsi="Times New Roman" w:cs="Times New Roman"/>
          <w:sz w:val="24"/>
          <w:szCs w:val="24"/>
        </w:rPr>
        <w:t>mengenal sunah sholat</w:t>
      </w:r>
      <w:r>
        <w:rPr>
          <w:rFonts w:ascii="Times New Roman" w:hAnsi="Times New Roman" w:cs="Times New Roman"/>
          <w:sz w:val="24"/>
          <w:szCs w:val="24"/>
        </w:rPr>
        <w:t>.</w:t>
      </w:r>
      <w:proofErr w:type="gramEnd"/>
      <w:r>
        <w:rPr>
          <w:rFonts w:ascii="Times New Roman" w:hAnsi="Times New Roman" w:cs="Times New Roman"/>
          <w:sz w:val="24"/>
          <w:szCs w:val="24"/>
        </w:rPr>
        <w:t xml:space="preserve"> Langkah-langkah kegiatan pembelajaran pada </w:t>
      </w:r>
      <w:r w:rsidR="00396848">
        <w:rPr>
          <w:rFonts w:ascii="Times New Roman" w:hAnsi="Times New Roman" w:cs="Times New Roman"/>
          <w:sz w:val="24"/>
          <w:szCs w:val="24"/>
        </w:rPr>
        <w:t xml:space="preserve">pertemuan ini masih sama seperti pada pertemuan sebelumnya. </w:t>
      </w:r>
      <w:proofErr w:type="gramStart"/>
      <w:r w:rsidR="00396848">
        <w:rPr>
          <w:rFonts w:ascii="Times New Roman" w:hAnsi="Times New Roman" w:cs="Times New Roman"/>
          <w:sz w:val="24"/>
          <w:szCs w:val="24"/>
        </w:rPr>
        <w:t>Pada kegiatan awal guru memberi apresiasi dan motivasi, selanjutnya menyampaikan tujuan pembelajaran yang hendak dicapai.</w:t>
      </w:r>
      <w:proofErr w:type="gramEnd"/>
    </w:p>
    <w:p w:rsidR="00396848" w:rsidRDefault="00396848" w:rsidP="00A407AE">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Selanjutnya pada kegiatan inti, siswa diberi bacaan untuk digali dan dikaji informasi yang ada kemudian siswa mencatat setiap pertanyaan untuk materi yang belum dipahami.</w:t>
      </w:r>
      <w:proofErr w:type="gramEnd"/>
      <w:r>
        <w:rPr>
          <w:rFonts w:ascii="Times New Roman" w:hAnsi="Times New Roman" w:cs="Times New Roman"/>
          <w:sz w:val="24"/>
          <w:szCs w:val="24"/>
        </w:rPr>
        <w:t xml:space="preserve"> Selanjutnya </w:t>
      </w:r>
      <w:r w:rsidRPr="00396848">
        <w:rPr>
          <w:rFonts w:ascii="Times New Roman" w:hAnsi="Times New Roman" w:cs="Times New Roman"/>
          <w:sz w:val="24"/>
          <w:szCs w:val="24"/>
        </w:rPr>
        <w:lastRenderedPageBreak/>
        <w:t>masing-masing kelompok mengemukakan pertanyaan tentang materi yang belum dapat diselesaikan</w:t>
      </w:r>
      <w:r>
        <w:rPr>
          <w:rFonts w:ascii="Times New Roman" w:hAnsi="Times New Roman" w:cs="Times New Roman"/>
          <w:sz w:val="24"/>
          <w:szCs w:val="24"/>
        </w:rPr>
        <w:t xml:space="preserve"> dan kelompok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menanggapi dengan memberikan jawaban. Dalam kegiatan ini guru bertindak sebagai fasilitator yang mengarahkan siswa pada kegiatan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dan diskusi. </w:t>
      </w:r>
      <w:proofErr w:type="gramStart"/>
      <w:r>
        <w:rPr>
          <w:rFonts w:ascii="Times New Roman" w:hAnsi="Times New Roman" w:cs="Times New Roman"/>
          <w:sz w:val="24"/>
          <w:szCs w:val="24"/>
        </w:rPr>
        <w:t xml:space="preserve">Jika ada pertanyaan dari siswa </w:t>
      </w:r>
      <w:r w:rsidR="00FD6FBD">
        <w:rPr>
          <w:rFonts w:ascii="Times New Roman" w:hAnsi="Times New Roman" w:cs="Times New Roman"/>
          <w:sz w:val="24"/>
          <w:szCs w:val="24"/>
        </w:rPr>
        <w:t>yang belum dipahami, guru kemudian mengambil alih untuk meluruskan permasalahan yang ada.</w:t>
      </w:r>
      <w:proofErr w:type="gramEnd"/>
    </w:p>
    <w:p w:rsidR="005F0E4F" w:rsidRPr="000E7AF5" w:rsidRDefault="00FD6FBD" w:rsidP="000E7AF5">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Pada kegiatan penutup, guru membimbing siswa untuk menyimpulkan materi yang telah dipelajari.</w:t>
      </w:r>
      <w:proofErr w:type="gramEnd"/>
      <w:r>
        <w:rPr>
          <w:rFonts w:ascii="Times New Roman" w:hAnsi="Times New Roman" w:cs="Times New Roman"/>
          <w:sz w:val="24"/>
          <w:szCs w:val="24"/>
        </w:rPr>
        <w:t xml:space="preserve"> Selanjutnya guru menyampaikan kepada siswa untuk belajar dan lebih memahami materi yang telah dipe</w:t>
      </w:r>
      <w:r w:rsidR="008577FE">
        <w:rPr>
          <w:rFonts w:ascii="Times New Roman" w:hAnsi="Times New Roman" w:cs="Times New Roman"/>
          <w:sz w:val="24"/>
          <w:szCs w:val="24"/>
        </w:rPr>
        <w:t xml:space="preserve">lajari karena </w:t>
      </w:r>
      <w:proofErr w:type="gramStart"/>
      <w:r w:rsidR="008577FE">
        <w:rPr>
          <w:rFonts w:ascii="Times New Roman" w:hAnsi="Times New Roman" w:cs="Times New Roman"/>
          <w:sz w:val="24"/>
          <w:szCs w:val="24"/>
        </w:rPr>
        <w:t>akan</w:t>
      </w:r>
      <w:proofErr w:type="gramEnd"/>
      <w:r w:rsidR="008577FE">
        <w:rPr>
          <w:rFonts w:ascii="Times New Roman" w:hAnsi="Times New Roman" w:cs="Times New Roman"/>
          <w:sz w:val="24"/>
          <w:szCs w:val="24"/>
        </w:rPr>
        <w:t xml:space="preserve"> dilakukan tes</w:t>
      </w:r>
      <w:r>
        <w:rPr>
          <w:rFonts w:ascii="Times New Roman" w:hAnsi="Times New Roman" w:cs="Times New Roman"/>
          <w:sz w:val="24"/>
          <w:szCs w:val="24"/>
        </w:rPr>
        <w:t xml:space="preserve"> yaitu tes hasil belajar siswa pada siklus pertama.</w:t>
      </w:r>
    </w:p>
    <w:p w:rsidR="00897684" w:rsidRPr="005F0E4F" w:rsidRDefault="00897684" w:rsidP="00897684">
      <w:pPr>
        <w:pStyle w:val="ListParagraph"/>
        <w:numPr>
          <w:ilvl w:val="0"/>
          <w:numId w:val="5"/>
        </w:numPr>
        <w:spacing w:line="480" w:lineRule="auto"/>
        <w:ind w:left="1080"/>
        <w:jc w:val="both"/>
        <w:rPr>
          <w:rFonts w:ascii="Times New Roman" w:hAnsi="Times New Roman" w:cs="Times New Roman"/>
          <w:b/>
          <w:sz w:val="24"/>
          <w:szCs w:val="24"/>
        </w:rPr>
      </w:pPr>
      <w:r w:rsidRPr="005F0E4F">
        <w:rPr>
          <w:rFonts w:ascii="Times New Roman" w:hAnsi="Times New Roman" w:cs="Times New Roman"/>
          <w:b/>
          <w:sz w:val="24"/>
          <w:szCs w:val="24"/>
        </w:rPr>
        <w:t>Observasi</w:t>
      </w:r>
    </w:p>
    <w:p w:rsidR="00897684" w:rsidRPr="00385685" w:rsidRDefault="00897684" w:rsidP="00897684">
      <w:pPr>
        <w:pStyle w:val="ListParagraph"/>
        <w:spacing w:line="480" w:lineRule="auto"/>
        <w:ind w:left="1080" w:firstLine="720"/>
        <w:jc w:val="both"/>
        <w:rPr>
          <w:rFonts w:ascii="Times New Roman" w:hAnsi="Times New Roman" w:cs="Times New Roman"/>
          <w:sz w:val="24"/>
          <w:szCs w:val="24"/>
        </w:rPr>
      </w:pPr>
      <w:proofErr w:type="gramStart"/>
      <w:r w:rsidRPr="00385685">
        <w:rPr>
          <w:rFonts w:ascii="Times New Roman" w:hAnsi="Times New Roman" w:cs="Times New Roman"/>
          <w:sz w:val="24"/>
          <w:szCs w:val="24"/>
        </w:rPr>
        <w:t>Peneliti selaku guru mata pelajaran dibantu oleh observer memfokuskan penelitian kepada seluruh siswa.</w:t>
      </w:r>
      <w:proofErr w:type="gramEnd"/>
      <w:r w:rsidR="008577FE">
        <w:rPr>
          <w:rFonts w:ascii="Times New Roman" w:hAnsi="Times New Roman" w:cs="Times New Roman"/>
          <w:sz w:val="24"/>
          <w:szCs w:val="24"/>
        </w:rPr>
        <w:t xml:space="preserve"> </w:t>
      </w:r>
      <w:proofErr w:type="gramStart"/>
      <w:r w:rsidRPr="00385685">
        <w:rPr>
          <w:rFonts w:ascii="Times New Roman" w:hAnsi="Times New Roman" w:cs="Times New Roman"/>
          <w:sz w:val="24"/>
          <w:szCs w:val="24"/>
        </w:rPr>
        <w:t>Hal ini dimaksudkan agar kegiatan siswa mjulai dari awal hingga akhir pembelajaran dapat terpa</w:t>
      </w:r>
      <w:r>
        <w:rPr>
          <w:rFonts w:ascii="Times New Roman" w:hAnsi="Times New Roman" w:cs="Times New Roman"/>
          <w:sz w:val="24"/>
          <w:szCs w:val="24"/>
        </w:rPr>
        <w:t xml:space="preserve">ntau dengan baik sesuai dengan </w:t>
      </w:r>
      <w:r w:rsidRPr="00385685">
        <w:rPr>
          <w:rFonts w:ascii="Times New Roman" w:hAnsi="Times New Roman" w:cs="Times New Roman"/>
          <w:sz w:val="24"/>
          <w:szCs w:val="24"/>
        </w:rPr>
        <w:t>rencana perbaikan pembelajaran.</w:t>
      </w:r>
      <w:proofErr w:type="gramEnd"/>
      <w:r w:rsidRPr="00385685">
        <w:rPr>
          <w:rFonts w:ascii="Times New Roman" w:hAnsi="Times New Roman" w:cs="Times New Roman"/>
          <w:sz w:val="24"/>
          <w:szCs w:val="24"/>
        </w:rPr>
        <w:t xml:space="preserve"> Dalam pelaksanaan kegiatan pembelajaran, semua siswa tetap memperoleh pantauan yang </w:t>
      </w:r>
      <w:proofErr w:type="gramStart"/>
      <w:r w:rsidRPr="00385685">
        <w:rPr>
          <w:rFonts w:ascii="Times New Roman" w:hAnsi="Times New Roman" w:cs="Times New Roman"/>
          <w:sz w:val="24"/>
          <w:szCs w:val="24"/>
        </w:rPr>
        <w:t>sama</w:t>
      </w:r>
      <w:proofErr w:type="gramEnd"/>
      <w:r w:rsidRPr="00385685">
        <w:rPr>
          <w:rFonts w:ascii="Times New Roman" w:hAnsi="Times New Roman" w:cs="Times New Roman"/>
          <w:sz w:val="24"/>
          <w:szCs w:val="24"/>
        </w:rPr>
        <w:t xml:space="preserve">. </w:t>
      </w:r>
      <w:proofErr w:type="gramStart"/>
      <w:r w:rsidRPr="00385685">
        <w:rPr>
          <w:rFonts w:ascii="Times New Roman" w:hAnsi="Times New Roman" w:cs="Times New Roman"/>
          <w:sz w:val="24"/>
          <w:szCs w:val="24"/>
        </w:rPr>
        <w:t>Tidak ada perlakuan khusus dari guru bidang studi maupun observer terhadap siswa yang diobservasi.</w:t>
      </w:r>
      <w:proofErr w:type="gramEnd"/>
    </w:p>
    <w:p w:rsidR="00897684" w:rsidRPr="00385685" w:rsidRDefault="00897684" w:rsidP="00897684">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Berd</w:t>
      </w:r>
      <w:r w:rsidRPr="00385685">
        <w:rPr>
          <w:rFonts w:ascii="Times New Roman" w:hAnsi="Times New Roman" w:cs="Times New Roman"/>
          <w:sz w:val="24"/>
          <w:szCs w:val="24"/>
        </w:rPr>
        <w:t>asarkan hasil observasi dapat dilihat bahwa</w:t>
      </w:r>
      <w:r w:rsidR="008577FE">
        <w:rPr>
          <w:rFonts w:ascii="Times New Roman" w:hAnsi="Times New Roman" w:cs="Times New Roman"/>
          <w:sz w:val="24"/>
          <w:szCs w:val="24"/>
        </w:rPr>
        <w:t xml:space="preserve"> </w:t>
      </w:r>
      <w:r w:rsidRPr="00385685">
        <w:rPr>
          <w:rFonts w:ascii="Times New Roman" w:hAnsi="Times New Roman" w:cs="Times New Roman"/>
          <w:sz w:val="24"/>
          <w:szCs w:val="24"/>
        </w:rPr>
        <w:t>guru masih belum dapat mengalokasikan waktu dengan baik pada setiap tindakan, sehingga terdapat beberapa kegiatan yang t</w:t>
      </w:r>
      <w:r>
        <w:rPr>
          <w:rFonts w:ascii="Times New Roman" w:hAnsi="Times New Roman" w:cs="Times New Roman"/>
          <w:sz w:val="24"/>
          <w:szCs w:val="24"/>
        </w:rPr>
        <w:t xml:space="preserve">idak terlaksana secara </w:t>
      </w:r>
      <w:r>
        <w:rPr>
          <w:rFonts w:ascii="Times New Roman" w:hAnsi="Times New Roman" w:cs="Times New Roman"/>
          <w:sz w:val="24"/>
          <w:szCs w:val="24"/>
        </w:rPr>
        <w:lastRenderedPageBreak/>
        <w:t>maksimal.</w:t>
      </w:r>
      <w:proofErr w:type="gramEnd"/>
      <w:r w:rsidR="008577FE">
        <w:rPr>
          <w:rFonts w:ascii="Times New Roman" w:hAnsi="Times New Roman" w:cs="Times New Roman"/>
          <w:sz w:val="24"/>
          <w:szCs w:val="24"/>
        </w:rPr>
        <w:t xml:space="preserve"> </w:t>
      </w:r>
      <w:proofErr w:type="gramStart"/>
      <w:r>
        <w:rPr>
          <w:rFonts w:ascii="Times New Roman" w:hAnsi="Times New Roman"/>
          <w:sz w:val="24"/>
          <w:szCs w:val="24"/>
        </w:rPr>
        <w:t>Hal ini salah satunya disebabkan karena pada saat pengorganisasian siswa dalam kelompok siswa terlihat lamban untuk duduk dalam kelompoknya sehingga alokasi waktu yang dibutuhkan lama</w:t>
      </w:r>
      <w:r w:rsidR="00FD6FBD">
        <w:rPr>
          <w:rFonts w:ascii="Times New Roman" w:hAnsi="Times New Roman"/>
          <w:sz w:val="24"/>
          <w:szCs w:val="24"/>
        </w:rPr>
        <w:t>, khususnya yang terjadi pada pertemuan pertama</w:t>
      </w:r>
      <w:r>
        <w:rPr>
          <w:rFonts w:ascii="Times New Roman" w:hAnsi="Times New Roman"/>
          <w:sz w:val="24"/>
          <w:szCs w:val="24"/>
        </w:rPr>
        <w:t>.</w:t>
      </w:r>
      <w:proofErr w:type="gramEnd"/>
      <w:r w:rsidR="008577FE">
        <w:rPr>
          <w:rFonts w:ascii="Times New Roman" w:hAnsi="Times New Roman"/>
          <w:sz w:val="24"/>
          <w:szCs w:val="24"/>
        </w:rPr>
        <w:t xml:space="preserve"> </w:t>
      </w:r>
      <w:r w:rsidR="00232456">
        <w:rPr>
          <w:rFonts w:ascii="Times New Roman" w:hAnsi="Times New Roman"/>
          <w:sz w:val="24"/>
          <w:szCs w:val="24"/>
        </w:rPr>
        <w:t xml:space="preserve">Siswa juga sebagian ada yang masih bermain-main saat proses belajar mengajar berlangsung. </w:t>
      </w:r>
      <w:r>
        <w:rPr>
          <w:rFonts w:ascii="Times New Roman" w:hAnsi="Times New Roman"/>
          <w:sz w:val="24"/>
          <w:szCs w:val="24"/>
        </w:rPr>
        <w:t xml:space="preserve">Selain itu </w:t>
      </w:r>
      <w:r w:rsidRPr="00385685">
        <w:rPr>
          <w:rFonts w:ascii="Times New Roman" w:hAnsi="Times New Roman" w:cs="Times New Roman"/>
          <w:sz w:val="24"/>
          <w:szCs w:val="24"/>
        </w:rPr>
        <w:t xml:space="preserve">siswa masih belum termotivasi untuk </w:t>
      </w:r>
      <w:r w:rsidRPr="00232456">
        <w:rPr>
          <w:rFonts w:ascii="Times New Roman" w:hAnsi="Times New Roman" w:cs="Times New Roman"/>
          <w:sz w:val="24"/>
          <w:szCs w:val="24"/>
        </w:rPr>
        <w:t>membuat pertanyaan serta aktif dalam diskusi kelompok, hal ini dapat dilihat dimana masih sekitar 5</w:t>
      </w:r>
      <w:r w:rsidR="00FD6FBD" w:rsidRPr="00232456">
        <w:rPr>
          <w:rFonts w:ascii="Times New Roman" w:hAnsi="Times New Roman" w:cs="Times New Roman"/>
          <w:sz w:val="24"/>
          <w:szCs w:val="24"/>
        </w:rPr>
        <w:t>7</w:t>
      </w:r>
      <w:r w:rsidRPr="00232456">
        <w:rPr>
          <w:rFonts w:ascii="Times New Roman" w:hAnsi="Times New Roman" w:cs="Times New Roman"/>
          <w:sz w:val="24"/>
          <w:szCs w:val="24"/>
        </w:rPr>
        <w:t>.</w:t>
      </w:r>
      <w:r w:rsidR="00FD6FBD" w:rsidRPr="00232456">
        <w:rPr>
          <w:rFonts w:ascii="Times New Roman" w:hAnsi="Times New Roman" w:cs="Times New Roman"/>
          <w:sz w:val="24"/>
          <w:szCs w:val="24"/>
        </w:rPr>
        <w:t>89</w:t>
      </w:r>
      <w:r w:rsidRPr="00232456">
        <w:rPr>
          <w:rFonts w:ascii="Times New Roman" w:hAnsi="Times New Roman" w:cs="Times New Roman"/>
          <w:sz w:val="24"/>
          <w:szCs w:val="24"/>
        </w:rPr>
        <w:t xml:space="preserve">% yang </w:t>
      </w:r>
      <w:r w:rsidR="00247248" w:rsidRPr="00232456">
        <w:rPr>
          <w:rFonts w:ascii="Times New Roman" w:hAnsi="Times New Roman" w:cs="Times New Roman"/>
          <w:sz w:val="24"/>
          <w:szCs w:val="24"/>
        </w:rPr>
        <w:t xml:space="preserve">aktif </w:t>
      </w:r>
      <w:r w:rsidR="00FD6FBD" w:rsidRPr="00232456">
        <w:rPr>
          <w:rFonts w:ascii="Times New Roman" w:hAnsi="Times New Roman" w:cs="Times New Roman"/>
          <w:sz w:val="24"/>
          <w:szCs w:val="24"/>
        </w:rPr>
        <w:t>membuat pertanyaan</w:t>
      </w:r>
      <w:r w:rsidR="00247248" w:rsidRPr="00232456">
        <w:rPr>
          <w:rFonts w:ascii="Times New Roman" w:hAnsi="Times New Roman" w:cs="Times New Roman"/>
          <w:sz w:val="24"/>
          <w:szCs w:val="24"/>
        </w:rPr>
        <w:t xml:space="preserve"> pada siklus pertama dan 63,16% pada siklus kedua dengan rata-rata sebesar 60,53%</w:t>
      </w:r>
      <w:r w:rsidRPr="00232456">
        <w:rPr>
          <w:rFonts w:ascii="Times New Roman" w:hAnsi="Times New Roman" w:cs="Times New Roman"/>
          <w:sz w:val="24"/>
          <w:szCs w:val="24"/>
        </w:rPr>
        <w:t xml:space="preserve">. Selain itu siswa juga belum terlalu aktif dalam kegiatan </w:t>
      </w:r>
      <w:r w:rsidR="00247248" w:rsidRPr="00232456">
        <w:rPr>
          <w:rFonts w:ascii="Times New Roman" w:hAnsi="Times New Roman" w:cs="Times New Roman"/>
          <w:sz w:val="24"/>
          <w:szCs w:val="24"/>
        </w:rPr>
        <w:t>diskusi antar kelompok</w:t>
      </w:r>
      <w:r w:rsidRPr="00232456">
        <w:rPr>
          <w:rFonts w:ascii="Times New Roman" w:hAnsi="Times New Roman" w:cs="Times New Roman"/>
          <w:sz w:val="24"/>
          <w:szCs w:val="24"/>
        </w:rPr>
        <w:t xml:space="preserve"> karena hanya </w:t>
      </w:r>
      <w:r w:rsidR="00247248" w:rsidRPr="00232456">
        <w:rPr>
          <w:rFonts w:ascii="Times New Roman" w:hAnsi="Times New Roman" w:cs="Times New Roman"/>
          <w:sz w:val="24"/>
          <w:szCs w:val="24"/>
        </w:rPr>
        <w:t>68</w:t>
      </w:r>
      <w:proofErr w:type="gramStart"/>
      <w:r w:rsidR="00247248" w:rsidRPr="00232456">
        <w:rPr>
          <w:rFonts w:ascii="Times New Roman" w:hAnsi="Times New Roman" w:cs="Times New Roman"/>
          <w:sz w:val="24"/>
          <w:szCs w:val="24"/>
        </w:rPr>
        <w:t>,42</w:t>
      </w:r>
      <w:proofErr w:type="gramEnd"/>
      <w:r w:rsidRPr="00232456">
        <w:rPr>
          <w:rFonts w:ascii="Times New Roman" w:hAnsi="Times New Roman" w:cs="Times New Roman"/>
          <w:sz w:val="24"/>
          <w:szCs w:val="24"/>
        </w:rPr>
        <w:t>% siswa yang aktif</w:t>
      </w:r>
      <w:r w:rsidR="00247248" w:rsidRPr="00232456">
        <w:rPr>
          <w:rFonts w:ascii="Times New Roman" w:hAnsi="Times New Roman" w:cs="Times New Roman"/>
          <w:sz w:val="24"/>
          <w:szCs w:val="24"/>
        </w:rPr>
        <w:t xml:space="preserve"> pada siklus pertama dan 78,95 pada siklus II.</w:t>
      </w:r>
      <w:r w:rsidR="008577FE">
        <w:rPr>
          <w:rFonts w:ascii="Times New Roman" w:hAnsi="Times New Roman" w:cs="Times New Roman"/>
          <w:sz w:val="24"/>
          <w:szCs w:val="24"/>
        </w:rPr>
        <w:t xml:space="preserve"> </w:t>
      </w:r>
      <w:proofErr w:type="gramStart"/>
      <w:r w:rsidRPr="00232456">
        <w:rPr>
          <w:rFonts w:ascii="Times New Roman" w:hAnsi="Times New Roman" w:cs="Times New Roman"/>
          <w:sz w:val="24"/>
          <w:szCs w:val="24"/>
        </w:rPr>
        <w:t xml:space="preserve">Sehingga dapat berdampak pada saat pemberian soal individual, dimana pada pertemuan siklus I hanya </w:t>
      </w:r>
      <w:r w:rsidR="00247248" w:rsidRPr="00232456">
        <w:rPr>
          <w:rFonts w:ascii="Times New Roman" w:hAnsi="Times New Roman" w:cs="Times New Roman"/>
          <w:sz w:val="24"/>
          <w:szCs w:val="24"/>
        </w:rPr>
        <w:t>13</w:t>
      </w:r>
      <w:r w:rsidRPr="00232456">
        <w:rPr>
          <w:rFonts w:ascii="Times New Roman" w:hAnsi="Times New Roman" w:cs="Times New Roman"/>
          <w:sz w:val="24"/>
          <w:szCs w:val="24"/>
        </w:rPr>
        <w:t xml:space="preserve"> siswa yang mendapatkan nilai ≥</w:t>
      </w:r>
      <w:r w:rsidR="008577FE">
        <w:rPr>
          <w:rFonts w:ascii="Times New Roman" w:hAnsi="Times New Roman" w:cs="Times New Roman"/>
          <w:sz w:val="24"/>
          <w:szCs w:val="24"/>
        </w:rPr>
        <w:t xml:space="preserve"> </w:t>
      </w:r>
      <w:r w:rsidRPr="00232456">
        <w:rPr>
          <w:rFonts w:ascii="Times New Roman" w:hAnsi="Times New Roman" w:cs="Times New Roman"/>
          <w:sz w:val="24"/>
          <w:szCs w:val="24"/>
        </w:rPr>
        <w:t>65 sedangkansiswa lainnya belum mendapatkan nilai ≥65.</w:t>
      </w:r>
      <w:proofErr w:type="gramEnd"/>
      <w:r w:rsidRPr="00232456">
        <w:rPr>
          <w:rFonts w:ascii="Times New Roman" w:hAnsi="Times New Roman" w:cs="Times New Roman"/>
          <w:sz w:val="24"/>
          <w:szCs w:val="24"/>
        </w:rPr>
        <w:t xml:space="preserve"> Aktivitas belajar siswa hanya mencapai </w:t>
      </w:r>
      <w:r w:rsidR="00247248" w:rsidRPr="00232456">
        <w:rPr>
          <w:rFonts w:ascii="Times New Roman" w:hAnsi="Times New Roman" w:cs="Times New Roman"/>
          <w:sz w:val="24"/>
          <w:szCs w:val="24"/>
        </w:rPr>
        <w:t>68</w:t>
      </w:r>
      <w:proofErr w:type="gramStart"/>
      <w:r w:rsidR="00247248" w:rsidRPr="00232456">
        <w:rPr>
          <w:rFonts w:ascii="Times New Roman" w:hAnsi="Times New Roman" w:cs="Times New Roman"/>
          <w:sz w:val="24"/>
          <w:szCs w:val="24"/>
        </w:rPr>
        <w:t>,42</w:t>
      </w:r>
      <w:proofErr w:type="gramEnd"/>
      <w:r w:rsidRPr="00232456">
        <w:rPr>
          <w:rFonts w:ascii="Times New Roman" w:hAnsi="Times New Roman" w:cs="Times New Roman"/>
          <w:sz w:val="24"/>
          <w:szCs w:val="24"/>
        </w:rPr>
        <w:t>%.</w:t>
      </w:r>
    </w:p>
    <w:p w:rsidR="00897684" w:rsidRDefault="00897684" w:rsidP="00897684">
      <w:pPr>
        <w:pStyle w:val="ListParagraph"/>
        <w:spacing w:line="480" w:lineRule="auto"/>
        <w:ind w:left="1080" w:firstLine="720"/>
        <w:jc w:val="both"/>
        <w:rPr>
          <w:rFonts w:ascii="Times New Roman" w:hAnsi="Times New Roman" w:cs="Times New Roman"/>
          <w:sz w:val="24"/>
          <w:szCs w:val="24"/>
        </w:rPr>
      </w:pPr>
      <w:proofErr w:type="gramStart"/>
      <w:r w:rsidRPr="00385685">
        <w:rPr>
          <w:rFonts w:ascii="Times New Roman" w:hAnsi="Times New Roman" w:cs="Times New Roman"/>
          <w:sz w:val="24"/>
          <w:szCs w:val="24"/>
        </w:rPr>
        <w:t>Dalam model</w:t>
      </w:r>
      <w:r w:rsidR="008577FE">
        <w:rPr>
          <w:rFonts w:ascii="Times New Roman" w:hAnsi="Times New Roman" w:cs="Times New Roman"/>
          <w:sz w:val="24"/>
          <w:szCs w:val="24"/>
        </w:rPr>
        <w:t xml:space="preserve"> </w:t>
      </w:r>
      <w:r w:rsidR="000E1C8C" w:rsidRPr="000E1C8C">
        <w:rPr>
          <w:rFonts w:ascii="Times New Roman" w:hAnsi="Times New Roman" w:cs="Times New Roman"/>
          <w:i/>
          <w:sz w:val="24"/>
          <w:szCs w:val="24"/>
        </w:rPr>
        <w:t>learning to be question</w:t>
      </w:r>
      <w:r>
        <w:rPr>
          <w:rFonts w:ascii="Times New Roman" w:hAnsi="Times New Roman" w:cs="Times New Roman"/>
          <w:sz w:val="24"/>
          <w:szCs w:val="24"/>
        </w:rPr>
        <w:t xml:space="preserve"> k</w:t>
      </w:r>
      <w:r w:rsidRPr="00385685">
        <w:rPr>
          <w:rFonts w:ascii="Times New Roman" w:hAnsi="Times New Roman" w:cs="Times New Roman"/>
          <w:sz w:val="24"/>
          <w:szCs w:val="24"/>
        </w:rPr>
        <w:t>esempatan untuk berbuat aktif lebih banyak diberikan kepada siswa.</w:t>
      </w:r>
      <w:proofErr w:type="gramEnd"/>
      <w:r w:rsidR="008577FE">
        <w:rPr>
          <w:rFonts w:ascii="Times New Roman" w:hAnsi="Times New Roman" w:cs="Times New Roman"/>
          <w:sz w:val="24"/>
          <w:szCs w:val="24"/>
        </w:rPr>
        <w:t xml:space="preserve"> </w:t>
      </w:r>
      <w:proofErr w:type="gramStart"/>
      <w:r>
        <w:rPr>
          <w:rFonts w:ascii="Times New Roman" w:hAnsi="Times New Roman" w:cs="Times New Roman"/>
          <w:sz w:val="24"/>
          <w:szCs w:val="24"/>
        </w:rPr>
        <w:t>Pada k</w:t>
      </w:r>
      <w:r w:rsidRPr="00385685">
        <w:rPr>
          <w:rFonts w:ascii="Times New Roman" w:hAnsi="Times New Roman" w:cs="Times New Roman"/>
          <w:sz w:val="24"/>
          <w:szCs w:val="24"/>
        </w:rPr>
        <w:t xml:space="preserve">egiatan pembelajaran siklus I </w:t>
      </w:r>
      <w:r>
        <w:rPr>
          <w:rFonts w:ascii="Times New Roman" w:hAnsi="Times New Roman" w:cs="Times New Roman"/>
          <w:sz w:val="24"/>
          <w:szCs w:val="24"/>
        </w:rPr>
        <w:t>terlihat bahwa belum ada keseriusan siswa dalam mempelajari materi pelajaran baik pada pertemuan pertama atau kedua.</w:t>
      </w:r>
      <w:proofErr w:type="gramEnd"/>
      <w:r w:rsidR="008577FE">
        <w:rPr>
          <w:rFonts w:ascii="Times New Roman" w:hAnsi="Times New Roman" w:cs="Times New Roman"/>
          <w:sz w:val="24"/>
          <w:szCs w:val="24"/>
        </w:rPr>
        <w:t xml:space="preserve"> </w:t>
      </w:r>
      <w:r w:rsidRPr="00385685">
        <w:rPr>
          <w:rFonts w:ascii="Times New Roman" w:hAnsi="Times New Roman" w:cs="Times New Roman"/>
          <w:sz w:val="24"/>
          <w:szCs w:val="24"/>
        </w:rPr>
        <w:t>Dalam pelaksanaan pembelajaran,</w:t>
      </w:r>
      <w:r>
        <w:rPr>
          <w:rFonts w:ascii="Times New Roman" w:hAnsi="Times New Roman" w:cs="Times New Roman"/>
          <w:sz w:val="24"/>
          <w:szCs w:val="24"/>
        </w:rPr>
        <w:t xml:space="preserve"> kerjasama siswa masih kurang, d</w:t>
      </w:r>
      <w:r w:rsidRPr="00385685">
        <w:rPr>
          <w:rFonts w:ascii="Times New Roman" w:hAnsi="Times New Roman" w:cs="Times New Roman"/>
          <w:sz w:val="24"/>
          <w:szCs w:val="24"/>
        </w:rPr>
        <w:t>imana masih ada siswa yang ke kelompok lain</w:t>
      </w:r>
      <w:r w:rsidR="00247248">
        <w:rPr>
          <w:rFonts w:ascii="Times New Roman" w:hAnsi="Times New Roman" w:cs="Times New Roman"/>
          <w:sz w:val="24"/>
          <w:szCs w:val="24"/>
        </w:rPr>
        <w:t xml:space="preserve"> atau berpindah-pindah tempat duduk</w:t>
      </w:r>
      <w:r w:rsidRPr="00385685">
        <w:rPr>
          <w:rFonts w:ascii="Times New Roman" w:hAnsi="Times New Roman" w:cs="Times New Roman"/>
          <w:sz w:val="24"/>
          <w:szCs w:val="24"/>
        </w:rPr>
        <w:t xml:space="preserve"> dan kurang aktif dalam kelompoknya.</w:t>
      </w:r>
      <w:r>
        <w:rPr>
          <w:rFonts w:ascii="Times New Roman" w:hAnsi="Times New Roman" w:cs="Times New Roman"/>
          <w:sz w:val="24"/>
          <w:szCs w:val="24"/>
        </w:rPr>
        <w:t xml:space="preserve"> Pada saat kegiatan </w:t>
      </w:r>
      <w:proofErr w:type="gramStart"/>
      <w:r>
        <w:rPr>
          <w:rFonts w:ascii="Times New Roman" w:hAnsi="Times New Roman" w:cs="Times New Roman"/>
          <w:sz w:val="24"/>
          <w:szCs w:val="24"/>
        </w:rPr>
        <w:lastRenderedPageBreak/>
        <w:t>tanya</w:t>
      </w:r>
      <w:proofErr w:type="gramEnd"/>
      <w:r>
        <w:rPr>
          <w:rFonts w:ascii="Times New Roman" w:hAnsi="Times New Roman" w:cs="Times New Roman"/>
          <w:sz w:val="24"/>
          <w:szCs w:val="24"/>
        </w:rPr>
        <w:t xml:space="preserve"> jawab dan diskusi kelompok, </w:t>
      </w:r>
      <w:r w:rsidRPr="00385685">
        <w:rPr>
          <w:rFonts w:ascii="Times New Roman" w:hAnsi="Times New Roman" w:cs="Times New Roman"/>
          <w:sz w:val="24"/>
          <w:szCs w:val="24"/>
        </w:rPr>
        <w:t xml:space="preserve">siswa masih merasa takut </w:t>
      </w:r>
      <w:r>
        <w:rPr>
          <w:rFonts w:ascii="Times New Roman" w:hAnsi="Times New Roman" w:cs="Times New Roman"/>
          <w:sz w:val="24"/>
          <w:szCs w:val="24"/>
        </w:rPr>
        <w:t xml:space="preserve">ataupun ragu </w:t>
      </w:r>
      <w:r w:rsidRPr="00385685">
        <w:rPr>
          <w:rFonts w:ascii="Times New Roman" w:hAnsi="Times New Roman" w:cs="Times New Roman"/>
          <w:sz w:val="24"/>
          <w:szCs w:val="24"/>
        </w:rPr>
        <w:t>untuk bertanya</w:t>
      </w:r>
      <w:r>
        <w:rPr>
          <w:rFonts w:ascii="Times New Roman" w:hAnsi="Times New Roman" w:cs="Times New Roman"/>
          <w:sz w:val="24"/>
          <w:szCs w:val="24"/>
        </w:rPr>
        <w:t xml:space="preserve"> ataupun menjawab pertanyaan dari kelompok lain</w:t>
      </w:r>
      <w:r w:rsidR="00247248">
        <w:rPr>
          <w:rFonts w:ascii="Times New Roman" w:hAnsi="Times New Roman" w:cs="Times New Roman"/>
          <w:sz w:val="24"/>
          <w:szCs w:val="24"/>
        </w:rPr>
        <w:t xml:space="preserve"> sehingga menyita waktu belajar</w:t>
      </w:r>
      <w:r>
        <w:rPr>
          <w:rFonts w:ascii="Times New Roman" w:hAnsi="Times New Roman" w:cs="Times New Roman"/>
          <w:sz w:val="24"/>
          <w:szCs w:val="24"/>
        </w:rPr>
        <w:t>.</w:t>
      </w:r>
    </w:p>
    <w:p w:rsidR="00897684" w:rsidRDefault="00897684" w:rsidP="00897684">
      <w:pPr>
        <w:pStyle w:val="ListParagraph"/>
        <w:spacing w:line="480" w:lineRule="auto"/>
        <w:ind w:left="1080" w:firstLine="720"/>
        <w:jc w:val="both"/>
        <w:rPr>
          <w:rFonts w:ascii="Times New Roman" w:hAnsi="Times New Roman" w:cs="Times New Roman"/>
          <w:sz w:val="24"/>
          <w:szCs w:val="24"/>
        </w:rPr>
      </w:pPr>
      <w:proofErr w:type="gramStart"/>
      <w:r w:rsidRPr="00385685">
        <w:rPr>
          <w:rFonts w:ascii="Times New Roman" w:hAnsi="Times New Roman" w:cs="Times New Roman"/>
          <w:sz w:val="24"/>
          <w:szCs w:val="24"/>
        </w:rPr>
        <w:t>Rendahnya aktivitas siswa pada siklus I ini dikarenakan siswa masih belum dapat menyesuaikan diri dengan baik terhadap model pembelajaran yang digunakan</w:t>
      </w:r>
      <w:r>
        <w:rPr>
          <w:rFonts w:ascii="Times New Roman" w:hAnsi="Times New Roman" w:cs="Times New Roman"/>
          <w:sz w:val="24"/>
          <w:szCs w:val="24"/>
        </w:rPr>
        <w:t>.</w:t>
      </w:r>
      <w:proofErr w:type="gramEnd"/>
      <w:r w:rsidR="001B1FA5">
        <w:rPr>
          <w:rFonts w:ascii="Times New Roman" w:hAnsi="Times New Roman" w:cs="Times New Roman"/>
          <w:sz w:val="24"/>
          <w:szCs w:val="24"/>
        </w:rPr>
        <w:t xml:space="preserve"> </w:t>
      </w:r>
      <w:proofErr w:type="gramStart"/>
      <w:r>
        <w:rPr>
          <w:rFonts w:ascii="Times New Roman" w:hAnsi="Times New Roman" w:cs="Times New Roman"/>
          <w:sz w:val="24"/>
          <w:szCs w:val="24"/>
        </w:rPr>
        <w:t>Siswa masih belum terbiasa dengan model pembelajaran yang digunakan, akibatnya banyak siswa yang pasif dalam belajar sehingga kegiatan belajar mengajar masih didominasi oleh guru.</w:t>
      </w:r>
      <w:proofErr w:type="gramEnd"/>
      <w:r w:rsidR="001B1FA5">
        <w:rPr>
          <w:rFonts w:ascii="Times New Roman" w:hAnsi="Times New Roman" w:cs="Times New Roman"/>
          <w:sz w:val="24"/>
          <w:szCs w:val="24"/>
        </w:rPr>
        <w:t xml:space="preserve"> </w:t>
      </w:r>
      <w:r>
        <w:rPr>
          <w:rFonts w:ascii="Times New Roman" w:hAnsi="Times New Roman" w:cs="Times New Roman"/>
          <w:sz w:val="24"/>
          <w:szCs w:val="24"/>
        </w:rPr>
        <w:t xml:space="preserve">Akibatnya </w:t>
      </w:r>
      <w:r w:rsidRPr="00385685">
        <w:rPr>
          <w:rFonts w:ascii="Times New Roman" w:hAnsi="Times New Roman" w:cs="Times New Roman"/>
          <w:sz w:val="24"/>
          <w:szCs w:val="24"/>
        </w:rPr>
        <w:t>alokasi waktu dalam tiap kegiatan tidak terkontrol.</w:t>
      </w:r>
    </w:p>
    <w:p w:rsidR="00897684" w:rsidRPr="00385685" w:rsidRDefault="00897684" w:rsidP="00897684">
      <w:pPr>
        <w:pStyle w:val="ListParagraph"/>
        <w:spacing w:line="480" w:lineRule="auto"/>
        <w:ind w:left="1080" w:firstLine="720"/>
        <w:jc w:val="both"/>
        <w:rPr>
          <w:rFonts w:ascii="Times New Roman" w:hAnsi="Times New Roman" w:cs="Times New Roman"/>
          <w:sz w:val="24"/>
          <w:szCs w:val="24"/>
        </w:rPr>
      </w:pPr>
      <w:proofErr w:type="gramStart"/>
      <w:r w:rsidRPr="00385685">
        <w:rPr>
          <w:rFonts w:ascii="Times New Roman" w:hAnsi="Times New Roman" w:cs="Times New Roman"/>
          <w:sz w:val="24"/>
          <w:szCs w:val="24"/>
        </w:rPr>
        <w:t>Se</w:t>
      </w:r>
      <w:r w:rsidR="00440CC9">
        <w:rPr>
          <w:rFonts w:ascii="Times New Roman" w:hAnsi="Times New Roman" w:cs="Times New Roman"/>
          <w:sz w:val="24"/>
          <w:szCs w:val="24"/>
        </w:rPr>
        <w:t>t</w:t>
      </w:r>
      <w:r w:rsidRPr="00385685">
        <w:rPr>
          <w:rFonts w:ascii="Times New Roman" w:hAnsi="Times New Roman" w:cs="Times New Roman"/>
          <w:sz w:val="24"/>
          <w:szCs w:val="24"/>
        </w:rPr>
        <w:t>elah pelaksanaan ti</w:t>
      </w:r>
      <w:r w:rsidR="001B1FA5">
        <w:rPr>
          <w:rFonts w:ascii="Times New Roman" w:hAnsi="Times New Roman" w:cs="Times New Roman"/>
          <w:sz w:val="24"/>
          <w:szCs w:val="24"/>
        </w:rPr>
        <w:t>n</w:t>
      </w:r>
      <w:r w:rsidRPr="00385685">
        <w:rPr>
          <w:rFonts w:ascii="Times New Roman" w:hAnsi="Times New Roman" w:cs="Times New Roman"/>
          <w:sz w:val="24"/>
          <w:szCs w:val="24"/>
        </w:rPr>
        <w:t>dakan siklus I, maka dilakukan evaluasi siklus I pada tanggal</w:t>
      </w:r>
      <w:r w:rsidR="001B1FA5">
        <w:rPr>
          <w:rFonts w:ascii="Times New Roman" w:hAnsi="Times New Roman" w:cs="Times New Roman"/>
          <w:sz w:val="24"/>
          <w:szCs w:val="24"/>
        </w:rPr>
        <w:t xml:space="preserve"> </w:t>
      </w:r>
      <w:r w:rsidR="002006A5">
        <w:rPr>
          <w:rFonts w:ascii="Times New Roman" w:hAnsi="Times New Roman" w:cs="Times New Roman"/>
          <w:sz w:val="24"/>
          <w:szCs w:val="24"/>
        </w:rPr>
        <w:t>4</w:t>
      </w:r>
      <w:r w:rsidR="00440CC9">
        <w:rPr>
          <w:rFonts w:ascii="Times New Roman" w:hAnsi="Times New Roman" w:cs="Times New Roman"/>
          <w:sz w:val="24"/>
          <w:szCs w:val="24"/>
        </w:rPr>
        <w:t xml:space="preserve"> Juni 2012.</w:t>
      </w:r>
      <w:proofErr w:type="gramEnd"/>
      <w:r w:rsidRPr="00385685">
        <w:rPr>
          <w:rFonts w:ascii="Times New Roman" w:hAnsi="Times New Roman" w:cs="Times New Roman"/>
          <w:sz w:val="24"/>
          <w:szCs w:val="24"/>
        </w:rPr>
        <w:t xml:space="preserve"> Data ha</w:t>
      </w:r>
      <w:r w:rsidR="00247248">
        <w:rPr>
          <w:rFonts w:ascii="Times New Roman" w:hAnsi="Times New Roman" w:cs="Times New Roman"/>
          <w:sz w:val="24"/>
          <w:szCs w:val="24"/>
        </w:rPr>
        <w:t>sil belajar siswa secara indivi</w:t>
      </w:r>
      <w:r w:rsidRPr="00385685">
        <w:rPr>
          <w:rFonts w:ascii="Times New Roman" w:hAnsi="Times New Roman" w:cs="Times New Roman"/>
          <w:sz w:val="24"/>
          <w:szCs w:val="24"/>
        </w:rPr>
        <w:t>u diperoleh hasil tes siklus I yang menunjukkan bahwa secara klasikal, siswa yang memperoleh nilai ≥</w:t>
      </w:r>
      <w:r w:rsidR="007277DF">
        <w:rPr>
          <w:rFonts w:ascii="Times New Roman" w:hAnsi="Times New Roman" w:cs="Times New Roman"/>
          <w:sz w:val="24"/>
          <w:szCs w:val="24"/>
        </w:rPr>
        <w:t xml:space="preserve"> </w:t>
      </w:r>
      <w:r w:rsidRPr="00385685">
        <w:rPr>
          <w:rFonts w:ascii="Times New Roman" w:hAnsi="Times New Roman" w:cs="Times New Roman"/>
          <w:sz w:val="24"/>
          <w:szCs w:val="24"/>
        </w:rPr>
        <w:t xml:space="preserve">65 sebanyak </w:t>
      </w:r>
      <w:r w:rsidR="00247248">
        <w:rPr>
          <w:rFonts w:ascii="Times New Roman" w:hAnsi="Times New Roman" w:cs="Times New Roman"/>
          <w:sz w:val="24"/>
          <w:szCs w:val="24"/>
        </w:rPr>
        <w:t>13</w:t>
      </w:r>
      <w:r w:rsidRPr="00385685">
        <w:rPr>
          <w:rFonts w:ascii="Times New Roman" w:hAnsi="Times New Roman" w:cs="Times New Roman"/>
          <w:sz w:val="24"/>
          <w:szCs w:val="24"/>
        </w:rPr>
        <w:t xml:space="preserve"> orang atau sebesar 6</w:t>
      </w:r>
      <w:r w:rsidR="00247248">
        <w:rPr>
          <w:rFonts w:ascii="Times New Roman" w:hAnsi="Times New Roman" w:cs="Times New Roman"/>
          <w:sz w:val="24"/>
          <w:szCs w:val="24"/>
        </w:rPr>
        <w:t>8,4</w:t>
      </w:r>
      <w:r w:rsidRPr="00385685">
        <w:rPr>
          <w:rFonts w:ascii="Times New Roman" w:hAnsi="Times New Roman" w:cs="Times New Roman"/>
          <w:sz w:val="24"/>
          <w:szCs w:val="24"/>
        </w:rPr>
        <w:t xml:space="preserve">2%, dengan nilai rata-rata  </w:t>
      </w:r>
      <w:r w:rsidR="00232456">
        <w:rPr>
          <w:rFonts w:ascii="Times New Roman" w:hAnsi="Times New Roman" w:cs="Times New Roman"/>
          <w:sz w:val="24"/>
          <w:szCs w:val="24"/>
        </w:rPr>
        <w:t>66,58.</w:t>
      </w:r>
    </w:p>
    <w:p w:rsidR="00897684" w:rsidRPr="005F0E4F" w:rsidRDefault="00897684" w:rsidP="00897684">
      <w:pPr>
        <w:pStyle w:val="ListParagraph"/>
        <w:numPr>
          <w:ilvl w:val="0"/>
          <w:numId w:val="5"/>
        </w:numPr>
        <w:tabs>
          <w:tab w:val="left" w:pos="1080"/>
        </w:tabs>
        <w:spacing w:line="480" w:lineRule="auto"/>
        <w:ind w:left="1080"/>
        <w:jc w:val="both"/>
        <w:rPr>
          <w:rFonts w:ascii="Times New Roman" w:hAnsi="Times New Roman" w:cs="Times New Roman"/>
          <w:b/>
          <w:sz w:val="24"/>
          <w:szCs w:val="24"/>
        </w:rPr>
      </w:pPr>
      <w:r w:rsidRPr="005F0E4F">
        <w:rPr>
          <w:rFonts w:ascii="Times New Roman" w:hAnsi="Times New Roman" w:cs="Times New Roman"/>
          <w:b/>
          <w:sz w:val="24"/>
          <w:szCs w:val="24"/>
        </w:rPr>
        <w:t>Refleksi</w:t>
      </w:r>
    </w:p>
    <w:p w:rsidR="00897684" w:rsidRPr="00FC34BD" w:rsidRDefault="00897684" w:rsidP="00232456">
      <w:pPr>
        <w:pStyle w:val="ListParagraph"/>
        <w:spacing w:line="480" w:lineRule="auto"/>
        <w:ind w:left="1080" w:firstLine="720"/>
        <w:jc w:val="both"/>
        <w:rPr>
          <w:rFonts w:ascii="Times New Roman" w:hAnsi="Times New Roman" w:cs="Times New Roman"/>
          <w:color w:val="FF0000"/>
          <w:sz w:val="24"/>
          <w:szCs w:val="24"/>
        </w:rPr>
      </w:pPr>
      <w:r w:rsidRPr="00385685">
        <w:rPr>
          <w:rFonts w:ascii="Times New Roman" w:hAnsi="Times New Roman" w:cs="Times New Roman"/>
          <w:sz w:val="24"/>
          <w:szCs w:val="24"/>
        </w:rPr>
        <w:t>Tahap ini peneliti selaku guru mata pelajaran berkolaborasi dengan observer menilai dan mendiskusikan kelemahan-kelemahan yang terda</w:t>
      </w:r>
      <w:r>
        <w:rPr>
          <w:rFonts w:ascii="Times New Roman" w:hAnsi="Times New Roman" w:cs="Times New Roman"/>
          <w:sz w:val="24"/>
          <w:szCs w:val="24"/>
        </w:rPr>
        <w:t>pat pada pelaksanaan tindakan s</w:t>
      </w:r>
      <w:r w:rsidRPr="00385685">
        <w:rPr>
          <w:rFonts w:ascii="Times New Roman" w:hAnsi="Times New Roman" w:cs="Times New Roman"/>
          <w:sz w:val="24"/>
          <w:szCs w:val="24"/>
        </w:rPr>
        <w:t xml:space="preserve">iklus I yang </w:t>
      </w:r>
      <w:proofErr w:type="gramStart"/>
      <w:r w:rsidRPr="00385685">
        <w:rPr>
          <w:rFonts w:ascii="Times New Roman" w:hAnsi="Times New Roman" w:cs="Times New Roman"/>
          <w:sz w:val="24"/>
          <w:szCs w:val="24"/>
        </w:rPr>
        <w:t>akan</w:t>
      </w:r>
      <w:proofErr w:type="gramEnd"/>
      <w:r w:rsidRPr="00385685">
        <w:rPr>
          <w:rFonts w:ascii="Times New Roman" w:hAnsi="Times New Roman" w:cs="Times New Roman"/>
          <w:sz w:val="24"/>
          <w:szCs w:val="24"/>
        </w:rPr>
        <w:t xml:space="preserve"> diperbaiki pada tindakan siklus II. </w:t>
      </w:r>
      <w:proofErr w:type="gramStart"/>
      <w:r w:rsidRPr="00385685">
        <w:rPr>
          <w:rFonts w:ascii="Times New Roman" w:hAnsi="Times New Roman" w:cs="Times New Roman"/>
          <w:sz w:val="24"/>
          <w:szCs w:val="24"/>
        </w:rPr>
        <w:t>Berdasarkan</w:t>
      </w:r>
      <w:r>
        <w:rPr>
          <w:rFonts w:ascii="Times New Roman" w:hAnsi="Times New Roman" w:cs="Times New Roman"/>
          <w:sz w:val="24"/>
          <w:szCs w:val="24"/>
        </w:rPr>
        <w:t xml:space="preserve"> hasil observasi terlihat bahwa </w:t>
      </w:r>
      <w:r w:rsidRPr="0054504E">
        <w:rPr>
          <w:rFonts w:ascii="Times New Roman" w:hAnsi="Times New Roman" w:cs="Times New Roman"/>
          <w:sz w:val="24"/>
          <w:szCs w:val="24"/>
        </w:rPr>
        <w:t xml:space="preserve">siswa lamban untuk mengatur tempat duduk mereka dan mengikuti arahan guru </w:t>
      </w:r>
      <w:r w:rsidR="00232456">
        <w:rPr>
          <w:rFonts w:ascii="Times New Roman" w:hAnsi="Times New Roman" w:cs="Times New Roman"/>
          <w:sz w:val="24"/>
          <w:szCs w:val="24"/>
        </w:rPr>
        <w:t xml:space="preserve">serta masih terjadi kegaduhan </w:t>
      </w:r>
      <w:r w:rsidRPr="0054504E">
        <w:rPr>
          <w:rFonts w:ascii="Times New Roman" w:hAnsi="Times New Roman" w:cs="Times New Roman"/>
          <w:sz w:val="24"/>
          <w:szCs w:val="24"/>
        </w:rPr>
        <w:t xml:space="preserve">sehingga pengorganisasian siswa berdasarkan kelompoknya memerlukan alokasi waktu yang </w:t>
      </w:r>
      <w:r w:rsidRPr="0054504E">
        <w:rPr>
          <w:rFonts w:ascii="Times New Roman" w:hAnsi="Times New Roman" w:cs="Times New Roman"/>
          <w:sz w:val="24"/>
          <w:szCs w:val="24"/>
        </w:rPr>
        <w:lastRenderedPageBreak/>
        <w:t>lama.</w:t>
      </w:r>
      <w:proofErr w:type="gramEnd"/>
      <w:r w:rsidR="001B1FA5">
        <w:rPr>
          <w:rFonts w:ascii="Times New Roman" w:hAnsi="Times New Roman" w:cs="Times New Roman"/>
          <w:sz w:val="24"/>
          <w:szCs w:val="24"/>
        </w:rPr>
        <w:t xml:space="preserve"> </w:t>
      </w:r>
      <w:proofErr w:type="gramStart"/>
      <w:r>
        <w:rPr>
          <w:rFonts w:ascii="Times New Roman" w:hAnsi="Times New Roman" w:cs="Times New Roman"/>
          <w:sz w:val="24"/>
          <w:szCs w:val="24"/>
        </w:rPr>
        <w:t>Oleh sebab itu pada siklus selanjutnya penguasaan kelas oleh guru harus lebih ditingkatkan.</w:t>
      </w:r>
      <w:proofErr w:type="gramEnd"/>
    </w:p>
    <w:p w:rsidR="00897684" w:rsidRDefault="00897684" w:rsidP="00232456">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itu, motivasi siswa untuk aktif dalam kegiatan belajar juga masih kurang.</w:t>
      </w:r>
      <w:proofErr w:type="gramEnd"/>
      <w:r w:rsidR="001B1FA5">
        <w:rPr>
          <w:rFonts w:ascii="Times New Roman" w:hAnsi="Times New Roman" w:cs="Times New Roman"/>
          <w:sz w:val="24"/>
          <w:szCs w:val="24"/>
        </w:rPr>
        <w:t xml:space="preserve"> </w:t>
      </w:r>
      <w:r w:rsidR="00C86A5E">
        <w:rPr>
          <w:rFonts w:ascii="Times New Roman" w:hAnsi="Times New Roman" w:cs="Times New Roman"/>
          <w:sz w:val="24"/>
          <w:szCs w:val="24"/>
        </w:rPr>
        <w:t>Menurut Baharuddin dan E</w:t>
      </w:r>
      <w:r w:rsidRPr="00386646">
        <w:rPr>
          <w:rFonts w:ascii="Times New Roman" w:hAnsi="Times New Roman" w:cs="Times New Roman"/>
          <w:sz w:val="24"/>
          <w:szCs w:val="24"/>
        </w:rPr>
        <w:t xml:space="preserve">sal minat belajar siswa sama halnya dengan kecerdasan dan motivasi, </w:t>
      </w:r>
      <w:proofErr w:type="gramStart"/>
      <w:r w:rsidRPr="00386646">
        <w:rPr>
          <w:rFonts w:ascii="Times New Roman" w:hAnsi="Times New Roman" w:cs="Times New Roman"/>
          <w:sz w:val="24"/>
          <w:szCs w:val="24"/>
        </w:rPr>
        <w:t>memberi  pengaruh</w:t>
      </w:r>
      <w:proofErr w:type="gramEnd"/>
      <w:r w:rsidRPr="00386646">
        <w:rPr>
          <w:rFonts w:ascii="Times New Roman" w:hAnsi="Times New Roman" w:cs="Times New Roman"/>
          <w:sz w:val="24"/>
          <w:szCs w:val="24"/>
        </w:rPr>
        <w:t xml:space="preserve"> terhadap aktivitas belajar siswa. Jika seseorang tidak memiliki minat belajar, maka </w:t>
      </w:r>
      <w:proofErr w:type="gramStart"/>
      <w:r w:rsidRPr="00386646">
        <w:rPr>
          <w:rFonts w:ascii="Times New Roman" w:hAnsi="Times New Roman" w:cs="Times New Roman"/>
          <w:sz w:val="24"/>
          <w:szCs w:val="24"/>
        </w:rPr>
        <w:t>ia</w:t>
      </w:r>
      <w:proofErr w:type="gramEnd"/>
      <w:r w:rsidRPr="00386646">
        <w:rPr>
          <w:rFonts w:ascii="Times New Roman" w:hAnsi="Times New Roman" w:cs="Times New Roman"/>
          <w:sz w:val="24"/>
          <w:szCs w:val="24"/>
        </w:rPr>
        <w:t xml:space="preserve"> tidak akan bersemangat belajar.</w:t>
      </w:r>
      <w:r w:rsidR="0011396E">
        <w:rPr>
          <w:rStyle w:val="FootnoteReference"/>
          <w:rFonts w:ascii="Times New Roman" w:hAnsi="Times New Roman" w:cs="Times New Roman"/>
          <w:sz w:val="24"/>
          <w:szCs w:val="24"/>
        </w:rPr>
        <w:footnoteReference w:id="2"/>
      </w:r>
      <w:r w:rsidRPr="00386646">
        <w:rPr>
          <w:rFonts w:ascii="Times New Roman" w:hAnsi="Times New Roman" w:cs="Times New Roman"/>
          <w:sz w:val="24"/>
          <w:szCs w:val="24"/>
        </w:rPr>
        <w:t xml:space="preserve"> Oleh karena itu, guru sebagai seorang pendidik perlu lebih membangkitkan motivasi siswa dalam belajar serta membuat suasana yang lebih menyenangkan sehingga dapat meningkatkkan minat dan keaktifan belajar siswa dalam selama proses belajar mengajar berlangsung.</w:t>
      </w:r>
    </w:p>
    <w:p w:rsidR="000E7AF5" w:rsidRPr="000E7AF5" w:rsidRDefault="00897684" w:rsidP="000E7AF5">
      <w:pPr>
        <w:pStyle w:val="ListParagraph"/>
        <w:spacing w:line="480" w:lineRule="auto"/>
        <w:ind w:left="1080" w:firstLine="720"/>
        <w:jc w:val="both"/>
        <w:rPr>
          <w:rFonts w:ascii="Times New Roman" w:hAnsi="Times New Roman" w:cs="Times New Roman"/>
          <w:sz w:val="24"/>
          <w:szCs w:val="24"/>
        </w:rPr>
      </w:pPr>
      <w:proofErr w:type="gramStart"/>
      <w:r w:rsidRPr="00385685">
        <w:rPr>
          <w:rFonts w:ascii="Times New Roman" w:hAnsi="Times New Roman" w:cs="Times New Roman"/>
          <w:sz w:val="24"/>
          <w:szCs w:val="24"/>
        </w:rPr>
        <w:t>Melihat masih terdapat kekurangan-kekurangan yang ada serta hasil belajar siswa yang belum memenuhi indikatornkeberhasilan dalam penelitian ini, maka penelitian dilanjutkan pada tindakan siklus II.</w:t>
      </w:r>
      <w:proofErr w:type="gramEnd"/>
    </w:p>
    <w:p w:rsidR="002A028C" w:rsidRPr="00232456" w:rsidRDefault="002A028C" w:rsidP="0011396E">
      <w:pPr>
        <w:spacing w:line="480" w:lineRule="auto"/>
        <w:ind w:left="720" w:hanging="360"/>
        <w:rPr>
          <w:b/>
        </w:rPr>
      </w:pPr>
      <w:r w:rsidRPr="00232456">
        <w:rPr>
          <w:b/>
        </w:rPr>
        <w:t xml:space="preserve">2. </w:t>
      </w:r>
      <w:r w:rsidRPr="00232456">
        <w:rPr>
          <w:b/>
        </w:rPr>
        <w:tab/>
        <w:t>Tindakan Siklus II</w:t>
      </w:r>
    </w:p>
    <w:p w:rsidR="002A028C" w:rsidRPr="00DF74A6" w:rsidRDefault="002A028C" w:rsidP="0011396E">
      <w:pPr>
        <w:pStyle w:val="ListParagraph"/>
        <w:numPr>
          <w:ilvl w:val="0"/>
          <w:numId w:val="6"/>
        </w:numPr>
        <w:spacing w:line="480" w:lineRule="auto"/>
        <w:rPr>
          <w:rFonts w:ascii="Times New Roman" w:hAnsi="Times New Roman" w:cs="Times New Roman"/>
          <w:b/>
          <w:sz w:val="24"/>
          <w:szCs w:val="24"/>
        </w:rPr>
      </w:pPr>
      <w:r w:rsidRPr="00DF74A6">
        <w:rPr>
          <w:rFonts w:ascii="Times New Roman" w:hAnsi="Times New Roman" w:cs="Times New Roman"/>
          <w:b/>
          <w:sz w:val="24"/>
          <w:szCs w:val="24"/>
        </w:rPr>
        <w:t xml:space="preserve">Perencanaan </w:t>
      </w:r>
    </w:p>
    <w:p w:rsidR="002A028C" w:rsidRDefault="002A028C" w:rsidP="0011396E">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Bertitik tolak dari hasil observasi, evaluasi, dan refleksi pada tindakan siklus I, maka peneliti bersama dengan observer merencanakan tindakan siklus II.</w:t>
      </w:r>
      <w:proofErr w:type="gramEnd"/>
      <w:r>
        <w:rPr>
          <w:rFonts w:ascii="Times New Roman" w:hAnsi="Times New Roman" w:cs="Times New Roman"/>
          <w:sz w:val="24"/>
          <w:szCs w:val="24"/>
        </w:rPr>
        <w:t xml:space="preserve"> Kelemaha-kelemahan dan kekurangan yang ada pada siklus 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diperbaiki dan dilaksanakan pada siklus II, sehingga diharapkan penerapan model pembelajaran </w:t>
      </w:r>
      <w:r w:rsidR="000E1C8C" w:rsidRPr="000E1C8C">
        <w:rPr>
          <w:rFonts w:ascii="Times New Roman" w:hAnsi="Times New Roman" w:cs="Times New Roman"/>
          <w:i/>
          <w:sz w:val="24"/>
          <w:szCs w:val="24"/>
        </w:rPr>
        <w:lastRenderedPageBreak/>
        <w:t>learning to be question</w:t>
      </w:r>
      <w:r w:rsidR="001B1FA5">
        <w:rPr>
          <w:rFonts w:ascii="Times New Roman" w:hAnsi="Times New Roman" w:cs="Times New Roman"/>
          <w:i/>
          <w:sz w:val="24"/>
          <w:szCs w:val="24"/>
        </w:rPr>
        <w:t xml:space="preserve"> </w:t>
      </w:r>
      <w:r>
        <w:rPr>
          <w:rFonts w:ascii="Times New Roman" w:hAnsi="Times New Roman" w:cs="Times New Roman"/>
          <w:sz w:val="24"/>
          <w:szCs w:val="24"/>
        </w:rPr>
        <w:t>dapat lebih baik dari sebelumnya. Hal-hal yang perlu dilakukan dalam memperbaiki kelemahan dan kekurangan pada siklus I untuk diperbaiki pada siklus II adalah:</w:t>
      </w:r>
    </w:p>
    <w:p w:rsidR="002A028C" w:rsidRDefault="002A028C" w:rsidP="0011396E">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Selama proses pembelajaran berlangsung, guru harus mampu mengelola waktu dengan baik agar semua tahapan dalam skenario pembelajaran dapat terlaksana dengan baik.</w:t>
      </w:r>
    </w:p>
    <w:p w:rsidR="002A028C" w:rsidRDefault="002A028C" w:rsidP="0011396E">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Menekankan kepada siswa untuk menbuat pertanyaan sesuai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w:t>
      </w:r>
    </w:p>
    <w:p w:rsidR="002A028C" w:rsidRDefault="002A028C" w:rsidP="0011396E">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Memotivasi siswa dalam aktifitas kegiatan belajar mengajar, seperti mengajukan pertanyaan atau mengemukakan pendapat.</w:t>
      </w:r>
    </w:p>
    <w:p w:rsidR="002A028C" w:rsidRDefault="002A028C" w:rsidP="0011396E">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Membuat rencana perbaikan pembelajaran untuk tindakan siklus II</w:t>
      </w:r>
    </w:p>
    <w:p w:rsidR="002A028C" w:rsidRDefault="002A028C" w:rsidP="0011396E">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Membuat lembar observasi terhadap siswa maupun guru untuk memantau kegiatan selama proses kegiatan belajar mengajar berlangsung.</w:t>
      </w:r>
    </w:p>
    <w:p w:rsidR="002A028C" w:rsidRDefault="002A028C" w:rsidP="0011396E">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Menyiapkan perangkat pembela</w:t>
      </w:r>
      <w:r w:rsidR="00232456">
        <w:rPr>
          <w:rFonts w:ascii="Times New Roman" w:hAnsi="Times New Roman" w:cs="Times New Roman"/>
          <w:sz w:val="24"/>
          <w:szCs w:val="24"/>
        </w:rPr>
        <w:t xml:space="preserve">jaran yang diperlukan </w:t>
      </w:r>
      <w:r>
        <w:rPr>
          <w:rFonts w:ascii="Times New Roman" w:hAnsi="Times New Roman" w:cs="Times New Roman"/>
          <w:sz w:val="24"/>
          <w:szCs w:val="24"/>
        </w:rPr>
        <w:t>sebagai upaya untuk membantu siswa untuk lebih cepat memahami materi pelajaran.</w:t>
      </w:r>
    </w:p>
    <w:p w:rsidR="002A028C" w:rsidRDefault="002A028C" w:rsidP="0011396E">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Merancang alat evaluasi untuk tes tindakan siklus II.</w:t>
      </w:r>
    </w:p>
    <w:p w:rsidR="002A028C" w:rsidRPr="00563527" w:rsidRDefault="002A028C" w:rsidP="0011396E">
      <w:pPr>
        <w:pStyle w:val="ListParagraph"/>
        <w:numPr>
          <w:ilvl w:val="0"/>
          <w:numId w:val="6"/>
        </w:numPr>
        <w:spacing w:line="480" w:lineRule="auto"/>
        <w:jc w:val="both"/>
        <w:rPr>
          <w:rFonts w:ascii="Times New Roman" w:hAnsi="Times New Roman" w:cs="Times New Roman"/>
          <w:b/>
          <w:sz w:val="24"/>
          <w:szCs w:val="24"/>
        </w:rPr>
      </w:pPr>
      <w:r w:rsidRPr="00563527">
        <w:rPr>
          <w:rFonts w:ascii="Times New Roman" w:hAnsi="Times New Roman" w:cs="Times New Roman"/>
          <w:b/>
          <w:sz w:val="24"/>
          <w:szCs w:val="24"/>
        </w:rPr>
        <w:t>Pelaksanaan Tindakan</w:t>
      </w:r>
    </w:p>
    <w:p w:rsidR="002A028C" w:rsidRPr="00563527" w:rsidRDefault="002A028C" w:rsidP="0011396E">
      <w:pPr>
        <w:pStyle w:val="ListParagraph"/>
        <w:numPr>
          <w:ilvl w:val="0"/>
          <w:numId w:val="8"/>
        </w:numPr>
        <w:spacing w:line="480" w:lineRule="auto"/>
        <w:ind w:left="1440"/>
        <w:jc w:val="both"/>
        <w:rPr>
          <w:rFonts w:ascii="Times New Roman" w:hAnsi="Times New Roman" w:cs="Times New Roman"/>
          <w:b/>
          <w:sz w:val="24"/>
          <w:szCs w:val="24"/>
        </w:rPr>
      </w:pPr>
      <w:r w:rsidRPr="00563527">
        <w:rPr>
          <w:rFonts w:ascii="Times New Roman" w:hAnsi="Times New Roman" w:cs="Times New Roman"/>
          <w:b/>
          <w:sz w:val="24"/>
          <w:szCs w:val="24"/>
        </w:rPr>
        <w:t>Pertemuan Pertama</w:t>
      </w:r>
    </w:p>
    <w:p w:rsidR="002A028C" w:rsidRDefault="002A028C" w:rsidP="0011396E">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Pertemuan pertama pada siklus I dengan model pembelajaran </w:t>
      </w:r>
      <w:r w:rsidR="000E1C8C" w:rsidRPr="000E1C8C">
        <w:rPr>
          <w:rFonts w:ascii="Times New Roman" w:hAnsi="Times New Roman" w:cs="Times New Roman"/>
          <w:i/>
          <w:sz w:val="24"/>
          <w:szCs w:val="24"/>
        </w:rPr>
        <w:t>learning to be question</w:t>
      </w:r>
      <w:r>
        <w:rPr>
          <w:rFonts w:ascii="Times New Roman" w:hAnsi="Times New Roman" w:cs="Times New Roman"/>
          <w:sz w:val="24"/>
          <w:szCs w:val="24"/>
        </w:rPr>
        <w:t xml:space="preserve"> kembali dilaksanakan</w:t>
      </w:r>
      <w:r w:rsidR="002006A5">
        <w:rPr>
          <w:rFonts w:ascii="Times New Roman" w:hAnsi="Times New Roman" w:cs="Times New Roman"/>
          <w:sz w:val="24"/>
          <w:szCs w:val="24"/>
        </w:rPr>
        <w:t xml:space="preserve"> pada tanggal 11</w:t>
      </w:r>
      <w:r w:rsidR="00440CC9">
        <w:rPr>
          <w:rFonts w:ascii="Times New Roman" w:hAnsi="Times New Roman" w:cs="Times New Roman"/>
          <w:sz w:val="24"/>
          <w:szCs w:val="24"/>
        </w:rPr>
        <w:t xml:space="preserve"> Juni 2012</w:t>
      </w:r>
      <w:r>
        <w:rPr>
          <w:rFonts w:ascii="Times New Roman" w:hAnsi="Times New Roman" w:cs="Times New Roman"/>
          <w:sz w:val="24"/>
          <w:szCs w:val="24"/>
        </w:rPr>
        <w:t>.</w:t>
      </w:r>
      <w:proofErr w:type="gramEnd"/>
      <w:r w:rsidR="001B1FA5">
        <w:rPr>
          <w:rFonts w:ascii="Times New Roman" w:hAnsi="Times New Roman" w:cs="Times New Roman"/>
          <w:sz w:val="24"/>
          <w:szCs w:val="24"/>
        </w:rPr>
        <w:t xml:space="preserve"> </w:t>
      </w:r>
      <w:proofErr w:type="gramStart"/>
      <w:r w:rsidR="00232456">
        <w:rPr>
          <w:rFonts w:ascii="Times New Roman" w:hAnsi="Times New Roman" w:cs="Times New Roman"/>
          <w:sz w:val="24"/>
          <w:szCs w:val="24"/>
        </w:rPr>
        <w:t xml:space="preserve">Pada pertemuan ini pembelajaran masuk ke </w:t>
      </w:r>
      <w:r w:rsidR="00232456">
        <w:rPr>
          <w:rFonts w:ascii="Times New Roman" w:hAnsi="Times New Roman" w:cs="Times New Roman"/>
          <w:sz w:val="24"/>
          <w:szCs w:val="24"/>
        </w:rPr>
        <w:lastRenderedPageBreak/>
        <w:t xml:space="preserve">materi </w:t>
      </w:r>
      <w:r w:rsidR="007277DF" w:rsidRPr="006D04FA">
        <w:rPr>
          <w:rFonts w:ascii="Times New Roman" w:hAnsi="Times New Roman"/>
          <w:sz w:val="24"/>
          <w:szCs w:val="24"/>
        </w:rPr>
        <w:t>syarat sah dan syarat wajib salat</w:t>
      </w:r>
      <w:r w:rsidR="00232456">
        <w:rPr>
          <w:rFonts w:ascii="Times New Roman" w:hAnsi="Times New Roman" w:cs="Times New Roman"/>
          <w:sz w:val="24"/>
          <w:szCs w:val="24"/>
        </w:rPr>
        <w:t>.</w:t>
      </w:r>
      <w:proofErr w:type="gramEnd"/>
      <w:r w:rsidR="001B1FA5">
        <w:rPr>
          <w:rFonts w:ascii="Times New Roman" w:hAnsi="Times New Roman" w:cs="Times New Roman"/>
          <w:sz w:val="24"/>
          <w:szCs w:val="24"/>
        </w:rPr>
        <w:t xml:space="preserve"> </w:t>
      </w:r>
      <w:r>
        <w:rPr>
          <w:rFonts w:ascii="Times New Roman" w:hAnsi="Times New Roman" w:cs="Times New Roman"/>
          <w:sz w:val="24"/>
          <w:szCs w:val="24"/>
        </w:rPr>
        <w:t>Seperti pertemuan-pertemuan sebelumnya, kegiatan pembelajaran diawali dengan guru memberi motivasi dan apresiasi kepada siswa serta menyampaikan tujuan pembelajaran yang ingin dicapai serta mereview kembali pengetahuan siswa tentang materi yang telah dipelajari pada pertemuan sebelumnya.</w:t>
      </w:r>
    </w:p>
    <w:p w:rsidR="002A028C" w:rsidRPr="008555A4" w:rsidRDefault="002A028C" w:rsidP="0011396E">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Pada kegiatan inti guru memberikan bacaan kepada siswa untuk dipelajari.</w:t>
      </w:r>
      <w:proofErr w:type="gramEnd"/>
      <w:r w:rsidR="007277DF">
        <w:rPr>
          <w:rFonts w:ascii="Times New Roman" w:hAnsi="Times New Roman" w:cs="Times New Roman"/>
          <w:sz w:val="24"/>
          <w:szCs w:val="24"/>
        </w:rPr>
        <w:t xml:space="preserve"> </w:t>
      </w:r>
      <w:proofErr w:type="gramStart"/>
      <w:r>
        <w:rPr>
          <w:rFonts w:ascii="Times New Roman" w:hAnsi="Times New Roman" w:cs="Times New Roman"/>
          <w:sz w:val="24"/>
          <w:szCs w:val="24"/>
        </w:rPr>
        <w:t>Setelah itu, guru kembali memastikan apakah semua siswa telah duduk sesuai dengan kelompok masing-masing.</w:t>
      </w:r>
      <w:proofErr w:type="gramEnd"/>
      <w:r w:rsidR="001B1FA5">
        <w:rPr>
          <w:rFonts w:ascii="Times New Roman" w:hAnsi="Times New Roman" w:cs="Times New Roman"/>
          <w:sz w:val="24"/>
          <w:szCs w:val="24"/>
        </w:rPr>
        <w:t xml:space="preserve"> </w:t>
      </w:r>
      <w:proofErr w:type="gramStart"/>
      <w:r>
        <w:rPr>
          <w:rFonts w:ascii="Times New Roman" w:hAnsi="Times New Roman" w:cs="Times New Roman"/>
          <w:sz w:val="24"/>
          <w:szCs w:val="24"/>
        </w:rPr>
        <w:t>Pada pertemuan ini semua siswa telah duduk sesuai kelompoknya masing-masing, sehingga kegiatan inti berjalan tertib serta tidak menyita alokasi waktu.</w:t>
      </w:r>
      <w:proofErr w:type="gramEnd"/>
      <w:r>
        <w:rPr>
          <w:rFonts w:ascii="Times New Roman" w:hAnsi="Times New Roman" w:cs="Times New Roman"/>
          <w:sz w:val="24"/>
          <w:szCs w:val="24"/>
        </w:rPr>
        <w:t xml:space="preserve"> Kegiatan selanjutnya guru mengingatkan kembali model pembelajaran yang </w:t>
      </w:r>
      <w:proofErr w:type="gramStart"/>
      <w:r w:rsidR="00232456">
        <w:rPr>
          <w:rFonts w:ascii="Times New Roman" w:hAnsi="Times New Roman" w:cs="Times New Roman"/>
          <w:sz w:val="24"/>
          <w:szCs w:val="24"/>
        </w:rPr>
        <w:t>a</w:t>
      </w:r>
      <w:r>
        <w:rPr>
          <w:rFonts w:ascii="Times New Roman" w:hAnsi="Times New Roman" w:cs="Times New Roman"/>
          <w:sz w:val="24"/>
          <w:szCs w:val="24"/>
        </w:rPr>
        <w:t>kan</w:t>
      </w:r>
      <w:proofErr w:type="gramEnd"/>
      <w:r>
        <w:rPr>
          <w:rFonts w:ascii="Times New Roman" w:hAnsi="Times New Roman" w:cs="Times New Roman"/>
          <w:sz w:val="24"/>
          <w:szCs w:val="24"/>
        </w:rPr>
        <w:t xml:space="preserve"> diterapkan. Pada kegiatan inti, guru bertindak sebagai fasilitator yang mengarahkan siswa dalam kegiatan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maupun diskusi. </w:t>
      </w:r>
      <w:proofErr w:type="gramStart"/>
      <w:r>
        <w:rPr>
          <w:rFonts w:ascii="Times New Roman" w:hAnsi="Times New Roman" w:cs="Times New Roman"/>
          <w:sz w:val="24"/>
          <w:szCs w:val="24"/>
        </w:rPr>
        <w:t>Setelah siswa membaca materi serta membuat pertanyaan tentang materi yang belum dipahami, selanjutnya diskusi kelompok.</w:t>
      </w:r>
      <w:proofErr w:type="gramEnd"/>
      <w:r w:rsidR="001B1FA5">
        <w:rPr>
          <w:rFonts w:ascii="Times New Roman" w:hAnsi="Times New Roman" w:cs="Times New Roman"/>
          <w:sz w:val="24"/>
          <w:szCs w:val="24"/>
        </w:rPr>
        <w:t xml:space="preserve"> </w:t>
      </w:r>
      <w:proofErr w:type="gramStart"/>
      <w:r>
        <w:rPr>
          <w:rFonts w:ascii="Times New Roman" w:hAnsi="Times New Roman" w:cs="Times New Roman"/>
          <w:sz w:val="24"/>
          <w:szCs w:val="24"/>
        </w:rPr>
        <w:t>Dalam kegiatan ini siswa diberikan kesempatan untuk bertanya dan mengemukakan pendapatnya.</w:t>
      </w:r>
      <w:proofErr w:type="gramEnd"/>
      <w:r w:rsidR="001B1FA5">
        <w:rPr>
          <w:rFonts w:ascii="Times New Roman" w:hAnsi="Times New Roman" w:cs="Times New Roman"/>
          <w:sz w:val="24"/>
          <w:szCs w:val="24"/>
        </w:rPr>
        <w:t xml:space="preserve"> </w:t>
      </w:r>
      <w:proofErr w:type="gramStart"/>
      <w:r>
        <w:rPr>
          <w:rFonts w:ascii="Times New Roman" w:hAnsi="Times New Roman" w:cs="Times New Roman"/>
          <w:sz w:val="24"/>
          <w:szCs w:val="24"/>
        </w:rPr>
        <w:t>Pada pertemuan ini terlihat bahwa siswa mulai aktif dalam kegiatan belajar mengajar, hal ini karena siswa mulai terbiasa dengan model pembelajaran yang digunakan.</w:t>
      </w:r>
      <w:proofErr w:type="gramEnd"/>
      <w:r w:rsidR="001B1FA5">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Kemudian guru mengulas kembali materi secara singkat serta guru membimbing siswa yang mengalami kesulitan dalam menjawab </w:t>
      </w:r>
      <w:r>
        <w:rPr>
          <w:rFonts w:ascii="Times New Roman" w:hAnsi="Times New Roman" w:cs="Times New Roman"/>
          <w:sz w:val="24"/>
          <w:szCs w:val="24"/>
        </w:rPr>
        <w:lastRenderedPageBreak/>
        <w:t>pertanyaan-pertanyaan yang belum dipahami.</w:t>
      </w:r>
      <w:proofErr w:type="gramEnd"/>
      <w:r w:rsidR="001B1FA5">
        <w:rPr>
          <w:rFonts w:ascii="Times New Roman" w:hAnsi="Times New Roman" w:cs="Times New Roman"/>
          <w:sz w:val="24"/>
          <w:szCs w:val="24"/>
        </w:rPr>
        <w:t xml:space="preserve"> </w:t>
      </w:r>
      <w:proofErr w:type="gramStart"/>
      <w:r>
        <w:rPr>
          <w:rFonts w:ascii="Times New Roman" w:hAnsi="Times New Roman" w:cs="Times New Roman"/>
          <w:sz w:val="24"/>
          <w:szCs w:val="24"/>
        </w:rPr>
        <w:t>Di</w:t>
      </w:r>
      <w:r w:rsidR="007277DF">
        <w:rPr>
          <w:rFonts w:ascii="Times New Roman" w:hAnsi="Times New Roman" w:cs="Times New Roman"/>
          <w:sz w:val="24"/>
          <w:szCs w:val="24"/>
        </w:rPr>
        <w:t xml:space="preserve"> </w:t>
      </w:r>
      <w:r>
        <w:rPr>
          <w:rFonts w:ascii="Times New Roman" w:hAnsi="Times New Roman" w:cs="Times New Roman"/>
          <w:sz w:val="24"/>
          <w:szCs w:val="24"/>
        </w:rPr>
        <w:t>akhir pembelajaran, guru mereview kembali pemahaman siswa tentng materi yang telah dipahami serta membimbing siswa dalam membuat kesimpulan.</w:t>
      </w:r>
      <w:proofErr w:type="gramEnd"/>
      <w:r>
        <w:rPr>
          <w:rFonts w:ascii="Times New Roman" w:hAnsi="Times New Roman" w:cs="Times New Roman"/>
          <w:sz w:val="24"/>
          <w:szCs w:val="24"/>
        </w:rPr>
        <w:t xml:space="preserve"> Selanjutnya guru mengingatkan kembali agar siswa mempelajari kembali mengenai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dipelajari pada pertemuan selanjutnya agar kegiatan belajar mengajar berjalan lebih baik lagi</w:t>
      </w:r>
      <w:r w:rsidRPr="008555A4">
        <w:rPr>
          <w:rFonts w:ascii="Times New Roman" w:hAnsi="Times New Roman" w:cs="Times New Roman"/>
          <w:sz w:val="24"/>
          <w:szCs w:val="24"/>
        </w:rPr>
        <w:t>.</w:t>
      </w:r>
    </w:p>
    <w:p w:rsidR="002A028C" w:rsidRDefault="002A028C" w:rsidP="0011396E">
      <w:pPr>
        <w:pStyle w:val="ListParagraph"/>
        <w:spacing w:line="480" w:lineRule="auto"/>
        <w:ind w:left="1440" w:hanging="360"/>
        <w:jc w:val="both"/>
        <w:rPr>
          <w:rFonts w:ascii="Times New Roman" w:hAnsi="Times New Roman" w:cs="Times New Roman"/>
          <w:b/>
          <w:sz w:val="24"/>
          <w:szCs w:val="24"/>
        </w:rPr>
      </w:pPr>
      <w:r>
        <w:rPr>
          <w:rFonts w:ascii="Times New Roman" w:hAnsi="Times New Roman" w:cs="Times New Roman"/>
          <w:b/>
          <w:sz w:val="24"/>
          <w:szCs w:val="24"/>
        </w:rPr>
        <w:t>2.</w:t>
      </w:r>
      <w:r w:rsidRPr="0066625E">
        <w:rPr>
          <w:rFonts w:ascii="Times New Roman" w:hAnsi="Times New Roman" w:cs="Times New Roman"/>
          <w:b/>
          <w:sz w:val="24"/>
          <w:szCs w:val="24"/>
        </w:rPr>
        <w:tab/>
        <w:t>Pertemuan kedua</w:t>
      </w:r>
    </w:p>
    <w:p w:rsidR="002A028C" w:rsidRDefault="002A028C" w:rsidP="0011396E">
      <w:pPr>
        <w:pStyle w:val="ListParagraph"/>
        <w:tabs>
          <w:tab w:val="left" w:pos="1620"/>
          <w:tab w:val="left" w:pos="1980"/>
        </w:tabs>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Pertemuan kedua pada siklus II dengan model pembelajaran </w:t>
      </w:r>
      <w:r w:rsidR="000E1C8C" w:rsidRPr="000E1C8C">
        <w:rPr>
          <w:rFonts w:ascii="Times New Roman" w:hAnsi="Times New Roman" w:cs="Times New Roman"/>
          <w:i/>
          <w:sz w:val="24"/>
          <w:szCs w:val="24"/>
        </w:rPr>
        <w:t>learning to be question</w:t>
      </w:r>
      <w:r>
        <w:rPr>
          <w:rFonts w:ascii="Times New Roman" w:hAnsi="Times New Roman" w:cs="Times New Roman"/>
          <w:sz w:val="24"/>
          <w:szCs w:val="24"/>
        </w:rPr>
        <w:t xml:space="preserve"> kembali dilaksanakan. </w:t>
      </w:r>
      <w:proofErr w:type="gramStart"/>
      <w:r>
        <w:rPr>
          <w:rFonts w:ascii="Times New Roman" w:hAnsi="Times New Roman" w:cs="Times New Roman"/>
          <w:sz w:val="24"/>
          <w:szCs w:val="24"/>
        </w:rPr>
        <w:t>Seperti pertemuan-pertemuan sebelumnya, pada kegiatan pembelajaran guru memberikan motivasi dan apersepsi serta menyampaikan tujuan pembelajaran kemudian guru mereview kembali pengetahuan siswa tentang materi yang telah dipelajari pada pertemuan sebelumnya.</w:t>
      </w:r>
      <w:proofErr w:type="gramEnd"/>
    </w:p>
    <w:p w:rsidR="002A028C" w:rsidRDefault="002A028C" w:rsidP="0011396E">
      <w:pPr>
        <w:pStyle w:val="ListParagraph"/>
        <w:tabs>
          <w:tab w:val="left" w:pos="1620"/>
          <w:tab w:val="left" w:pos="1980"/>
        </w:tabs>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Pada kegiatan inti, guru memberikn bacaan untuk dipelajari, selanjutnya siswa secara tertib duduk di kelompokya masing-masing untuk membuat pertanyaan serta mendiskusikan tentang materi yang belum dipahami.</w:t>
      </w:r>
      <w:proofErr w:type="gramEnd"/>
      <w:r w:rsidR="001B1FA5">
        <w:rPr>
          <w:rFonts w:ascii="Times New Roman" w:hAnsi="Times New Roman" w:cs="Times New Roman"/>
          <w:sz w:val="24"/>
          <w:szCs w:val="24"/>
        </w:rPr>
        <w:t xml:space="preserve"> G</w:t>
      </w:r>
      <w:r>
        <w:rPr>
          <w:rFonts w:ascii="Times New Roman" w:hAnsi="Times New Roman" w:cs="Times New Roman"/>
          <w:sz w:val="24"/>
          <w:szCs w:val="24"/>
        </w:rPr>
        <w:t xml:space="preserve">uru </w:t>
      </w:r>
      <w:proofErr w:type="gramStart"/>
      <w:r>
        <w:rPr>
          <w:rFonts w:ascii="Times New Roman" w:hAnsi="Times New Roman" w:cs="Times New Roman"/>
          <w:sz w:val="24"/>
          <w:szCs w:val="24"/>
        </w:rPr>
        <w:t>menunjuk</w:t>
      </w:r>
      <w:proofErr w:type="gramEnd"/>
      <w:r>
        <w:rPr>
          <w:rFonts w:ascii="Times New Roman" w:hAnsi="Times New Roman" w:cs="Times New Roman"/>
          <w:sz w:val="24"/>
          <w:szCs w:val="24"/>
        </w:rPr>
        <w:t xml:space="preserve"> siswa untuk membacakan pertanyaan untuk ditanggapi oleh kelompok lain. Pada kegiatan ini guru berperan fasilitator yang megarahkan siswa dalam kegiatan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maupun diskusi. </w:t>
      </w:r>
      <w:proofErr w:type="gramStart"/>
      <w:r>
        <w:rPr>
          <w:rFonts w:ascii="Times New Roman" w:hAnsi="Times New Roman" w:cs="Times New Roman"/>
          <w:sz w:val="24"/>
          <w:szCs w:val="24"/>
        </w:rPr>
        <w:t xml:space="preserve">Dalam kegiatan ini siswa diberikan kesempatan untuk bertanya dan mengemukakan </w:t>
      </w:r>
      <w:r>
        <w:rPr>
          <w:rFonts w:ascii="Times New Roman" w:hAnsi="Times New Roman" w:cs="Times New Roman"/>
          <w:sz w:val="24"/>
          <w:szCs w:val="24"/>
        </w:rPr>
        <w:lastRenderedPageBreak/>
        <w:t>pendapatnya.</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membimbing</w:t>
      </w:r>
      <w:proofErr w:type="gramEnd"/>
      <w:r>
        <w:rPr>
          <w:rFonts w:ascii="Times New Roman" w:hAnsi="Times New Roman" w:cs="Times New Roman"/>
          <w:sz w:val="24"/>
          <w:szCs w:val="24"/>
        </w:rPr>
        <w:t xml:space="preserve"> siswa jika ada pertanyaan atau jawaban yang keluar dari materi yang diajarkan. </w:t>
      </w:r>
      <w:proofErr w:type="gramStart"/>
      <w:r>
        <w:rPr>
          <w:rFonts w:ascii="Times New Roman" w:hAnsi="Times New Roman" w:cs="Times New Roman"/>
          <w:sz w:val="24"/>
          <w:szCs w:val="24"/>
        </w:rPr>
        <w:t>Selanjutnya guru menjelaskan pertanyaan yang belum terselesaikan.</w:t>
      </w:r>
      <w:proofErr w:type="gramEnd"/>
      <w:r w:rsidR="001B1FA5">
        <w:rPr>
          <w:rFonts w:ascii="Times New Roman" w:hAnsi="Times New Roman" w:cs="Times New Roman"/>
          <w:sz w:val="24"/>
          <w:szCs w:val="24"/>
        </w:rPr>
        <w:t xml:space="preserve"> </w:t>
      </w:r>
      <w:proofErr w:type="gramStart"/>
      <w:r>
        <w:rPr>
          <w:rFonts w:ascii="Times New Roman" w:hAnsi="Times New Roman" w:cs="Times New Roman"/>
          <w:sz w:val="24"/>
          <w:szCs w:val="24"/>
        </w:rPr>
        <w:t>Pada kegiatan penutup guru mereview pemahaman siswa dan membimbing siswa membuat kesimpulan.</w:t>
      </w:r>
      <w:proofErr w:type="gramEnd"/>
      <w:r>
        <w:rPr>
          <w:rFonts w:ascii="Times New Roman" w:hAnsi="Times New Roman" w:cs="Times New Roman"/>
          <w:sz w:val="24"/>
          <w:szCs w:val="24"/>
        </w:rPr>
        <w:t xml:space="preserve"> Di</w:t>
      </w:r>
      <w:r w:rsidR="001B1FA5">
        <w:rPr>
          <w:rFonts w:ascii="Times New Roman" w:hAnsi="Times New Roman" w:cs="Times New Roman"/>
          <w:sz w:val="24"/>
          <w:szCs w:val="24"/>
        </w:rPr>
        <w:t xml:space="preserve"> </w:t>
      </w:r>
      <w:r>
        <w:rPr>
          <w:rFonts w:ascii="Times New Roman" w:hAnsi="Times New Roman" w:cs="Times New Roman"/>
          <w:sz w:val="24"/>
          <w:szCs w:val="24"/>
        </w:rPr>
        <w:t xml:space="preserve">akhir pembelajaran, guru menyampaikan kepada siswa bahwa semua kegiatan telah berlangsung sesuai dengan harapan dan pertemuan selanjutnya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diadakan evaluasi.</w:t>
      </w:r>
    </w:p>
    <w:p w:rsidR="002A028C" w:rsidRDefault="002A028C" w:rsidP="0011396E">
      <w:pPr>
        <w:pStyle w:val="ListParagraph"/>
        <w:numPr>
          <w:ilvl w:val="0"/>
          <w:numId w:val="6"/>
        </w:numPr>
        <w:tabs>
          <w:tab w:val="left" w:pos="1620"/>
          <w:tab w:val="left" w:pos="1980"/>
        </w:tabs>
        <w:spacing w:line="480" w:lineRule="auto"/>
        <w:jc w:val="both"/>
        <w:rPr>
          <w:rFonts w:ascii="Times New Roman" w:hAnsi="Times New Roman" w:cs="Times New Roman"/>
          <w:b/>
          <w:sz w:val="24"/>
          <w:szCs w:val="24"/>
        </w:rPr>
      </w:pPr>
      <w:r w:rsidRPr="00563527">
        <w:rPr>
          <w:rFonts w:ascii="Times New Roman" w:hAnsi="Times New Roman" w:cs="Times New Roman"/>
          <w:b/>
          <w:sz w:val="24"/>
          <w:szCs w:val="24"/>
        </w:rPr>
        <w:t xml:space="preserve">Observasi </w:t>
      </w:r>
    </w:p>
    <w:p w:rsidR="002A028C" w:rsidRPr="0095102A" w:rsidRDefault="002A028C" w:rsidP="0011396E">
      <w:pPr>
        <w:pStyle w:val="ListParagraph"/>
        <w:tabs>
          <w:tab w:val="left" w:pos="1620"/>
          <w:tab w:val="left" w:pos="1980"/>
        </w:tabs>
        <w:spacing w:line="480" w:lineRule="auto"/>
        <w:ind w:left="1080" w:firstLine="720"/>
        <w:jc w:val="both"/>
        <w:rPr>
          <w:rFonts w:ascii="Times New Roman" w:hAnsi="Times New Roman" w:cs="Times New Roman"/>
          <w:color w:val="FF0000"/>
          <w:sz w:val="24"/>
          <w:szCs w:val="24"/>
        </w:rPr>
      </w:pPr>
      <w:proofErr w:type="gramStart"/>
      <w:r>
        <w:rPr>
          <w:rFonts w:ascii="Times New Roman" w:hAnsi="Times New Roman" w:cs="Times New Roman"/>
          <w:sz w:val="24"/>
          <w:szCs w:val="24"/>
        </w:rPr>
        <w:t>Pada siklus II, kelemahan yang dilakukan pada siklus I kemudian diperbaiki.</w:t>
      </w:r>
      <w:proofErr w:type="gramEnd"/>
      <w:r w:rsidR="001B1FA5">
        <w:rPr>
          <w:rFonts w:ascii="Times New Roman" w:hAnsi="Times New Roman" w:cs="Times New Roman"/>
          <w:sz w:val="24"/>
          <w:szCs w:val="24"/>
        </w:rPr>
        <w:t xml:space="preserve"> </w:t>
      </w:r>
      <w:proofErr w:type="gramStart"/>
      <w:r>
        <w:rPr>
          <w:rFonts w:ascii="Times New Roman" w:hAnsi="Times New Roman" w:cs="Times New Roman"/>
          <w:sz w:val="24"/>
          <w:szCs w:val="24"/>
        </w:rPr>
        <w:t>Kegiatan pembelajaran telah sesuai dengan harapan, dimana presentase aktivitas siswa meningkat.</w:t>
      </w:r>
      <w:proofErr w:type="gramEnd"/>
      <w:r>
        <w:rPr>
          <w:rFonts w:ascii="Times New Roman" w:hAnsi="Times New Roman" w:cs="Times New Roman"/>
          <w:sz w:val="24"/>
          <w:szCs w:val="24"/>
        </w:rPr>
        <w:t xml:space="preserve"> Semua siswa telah membuat pertanyaan dan sebagian besar siswa telah aktif dalam kegiatan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maupun menyampiakn pendapat. </w:t>
      </w:r>
      <w:r w:rsidR="00232456">
        <w:rPr>
          <w:rFonts w:ascii="Times New Roman" w:hAnsi="Times New Roman" w:cs="Times New Roman"/>
          <w:sz w:val="24"/>
          <w:szCs w:val="24"/>
        </w:rPr>
        <w:t xml:space="preserve">Hal ini dapat dilihat pada proses belajar mengajar, dimana siswa yang pasif untuk bertanya dan mengeluarkan pendapat serta </w:t>
      </w:r>
      <w:r w:rsidR="00AC1996">
        <w:rPr>
          <w:rFonts w:ascii="Times New Roman" w:hAnsi="Times New Roman" w:cs="Times New Roman"/>
          <w:sz w:val="24"/>
          <w:szCs w:val="24"/>
        </w:rPr>
        <w:t>kegaduhan semakin menurun.</w:t>
      </w:r>
    </w:p>
    <w:p w:rsidR="0011396E" w:rsidRPr="0011396E" w:rsidRDefault="002A028C" w:rsidP="0011396E">
      <w:pPr>
        <w:pStyle w:val="ListParagraph"/>
        <w:tabs>
          <w:tab w:val="left" w:pos="1620"/>
          <w:tab w:val="left" w:pos="1980"/>
        </w:tabs>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Proses belajar mengajar memerlukan peran aktif seorang guru, dalam hal ini guru sebagai pengajar dan pendidik. </w:t>
      </w:r>
      <w:proofErr w:type="gramStart"/>
      <w:r>
        <w:rPr>
          <w:rFonts w:ascii="Times New Roman" w:hAnsi="Times New Roman" w:cs="Times New Roman"/>
          <w:sz w:val="24"/>
          <w:szCs w:val="24"/>
        </w:rPr>
        <w:t xml:space="preserve">Dari lembar observasi terhadap siswa menunjukkan bahwa dengan menggunakan model </w:t>
      </w:r>
      <w:r w:rsidR="000E1C8C" w:rsidRPr="000E1C8C">
        <w:rPr>
          <w:rFonts w:ascii="Times New Roman" w:hAnsi="Times New Roman" w:cs="Times New Roman"/>
          <w:i/>
          <w:sz w:val="24"/>
          <w:szCs w:val="24"/>
        </w:rPr>
        <w:t>learning to be question</w:t>
      </w:r>
      <w:r>
        <w:rPr>
          <w:rFonts w:ascii="Times New Roman" w:hAnsi="Times New Roman" w:cs="Times New Roman"/>
          <w:sz w:val="24"/>
          <w:szCs w:val="24"/>
        </w:rPr>
        <w:t xml:space="preserve"> ini dapat meningkatkan aktivitas positif guru dan siswa selama proses belajar mengajar pada siklus II.</w:t>
      </w:r>
      <w:proofErr w:type="gramEnd"/>
      <w:r>
        <w:rPr>
          <w:rFonts w:ascii="Times New Roman" w:hAnsi="Times New Roman" w:cs="Times New Roman"/>
          <w:sz w:val="24"/>
          <w:szCs w:val="24"/>
        </w:rPr>
        <w:t xml:space="preserve"> Aktifitas positif guru seperti memberikan motivasi kepada siswa, membimbing siswa dalam kegiatan dan memfasilitas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dengan siswa lain, </w:t>
      </w:r>
      <w:r>
        <w:rPr>
          <w:rFonts w:ascii="Times New Roman" w:hAnsi="Times New Roman" w:cs="Times New Roman"/>
          <w:sz w:val="24"/>
          <w:szCs w:val="24"/>
        </w:rPr>
        <w:lastRenderedPageBreak/>
        <w:t xml:space="preserve">membimbing siswa dalam mengerjekan soal-soal latihan dan mengelola pembelajaran kimia sesuai dengan langkah-langkah dalam model </w:t>
      </w:r>
      <w:r w:rsidR="000E1C8C" w:rsidRPr="000E1C8C">
        <w:rPr>
          <w:rFonts w:ascii="Times New Roman" w:hAnsi="Times New Roman" w:cs="Times New Roman"/>
          <w:i/>
          <w:sz w:val="24"/>
          <w:szCs w:val="24"/>
        </w:rPr>
        <w:t>learning to be question</w:t>
      </w:r>
      <w:r>
        <w:rPr>
          <w:rFonts w:ascii="Times New Roman" w:hAnsi="Times New Roman" w:cs="Times New Roman"/>
          <w:sz w:val="24"/>
          <w:szCs w:val="24"/>
        </w:rPr>
        <w:t xml:space="preserve">. </w:t>
      </w:r>
      <w:proofErr w:type="gramStart"/>
      <w:r>
        <w:rPr>
          <w:rFonts w:ascii="Times New Roman" w:hAnsi="Times New Roman" w:cs="Times New Roman"/>
          <w:sz w:val="24"/>
          <w:szCs w:val="24"/>
        </w:rPr>
        <w:t>Dibandingkan dengan pelaksanaan pembelajaran siklus I, dimana guru masih belum bisa mengalokasikan waktu dengan baik pada setiap tindakan, sehingga terdapat beberapa kegiatan yang tidak terlaksana dengan maksimal.</w:t>
      </w:r>
      <w:proofErr w:type="gramEnd"/>
      <w:r w:rsidR="00083309">
        <w:rPr>
          <w:rFonts w:ascii="Times New Roman" w:hAnsi="Times New Roman" w:cs="Times New Roman"/>
          <w:sz w:val="24"/>
          <w:szCs w:val="24"/>
        </w:rPr>
        <w:t xml:space="preserve"> </w:t>
      </w:r>
      <w:proofErr w:type="gramStart"/>
      <w:r>
        <w:rPr>
          <w:rFonts w:ascii="Times New Roman" w:hAnsi="Times New Roman" w:cs="Times New Roman"/>
          <w:sz w:val="24"/>
          <w:szCs w:val="24"/>
        </w:rPr>
        <w:t>Dan pada siklus II kekurangan pada siklus I telah dperbaiki serta terlaksana dengan baik dan telah mencapai indikator keberhasilan.</w:t>
      </w:r>
      <w:proofErr w:type="gramEnd"/>
    </w:p>
    <w:p w:rsidR="002A028C" w:rsidRDefault="002A028C" w:rsidP="0011396E">
      <w:pPr>
        <w:pStyle w:val="ListParagraph"/>
        <w:numPr>
          <w:ilvl w:val="0"/>
          <w:numId w:val="6"/>
        </w:numPr>
        <w:tabs>
          <w:tab w:val="left" w:pos="1620"/>
          <w:tab w:val="left" w:pos="1980"/>
        </w:tabs>
        <w:spacing w:line="480" w:lineRule="auto"/>
        <w:jc w:val="both"/>
        <w:rPr>
          <w:rFonts w:ascii="Times New Roman" w:hAnsi="Times New Roman" w:cs="Times New Roman"/>
          <w:b/>
          <w:sz w:val="24"/>
          <w:szCs w:val="24"/>
        </w:rPr>
      </w:pPr>
      <w:r w:rsidRPr="00321B65">
        <w:rPr>
          <w:rFonts w:ascii="Times New Roman" w:hAnsi="Times New Roman" w:cs="Times New Roman"/>
          <w:b/>
          <w:sz w:val="24"/>
          <w:szCs w:val="24"/>
        </w:rPr>
        <w:t xml:space="preserve">Evaluasi </w:t>
      </w:r>
    </w:p>
    <w:p w:rsidR="00AC1996" w:rsidRDefault="002A028C" w:rsidP="0011396E">
      <w:pPr>
        <w:pStyle w:val="ListParagraph"/>
        <w:tabs>
          <w:tab w:val="left" w:pos="1620"/>
          <w:tab w:val="left" w:pos="1980"/>
        </w:tabs>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Kegiatan selanjutnya adalah mengadakan tes tindakan siklus II secara perorangan pada tanggal </w:t>
      </w:r>
      <w:r w:rsidR="002006A5">
        <w:rPr>
          <w:rFonts w:ascii="Times New Roman" w:hAnsi="Times New Roman" w:cs="Times New Roman"/>
          <w:sz w:val="24"/>
          <w:szCs w:val="24"/>
        </w:rPr>
        <w:t>25</w:t>
      </w:r>
      <w:r w:rsidR="00083309">
        <w:rPr>
          <w:rFonts w:ascii="Times New Roman" w:hAnsi="Times New Roman" w:cs="Times New Roman"/>
          <w:sz w:val="24"/>
          <w:szCs w:val="24"/>
        </w:rPr>
        <w:t xml:space="preserve"> </w:t>
      </w:r>
      <w:r w:rsidR="002006A5">
        <w:rPr>
          <w:rFonts w:ascii="Times New Roman" w:hAnsi="Times New Roman" w:cs="Times New Roman"/>
          <w:sz w:val="24"/>
          <w:szCs w:val="24"/>
        </w:rPr>
        <w:t>Juni</w:t>
      </w:r>
      <w:r w:rsidR="00082A49" w:rsidRPr="00082A49">
        <w:rPr>
          <w:rFonts w:ascii="Times New Roman" w:hAnsi="Times New Roman" w:cs="Times New Roman"/>
          <w:sz w:val="24"/>
          <w:szCs w:val="24"/>
        </w:rPr>
        <w:t xml:space="preserve"> 2012</w:t>
      </w:r>
      <w:r w:rsidRPr="00082A49">
        <w:rPr>
          <w:rFonts w:ascii="Times New Roman" w:hAnsi="Times New Roman" w:cs="Times New Roman"/>
          <w:sz w:val="24"/>
          <w:szCs w:val="24"/>
        </w:rPr>
        <w:t>.</w:t>
      </w:r>
      <w:proofErr w:type="gramEnd"/>
      <w:r w:rsidR="00083309">
        <w:rPr>
          <w:rFonts w:ascii="Times New Roman" w:hAnsi="Times New Roman" w:cs="Times New Roman"/>
          <w:sz w:val="24"/>
          <w:szCs w:val="24"/>
        </w:rPr>
        <w:t xml:space="preserve"> </w:t>
      </w:r>
      <w:proofErr w:type="gramStart"/>
      <w:r w:rsidR="008C7ED8">
        <w:rPr>
          <w:rFonts w:ascii="Times New Roman" w:hAnsi="Times New Roman" w:cs="Times New Roman"/>
          <w:sz w:val="24"/>
          <w:szCs w:val="24"/>
        </w:rPr>
        <w:t>Hal ini bertujuan untu</w:t>
      </w:r>
      <w:r>
        <w:rPr>
          <w:rFonts w:ascii="Times New Roman" w:hAnsi="Times New Roman" w:cs="Times New Roman"/>
          <w:sz w:val="24"/>
          <w:szCs w:val="24"/>
        </w:rPr>
        <w:t xml:space="preserve">k melihat kembali peningkatan hasil belajar siswa setelah diterapkan model pemebelajaran </w:t>
      </w:r>
      <w:r w:rsidR="000E1C8C" w:rsidRPr="000E1C8C">
        <w:rPr>
          <w:rFonts w:ascii="Times New Roman" w:hAnsi="Times New Roman" w:cs="Times New Roman"/>
          <w:i/>
          <w:sz w:val="24"/>
          <w:szCs w:val="24"/>
        </w:rPr>
        <w:t>learning to be question</w:t>
      </w:r>
      <w:r>
        <w:rPr>
          <w:rFonts w:ascii="Times New Roman" w:hAnsi="Times New Roman" w:cs="Times New Roman"/>
          <w:sz w:val="24"/>
          <w:szCs w:val="24"/>
        </w:rPr>
        <w:t>.</w:t>
      </w:r>
      <w:proofErr w:type="gramEnd"/>
      <w:r>
        <w:rPr>
          <w:rFonts w:ascii="Times New Roman" w:hAnsi="Times New Roman" w:cs="Times New Roman"/>
          <w:sz w:val="24"/>
          <w:szCs w:val="24"/>
        </w:rPr>
        <w:t xml:space="preserve"> Setelah pelaksanaan tindakan siklus II, maka diperoleh bahwa hasil tessiklus II menunjukkan bahwa secara klasikal, siswa memperoleh nilai ≥ 65 sebanyak </w:t>
      </w:r>
      <w:r w:rsidR="00AC1996" w:rsidRPr="00AC1996">
        <w:rPr>
          <w:rFonts w:ascii="Times New Roman" w:hAnsi="Times New Roman" w:cs="Times New Roman"/>
          <w:sz w:val="24"/>
          <w:szCs w:val="24"/>
        </w:rPr>
        <w:t>17</w:t>
      </w:r>
      <w:r w:rsidRPr="00AC1996">
        <w:rPr>
          <w:rFonts w:ascii="Times New Roman" w:hAnsi="Times New Roman" w:cs="Times New Roman"/>
          <w:sz w:val="24"/>
          <w:szCs w:val="24"/>
        </w:rPr>
        <w:t xml:space="preserve"> orang atau sebesar  </w:t>
      </w:r>
      <w:r w:rsidR="00AC1996" w:rsidRPr="00AC1996">
        <w:rPr>
          <w:rFonts w:ascii="Times New Roman" w:hAnsi="Times New Roman" w:cs="Times New Roman"/>
          <w:sz w:val="24"/>
          <w:szCs w:val="24"/>
        </w:rPr>
        <w:t>89,47</w:t>
      </w:r>
      <w:r w:rsidRPr="00AC1996">
        <w:rPr>
          <w:rFonts w:ascii="Times New Roman" w:hAnsi="Times New Roman" w:cs="Times New Roman"/>
          <w:sz w:val="24"/>
          <w:szCs w:val="24"/>
        </w:rPr>
        <w:t>% dengan nilai rata-rata 78,</w:t>
      </w:r>
      <w:r w:rsidR="00AC1996" w:rsidRPr="00AC1996">
        <w:rPr>
          <w:rFonts w:ascii="Times New Roman" w:hAnsi="Times New Roman" w:cs="Times New Roman"/>
          <w:sz w:val="24"/>
          <w:szCs w:val="24"/>
        </w:rPr>
        <w:t>68</w:t>
      </w:r>
      <w:r w:rsidRPr="00AC1996">
        <w:rPr>
          <w:rFonts w:ascii="Times New Roman" w:hAnsi="Times New Roman" w:cs="Times New Roman"/>
          <w:sz w:val="24"/>
          <w:szCs w:val="24"/>
        </w:rPr>
        <w:t>.</w:t>
      </w:r>
    </w:p>
    <w:p w:rsidR="0011396E" w:rsidRPr="0011396E" w:rsidRDefault="002A028C" w:rsidP="0011396E">
      <w:pPr>
        <w:pStyle w:val="ListParagraph"/>
        <w:tabs>
          <w:tab w:val="left" w:pos="1620"/>
          <w:tab w:val="left" w:pos="1980"/>
        </w:tabs>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Peningkatan hasil belajar siswa tidak lepas dari keberhasilan guru dalam menerapkan model </w:t>
      </w:r>
      <w:r w:rsidR="000E1C8C" w:rsidRPr="000E1C8C">
        <w:rPr>
          <w:rFonts w:ascii="Times New Roman" w:hAnsi="Times New Roman" w:cs="Times New Roman"/>
          <w:i/>
          <w:sz w:val="24"/>
          <w:szCs w:val="24"/>
        </w:rPr>
        <w:t>learning to be question</w:t>
      </w:r>
      <w:r>
        <w:rPr>
          <w:rFonts w:ascii="Times New Roman" w:hAnsi="Times New Roman" w:cs="Times New Roman"/>
          <w:sz w:val="24"/>
          <w:szCs w:val="24"/>
        </w:rPr>
        <w:t xml:space="preserve">, yang didukung oleh proses perbaikan pelaksanaan tindakan pemebelajaran tiap siklus. </w:t>
      </w:r>
      <w:proofErr w:type="gramStart"/>
      <w:r>
        <w:rPr>
          <w:rFonts w:ascii="Times New Roman" w:hAnsi="Times New Roman" w:cs="Times New Roman"/>
          <w:sz w:val="24"/>
          <w:szCs w:val="24"/>
        </w:rPr>
        <w:t xml:space="preserve">Dari hasil observasi siswa dan pelaksanaan model </w:t>
      </w:r>
      <w:r w:rsidR="000E1C8C" w:rsidRPr="000E1C8C">
        <w:rPr>
          <w:rFonts w:ascii="Times New Roman" w:hAnsi="Times New Roman" w:cs="Times New Roman"/>
          <w:i/>
          <w:sz w:val="24"/>
          <w:szCs w:val="24"/>
        </w:rPr>
        <w:t>learning to be question</w:t>
      </w:r>
      <w:r>
        <w:rPr>
          <w:rFonts w:ascii="Times New Roman" w:hAnsi="Times New Roman" w:cs="Times New Roman"/>
          <w:sz w:val="24"/>
          <w:szCs w:val="24"/>
        </w:rPr>
        <w:t xml:space="preserve"> terhadap guru yang diperoleh pada siklus II, dapat dikatakan bahwa model pembelajaran </w:t>
      </w:r>
      <w:r w:rsidR="000E1C8C" w:rsidRPr="000E1C8C">
        <w:rPr>
          <w:rFonts w:ascii="Times New Roman" w:hAnsi="Times New Roman" w:cs="Times New Roman"/>
          <w:i/>
          <w:sz w:val="24"/>
          <w:szCs w:val="24"/>
        </w:rPr>
        <w:t>learning to be question</w:t>
      </w:r>
      <w:r w:rsidR="008C7ED8">
        <w:rPr>
          <w:rFonts w:ascii="Times New Roman" w:hAnsi="Times New Roman" w:cs="Times New Roman"/>
          <w:i/>
          <w:sz w:val="24"/>
          <w:szCs w:val="24"/>
        </w:rPr>
        <w:t xml:space="preserve"> </w:t>
      </w:r>
      <w:r>
        <w:rPr>
          <w:rFonts w:ascii="Times New Roman" w:hAnsi="Times New Roman" w:cs="Times New Roman"/>
          <w:sz w:val="24"/>
          <w:szCs w:val="24"/>
        </w:rPr>
        <w:t>dapat memeberikan dampak yang positif terhadap hasil belajar siswa.</w:t>
      </w:r>
      <w:proofErr w:type="gramEnd"/>
      <w:r w:rsidR="008C7ED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Karena </w:t>
      </w:r>
      <w:r>
        <w:rPr>
          <w:rFonts w:ascii="Times New Roman" w:hAnsi="Times New Roman" w:cs="Times New Roman"/>
          <w:sz w:val="24"/>
          <w:szCs w:val="24"/>
        </w:rPr>
        <w:lastRenderedPageBreak/>
        <w:t>indikator keberhasilan dalam penelitian ini telah tercapai dalam hal ini minimal 80% siswa telah mencapai ≥ 65, maka penelitian ini dihentikan pada siklus II.</w:t>
      </w:r>
      <w:proofErr w:type="gramEnd"/>
      <w:r>
        <w:rPr>
          <w:rFonts w:ascii="Times New Roman" w:hAnsi="Times New Roman" w:cs="Times New Roman"/>
          <w:sz w:val="24"/>
          <w:szCs w:val="24"/>
        </w:rPr>
        <w:t xml:space="preserve"> Dengan demikian berarti hipotesis tindakan telah terjawab yaitu dengan menggunakan </w:t>
      </w:r>
      <w:r w:rsidR="000E1C8C" w:rsidRPr="000E1C8C">
        <w:rPr>
          <w:rFonts w:ascii="Times New Roman" w:hAnsi="Times New Roman" w:cs="Times New Roman"/>
          <w:i/>
          <w:sz w:val="24"/>
          <w:szCs w:val="24"/>
        </w:rPr>
        <w:t>learning to be question</w:t>
      </w:r>
      <w:r>
        <w:rPr>
          <w:rFonts w:ascii="Times New Roman" w:hAnsi="Times New Roman" w:cs="Times New Roman"/>
          <w:sz w:val="24"/>
          <w:szCs w:val="24"/>
        </w:rPr>
        <w:t xml:space="preserve"> hasil belajar Pendidikan Agama Islam siswa kelas IV SDN 1 Boro-Boro L. dapat ditingkatkan.</w:t>
      </w:r>
    </w:p>
    <w:p w:rsidR="002A028C" w:rsidRDefault="002A028C" w:rsidP="0011396E">
      <w:pPr>
        <w:pStyle w:val="ListParagraph"/>
        <w:numPr>
          <w:ilvl w:val="0"/>
          <w:numId w:val="6"/>
        </w:numPr>
        <w:tabs>
          <w:tab w:val="left" w:pos="1620"/>
          <w:tab w:val="left" w:pos="198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Refleksi </w:t>
      </w:r>
    </w:p>
    <w:p w:rsidR="002A028C" w:rsidRDefault="002A028C" w:rsidP="0011396E">
      <w:pPr>
        <w:pStyle w:val="ListParagraph"/>
        <w:tabs>
          <w:tab w:val="left" w:pos="1620"/>
          <w:tab w:val="left" w:pos="1980"/>
        </w:tabs>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Berdasarkan kegiatan yang dilaksanakan pada tindakan siklus II da</w:t>
      </w:r>
      <w:r w:rsidR="008C7ED8">
        <w:rPr>
          <w:rFonts w:ascii="Times New Roman" w:hAnsi="Times New Roman" w:cs="Times New Roman"/>
          <w:sz w:val="24"/>
          <w:szCs w:val="24"/>
        </w:rPr>
        <w:t>n hasil belajar siswa sudah menc</w:t>
      </w:r>
      <w:r>
        <w:rPr>
          <w:rFonts w:ascii="Times New Roman" w:hAnsi="Times New Roman" w:cs="Times New Roman"/>
          <w:sz w:val="24"/>
          <w:szCs w:val="24"/>
        </w:rPr>
        <w:t xml:space="preserve">apai indikator kinerja, meskipun masih ada siswa yang kurang memperhatikan penjelasan guru khususnya pada pertemuan </w:t>
      </w:r>
      <w:r w:rsidR="00AC1996">
        <w:rPr>
          <w:rFonts w:ascii="Times New Roman" w:hAnsi="Times New Roman" w:cs="Times New Roman"/>
          <w:sz w:val="24"/>
          <w:szCs w:val="24"/>
        </w:rPr>
        <w:t xml:space="preserve">pertama </w:t>
      </w:r>
      <w:r>
        <w:rPr>
          <w:rFonts w:ascii="Times New Roman" w:hAnsi="Times New Roman" w:cs="Times New Roman"/>
          <w:sz w:val="24"/>
          <w:szCs w:val="24"/>
        </w:rPr>
        <w:t xml:space="preserve">siklus II dan siswa  yang hasil belajarnya belum seperti yang diharapakan dan terkadang ragu untuk menyampaikan pertanyaan dan pendapatnya. </w:t>
      </w:r>
      <w:proofErr w:type="gramStart"/>
      <w:r>
        <w:rPr>
          <w:rFonts w:ascii="Times New Roman" w:hAnsi="Times New Roman" w:cs="Times New Roman"/>
          <w:sz w:val="24"/>
          <w:szCs w:val="24"/>
        </w:rPr>
        <w:t xml:space="preserve">Walaupun demikian, siswa semakin aktif dalam mengikuti pelajaran dengan model pembelajaran </w:t>
      </w:r>
      <w:r w:rsidR="000E1C8C" w:rsidRPr="000E1C8C">
        <w:rPr>
          <w:rFonts w:ascii="Times New Roman" w:hAnsi="Times New Roman" w:cs="Times New Roman"/>
          <w:i/>
          <w:sz w:val="24"/>
          <w:szCs w:val="24"/>
        </w:rPr>
        <w:t>learning to be question</w:t>
      </w:r>
      <w:r>
        <w:rPr>
          <w:rFonts w:ascii="Times New Roman" w:hAnsi="Times New Roman" w:cs="Times New Roman"/>
          <w:sz w:val="24"/>
          <w:szCs w:val="24"/>
        </w:rPr>
        <w:t>.</w:t>
      </w:r>
      <w:proofErr w:type="gramEnd"/>
    </w:p>
    <w:p w:rsidR="002A028C" w:rsidRPr="00082A49" w:rsidRDefault="002A028C" w:rsidP="0011396E">
      <w:pPr>
        <w:pStyle w:val="ListParagraph"/>
        <w:tabs>
          <w:tab w:val="left" w:pos="1620"/>
          <w:tab w:val="left" w:pos="1980"/>
        </w:tabs>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Berdasarkan hail observasi pada tindakan siklus II ini, terlihat bahwa hasil bela</w:t>
      </w:r>
      <w:r w:rsidR="00AC1996">
        <w:rPr>
          <w:rFonts w:ascii="Times New Roman" w:hAnsi="Times New Roman" w:cs="Times New Roman"/>
          <w:sz w:val="24"/>
          <w:szCs w:val="24"/>
        </w:rPr>
        <w:t xml:space="preserve">jar siswa pada </w:t>
      </w:r>
      <w:r w:rsidR="008C7ED8">
        <w:rPr>
          <w:rFonts w:ascii="Times New Roman" w:hAnsi="Times New Roman" w:cs="Times New Roman"/>
          <w:sz w:val="24"/>
          <w:szCs w:val="24"/>
        </w:rPr>
        <w:t xml:space="preserve">di kelas IV SDN 1 Boro-Boro L. </w:t>
      </w:r>
      <w:r w:rsidR="007277DF">
        <w:rPr>
          <w:rFonts w:ascii="Times New Roman" w:hAnsi="Times New Roman" w:cs="Times New Roman"/>
          <w:sz w:val="24"/>
          <w:szCs w:val="24"/>
        </w:rPr>
        <w:t>s</w:t>
      </w:r>
      <w:r>
        <w:rPr>
          <w:rFonts w:ascii="Times New Roman" w:hAnsi="Times New Roman" w:cs="Times New Roman"/>
          <w:sz w:val="24"/>
          <w:szCs w:val="24"/>
        </w:rPr>
        <w:t xml:space="preserve">ecara klasikal mengalami peningkatan bila dibandingkan dengan siklus I. </w:t>
      </w:r>
      <w:r w:rsidR="00AC1996">
        <w:rPr>
          <w:rFonts w:ascii="Times New Roman" w:hAnsi="Times New Roman" w:cs="Times New Roman"/>
          <w:sz w:val="24"/>
          <w:szCs w:val="24"/>
        </w:rPr>
        <w:t>H</w:t>
      </w:r>
      <w:r>
        <w:rPr>
          <w:rFonts w:ascii="Times New Roman" w:hAnsi="Times New Roman" w:cs="Times New Roman"/>
          <w:sz w:val="24"/>
          <w:szCs w:val="24"/>
        </w:rPr>
        <w:t xml:space="preserve">asil belajar klasikal pada siklus I sebesar </w:t>
      </w:r>
      <w:r w:rsidR="00AC1996" w:rsidRPr="00440CC9">
        <w:rPr>
          <w:rFonts w:ascii="Times New Roman" w:hAnsi="Times New Roman" w:cs="Times New Roman"/>
          <w:sz w:val="24"/>
          <w:szCs w:val="24"/>
        </w:rPr>
        <w:t>68</w:t>
      </w:r>
      <w:proofErr w:type="gramStart"/>
      <w:r w:rsidR="00AC1996" w:rsidRPr="00440CC9">
        <w:rPr>
          <w:rFonts w:ascii="Times New Roman" w:hAnsi="Times New Roman" w:cs="Times New Roman"/>
          <w:sz w:val="24"/>
          <w:szCs w:val="24"/>
        </w:rPr>
        <w:t>,42</w:t>
      </w:r>
      <w:proofErr w:type="gramEnd"/>
      <w:r w:rsidRPr="00440CC9">
        <w:rPr>
          <w:rFonts w:ascii="Times New Roman" w:hAnsi="Times New Roman" w:cs="Times New Roman"/>
          <w:sz w:val="24"/>
          <w:szCs w:val="24"/>
        </w:rPr>
        <w:t xml:space="preserve">%, sedangkan pada siklus II sebesar </w:t>
      </w:r>
      <w:r w:rsidR="00AC1996" w:rsidRPr="00440CC9">
        <w:rPr>
          <w:rFonts w:ascii="Times New Roman" w:hAnsi="Times New Roman" w:cs="Times New Roman"/>
          <w:sz w:val="24"/>
          <w:szCs w:val="24"/>
        </w:rPr>
        <w:t>89,47</w:t>
      </w:r>
      <w:r w:rsidRPr="00440CC9">
        <w:rPr>
          <w:rFonts w:ascii="Times New Roman" w:hAnsi="Times New Roman" w:cs="Times New Roman"/>
          <w:sz w:val="24"/>
          <w:szCs w:val="24"/>
        </w:rPr>
        <w:t>%.</w:t>
      </w:r>
      <w:r>
        <w:rPr>
          <w:rFonts w:ascii="Times New Roman" w:hAnsi="Times New Roman" w:cs="Times New Roman"/>
          <w:sz w:val="24"/>
          <w:szCs w:val="24"/>
        </w:rPr>
        <w:t xml:space="preserve">Dapat dikatakan bahwa penerapan model pembelajaran </w:t>
      </w:r>
      <w:r w:rsidR="000E1C8C" w:rsidRPr="000E1C8C">
        <w:rPr>
          <w:rFonts w:ascii="Times New Roman" w:hAnsi="Times New Roman" w:cs="Times New Roman"/>
          <w:i/>
          <w:sz w:val="24"/>
          <w:szCs w:val="24"/>
        </w:rPr>
        <w:t>learning to be question</w:t>
      </w:r>
      <w:r>
        <w:rPr>
          <w:rFonts w:ascii="Times New Roman" w:hAnsi="Times New Roman" w:cs="Times New Roman"/>
          <w:sz w:val="24"/>
          <w:szCs w:val="24"/>
        </w:rPr>
        <w:t xml:space="preserve"> di </w:t>
      </w:r>
      <w:r w:rsidRPr="00324BBF">
        <w:rPr>
          <w:rFonts w:ascii="Times New Roman" w:hAnsi="Times New Roman" w:cs="Times New Roman"/>
          <w:sz w:val="24"/>
          <w:szCs w:val="24"/>
        </w:rPr>
        <w:t xml:space="preserve">kelas </w:t>
      </w:r>
      <w:r>
        <w:rPr>
          <w:rFonts w:ascii="Times New Roman" w:hAnsi="Times New Roman" w:cs="Times New Roman"/>
          <w:sz w:val="24"/>
          <w:szCs w:val="24"/>
        </w:rPr>
        <w:t>IV SDN 1 Boro-Boro L. memberikan dampak yang baik terhadap hasil belajar siswa.</w:t>
      </w:r>
      <w:r w:rsidR="008C7ED8">
        <w:rPr>
          <w:rFonts w:ascii="Times New Roman" w:hAnsi="Times New Roman" w:cs="Times New Roman"/>
          <w:sz w:val="24"/>
          <w:szCs w:val="24"/>
        </w:rPr>
        <w:t xml:space="preserve"> </w:t>
      </w:r>
      <w:proofErr w:type="gramStart"/>
      <w:r w:rsidRPr="00082A49">
        <w:rPr>
          <w:rFonts w:ascii="Times New Roman" w:hAnsi="Times New Roman" w:cs="Times New Roman"/>
          <w:sz w:val="24"/>
          <w:szCs w:val="24"/>
        </w:rPr>
        <w:t xml:space="preserve">Meski masih terdapat </w:t>
      </w:r>
      <w:r w:rsidR="00AC1996" w:rsidRPr="00082A49">
        <w:rPr>
          <w:rFonts w:ascii="Times New Roman" w:hAnsi="Times New Roman" w:cs="Times New Roman"/>
          <w:sz w:val="24"/>
          <w:szCs w:val="24"/>
        </w:rPr>
        <w:t>2</w:t>
      </w:r>
      <w:r w:rsidRPr="00082A49">
        <w:rPr>
          <w:rFonts w:ascii="Times New Roman" w:hAnsi="Times New Roman" w:cs="Times New Roman"/>
          <w:sz w:val="24"/>
          <w:szCs w:val="24"/>
        </w:rPr>
        <w:t xml:space="preserve"> orang siswa yang hingga akhir tindakan siklus II </w:t>
      </w:r>
      <w:r w:rsidRPr="00082A49">
        <w:rPr>
          <w:rFonts w:ascii="Times New Roman" w:hAnsi="Times New Roman" w:cs="Times New Roman"/>
          <w:sz w:val="24"/>
          <w:szCs w:val="24"/>
        </w:rPr>
        <w:lastRenderedPageBreak/>
        <w:t>memiliki &lt; 65.</w:t>
      </w:r>
      <w:proofErr w:type="gramEnd"/>
      <w:r w:rsidR="008C7ED8">
        <w:rPr>
          <w:rFonts w:ascii="Times New Roman" w:hAnsi="Times New Roman" w:cs="Times New Roman"/>
          <w:sz w:val="24"/>
          <w:szCs w:val="24"/>
        </w:rPr>
        <w:t xml:space="preserve"> </w:t>
      </w:r>
      <w:r w:rsidRPr="00082A49">
        <w:rPr>
          <w:rFonts w:ascii="Times New Roman" w:hAnsi="Times New Roman" w:cs="Times New Roman"/>
          <w:sz w:val="24"/>
          <w:szCs w:val="24"/>
        </w:rPr>
        <w:t xml:space="preserve">Namun mereka sudah memberikan penghargaan dan sikap positif terhadap model </w:t>
      </w:r>
      <w:r w:rsidR="000E1C8C" w:rsidRPr="000E1C8C">
        <w:rPr>
          <w:rFonts w:ascii="Times New Roman" w:hAnsi="Times New Roman" w:cs="Times New Roman"/>
          <w:i/>
          <w:sz w:val="24"/>
          <w:szCs w:val="24"/>
        </w:rPr>
        <w:t>learning to be question</w:t>
      </w:r>
      <w:r w:rsidRPr="00082A49">
        <w:rPr>
          <w:rFonts w:ascii="Times New Roman" w:hAnsi="Times New Roman" w:cs="Times New Roman"/>
          <w:sz w:val="24"/>
          <w:szCs w:val="24"/>
        </w:rPr>
        <w:t xml:space="preserve"> yang diterapkan.</w:t>
      </w:r>
    </w:p>
    <w:p w:rsidR="002A028C" w:rsidRPr="002127F9" w:rsidRDefault="002A028C" w:rsidP="0011396E">
      <w:pPr>
        <w:pStyle w:val="ListParagraph"/>
        <w:tabs>
          <w:tab w:val="left" w:pos="1620"/>
          <w:tab w:val="left" w:pos="1980"/>
        </w:tabs>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Pengaruh </w:t>
      </w:r>
      <w:r w:rsidR="000E1C8C" w:rsidRPr="000E1C8C">
        <w:rPr>
          <w:rFonts w:ascii="Times New Roman" w:hAnsi="Times New Roman" w:cs="Times New Roman"/>
          <w:i/>
          <w:sz w:val="24"/>
          <w:szCs w:val="24"/>
        </w:rPr>
        <w:t>learning to be question</w:t>
      </w:r>
      <w:r>
        <w:rPr>
          <w:rFonts w:ascii="Times New Roman" w:hAnsi="Times New Roman" w:cs="Times New Roman"/>
          <w:sz w:val="24"/>
          <w:szCs w:val="24"/>
        </w:rPr>
        <w:t xml:space="preserve"> terhadap hasil belajar sangat beragam.</w:t>
      </w:r>
      <w:proofErr w:type="gramEnd"/>
      <w:r w:rsidR="008C7ED8">
        <w:rPr>
          <w:rFonts w:ascii="Times New Roman" w:hAnsi="Times New Roman" w:cs="Times New Roman"/>
          <w:sz w:val="24"/>
          <w:szCs w:val="24"/>
        </w:rPr>
        <w:t xml:space="preserve"> </w:t>
      </w:r>
      <w:r w:rsidR="000E1C8C" w:rsidRPr="000E1C8C">
        <w:rPr>
          <w:rFonts w:ascii="Times New Roman" w:hAnsi="Times New Roman" w:cs="Times New Roman"/>
          <w:i/>
          <w:sz w:val="24"/>
          <w:szCs w:val="24"/>
        </w:rPr>
        <w:t>Learning to be question</w:t>
      </w:r>
      <w:r w:rsidR="008C7ED8">
        <w:rPr>
          <w:rFonts w:ascii="Times New Roman" w:hAnsi="Times New Roman" w:cs="Times New Roman"/>
          <w:i/>
          <w:sz w:val="24"/>
          <w:szCs w:val="24"/>
        </w:rPr>
        <w:t xml:space="preserve"> </w:t>
      </w:r>
      <w:r>
        <w:rPr>
          <w:rFonts w:ascii="Times New Roman" w:hAnsi="Times New Roman" w:cs="Times New Roman"/>
          <w:sz w:val="24"/>
          <w:szCs w:val="24"/>
        </w:rPr>
        <w:t xml:space="preserve">mempengaruhi keterampilan komunikasi, motivasi, prestasi belajar, dan hasil belaja kognitif yaitu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(1)  Pengaruh strategi </w:t>
      </w:r>
      <w:r w:rsidR="000E1C8C" w:rsidRPr="000E1C8C">
        <w:rPr>
          <w:rFonts w:ascii="Times New Roman" w:hAnsi="Times New Roman" w:cs="Times New Roman"/>
          <w:i/>
          <w:sz w:val="24"/>
          <w:szCs w:val="24"/>
        </w:rPr>
        <w:t>learning to be question</w:t>
      </w:r>
      <w:r>
        <w:rPr>
          <w:rFonts w:ascii="Times New Roman" w:hAnsi="Times New Roman" w:cs="Times New Roman"/>
          <w:sz w:val="24"/>
          <w:szCs w:val="24"/>
        </w:rPr>
        <w:t xml:space="preserve"> terhadap keterampilan komunikasi. Berdasarkan pada keterampilan yang dilatihkan dan bentuk-bentuk aktivitas yang dilakukan oleh siswa selama kegiatan belajar, maka </w:t>
      </w:r>
      <w:r w:rsidR="000E1C8C" w:rsidRPr="000E1C8C">
        <w:rPr>
          <w:rFonts w:ascii="Times New Roman" w:hAnsi="Times New Roman" w:cs="Times New Roman"/>
          <w:i/>
          <w:sz w:val="24"/>
          <w:szCs w:val="24"/>
        </w:rPr>
        <w:t>learning to be question</w:t>
      </w:r>
      <w:r>
        <w:rPr>
          <w:rFonts w:ascii="Times New Roman" w:hAnsi="Times New Roman" w:cs="Times New Roman"/>
          <w:sz w:val="24"/>
          <w:szCs w:val="24"/>
        </w:rPr>
        <w:t xml:space="preserve"> berdampak positif terhadap kemampuan komunikasi siswa, karena selama pembelajaran sis</w:t>
      </w:r>
      <w:r w:rsidR="008C7ED8">
        <w:rPr>
          <w:rFonts w:ascii="Times New Roman" w:hAnsi="Times New Roman" w:cs="Times New Roman"/>
          <w:sz w:val="24"/>
          <w:szCs w:val="24"/>
        </w:rPr>
        <w:t>wa mengajukan pertanyaan, mengo</w:t>
      </w:r>
      <w:r>
        <w:rPr>
          <w:rFonts w:ascii="Times New Roman" w:hAnsi="Times New Roman" w:cs="Times New Roman"/>
          <w:sz w:val="24"/>
          <w:szCs w:val="24"/>
        </w:rPr>
        <w:t>m</w:t>
      </w:r>
      <w:r w:rsidR="008C7ED8">
        <w:rPr>
          <w:rFonts w:ascii="Times New Roman" w:hAnsi="Times New Roman" w:cs="Times New Roman"/>
          <w:sz w:val="24"/>
          <w:szCs w:val="24"/>
        </w:rPr>
        <w:t>e</w:t>
      </w:r>
      <w:r>
        <w:rPr>
          <w:rFonts w:ascii="Times New Roman" w:hAnsi="Times New Roman" w:cs="Times New Roman"/>
          <w:sz w:val="24"/>
          <w:szCs w:val="24"/>
        </w:rPr>
        <w:t xml:space="preserve">ntari jawaban teman yang lain, (2) Pengaruh strategi </w:t>
      </w:r>
      <w:r w:rsidR="000E1C8C" w:rsidRPr="000E1C8C">
        <w:rPr>
          <w:rFonts w:ascii="Times New Roman" w:hAnsi="Times New Roman" w:cs="Times New Roman"/>
          <w:i/>
          <w:sz w:val="24"/>
          <w:szCs w:val="24"/>
        </w:rPr>
        <w:t>learning to be question</w:t>
      </w:r>
      <w:r>
        <w:rPr>
          <w:rFonts w:ascii="Times New Roman" w:hAnsi="Times New Roman" w:cs="Times New Roman"/>
          <w:sz w:val="24"/>
          <w:szCs w:val="24"/>
        </w:rPr>
        <w:t xml:space="preserve"> terhadap motivasi siswa. Menurut teori motivasi ARCS (</w:t>
      </w:r>
      <w:r w:rsidRPr="002127F9">
        <w:rPr>
          <w:rFonts w:ascii="Times New Roman" w:hAnsi="Times New Roman" w:cs="Times New Roman"/>
          <w:i/>
          <w:sz w:val="24"/>
          <w:szCs w:val="24"/>
        </w:rPr>
        <w:t>Attention, Relevance, Confidence, Satisfaction</w:t>
      </w:r>
      <w:r>
        <w:rPr>
          <w:rFonts w:ascii="Times New Roman" w:hAnsi="Times New Roman" w:cs="Times New Roman"/>
          <w:sz w:val="24"/>
          <w:szCs w:val="24"/>
        </w:rPr>
        <w:t xml:space="preserve">),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termotivasi jika apa yang dipelajari menarik perhatiannya, relevan dengan kebutuhan siswa, apa yang mereka pelajari menyebabkan mereka puas, dan menambah percaya dirinya. </w:t>
      </w:r>
      <w:proofErr w:type="gramStart"/>
      <w:r>
        <w:rPr>
          <w:rFonts w:ascii="Times New Roman" w:hAnsi="Times New Roman" w:cs="Times New Roman"/>
          <w:sz w:val="24"/>
          <w:szCs w:val="24"/>
        </w:rPr>
        <w:t xml:space="preserve">Dalam kegiatan pembelajaran menggunakan </w:t>
      </w:r>
      <w:r w:rsidR="000E1C8C" w:rsidRPr="000E1C8C">
        <w:rPr>
          <w:rFonts w:ascii="Times New Roman" w:hAnsi="Times New Roman" w:cs="Times New Roman"/>
          <w:i/>
          <w:sz w:val="24"/>
          <w:szCs w:val="24"/>
        </w:rPr>
        <w:t>learning to be question</w:t>
      </w:r>
      <w:r>
        <w:rPr>
          <w:rFonts w:ascii="Times New Roman" w:hAnsi="Times New Roman" w:cs="Times New Roman"/>
          <w:sz w:val="24"/>
          <w:szCs w:val="24"/>
        </w:rPr>
        <w:t xml:space="preserve">, siswa aktif mencari tahu informasi yang diperlukan untuk menjawab permasalahan sendiri sehingga relevan dengan kebutuhan mereka sendiri, (3) </w:t>
      </w:r>
      <w:r w:rsidRPr="008C4E7B">
        <w:rPr>
          <w:rFonts w:ascii="Times New Roman" w:hAnsi="Times New Roman" w:cs="Times New Roman"/>
          <w:i/>
          <w:sz w:val="24"/>
          <w:szCs w:val="24"/>
        </w:rPr>
        <w:t xml:space="preserve">Pengaruh </w:t>
      </w:r>
      <w:r w:rsidR="000E1C8C" w:rsidRPr="000E1C8C">
        <w:rPr>
          <w:rFonts w:ascii="Times New Roman" w:hAnsi="Times New Roman" w:cs="Times New Roman"/>
          <w:i/>
          <w:sz w:val="24"/>
          <w:szCs w:val="24"/>
        </w:rPr>
        <w:t>learning to be question</w:t>
      </w:r>
      <w:r>
        <w:rPr>
          <w:rFonts w:ascii="Times New Roman" w:hAnsi="Times New Roman" w:cs="Times New Roman"/>
          <w:sz w:val="24"/>
          <w:szCs w:val="24"/>
        </w:rPr>
        <w:t xml:space="preserve"> terhadap hasil belajar kognitif.</w:t>
      </w:r>
      <w:proofErr w:type="gramEnd"/>
      <w:r>
        <w:rPr>
          <w:rFonts w:ascii="Times New Roman" w:hAnsi="Times New Roman" w:cs="Times New Roman"/>
          <w:sz w:val="24"/>
          <w:szCs w:val="24"/>
        </w:rPr>
        <w:t xml:space="preserve"> Model </w:t>
      </w:r>
      <w:r w:rsidR="000E1C8C" w:rsidRPr="000E1C8C">
        <w:rPr>
          <w:rFonts w:ascii="Times New Roman" w:hAnsi="Times New Roman" w:cs="Times New Roman"/>
          <w:i/>
          <w:sz w:val="24"/>
          <w:szCs w:val="24"/>
        </w:rPr>
        <w:t>learning to be question</w:t>
      </w:r>
      <w:r w:rsidR="008C7ED8">
        <w:rPr>
          <w:rFonts w:ascii="Times New Roman" w:hAnsi="Times New Roman" w:cs="Times New Roman"/>
          <w:i/>
          <w:sz w:val="24"/>
          <w:szCs w:val="24"/>
        </w:rPr>
        <w:t xml:space="preserve"> </w:t>
      </w:r>
      <w:r>
        <w:rPr>
          <w:rFonts w:ascii="Times New Roman" w:hAnsi="Times New Roman" w:cs="Times New Roman"/>
          <w:sz w:val="24"/>
          <w:szCs w:val="24"/>
        </w:rPr>
        <w:t>menekankan siswa membuat rangkuman ide pokok di dalam bahan bacaan dan ini merupakan keterampilan penting untuk belajar.</w:t>
      </w:r>
    </w:p>
    <w:p w:rsidR="00A638B7" w:rsidRDefault="00A917DA" w:rsidP="006E260A">
      <w:pPr>
        <w:pStyle w:val="ListParagraph"/>
        <w:numPr>
          <w:ilvl w:val="0"/>
          <w:numId w:val="1"/>
        </w:numPr>
        <w:tabs>
          <w:tab w:val="clear" w:pos="720"/>
        </w:tabs>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Respon Siswa Terhadap Model Pembelajaran </w:t>
      </w:r>
      <w:r w:rsidRPr="006E260A">
        <w:rPr>
          <w:rFonts w:ascii="Times New Roman" w:hAnsi="Times New Roman" w:cs="Times New Roman"/>
          <w:b/>
          <w:i/>
          <w:sz w:val="24"/>
          <w:szCs w:val="24"/>
        </w:rPr>
        <w:t>L</w:t>
      </w:r>
      <w:r>
        <w:rPr>
          <w:rFonts w:ascii="Times New Roman" w:hAnsi="Times New Roman" w:cs="Times New Roman"/>
          <w:b/>
          <w:i/>
          <w:sz w:val="24"/>
          <w:szCs w:val="24"/>
        </w:rPr>
        <w:t>earning to be Q</w:t>
      </w:r>
      <w:r w:rsidRPr="00A917DA">
        <w:rPr>
          <w:rFonts w:ascii="Times New Roman" w:hAnsi="Times New Roman" w:cs="Times New Roman"/>
          <w:b/>
          <w:i/>
          <w:sz w:val="24"/>
          <w:szCs w:val="24"/>
        </w:rPr>
        <w:t>uestion</w:t>
      </w:r>
    </w:p>
    <w:p w:rsidR="00A917DA" w:rsidRDefault="006E260A" w:rsidP="000E7AF5">
      <w:pPr>
        <w:pStyle w:val="ListParagraph"/>
        <w:spacing w:after="0" w:line="468" w:lineRule="auto"/>
        <w:ind w:left="360" w:firstLine="720"/>
        <w:jc w:val="both"/>
        <w:rPr>
          <w:rFonts w:ascii="Times New Roman" w:hAnsi="Times New Roman" w:cs="Times New Roman"/>
          <w:sz w:val="24"/>
          <w:szCs w:val="24"/>
        </w:rPr>
      </w:pPr>
      <w:proofErr w:type="gramStart"/>
      <w:r w:rsidRPr="006E260A">
        <w:rPr>
          <w:rFonts w:ascii="Times New Roman" w:hAnsi="Times New Roman" w:cs="Times New Roman"/>
          <w:sz w:val="24"/>
          <w:szCs w:val="24"/>
        </w:rPr>
        <w:t xml:space="preserve">Dalam </w:t>
      </w:r>
      <w:r>
        <w:rPr>
          <w:rFonts w:ascii="Times New Roman" w:hAnsi="Times New Roman" w:cs="Times New Roman"/>
          <w:sz w:val="24"/>
          <w:szCs w:val="24"/>
        </w:rPr>
        <w:t>kegiatan belajar mengajar pemilihan model pembelajaran yang tepat sangatlah penting dalam mencapai tujuan pembelajaran.</w:t>
      </w:r>
      <w:proofErr w:type="gramEnd"/>
      <w:r w:rsidR="008C7ED8">
        <w:rPr>
          <w:rFonts w:ascii="Times New Roman" w:hAnsi="Times New Roman" w:cs="Times New Roman"/>
          <w:sz w:val="24"/>
          <w:szCs w:val="24"/>
        </w:rPr>
        <w:t xml:space="preserve"> </w:t>
      </w:r>
      <w:r w:rsidRPr="006E260A">
        <w:rPr>
          <w:rFonts w:ascii="Times New Roman" w:hAnsi="Times New Roman" w:cs="Times New Roman"/>
          <w:sz w:val="24"/>
          <w:szCs w:val="24"/>
        </w:rPr>
        <w:t>Karena itu dalam memilih model pembelajaran, guru harus memperhatikan keadaan atau kondisi siswa, bahan pelajaran serta sumber-sumber belajar yang ada agar penggunaan model pembelajara dapat diterapkan secara efektif dan menunjang keberhasilan belajar siswa.</w:t>
      </w:r>
    </w:p>
    <w:p w:rsidR="006E260A" w:rsidRDefault="006E260A" w:rsidP="000E7AF5">
      <w:pPr>
        <w:pStyle w:val="ListParagraph"/>
        <w:spacing w:after="0" w:line="468"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penelitian yang telah dilakukan, penggunaan model pembelajaran </w:t>
      </w:r>
      <w:r w:rsidRPr="006E260A">
        <w:rPr>
          <w:rFonts w:ascii="Times New Roman" w:hAnsi="Times New Roman" w:cs="Times New Roman"/>
          <w:i/>
          <w:sz w:val="24"/>
          <w:szCs w:val="24"/>
        </w:rPr>
        <w:t>learning to be question</w:t>
      </w:r>
      <w:r>
        <w:rPr>
          <w:rFonts w:ascii="Times New Roman" w:hAnsi="Times New Roman" w:cs="Times New Roman"/>
          <w:sz w:val="24"/>
          <w:szCs w:val="24"/>
        </w:rPr>
        <w:t xml:space="preserve"> pada mata pelajaran Pendidikan Agama Islam di SDN 1 Boro-Boro L. memberikan respon yang cukup baik terhadap siswa. </w:t>
      </w:r>
      <w:proofErr w:type="gramStart"/>
      <w:r>
        <w:rPr>
          <w:rFonts w:ascii="Times New Roman" w:hAnsi="Times New Roman" w:cs="Times New Roman"/>
          <w:sz w:val="24"/>
          <w:szCs w:val="24"/>
        </w:rPr>
        <w:t>Hal ini dibuktikan dengan meningkatnya hasil belajar siswa setelah diajar dengan menggunakan model tersebut.</w:t>
      </w:r>
      <w:proofErr w:type="gramEnd"/>
    </w:p>
    <w:p w:rsidR="006E260A" w:rsidRPr="006E260A" w:rsidRDefault="006E260A" w:rsidP="000E7AF5">
      <w:pPr>
        <w:pStyle w:val="ListParagraph"/>
        <w:spacing w:after="0" w:line="468"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itu, aktifitas belajar serta penerimaan siswa juga cukup baik.</w:t>
      </w:r>
      <w:proofErr w:type="gramEnd"/>
      <w:r w:rsidR="008C7ED8">
        <w:rPr>
          <w:rFonts w:ascii="Times New Roman" w:hAnsi="Times New Roman" w:cs="Times New Roman"/>
          <w:sz w:val="24"/>
          <w:szCs w:val="24"/>
        </w:rPr>
        <w:t xml:space="preserve"> </w:t>
      </w:r>
      <w:proofErr w:type="gramStart"/>
      <w:r>
        <w:rPr>
          <w:rFonts w:ascii="Times New Roman" w:hAnsi="Times New Roman" w:cs="Times New Roman"/>
          <w:sz w:val="24"/>
          <w:szCs w:val="24"/>
        </w:rPr>
        <w:t>Siswa diharuskan membaca materi terlebih dahulu sebelum guru menjelaskan materi.</w:t>
      </w:r>
      <w:proofErr w:type="gramEnd"/>
      <w:r w:rsidR="008C7ED8">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siswa memiliki informasi awal sehingga dapat memperlancar kegiatan belajar mengajar.</w:t>
      </w:r>
      <w:proofErr w:type="gramEnd"/>
      <w:r w:rsidR="008C7ED8">
        <w:rPr>
          <w:rFonts w:ascii="Times New Roman" w:hAnsi="Times New Roman" w:cs="Times New Roman"/>
          <w:sz w:val="24"/>
          <w:szCs w:val="24"/>
        </w:rPr>
        <w:t xml:space="preserve"> </w:t>
      </w:r>
      <w:proofErr w:type="gramStart"/>
      <w:r>
        <w:rPr>
          <w:rFonts w:ascii="Times New Roman" w:hAnsi="Times New Roman" w:cs="Times New Roman"/>
          <w:sz w:val="24"/>
          <w:szCs w:val="24"/>
        </w:rPr>
        <w:t>Siswa menjadi lebih aktif serta lebih semangat mempelajari materi yang ada.</w:t>
      </w:r>
      <w:proofErr w:type="gramEnd"/>
      <w:r>
        <w:rPr>
          <w:rFonts w:ascii="Times New Roman" w:hAnsi="Times New Roman" w:cs="Times New Roman"/>
          <w:sz w:val="24"/>
          <w:szCs w:val="24"/>
        </w:rPr>
        <w:t xml:space="preserve"> Hal ini dikarenakan model pembelajaran menekankan agar di dalam proses belajar mengajar siswa yang aktif, sehingga proses belajar mengajar tidak monoton. Selain itu, siswa diharuskan untuk berfikir membuat pertanyaan serta mengemukakan pendapat, dengan demikian informasi maupun materi yang diterima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lama diingat dalam memori otak siswa. </w:t>
      </w:r>
    </w:p>
    <w:p w:rsidR="006469C1" w:rsidRDefault="006469C1">
      <w:pPr>
        <w:spacing w:after="200" w:line="276" w:lineRule="auto"/>
        <w:rPr>
          <w:b/>
        </w:rPr>
      </w:pPr>
      <w:r>
        <w:rPr>
          <w:b/>
        </w:rPr>
        <w:br w:type="page"/>
      </w:r>
    </w:p>
    <w:p w:rsidR="00A638B7" w:rsidRPr="00FB0906" w:rsidRDefault="003178E4" w:rsidP="00A638B7">
      <w:pPr>
        <w:spacing w:line="480" w:lineRule="auto"/>
        <w:jc w:val="center"/>
        <w:rPr>
          <w:b/>
        </w:rPr>
      </w:pPr>
      <w:r>
        <w:rPr>
          <w:b/>
          <w:noProof/>
        </w:rPr>
        <w:lastRenderedPageBreak/>
        <w:pict>
          <v:shape id="_x0000_s1029" type="#_x0000_t202" style="position:absolute;left:0;text-align:left;margin-left:380.1pt;margin-top:-84.9pt;width:22.5pt;height:30pt;z-index:251660288" strokecolor="white [3212]">
            <v:textbox>
              <w:txbxContent>
                <w:p w:rsidR="00FB3768" w:rsidRDefault="00FB3768"/>
              </w:txbxContent>
            </v:textbox>
          </v:shape>
        </w:pict>
      </w:r>
      <w:r w:rsidR="006E260A" w:rsidRPr="006E260A">
        <w:rPr>
          <w:b/>
        </w:rPr>
        <w:t>B</w:t>
      </w:r>
      <w:r w:rsidR="00A638B7" w:rsidRPr="00FB0906">
        <w:rPr>
          <w:b/>
        </w:rPr>
        <w:t>AB V</w:t>
      </w:r>
    </w:p>
    <w:p w:rsidR="00A638B7" w:rsidRPr="00FB0906" w:rsidRDefault="00A638B7" w:rsidP="00A638B7">
      <w:pPr>
        <w:spacing w:line="480" w:lineRule="auto"/>
        <w:jc w:val="center"/>
        <w:rPr>
          <w:b/>
        </w:rPr>
      </w:pPr>
      <w:r w:rsidRPr="00FB0906">
        <w:rPr>
          <w:b/>
        </w:rPr>
        <w:t>PENUTUP</w:t>
      </w:r>
    </w:p>
    <w:p w:rsidR="00A638B7" w:rsidRDefault="00A638B7" w:rsidP="00A638B7">
      <w:pPr>
        <w:numPr>
          <w:ilvl w:val="0"/>
          <w:numId w:val="9"/>
        </w:numPr>
        <w:tabs>
          <w:tab w:val="clear" w:pos="720"/>
          <w:tab w:val="num" w:pos="360"/>
        </w:tabs>
        <w:spacing w:line="480" w:lineRule="auto"/>
        <w:ind w:left="360"/>
        <w:jc w:val="both"/>
        <w:rPr>
          <w:b/>
        </w:rPr>
      </w:pPr>
      <w:r w:rsidRPr="00FB0906">
        <w:rPr>
          <w:b/>
        </w:rPr>
        <w:t>Kesimpulan</w:t>
      </w:r>
    </w:p>
    <w:p w:rsidR="00A638B7" w:rsidRDefault="00A638B7" w:rsidP="001F3114">
      <w:pPr>
        <w:spacing w:line="480" w:lineRule="auto"/>
        <w:ind w:left="360" w:firstLine="720"/>
        <w:jc w:val="both"/>
      </w:pPr>
      <w:r w:rsidRPr="00195481">
        <w:t xml:space="preserve">Berdasarkan data hasil </w:t>
      </w:r>
      <w:r>
        <w:t xml:space="preserve">penelitian, dapat ditarik beberapa kesimpulan </w:t>
      </w:r>
      <w:proofErr w:type="gramStart"/>
      <w:r>
        <w:t>bahwa :</w:t>
      </w:r>
      <w:proofErr w:type="gramEnd"/>
    </w:p>
    <w:p w:rsidR="00A638B7" w:rsidRDefault="00A638B7" w:rsidP="00A638B7">
      <w:pPr>
        <w:numPr>
          <w:ilvl w:val="1"/>
          <w:numId w:val="9"/>
        </w:numPr>
        <w:spacing w:line="480" w:lineRule="auto"/>
        <w:jc w:val="both"/>
      </w:pPr>
      <w:r>
        <w:t xml:space="preserve">Penerapan model pembelajaran dengan menggunakan model pembelajaran </w:t>
      </w:r>
      <w:r w:rsidR="000E1C8C" w:rsidRPr="000E1C8C">
        <w:rPr>
          <w:i/>
        </w:rPr>
        <w:t>learning to be question</w:t>
      </w:r>
      <w:r>
        <w:t xml:space="preserve"> dapat meningkatkan hasil belajar siswa kelas IV pada pokok bahasan </w:t>
      </w:r>
      <w:r w:rsidR="007277DF">
        <w:rPr>
          <w:lang w:val="it-IT"/>
        </w:rPr>
        <w:t>m</w:t>
      </w:r>
      <w:r w:rsidR="007277DF" w:rsidRPr="0011323A">
        <w:rPr>
          <w:lang w:val="it-IT"/>
        </w:rPr>
        <w:t>engenal</w:t>
      </w:r>
      <w:r w:rsidR="007277DF">
        <w:rPr>
          <w:lang w:val="id-ID"/>
        </w:rPr>
        <w:t>i</w:t>
      </w:r>
      <w:r w:rsidR="007277DF" w:rsidRPr="0011323A">
        <w:rPr>
          <w:lang w:val="it-IT"/>
        </w:rPr>
        <w:t xml:space="preserve"> ketentuan</w:t>
      </w:r>
      <w:r w:rsidR="007277DF">
        <w:rPr>
          <w:lang w:val="id-ID"/>
        </w:rPr>
        <w:t>-ketentuan</w:t>
      </w:r>
      <w:r w:rsidR="007277DF" w:rsidRPr="0011323A">
        <w:rPr>
          <w:lang w:val="it-IT"/>
        </w:rPr>
        <w:t xml:space="preserve"> salat</w:t>
      </w:r>
      <w:r w:rsidR="007277DF">
        <w:t xml:space="preserve"> </w:t>
      </w:r>
      <w:r>
        <w:t>dengan tingkat ketuntasan hasil belajar mencapai 89</w:t>
      </w:r>
      <w:proofErr w:type="gramStart"/>
      <w:r>
        <w:t>,47</w:t>
      </w:r>
      <w:proofErr w:type="gramEnd"/>
      <w:r>
        <w:t>% pada siklus II, dimana pada siklus I hanya mencapai 68,42%.</w:t>
      </w:r>
    </w:p>
    <w:p w:rsidR="00A638B7" w:rsidRPr="00195481" w:rsidRDefault="00A638B7" w:rsidP="00A638B7">
      <w:pPr>
        <w:numPr>
          <w:ilvl w:val="1"/>
          <w:numId w:val="9"/>
        </w:numPr>
        <w:spacing w:line="480" w:lineRule="auto"/>
        <w:jc w:val="both"/>
      </w:pPr>
      <w:r>
        <w:t xml:space="preserve">Pembelajaran Pendidikan Agama Islam dengan penggunaan model pembelajaran </w:t>
      </w:r>
      <w:r w:rsidR="000E1C8C" w:rsidRPr="000E1C8C">
        <w:rPr>
          <w:i/>
        </w:rPr>
        <w:t>learning to be question</w:t>
      </w:r>
      <w:r>
        <w:t xml:space="preserve"> dapat meningkatkan aktivitas belajar siswa untuk mengkonstruksi pengetahuannya.</w:t>
      </w:r>
    </w:p>
    <w:p w:rsidR="00A638B7" w:rsidRDefault="00A638B7" w:rsidP="00A638B7">
      <w:pPr>
        <w:numPr>
          <w:ilvl w:val="0"/>
          <w:numId w:val="9"/>
        </w:numPr>
        <w:tabs>
          <w:tab w:val="clear" w:pos="720"/>
          <w:tab w:val="num" w:pos="360"/>
        </w:tabs>
        <w:spacing w:line="480" w:lineRule="auto"/>
        <w:ind w:left="360"/>
        <w:jc w:val="both"/>
        <w:rPr>
          <w:b/>
        </w:rPr>
      </w:pPr>
      <w:r>
        <w:rPr>
          <w:b/>
        </w:rPr>
        <w:t xml:space="preserve">Saran </w:t>
      </w:r>
    </w:p>
    <w:p w:rsidR="00A638B7" w:rsidRDefault="00A638B7" w:rsidP="001F3114">
      <w:pPr>
        <w:spacing w:line="480" w:lineRule="auto"/>
        <w:ind w:left="360" w:firstLine="720"/>
        <w:jc w:val="both"/>
      </w:pPr>
      <w:r>
        <w:t xml:space="preserve">Berdasarkan kesimpulan </w:t>
      </w:r>
      <w:r w:rsidR="001F3114">
        <w:t>yang telah dikemukakan</w:t>
      </w:r>
      <w:r>
        <w:t>, maka peneliti menyarankan hal-hal sebagai berikut:</w:t>
      </w:r>
    </w:p>
    <w:p w:rsidR="00A638B7" w:rsidRDefault="00A638B7" w:rsidP="00A638B7">
      <w:pPr>
        <w:numPr>
          <w:ilvl w:val="0"/>
          <w:numId w:val="10"/>
        </w:numPr>
        <w:spacing w:line="480" w:lineRule="auto"/>
        <w:jc w:val="both"/>
      </w:pPr>
      <w:r>
        <w:t xml:space="preserve">Kepada para guru diharapkan dapat mengetahui, memahami dan menerapkan model pembelajaran </w:t>
      </w:r>
      <w:r w:rsidR="000E1C8C" w:rsidRPr="000E1C8C">
        <w:rPr>
          <w:i/>
        </w:rPr>
        <w:t>learning to be question</w:t>
      </w:r>
      <w:r w:rsidR="008C7ED8">
        <w:rPr>
          <w:i/>
        </w:rPr>
        <w:t xml:space="preserve"> </w:t>
      </w:r>
      <w:r>
        <w:t xml:space="preserve">dalam upaya peningkatan prestasi belajar </w:t>
      </w:r>
      <w:r w:rsidR="001F3114">
        <w:t xml:space="preserve">Pendidikan Agama Islam </w:t>
      </w:r>
      <w:r>
        <w:t xml:space="preserve">siswa utamanya pada pokok bahasan </w:t>
      </w:r>
      <w:r w:rsidR="007277DF">
        <w:rPr>
          <w:lang w:val="it-IT"/>
        </w:rPr>
        <w:t>m</w:t>
      </w:r>
      <w:r w:rsidR="007277DF" w:rsidRPr="0011323A">
        <w:rPr>
          <w:lang w:val="it-IT"/>
        </w:rPr>
        <w:t>engenal</w:t>
      </w:r>
      <w:r w:rsidR="007277DF">
        <w:rPr>
          <w:lang w:val="id-ID"/>
        </w:rPr>
        <w:t>i</w:t>
      </w:r>
      <w:r w:rsidR="007277DF" w:rsidRPr="0011323A">
        <w:rPr>
          <w:lang w:val="it-IT"/>
        </w:rPr>
        <w:t xml:space="preserve"> ketentuan</w:t>
      </w:r>
      <w:r w:rsidR="007277DF">
        <w:rPr>
          <w:lang w:val="id-ID"/>
        </w:rPr>
        <w:t>-ketentuan</w:t>
      </w:r>
      <w:r w:rsidR="007277DF" w:rsidRPr="0011323A">
        <w:rPr>
          <w:lang w:val="it-IT"/>
        </w:rPr>
        <w:t xml:space="preserve"> salat</w:t>
      </w:r>
      <w:r w:rsidR="001F3114">
        <w:t>.</w:t>
      </w:r>
    </w:p>
    <w:p w:rsidR="00A638B7" w:rsidRDefault="006469C1" w:rsidP="00A638B7">
      <w:pPr>
        <w:numPr>
          <w:ilvl w:val="0"/>
          <w:numId w:val="10"/>
        </w:numPr>
        <w:spacing w:line="480" w:lineRule="auto"/>
        <w:jc w:val="both"/>
      </w:pPr>
      <w:r>
        <w:rPr>
          <w:noProof/>
        </w:rPr>
        <w:pict>
          <v:shape id="_x0000_s1032" type="#_x0000_t202" style="position:absolute;left:0;text-align:left;margin-left:179.55pt;margin-top:95.9pt;width:50.25pt;height:35.25pt;z-index:251661312" strokecolor="white [3212]">
            <v:textbox>
              <w:txbxContent>
                <w:p w:rsidR="006469C1" w:rsidRPr="005246A7" w:rsidRDefault="006469C1" w:rsidP="006469C1">
                  <w:r>
                    <w:t>58</w:t>
                  </w:r>
                </w:p>
              </w:txbxContent>
            </v:textbox>
          </v:shape>
        </w:pict>
      </w:r>
      <w:r w:rsidR="00A638B7">
        <w:t xml:space="preserve">Mengingat pentingnya model pembelajaran yang berfungsi sebagai alat/media pertukaran informasi yang dimiliki oleh siswa dan guru guna mencapai tujuan pembelajaran, maka peneliti menyarankan pula kepada </w:t>
      </w:r>
      <w:r w:rsidR="00A638B7">
        <w:lastRenderedPageBreak/>
        <w:t>guru untuk bisa menggunakan model pembelajaran yang bervariatif sesuai dengan kondisi di lapangan.</w:t>
      </w:r>
    </w:p>
    <w:p w:rsidR="00594D45" w:rsidRPr="00AC1996" w:rsidRDefault="00A638B7" w:rsidP="00AC1996">
      <w:pPr>
        <w:numPr>
          <w:ilvl w:val="0"/>
          <w:numId w:val="10"/>
        </w:numPr>
        <w:spacing w:line="480" w:lineRule="auto"/>
        <w:jc w:val="both"/>
      </w:pPr>
      <w:r>
        <w:t xml:space="preserve">Kepada para peneliti selanjutnya, diharapkan dapat menyesuaikan penggunaan </w:t>
      </w:r>
      <w:r w:rsidR="00500E5C">
        <w:t xml:space="preserve">model pembelajaran </w:t>
      </w:r>
      <w:r w:rsidR="000E1C8C" w:rsidRPr="000E1C8C">
        <w:rPr>
          <w:i/>
        </w:rPr>
        <w:t>learning to be question</w:t>
      </w:r>
      <w:r w:rsidR="005D6EB6">
        <w:rPr>
          <w:i/>
        </w:rPr>
        <w:t xml:space="preserve"> </w:t>
      </w:r>
      <w:r>
        <w:t xml:space="preserve">dengan materi yang </w:t>
      </w:r>
      <w:proofErr w:type="gramStart"/>
      <w:r>
        <w:t>akan</w:t>
      </w:r>
      <w:proofErr w:type="gramEnd"/>
      <w:r>
        <w:t xml:space="preserve"> diajarkan di</w:t>
      </w:r>
      <w:r w:rsidR="008C7ED8">
        <w:t xml:space="preserve"> </w:t>
      </w:r>
      <w:r>
        <w:t>dalam kelas.</w:t>
      </w:r>
    </w:p>
    <w:sectPr w:rsidR="00594D45" w:rsidRPr="00AC1996" w:rsidSect="003C3A91">
      <w:headerReference w:type="default" r:id="rId8"/>
      <w:footnotePr>
        <w:numStart w:val="21"/>
      </w:footnotePr>
      <w:pgSz w:w="11907" w:h="16839" w:code="9"/>
      <w:pgMar w:top="2268" w:right="1701" w:bottom="1701" w:left="2268" w:header="720" w:footer="720"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D4D" w:rsidRDefault="00877D4D" w:rsidP="00A80632">
      <w:r>
        <w:separator/>
      </w:r>
    </w:p>
  </w:endnote>
  <w:endnote w:type="continuationSeparator" w:id="1">
    <w:p w:rsidR="00877D4D" w:rsidRDefault="00877D4D" w:rsidP="00A80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D4D" w:rsidRDefault="00877D4D" w:rsidP="00A80632">
      <w:r>
        <w:separator/>
      </w:r>
    </w:p>
  </w:footnote>
  <w:footnote w:type="continuationSeparator" w:id="1">
    <w:p w:rsidR="00877D4D" w:rsidRDefault="00877D4D" w:rsidP="00A80632">
      <w:r>
        <w:continuationSeparator/>
      </w:r>
    </w:p>
  </w:footnote>
  <w:footnote w:id="2">
    <w:p w:rsidR="0011396E" w:rsidRDefault="0011396E" w:rsidP="0011396E">
      <w:pPr>
        <w:pStyle w:val="FootnoteText"/>
      </w:pPr>
      <w:r>
        <w:rPr>
          <w:rStyle w:val="FootnoteReference"/>
        </w:rPr>
        <w:footnoteRef/>
      </w:r>
      <w:proofErr w:type="gramStart"/>
      <w:r>
        <w:t>Baharuddin dan Esal.2007.</w:t>
      </w:r>
      <w:proofErr w:type="gramEnd"/>
      <w:r>
        <w:t xml:space="preserve"> </w:t>
      </w:r>
      <w:proofErr w:type="gramStart"/>
      <w:r w:rsidRPr="00C86A5E">
        <w:rPr>
          <w:i/>
        </w:rPr>
        <w:t>Teori Belajar dan Pembelajaran</w:t>
      </w:r>
      <w:r>
        <w:t>.Yogyakarta.</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22293"/>
      <w:docPartObj>
        <w:docPartGallery w:val="Page Numbers (Top of Page)"/>
        <w:docPartUnique/>
      </w:docPartObj>
    </w:sdtPr>
    <w:sdtContent>
      <w:p w:rsidR="00A80632" w:rsidRDefault="003178E4">
        <w:pPr>
          <w:pStyle w:val="Header"/>
          <w:jc w:val="right"/>
        </w:pPr>
        <w:r>
          <w:fldChar w:fldCharType="begin"/>
        </w:r>
        <w:r w:rsidR="00127FF9">
          <w:instrText xml:space="preserve"> PAGE   \* MERGEFORMAT </w:instrText>
        </w:r>
        <w:r>
          <w:fldChar w:fldCharType="separate"/>
        </w:r>
        <w:r w:rsidR="006469C1">
          <w:rPr>
            <w:noProof/>
          </w:rPr>
          <w:t>59</w:t>
        </w:r>
        <w:r>
          <w:rPr>
            <w:noProof/>
          </w:rPr>
          <w:fldChar w:fldCharType="end"/>
        </w:r>
      </w:p>
    </w:sdtContent>
  </w:sdt>
  <w:p w:rsidR="00A80632" w:rsidRDefault="00A806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65B35"/>
    <w:multiLevelType w:val="hybridMultilevel"/>
    <w:tmpl w:val="320C5B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A2E4A"/>
    <w:multiLevelType w:val="hybridMultilevel"/>
    <w:tmpl w:val="251ADE78"/>
    <w:lvl w:ilvl="0" w:tplc="83549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2D70F7"/>
    <w:multiLevelType w:val="hybridMultilevel"/>
    <w:tmpl w:val="D08049A0"/>
    <w:lvl w:ilvl="0" w:tplc="1750DCBC">
      <w:start w:val="1"/>
      <w:numFmt w:val="low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24395563"/>
    <w:multiLevelType w:val="hybridMultilevel"/>
    <w:tmpl w:val="FB242EF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2D4F7141"/>
    <w:multiLevelType w:val="hybridMultilevel"/>
    <w:tmpl w:val="EFD4485E"/>
    <w:lvl w:ilvl="0" w:tplc="0409000F">
      <w:start w:val="2"/>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AF28174E">
      <w:start w:val="2"/>
      <w:numFmt w:val="decimal"/>
      <w:lvlText w:val="%3)"/>
      <w:lvlJc w:val="left"/>
      <w:pPr>
        <w:tabs>
          <w:tab w:val="num" w:pos="3240"/>
        </w:tabs>
        <w:ind w:left="3240" w:hanging="36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57825735"/>
    <w:multiLevelType w:val="hybridMultilevel"/>
    <w:tmpl w:val="6FF0EDB2"/>
    <w:lvl w:ilvl="0" w:tplc="5592585A">
      <w:start w:val="1"/>
      <w:numFmt w:val="upperLetter"/>
      <w:lvlText w:val="%1."/>
      <w:lvlJc w:val="left"/>
      <w:pPr>
        <w:tabs>
          <w:tab w:val="num" w:pos="720"/>
        </w:tabs>
        <w:ind w:left="720" w:hanging="360"/>
      </w:pPr>
      <w:rPr>
        <w:rFonts w:hint="default"/>
        <w:lang w:val="sv-SE"/>
      </w:rPr>
    </w:lvl>
    <w:lvl w:ilvl="1" w:tplc="D1121B5A">
      <w:start w:val="1"/>
      <w:numFmt w:val="decimal"/>
      <w:lvlText w:val="%2."/>
      <w:lvlJc w:val="left"/>
      <w:pPr>
        <w:tabs>
          <w:tab w:val="num" w:pos="720"/>
        </w:tabs>
        <w:ind w:left="720" w:hanging="360"/>
      </w:pPr>
      <w:rPr>
        <w:rFonts w:hint="default"/>
      </w:rPr>
    </w:lvl>
    <w:lvl w:ilvl="2" w:tplc="04090011">
      <w:start w:val="1"/>
      <w:numFmt w:val="decimal"/>
      <w:lvlText w:val="%3)"/>
      <w:lvlJc w:val="left"/>
      <w:pPr>
        <w:tabs>
          <w:tab w:val="num" w:pos="2340"/>
        </w:tabs>
        <w:ind w:left="2340" w:hanging="360"/>
      </w:pPr>
      <w:rPr>
        <w:rFonts w:hint="default"/>
      </w:rPr>
    </w:lvl>
    <w:lvl w:ilvl="3" w:tplc="11263DB4">
      <w:start w:val="2"/>
      <w:numFmt w:val="lowerLetter"/>
      <w:lvlText w:val="%4."/>
      <w:lvlJc w:val="left"/>
      <w:pPr>
        <w:tabs>
          <w:tab w:val="num" w:pos="900"/>
        </w:tabs>
        <w:ind w:left="900" w:hanging="360"/>
      </w:pPr>
      <w:rPr>
        <w:rFonts w:hint="default"/>
      </w:rPr>
    </w:lvl>
    <w:lvl w:ilvl="4" w:tplc="94A4E25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6D7E4C"/>
    <w:multiLevelType w:val="hybridMultilevel"/>
    <w:tmpl w:val="D3BC62F0"/>
    <w:lvl w:ilvl="0" w:tplc="504E124A">
      <w:start w:val="1"/>
      <w:numFmt w:val="upperLetter"/>
      <w:lvlText w:val="%1."/>
      <w:lvlJc w:val="left"/>
      <w:pPr>
        <w:tabs>
          <w:tab w:val="num" w:pos="720"/>
        </w:tabs>
        <w:ind w:left="720" w:hanging="360"/>
      </w:pPr>
      <w:rPr>
        <w:rFonts w:hint="default"/>
      </w:rPr>
    </w:lvl>
    <w:lvl w:ilvl="1" w:tplc="03287C40">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F15DA7"/>
    <w:multiLevelType w:val="hybridMultilevel"/>
    <w:tmpl w:val="F8101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90642A"/>
    <w:multiLevelType w:val="hybridMultilevel"/>
    <w:tmpl w:val="D1AE93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9E51973"/>
    <w:multiLevelType w:val="hybridMultilevel"/>
    <w:tmpl w:val="049C3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9"/>
  </w:num>
  <w:num w:numId="5">
    <w:abstractNumId w:val="7"/>
  </w:num>
  <w:num w:numId="6">
    <w:abstractNumId w:val="0"/>
  </w:num>
  <w:num w:numId="7">
    <w:abstractNumId w:val="8"/>
  </w:num>
  <w:num w:numId="8">
    <w:abstractNumId w:val="3"/>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numStart w:val="21"/>
    <w:footnote w:id="0"/>
    <w:footnote w:id="1"/>
  </w:footnotePr>
  <w:endnotePr>
    <w:endnote w:id="0"/>
    <w:endnote w:id="1"/>
  </w:endnotePr>
  <w:compat/>
  <w:rsids>
    <w:rsidRoot w:val="00B40D94"/>
    <w:rsid w:val="000001AD"/>
    <w:rsid w:val="0000121E"/>
    <w:rsid w:val="00002677"/>
    <w:rsid w:val="000045EF"/>
    <w:rsid w:val="00005B6F"/>
    <w:rsid w:val="000163FA"/>
    <w:rsid w:val="000178B6"/>
    <w:rsid w:val="00032482"/>
    <w:rsid w:val="000447FD"/>
    <w:rsid w:val="00044AC7"/>
    <w:rsid w:val="00046598"/>
    <w:rsid w:val="00053329"/>
    <w:rsid w:val="00056E2D"/>
    <w:rsid w:val="00061604"/>
    <w:rsid w:val="000624A1"/>
    <w:rsid w:val="000711A8"/>
    <w:rsid w:val="000716EB"/>
    <w:rsid w:val="00075180"/>
    <w:rsid w:val="00076797"/>
    <w:rsid w:val="000808DC"/>
    <w:rsid w:val="00080E30"/>
    <w:rsid w:val="00082A49"/>
    <w:rsid w:val="00083309"/>
    <w:rsid w:val="00094F0E"/>
    <w:rsid w:val="00096207"/>
    <w:rsid w:val="000A2484"/>
    <w:rsid w:val="000A2C21"/>
    <w:rsid w:val="000C6645"/>
    <w:rsid w:val="000E090D"/>
    <w:rsid w:val="000E1C8C"/>
    <w:rsid w:val="000E34E6"/>
    <w:rsid w:val="000E7AF5"/>
    <w:rsid w:val="000F005E"/>
    <w:rsid w:val="000F311B"/>
    <w:rsid w:val="000F4D58"/>
    <w:rsid w:val="000F6607"/>
    <w:rsid w:val="001009EE"/>
    <w:rsid w:val="00102C02"/>
    <w:rsid w:val="00104B7C"/>
    <w:rsid w:val="00106DCD"/>
    <w:rsid w:val="00112FA3"/>
    <w:rsid w:val="0011396E"/>
    <w:rsid w:val="00114217"/>
    <w:rsid w:val="001150DD"/>
    <w:rsid w:val="0011662A"/>
    <w:rsid w:val="00127CF6"/>
    <w:rsid w:val="00127FF9"/>
    <w:rsid w:val="00130A87"/>
    <w:rsid w:val="001409B4"/>
    <w:rsid w:val="00142EFD"/>
    <w:rsid w:val="00147915"/>
    <w:rsid w:val="001511E3"/>
    <w:rsid w:val="0015353C"/>
    <w:rsid w:val="00160C0C"/>
    <w:rsid w:val="001649E0"/>
    <w:rsid w:val="001748D7"/>
    <w:rsid w:val="00174A23"/>
    <w:rsid w:val="001766B6"/>
    <w:rsid w:val="00185A1D"/>
    <w:rsid w:val="00192666"/>
    <w:rsid w:val="00195261"/>
    <w:rsid w:val="001A4B5D"/>
    <w:rsid w:val="001A5CD5"/>
    <w:rsid w:val="001B1A60"/>
    <w:rsid w:val="001B1FA5"/>
    <w:rsid w:val="001B5134"/>
    <w:rsid w:val="001C1796"/>
    <w:rsid w:val="001C1CD1"/>
    <w:rsid w:val="001C22F5"/>
    <w:rsid w:val="001C6986"/>
    <w:rsid w:val="001D3E43"/>
    <w:rsid w:val="001D3F86"/>
    <w:rsid w:val="001D4096"/>
    <w:rsid w:val="001D54BA"/>
    <w:rsid w:val="001E2457"/>
    <w:rsid w:val="001E4C5A"/>
    <w:rsid w:val="001E5B7B"/>
    <w:rsid w:val="001E6128"/>
    <w:rsid w:val="001E6B1D"/>
    <w:rsid w:val="001F2B40"/>
    <w:rsid w:val="001F3114"/>
    <w:rsid w:val="001F7AC6"/>
    <w:rsid w:val="002006A5"/>
    <w:rsid w:val="00222161"/>
    <w:rsid w:val="002224E2"/>
    <w:rsid w:val="00223A9A"/>
    <w:rsid w:val="00226675"/>
    <w:rsid w:val="002317B3"/>
    <w:rsid w:val="00231E9F"/>
    <w:rsid w:val="00232456"/>
    <w:rsid w:val="002351BA"/>
    <w:rsid w:val="00242840"/>
    <w:rsid w:val="00242AA0"/>
    <w:rsid w:val="00244B3D"/>
    <w:rsid w:val="00247248"/>
    <w:rsid w:val="002472B4"/>
    <w:rsid w:val="0025214F"/>
    <w:rsid w:val="00252488"/>
    <w:rsid w:val="00256199"/>
    <w:rsid w:val="00256BC8"/>
    <w:rsid w:val="00257FF3"/>
    <w:rsid w:val="00261857"/>
    <w:rsid w:val="00261A02"/>
    <w:rsid w:val="002660D5"/>
    <w:rsid w:val="00266C04"/>
    <w:rsid w:val="00267E8D"/>
    <w:rsid w:val="00272241"/>
    <w:rsid w:val="00273A81"/>
    <w:rsid w:val="00276E16"/>
    <w:rsid w:val="00277229"/>
    <w:rsid w:val="002801AC"/>
    <w:rsid w:val="0028037E"/>
    <w:rsid w:val="00280BF7"/>
    <w:rsid w:val="00281058"/>
    <w:rsid w:val="00284B59"/>
    <w:rsid w:val="00290B11"/>
    <w:rsid w:val="002919C1"/>
    <w:rsid w:val="00292E53"/>
    <w:rsid w:val="00292EF9"/>
    <w:rsid w:val="0029306C"/>
    <w:rsid w:val="0029437E"/>
    <w:rsid w:val="002973C8"/>
    <w:rsid w:val="00297C6B"/>
    <w:rsid w:val="002A028C"/>
    <w:rsid w:val="002A0FDB"/>
    <w:rsid w:val="002A2CDD"/>
    <w:rsid w:val="002A78C4"/>
    <w:rsid w:val="002B122A"/>
    <w:rsid w:val="002B169F"/>
    <w:rsid w:val="002C10B5"/>
    <w:rsid w:val="002C2ACC"/>
    <w:rsid w:val="002D07F8"/>
    <w:rsid w:val="002E0670"/>
    <w:rsid w:val="002E0AAB"/>
    <w:rsid w:val="002E0D04"/>
    <w:rsid w:val="002E330D"/>
    <w:rsid w:val="002E3C13"/>
    <w:rsid w:val="002E6194"/>
    <w:rsid w:val="002F60CB"/>
    <w:rsid w:val="003004D0"/>
    <w:rsid w:val="003017C8"/>
    <w:rsid w:val="003074B0"/>
    <w:rsid w:val="003128D1"/>
    <w:rsid w:val="003178E4"/>
    <w:rsid w:val="00326B53"/>
    <w:rsid w:val="0033324C"/>
    <w:rsid w:val="00333C4B"/>
    <w:rsid w:val="00335840"/>
    <w:rsid w:val="00345B0D"/>
    <w:rsid w:val="003475FE"/>
    <w:rsid w:val="00351C8B"/>
    <w:rsid w:val="003536AE"/>
    <w:rsid w:val="00354619"/>
    <w:rsid w:val="00354F32"/>
    <w:rsid w:val="00355F0A"/>
    <w:rsid w:val="003623D7"/>
    <w:rsid w:val="00364D00"/>
    <w:rsid w:val="00365C58"/>
    <w:rsid w:val="003742ED"/>
    <w:rsid w:val="00375DCB"/>
    <w:rsid w:val="003769F9"/>
    <w:rsid w:val="003802F4"/>
    <w:rsid w:val="00384534"/>
    <w:rsid w:val="00391078"/>
    <w:rsid w:val="00391703"/>
    <w:rsid w:val="00392D2F"/>
    <w:rsid w:val="00393EAF"/>
    <w:rsid w:val="003961A8"/>
    <w:rsid w:val="00396766"/>
    <w:rsid w:val="00396848"/>
    <w:rsid w:val="00397B00"/>
    <w:rsid w:val="003A002F"/>
    <w:rsid w:val="003A122F"/>
    <w:rsid w:val="003A316C"/>
    <w:rsid w:val="003A406F"/>
    <w:rsid w:val="003B248F"/>
    <w:rsid w:val="003B5080"/>
    <w:rsid w:val="003B64D2"/>
    <w:rsid w:val="003C3A91"/>
    <w:rsid w:val="003C4A71"/>
    <w:rsid w:val="003D07C7"/>
    <w:rsid w:val="003D09E7"/>
    <w:rsid w:val="003D2335"/>
    <w:rsid w:val="003E1A8C"/>
    <w:rsid w:val="003F15E6"/>
    <w:rsid w:val="00404E79"/>
    <w:rsid w:val="00413DDF"/>
    <w:rsid w:val="00416733"/>
    <w:rsid w:val="0041718B"/>
    <w:rsid w:val="004173AE"/>
    <w:rsid w:val="0041778C"/>
    <w:rsid w:val="00425D7B"/>
    <w:rsid w:val="004367D5"/>
    <w:rsid w:val="00437DA6"/>
    <w:rsid w:val="0044018C"/>
    <w:rsid w:val="0044035B"/>
    <w:rsid w:val="00440CC9"/>
    <w:rsid w:val="004418A1"/>
    <w:rsid w:val="00443851"/>
    <w:rsid w:val="00444CD2"/>
    <w:rsid w:val="0044768F"/>
    <w:rsid w:val="00450136"/>
    <w:rsid w:val="00451D20"/>
    <w:rsid w:val="00452C4D"/>
    <w:rsid w:val="00456778"/>
    <w:rsid w:val="004603AD"/>
    <w:rsid w:val="00463CCC"/>
    <w:rsid w:val="00466179"/>
    <w:rsid w:val="004839F4"/>
    <w:rsid w:val="0048554B"/>
    <w:rsid w:val="0048581A"/>
    <w:rsid w:val="00487833"/>
    <w:rsid w:val="00490EC2"/>
    <w:rsid w:val="004A2ADE"/>
    <w:rsid w:val="004A4C9D"/>
    <w:rsid w:val="004A5463"/>
    <w:rsid w:val="004A56F6"/>
    <w:rsid w:val="004A5C13"/>
    <w:rsid w:val="004B0C52"/>
    <w:rsid w:val="004B12D7"/>
    <w:rsid w:val="004B146D"/>
    <w:rsid w:val="004B1C43"/>
    <w:rsid w:val="004B51A0"/>
    <w:rsid w:val="004B6B4E"/>
    <w:rsid w:val="004C01E4"/>
    <w:rsid w:val="004D1776"/>
    <w:rsid w:val="004D191E"/>
    <w:rsid w:val="004D57BF"/>
    <w:rsid w:val="004D704F"/>
    <w:rsid w:val="004D73DB"/>
    <w:rsid w:val="004D7466"/>
    <w:rsid w:val="004D7DA9"/>
    <w:rsid w:val="004E272A"/>
    <w:rsid w:val="004E4FFD"/>
    <w:rsid w:val="004E787B"/>
    <w:rsid w:val="004F0EFD"/>
    <w:rsid w:val="004F2713"/>
    <w:rsid w:val="005006C5"/>
    <w:rsid w:val="00500E5C"/>
    <w:rsid w:val="00505365"/>
    <w:rsid w:val="00511B5F"/>
    <w:rsid w:val="005332FE"/>
    <w:rsid w:val="0053739A"/>
    <w:rsid w:val="00541A8E"/>
    <w:rsid w:val="0054624B"/>
    <w:rsid w:val="0055092F"/>
    <w:rsid w:val="00550B39"/>
    <w:rsid w:val="00553906"/>
    <w:rsid w:val="0055598C"/>
    <w:rsid w:val="005565AE"/>
    <w:rsid w:val="0056058D"/>
    <w:rsid w:val="00562869"/>
    <w:rsid w:val="005676C6"/>
    <w:rsid w:val="00571222"/>
    <w:rsid w:val="00571352"/>
    <w:rsid w:val="00573F03"/>
    <w:rsid w:val="00576E3E"/>
    <w:rsid w:val="005819FE"/>
    <w:rsid w:val="005846FA"/>
    <w:rsid w:val="00594D45"/>
    <w:rsid w:val="005A00C6"/>
    <w:rsid w:val="005A4CF7"/>
    <w:rsid w:val="005B0C8D"/>
    <w:rsid w:val="005B2129"/>
    <w:rsid w:val="005B6F89"/>
    <w:rsid w:val="005B77F6"/>
    <w:rsid w:val="005C07D3"/>
    <w:rsid w:val="005C113B"/>
    <w:rsid w:val="005C3C58"/>
    <w:rsid w:val="005C4160"/>
    <w:rsid w:val="005C4341"/>
    <w:rsid w:val="005C6077"/>
    <w:rsid w:val="005D1967"/>
    <w:rsid w:val="005D6EB6"/>
    <w:rsid w:val="005D7D1D"/>
    <w:rsid w:val="005E2C94"/>
    <w:rsid w:val="005F06C4"/>
    <w:rsid w:val="005F0E4F"/>
    <w:rsid w:val="005F38F0"/>
    <w:rsid w:val="005F57A9"/>
    <w:rsid w:val="005F6390"/>
    <w:rsid w:val="005F6F0B"/>
    <w:rsid w:val="00603027"/>
    <w:rsid w:val="0061104F"/>
    <w:rsid w:val="00611EF6"/>
    <w:rsid w:val="0061213A"/>
    <w:rsid w:val="006135EF"/>
    <w:rsid w:val="006206AA"/>
    <w:rsid w:val="0062084A"/>
    <w:rsid w:val="006324DE"/>
    <w:rsid w:val="006350A0"/>
    <w:rsid w:val="00643F1F"/>
    <w:rsid w:val="00644CE6"/>
    <w:rsid w:val="00645CF2"/>
    <w:rsid w:val="00646115"/>
    <w:rsid w:val="006469C1"/>
    <w:rsid w:val="00646FAF"/>
    <w:rsid w:val="00647CB2"/>
    <w:rsid w:val="006500AA"/>
    <w:rsid w:val="00652EA4"/>
    <w:rsid w:val="0066047C"/>
    <w:rsid w:val="00662652"/>
    <w:rsid w:val="006640B7"/>
    <w:rsid w:val="00665727"/>
    <w:rsid w:val="00666437"/>
    <w:rsid w:val="00666701"/>
    <w:rsid w:val="00671878"/>
    <w:rsid w:val="0067252F"/>
    <w:rsid w:val="006848F0"/>
    <w:rsid w:val="00691150"/>
    <w:rsid w:val="006A3FEE"/>
    <w:rsid w:val="006A6B70"/>
    <w:rsid w:val="006B4E6E"/>
    <w:rsid w:val="006B58BE"/>
    <w:rsid w:val="006C06A8"/>
    <w:rsid w:val="006C0721"/>
    <w:rsid w:val="006C33D6"/>
    <w:rsid w:val="006C569B"/>
    <w:rsid w:val="006D6B28"/>
    <w:rsid w:val="006E1BF1"/>
    <w:rsid w:val="006E260A"/>
    <w:rsid w:val="006E451A"/>
    <w:rsid w:val="006E46FB"/>
    <w:rsid w:val="006E5242"/>
    <w:rsid w:val="006E7FB8"/>
    <w:rsid w:val="006F0BB4"/>
    <w:rsid w:val="006F1500"/>
    <w:rsid w:val="006F6B1E"/>
    <w:rsid w:val="006F781D"/>
    <w:rsid w:val="00706D33"/>
    <w:rsid w:val="00707997"/>
    <w:rsid w:val="00707B7F"/>
    <w:rsid w:val="00714069"/>
    <w:rsid w:val="007203F6"/>
    <w:rsid w:val="007277DF"/>
    <w:rsid w:val="00727A62"/>
    <w:rsid w:val="00733C16"/>
    <w:rsid w:val="007401E8"/>
    <w:rsid w:val="007404CF"/>
    <w:rsid w:val="007412E5"/>
    <w:rsid w:val="007445E6"/>
    <w:rsid w:val="00746140"/>
    <w:rsid w:val="0074645A"/>
    <w:rsid w:val="007466FA"/>
    <w:rsid w:val="00750D96"/>
    <w:rsid w:val="007520A4"/>
    <w:rsid w:val="007632A4"/>
    <w:rsid w:val="00764DCA"/>
    <w:rsid w:val="00766D5C"/>
    <w:rsid w:val="007802B6"/>
    <w:rsid w:val="007802D0"/>
    <w:rsid w:val="00791CE4"/>
    <w:rsid w:val="00795CCF"/>
    <w:rsid w:val="00796BEA"/>
    <w:rsid w:val="0079738E"/>
    <w:rsid w:val="007A254A"/>
    <w:rsid w:val="007B0177"/>
    <w:rsid w:val="007B12DF"/>
    <w:rsid w:val="007B168E"/>
    <w:rsid w:val="007B1C8F"/>
    <w:rsid w:val="007B5D2B"/>
    <w:rsid w:val="007B7EFE"/>
    <w:rsid w:val="007C0182"/>
    <w:rsid w:val="007C0B74"/>
    <w:rsid w:val="007C1622"/>
    <w:rsid w:val="007C1FBB"/>
    <w:rsid w:val="007C4CDE"/>
    <w:rsid w:val="007C71FC"/>
    <w:rsid w:val="007D08D4"/>
    <w:rsid w:val="007D257E"/>
    <w:rsid w:val="007D50BB"/>
    <w:rsid w:val="007E14BB"/>
    <w:rsid w:val="007E63A4"/>
    <w:rsid w:val="007E7E32"/>
    <w:rsid w:val="007F2306"/>
    <w:rsid w:val="007F3C70"/>
    <w:rsid w:val="007F4913"/>
    <w:rsid w:val="007F51E8"/>
    <w:rsid w:val="007F5471"/>
    <w:rsid w:val="007F6391"/>
    <w:rsid w:val="007F6915"/>
    <w:rsid w:val="007F6DA9"/>
    <w:rsid w:val="0080025C"/>
    <w:rsid w:val="00804098"/>
    <w:rsid w:val="00806F48"/>
    <w:rsid w:val="008070DD"/>
    <w:rsid w:val="008077FF"/>
    <w:rsid w:val="00814709"/>
    <w:rsid w:val="00815218"/>
    <w:rsid w:val="008155E0"/>
    <w:rsid w:val="00817466"/>
    <w:rsid w:val="008200D1"/>
    <w:rsid w:val="00822ABC"/>
    <w:rsid w:val="008243B8"/>
    <w:rsid w:val="00831BE2"/>
    <w:rsid w:val="00832149"/>
    <w:rsid w:val="0083398A"/>
    <w:rsid w:val="00833CCC"/>
    <w:rsid w:val="0083644C"/>
    <w:rsid w:val="008400F8"/>
    <w:rsid w:val="00846A7B"/>
    <w:rsid w:val="008474E3"/>
    <w:rsid w:val="00852667"/>
    <w:rsid w:val="00857001"/>
    <w:rsid w:val="008577FE"/>
    <w:rsid w:val="00861344"/>
    <w:rsid w:val="008641BC"/>
    <w:rsid w:val="008739DF"/>
    <w:rsid w:val="00877D4D"/>
    <w:rsid w:val="0088307C"/>
    <w:rsid w:val="00883745"/>
    <w:rsid w:val="00884C64"/>
    <w:rsid w:val="008855DF"/>
    <w:rsid w:val="00890A71"/>
    <w:rsid w:val="00892E1A"/>
    <w:rsid w:val="008959D2"/>
    <w:rsid w:val="008968F4"/>
    <w:rsid w:val="00897684"/>
    <w:rsid w:val="008A56C9"/>
    <w:rsid w:val="008A78D2"/>
    <w:rsid w:val="008B178E"/>
    <w:rsid w:val="008B1927"/>
    <w:rsid w:val="008B31CE"/>
    <w:rsid w:val="008C0394"/>
    <w:rsid w:val="008C184A"/>
    <w:rsid w:val="008C2854"/>
    <w:rsid w:val="008C7ED8"/>
    <w:rsid w:val="008D4926"/>
    <w:rsid w:val="008D5B3F"/>
    <w:rsid w:val="008D757D"/>
    <w:rsid w:val="008E1178"/>
    <w:rsid w:val="008E1296"/>
    <w:rsid w:val="008F0675"/>
    <w:rsid w:val="008F0CD2"/>
    <w:rsid w:val="008F3942"/>
    <w:rsid w:val="009023B9"/>
    <w:rsid w:val="009026D6"/>
    <w:rsid w:val="00916F5F"/>
    <w:rsid w:val="009314E0"/>
    <w:rsid w:val="00936EF9"/>
    <w:rsid w:val="0093773A"/>
    <w:rsid w:val="00937A52"/>
    <w:rsid w:val="00940F82"/>
    <w:rsid w:val="00942520"/>
    <w:rsid w:val="00946ABF"/>
    <w:rsid w:val="00950D99"/>
    <w:rsid w:val="00954E5E"/>
    <w:rsid w:val="0095625D"/>
    <w:rsid w:val="009568AB"/>
    <w:rsid w:val="00957AB6"/>
    <w:rsid w:val="0096606B"/>
    <w:rsid w:val="009713D3"/>
    <w:rsid w:val="0097215A"/>
    <w:rsid w:val="00972406"/>
    <w:rsid w:val="00977283"/>
    <w:rsid w:val="0098021B"/>
    <w:rsid w:val="009812DE"/>
    <w:rsid w:val="00983C35"/>
    <w:rsid w:val="0098420F"/>
    <w:rsid w:val="00984612"/>
    <w:rsid w:val="00987622"/>
    <w:rsid w:val="00991E3D"/>
    <w:rsid w:val="00996254"/>
    <w:rsid w:val="009975CA"/>
    <w:rsid w:val="009A0CB7"/>
    <w:rsid w:val="009A25C1"/>
    <w:rsid w:val="009A3B1D"/>
    <w:rsid w:val="009A57D7"/>
    <w:rsid w:val="009A58B0"/>
    <w:rsid w:val="009A7EB4"/>
    <w:rsid w:val="009B422D"/>
    <w:rsid w:val="009B61BC"/>
    <w:rsid w:val="009C24C9"/>
    <w:rsid w:val="009C644E"/>
    <w:rsid w:val="009D204A"/>
    <w:rsid w:val="009D2479"/>
    <w:rsid w:val="009D3274"/>
    <w:rsid w:val="009D67CA"/>
    <w:rsid w:val="009E44C7"/>
    <w:rsid w:val="009E55EC"/>
    <w:rsid w:val="009F09D7"/>
    <w:rsid w:val="009F1759"/>
    <w:rsid w:val="009F296C"/>
    <w:rsid w:val="00A00086"/>
    <w:rsid w:val="00A03B25"/>
    <w:rsid w:val="00A0674D"/>
    <w:rsid w:val="00A06B9C"/>
    <w:rsid w:val="00A070A6"/>
    <w:rsid w:val="00A11421"/>
    <w:rsid w:val="00A11AF0"/>
    <w:rsid w:val="00A11B46"/>
    <w:rsid w:val="00A15711"/>
    <w:rsid w:val="00A173D0"/>
    <w:rsid w:val="00A24D60"/>
    <w:rsid w:val="00A25FBE"/>
    <w:rsid w:val="00A27978"/>
    <w:rsid w:val="00A27BF2"/>
    <w:rsid w:val="00A316F8"/>
    <w:rsid w:val="00A328E6"/>
    <w:rsid w:val="00A34BC4"/>
    <w:rsid w:val="00A40600"/>
    <w:rsid w:val="00A407AE"/>
    <w:rsid w:val="00A4123E"/>
    <w:rsid w:val="00A41A88"/>
    <w:rsid w:val="00A53AAE"/>
    <w:rsid w:val="00A56DF8"/>
    <w:rsid w:val="00A61DD7"/>
    <w:rsid w:val="00A638B7"/>
    <w:rsid w:val="00A641C4"/>
    <w:rsid w:val="00A659F2"/>
    <w:rsid w:val="00A712BB"/>
    <w:rsid w:val="00A80632"/>
    <w:rsid w:val="00A83C5E"/>
    <w:rsid w:val="00A908B0"/>
    <w:rsid w:val="00A912CB"/>
    <w:rsid w:val="00A917DA"/>
    <w:rsid w:val="00A9189D"/>
    <w:rsid w:val="00A9544B"/>
    <w:rsid w:val="00A95C56"/>
    <w:rsid w:val="00AB6517"/>
    <w:rsid w:val="00AB6A31"/>
    <w:rsid w:val="00AB7DD3"/>
    <w:rsid w:val="00AC1996"/>
    <w:rsid w:val="00AC30DC"/>
    <w:rsid w:val="00AC3D52"/>
    <w:rsid w:val="00AC5A1C"/>
    <w:rsid w:val="00AC60E6"/>
    <w:rsid w:val="00AD17F6"/>
    <w:rsid w:val="00AD2E71"/>
    <w:rsid w:val="00AD5C88"/>
    <w:rsid w:val="00AE0583"/>
    <w:rsid w:val="00AE069B"/>
    <w:rsid w:val="00AE30C5"/>
    <w:rsid w:val="00AE3346"/>
    <w:rsid w:val="00AE3774"/>
    <w:rsid w:val="00AE469E"/>
    <w:rsid w:val="00AE5708"/>
    <w:rsid w:val="00AE6C39"/>
    <w:rsid w:val="00AF492E"/>
    <w:rsid w:val="00AF633C"/>
    <w:rsid w:val="00AF7CFD"/>
    <w:rsid w:val="00B03D43"/>
    <w:rsid w:val="00B102AF"/>
    <w:rsid w:val="00B161EB"/>
    <w:rsid w:val="00B20862"/>
    <w:rsid w:val="00B3042F"/>
    <w:rsid w:val="00B31F18"/>
    <w:rsid w:val="00B3241E"/>
    <w:rsid w:val="00B33E88"/>
    <w:rsid w:val="00B40D94"/>
    <w:rsid w:val="00B468F0"/>
    <w:rsid w:val="00B52221"/>
    <w:rsid w:val="00B522A6"/>
    <w:rsid w:val="00B54447"/>
    <w:rsid w:val="00B57AC4"/>
    <w:rsid w:val="00B70709"/>
    <w:rsid w:val="00B72EC6"/>
    <w:rsid w:val="00B8227A"/>
    <w:rsid w:val="00B90E24"/>
    <w:rsid w:val="00B916A9"/>
    <w:rsid w:val="00B93DC2"/>
    <w:rsid w:val="00B94380"/>
    <w:rsid w:val="00BA1AD9"/>
    <w:rsid w:val="00BB001C"/>
    <w:rsid w:val="00BB0352"/>
    <w:rsid w:val="00BB159A"/>
    <w:rsid w:val="00BB59E4"/>
    <w:rsid w:val="00BC0049"/>
    <w:rsid w:val="00BC008C"/>
    <w:rsid w:val="00BC2D5A"/>
    <w:rsid w:val="00BC5F8B"/>
    <w:rsid w:val="00BD3047"/>
    <w:rsid w:val="00BD4724"/>
    <w:rsid w:val="00BE7784"/>
    <w:rsid w:val="00BF0682"/>
    <w:rsid w:val="00C01881"/>
    <w:rsid w:val="00C019BD"/>
    <w:rsid w:val="00C045B2"/>
    <w:rsid w:val="00C06227"/>
    <w:rsid w:val="00C07B0B"/>
    <w:rsid w:val="00C14A28"/>
    <w:rsid w:val="00C210E4"/>
    <w:rsid w:val="00C24EDB"/>
    <w:rsid w:val="00C329D1"/>
    <w:rsid w:val="00C347F4"/>
    <w:rsid w:val="00C34A32"/>
    <w:rsid w:val="00C35CB9"/>
    <w:rsid w:val="00C44324"/>
    <w:rsid w:val="00C46328"/>
    <w:rsid w:val="00C5342B"/>
    <w:rsid w:val="00C53876"/>
    <w:rsid w:val="00C55A51"/>
    <w:rsid w:val="00C56E4E"/>
    <w:rsid w:val="00C60BFF"/>
    <w:rsid w:val="00C61C9C"/>
    <w:rsid w:val="00C62858"/>
    <w:rsid w:val="00C63063"/>
    <w:rsid w:val="00C717D7"/>
    <w:rsid w:val="00C747C2"/>
    <w:rsid w:val="00C74E4C"/>
    <w:rsid w:val="00C7767D"/>
    <w:rsid w:val="00C840E2"/>
    <w:rsid w:val="00C86A5E"/>
    <w:rsid w:val="00C91E74"/>
    <w:rsid w:val="00C96745"/>
    <w:rsid w:val="00CA0223"/>
    <w:rsid w:val="00CB6119"/>
    <w:rsid w:val="00CB7922"/>
    <w:rsid w:val="00CC46ED"/>
    <w:rsid w:val="00CC72E4"/>
    <w:rsid w:val="00CD15C7"/>
    <w:rsid w:val="00CD2FC5"/>
    <w:rsid w:val="00CD57DA"/>
    <w:rsid w:val="00CE3D03"/>
    <w:rsid w:val="00CE51BC"/>
    <w:rsid w:val="00CF29C0"/>
    <w:rsid w:val="00CF2A85"/>
    <w:rsid w:val="00D052D8"/>
    <w:rsid w:val="00D13C33"/>
    <w:rsid w:val="00D2008C"/>
    <w:rsid w:val="00D20207"/>
    <w:rsid w:val="00D20BF1"/>
    <w:rsid w:val="00D21786"/>
    <w:rsid w:val="00D2332F"/>
    <w:rsid w:val="00D27E06"/>
    <w:rsid w:val="00D33980"/>
    <w:rsid w:val="00D37CDF"/>
    <w:rsid w:val="00D4080C"/>
    <w:rsid w:val="00D429EF"/>
    <w:rsid w:val="00D42F91"/>
    <w:rsid w:val="00D504DA"/>
    <w:rsid w:val="00D51CA8"/>
    <w:rsid w:val="00D549F1"/>
    <w:rsid w:val="00D56981"/>
    <w:rsid w:val="00D63A0D"/>
    <w:rsid w:val="00D665B2"/>
    <w:rsid w:val="00D72825"/>
    <w:rsid w:val="00D72EBA"/>
    <w:rsid w:val="00D7345F"/>
    <w:rsid w:val="00D738E8"/>
    <w:rsid w:val="00D73B4D"/>
    <w:rsid w:val="00D75F00"/>
    <w:rsid w:val="00D80316"/>
    <w:rsid w:val="00D8340E"/>
    <w:rsid w:val="00D85053"/>
    <w:rsid w:val="00D911E9"/>
    <w:rsid w:val="00D91E37"/>
    <w:rsid w:val="00D940CF"/>
    <w:rsid w:val="00DA3C7F"/>
    <w:rsid w:val="00DA7B49"/>
    <w:rsid w:val="00DB35E2"/>
    <w:rsid w:val="00DB3719"/>
    <w:rsid w:val="00DB3B8B"/>
    <w:rsid w:val="00DB7FD2"/>
    <w:rsid w:val="00DC0A56"/>
    <w:rsid w:val="00DC3B67"/>
    <w:rsid w:val="00DC5884"/>
    <w:rsid w:val="00DC645A"/>
    <w:rsid w:val="00DD1814"/>
    <w:rsid w:val="00DD3801"/>
    <w:rsid w:val="00DD4520"/>
    <w:rsid w:val="00DD7173"/>
    <w:rsid w:val="00DD7C24"/>
    <w:rsid w:val="00DE0039"/>
    <w:rsid w:val="00DE1312"/>
    <w:rsid w:val="00DE2176"/>
    <w:rsid w:val="00DE5B57"/>
    <w:rsid w:val="00DF3967"/>
    <w:rsid w:val="00DF6B3C"/>
    <w:rsid w:val="00E0760D"/>
    <w:rsid w:val="00E07E79"/>
    <w:rsid w:val="00E1050E"/>
    <w:rsid w:val="00E12008"/>
    <w:rsid w:val="00E121DF"/>
    <w:rsid w:val="00E225CD"/>
    <w:rsid w:val="00E271B6"/>
    <w:rsid w:val="00E31923"/>
    <w:rsid w:val="00E335DB"/>
    <w:rsid w:val="00E4400B"/>
    <w:rsid w:val="00E449C0"/>
    <w:rsid w:val="00E44B2F"/>
    <w:rsid w:val="00E50729"/>
    <w:rsid w:val="00E51818"/>
    <w:rsid w:val="00E56EED"/>
    <w:rsid w:val="00E6162D"/>
    <w:rsid w:val="00E706BD"/>
    <w:rsid w:val="00E7325E"/>
    <w:rsid w:val="00E74452"/>
    <w:rsid w:val="00E74585"/>
    <w:rsid w:val="00E81ACF"/>
    <w:rsid w:val="00E82FB6"/>
    <w:rsid w:val="00E83218"/>
    <w:rsid w:val="00E83D83"/>
    <w:rsid w:val="00E848A2"/>
    <w:rsid w:val="00E870D2"/>
    <w:rsid w:val="00E87637"/>
    <w:rsid w:val="00E90348"/>
    <w:rsid w:val="00E950E3"/>
    <w:rsid w:val="00EB6658"/>
    <w:rsid w:val="00EB70B6"/>
    <w:rsid w:val="00EC2453"/>
    <w:rsid w:val="00ED36DC"/>
    <w:rsid w:val="00ED4BA4"/>
    <w:rsid w:val="00EE01FD"/>
    <w:rsid w:val="00EE3F87"/>
    <w:rsid w:val="00EE465C"/>
    <w:rsid w:val="00EE53F8"/>
    <w:rsid w:val="00EE76F2"/>
    <w:rsid w:val="00EF0505"/>
    <w:rsid w:val="00EF37B2"/>
    <w:rsid w:val="00EF631A"/>
    <w:rsid w:val="00EF706E"/>
    <w:rsid w:val="00F012CA"/>
    <w:rsid w:val="00F16641"/>
    <w:rsid w:val="00F27CAB"/>
    <w:rsid w:val="00F31BD1"/>
    <w:rsid w:val="00F329D1"/>
    <w:rsid w:val="00F35C09"/>
    <w:rsid w:val="00F35DC1"/>
    <w:rsid w:val="00F44F7C"/>
    <w:rsid w:val="00F4526B"/>
    <w:rsid w:val="00F47360"/>
    <w:rsid w:val="00F475F6"/>
    <w:rsid w:val="00F55609"/>
    <w:rsid w:val="00F62454"/>
    <w:rsid w:val="00F62E6D"/>
    <w:rsid w:val="00F805F3"/>
    <w:rsid w:val="00F8146A"/>
    <w:rsid w:val="00F81CBE"/>
    <w:rsid w:val="00F855F6"/>
    <w:rsid w:val="00F879B6"/>
    <w:rsid w:val="00FA10DC"/>
    <w:rsid w:val="00FA3C8A"/>
    <w:rsid w:val="00FB0940"/>
    <w:rsid w:val="00FB349A"/>
    <w:rsid w:val="00FB3768"/>
    <w:rsid w:val="00FC5339"/>
    <w:rsid w:val="00FC6BE8"/>
    <w:rsid w:val="00FC73D5"/>
    <w:rsid w:val="00FD0D15"/>
    <w:rsid w:val="00FD2C6D"/>
    <w:rsid w:val="00FD51EE"/>
    <w:rsid w:val="00FD6FBD"/>
    <w:rsid w:val="00FE6B16"/>
    <w:rsid w:val="00FE6D5C"/>
    <w:rsid w:val="00FF2251"/>
    <w:rsid w:val="00FF44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40D94"/>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B40D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768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80632"/>
    <w:pPr>
      <w:tabs>
        <w:tab w:val="center" w:pos="4680"/>
        <w:tab w:val="right" w:pos="9360"/>
      </w:tabs>
    </w:pPr>
  </w:style>
  <w:style w:type="character" w:customStyle="1" w:styleId="HeaderChar">
    <w:name w:val="Header Char"/>
    <w:basedOn w:val="DefaultParagraphFont"/>
    <w:link w:val="Header"/>
    <w:uiPriority w:val="99"/>
    <w:rsid w:val="00A8063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80632"/>
    <w:pPr>
      <w:tabs>
        <w:tab w:val="center" w:pos="4680"/>
        <w:tab w:val="right" w:pos="9360"/>
      </w:tabs>
    </w:pPr>
  </w:style>
  <w:style w:type="character" w:customStyle="1" w:styleId="FooterChar">
    <w:name w:val="Footer Char"/>
    <w:basedOn w:val="DefaultParagraphFont"/>
    <w:link w:val="Footer"/>
    <w:uiPriority w:val="99"/>
    <w:semiHidden/>
    <w:rsid w:val="00A8063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86A5E"/>
    <w:rPr>
      <w:sz w:val="20"/>
      <w:szCs w:val="20"/>
    </w:rPr>
  </w:style>
  <w:style w:type="character" w:customStyle="1" w:styleId="FootnoteTextChar">
    <w:name w:val="Footnote Text Char"/>
    <w:basedOn w:val="DefaultParagraphFont"/>
    <w:link w:val="FootnoteText"/>
    <w:uiPriority w:val="99"/>
    <w:semiHidden/>
    <w:rsid w:val="00C86A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86A5E"/>
    <w:rPr>
      <w:vertAlign w:val="superscript"/>
    </w:rPr>
  </w:style>
</w:styles>
</file>

<file path=word/webSettings.xml><?xml version="1.0" encoding="utf-8"?>
<w:webSettings xmlns:r="http://schemas.openxmlformats.org/officeDocument/2006/relationships" xmlns:w="http://schemas.openxmlformats.org/wordprocessingml/2006/main">
  <w:divs>
    <w:div w:id="1155147627">
      <w:bodyDiv w:val="1"/>
      <w:marLeft w:val="0"/>
      <w:marRight w:val="0"/>
      <w:marTop w:val="0"/>
      <w:marBottom w:val="0"/>
      <w:divBdr>
        <w:top w:val="none" w:sz="0" w:space="0" w:color="auto"/>
        <w:left w:val="none" w:sz="0" w:space="0" w:color="auto"/>
        <w:bottom w:val="none" w:sz="0" w:space="0" w:color="auto"/>
        <w:right w:val="none" w:sz="0" w:space="0" w:color="auto"/>
      </w:divBdr>
    </w:div>
    <w:div w:id="190436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A30F-484E-4995-8A22-EA88F43F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23</Pages>
  <Words>4386</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20</cp:revision>
  <dcterms:created xsi:type="dcterms:W3CDTF">2012-12-12T23:11:00Z</dcterms:created>
  <dcterms:modified xsi:type="dcterms:W3CDTF">2013-01-14T09:34:00Z</dcterms:modified>
</cp:coreProperties>
</file>