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64" w:rsidRPr="006B2557" w:rsidRDefault="00836364" w:rsidP="00975E57">
      <w:pPr>
        <w:autoSpaceDE w:val="0"/>
        <w:autoSpaceDN w:val="0"/>
        <w:adjustRightInd w:val="0"/>
        <w:spacing w:after="0" w:line="480" w:lineRule="auto"/>
        <w:jc w:val="center"/>
        <w:rPr>
          <w:rFonts w:ascii="Times New Roman" w:hAnsi="Times New Roman" w:cs="Times New Roman"/>
          <w:b/>
          <w:bCs/>
          <w:sz w:val="24"/>
          <w:szCs w:val="24"/>
          <w:lang w:val="id-ID"/>
        </w:rPr>
      </w:pPr>
      <w:r w:rsidRPr="006B2557">
        <w:rPr>
          <w:rFonts w:ascii="Times New Roman" w:hAnsi="Times New Roman" w:cs="Times New Roman"/>
          <w:b/>
          <w:bCs/>
          <w:sz w:val="24"/>
          <w:szCs w:val="24"/>
          <w:lang w:val="id-ID"/>
        </w:rPr>
        <w:t>BAB II</w:t>
      </w:r>
    </w:p>
    <w:p w:rsidR="00836364" w:rsidRPr="00957C39" w:rsidRDefault="00957C39" w:rsidP="00975E5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p>
    <w:p w:rsidR="000D13CA" w:rsidRPr="006B2557" w:rsidRDefault="000D13CA" w:rsidP="00975E57">
      <w:pPr>
        <w:autoSpaceDE w:val="0"/>
        <w:autoSpaceDN w:val="0"/>
        <w:adjustRightInd w:val="0"/>
        <w:spacing w:after="0" w:line="480" w:lineRule="auto"/>
        <w:jc w:val="both"/>
        <w:rPr>
          <w:rFonts w:ascii="Times New Roman" w:hAnsi="Times New Roman" w:cs="Times New Roman"/>
          <w:b/>
          <w:bCs/>
          <w:sz w:val="24"/>
          <w:szCs w:val="24"/>
          <w:lang w:val="id-ID"/>
        </w:rPr>
      </w:pPr>
    </w:p>
    <w:p w:rsidR="000366B6" w:rsidRPr="006B2557" w:rsidRDefault="00957C39" w:rsidP="00975E57">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b/>
          <w:bCs/>
          <w:sz w:val="24"/>
          <w:szCs w:val="24"/>
          <w:lang w:val="id-ID"/>
        </w:rPr>
      </w:pPr>
      <w:r w:rsidRPr="006B2557">
        <w:rPr>
          <w:rFonts w:ascii="Times New Roman" w:hAnsi="Times New Roman" w:cs="Times New Roman"/>
          <w:b/>
          <w:bCs/>
          <w:sz w:val="24"/>
          <w:szCs w:val="24"/>
          <w:lang w:val="id-ID"/>
        </w:rPr>
        <w:t>Pendidikan Agama Islam</w:t>
      </w:r>
    </w:p>
    <w:p w:rsidR="00836364" w:rsidRPr="00957C39" w:rsidRDefault="00836364" w:rsidP="00957C39">
      <w:pPr>
        <w:pStyle w:val="ListParagraph"/>
        <w:numPr>
          <w:ilvl w:val="0"/>
          <w:numId w:val="16"/>
        </w:numPr>
        <w:autoSpaceDE w:val="0"/>
        <w:autoSpaceDN w:val="0"/>
        <w:adjustRightInd w:val="0"/>
        <w:spacing w:after="0" w:line="480" w:lineRule="auto"/>
        <w:jc w:val="both"/>
        <w:rPr>
          <w:rFonts w:ascii="Times New Roman" w:hAnsi="Times New Roman" w:cs="Times New Roman"/>
          <w:b/>
          <w:bCs/>
          <w:sz w:val="24"/>
          <w:szCs w:val="24"/>
          <w:lang w:val="id-ID"/>
        </w:rPr>
      </w:pPr>
      <w:r w:rsidRPr="00957C39">
        <w:rPr>
          <w:rFonts w:ascii="Times New Roman" w:hAnsi="Times New Roman" w:cs="Times New Roman"/>
          <w:b/>
          <w:bCs/>
          <w:sz w:val="24"/>
          <w:szCs w:val="24"/>
          <w:lang w:val="id-ID"/>
        </w:rPr>
        <w:t>Pengertian Pendidikan Agama Islam</w:t>
      </w:r>
    </w:p>
    <w:p w:rsidR="00F433EC" w:rsidRPr="006B2557" w:rsidRDefault="00311A16" w:rsidP="00F433EC">
      <w:pPr>
        <w:autoSpaceDE w:val="0"/>
        <w:autoSpaceDN w:val="0"/>
        <w:adjustRightInd w:val="0"/>
        <w:spacing w:after="0" w:line="480" w:lineRule="auto"/>
        <w:ind w:left="42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ab/>
      </w:r>
      <w:r w:rsidR="00583BEF" w:rsidRPr="006B2557">
        <w:rPr>
          <w:rFonts w:ascii="Times New Roman" w:hAnsi="Times New Roman" w:cs="Times New Roman"/>
          <w:sz w:val="24"/>
          <w:szCs w:val="24"/>
          <w:lang w:val="id-ID"/>
        </w:rPr>
        <w:tab/>
      </w:r>
      <w:r w:rsidR="00836364" w:rsidRPr="006B2557">
        <w:rPr>
          <w:rFonts w:ascii="Times New Roman" w:hAnsi="Times New Roman" w:cs="Times New Roman"/>
          <w:sz w:val="24"/>
          <w:szCs w:val="24"/>
          <w:lang w:val="id-ID"/>
        </w:rPr>
        <w:t>Istilah pendidikan berasal dari kata .</w:t>
      </w:r>
      <w:r w:rsidR="00836364" w:rsidRPr="006B2557">
        <w:rPr>
          <w:rFonts w:ascii="Times New Roman" w:hAnsi="Times New Roman" w:cs="Times New Roman"/>
          <w:i/>
          <w:iCs/>
          <w:sz w:val="24"/>
          <w:szCs w:val="24"/>
          <w:lang w:val="id-ID"/>
        </w:rPr>
        <w:t>didik</w:t>
      </w:r>
      <w:r w:rsidR="00836364" w:rsidRPr="006B2557">
        <w:rPr>
          <w:rFonts w:ascii="Times New Roman" w:hAnsi="Times New Roman" w:cs="Times New Roman"/>
          <w:sz w:val="24"/>
          <w:szCs w:val="24"/>
          <w:lang w:val="id-ID"/>
        </w:rPr>
        <w:t>. yang mendapat awalan .</w:t>
      </w:r>
      <w:r w:rsidR="00836364" w:rsidRPr="006B2557">
        <w:rPr>
          <w:rFonts w:ascii="Times New Roman" w:hAnsi="Times New Roman" w:cs="Times New Roman"/>
          <w:i/>
          <w:iCs/>
          <w:sz w:val="24"/>
          <w:szCs w:val="24"/>
          <w:lang w:val="id-ID"/>
        </w:rPr>
        <w:t>pe</w:t>
      </w:r>
      <w:r w:rsidR="00836364" w:rsidRPr="006B2557">
        <w:rPr>
          <w:rFonts w:ascii="Times New Roman" w:hAnsi="Times New Roman" w:cs="Times New Roman"/>
          <w:sz w:val="24"/>
          <w:szCs w:val="24"/>
          <w:lang w:val="id-ID"/>
        </w:rPr>
        <w:t>. dan akhiran .</w:t>
      </w:r>
      <w:r w:rsidR="00836364" w:rsidRPr="006B2557">
        <w:rPr>
          <w:rFonts w:ascii="Times New Roman" w:hAnsi="Times New Roman" w:cs="Times New Roman"/>
          <w:i/>
          <w:iCs/>
          <w:sz w:val="24"/>
          <w:szCs w:val="24"/>
          <w:lang w:val="id-ID"/>
        </w:rPr>
        <w:t>an</w:t>
      </w:r>
      <w:r w:rsidR="00836364" w:rsidRPr="006B2557">
        <w:rPr>
          <w:rFonts w:ascii="Times New Roman" w:hAnsi="Times New Roman" w:cs="Times New Roman"/>
          <w:sz w:val="24"/>
          <w:szCs w:val="24"/>
          <w:lang w:val="id-ID"/>
        </w:rPr>
        <w:t>. yang mengandung arti perbuatan (hal, cara, dan  sebagainya). Istilah pendidikan merupakan terjemahan dari bahasa Yunani, yaitu .</w:t>
      </w:r>
      <w:r w:rsidR="00836364" w:rsidRPr="006B2557">
        <w:rPr>
          <w:rFonts w:ascii="Times New Roman" w:hAnsi="Times New Roman" w:cs="Times New Roman"/>
          <w:i/>
          <w:iCs/>
          <w:sz w:val="24"/>
          <w:szCs w:val="24"/>
          <w:lang w:val="id-ID"/>
        </w:rPr>
        <w:t>Paedagogie</w:t>
      </w:r>
      <w:r w:rsidR="00836364" w:rsidRPr="006B2557">
        <w:rPr>
          <w:rFonts w:ascii="Times New Roman" w:hAnsi="Times New Roman" w:cs="Times New Roman"/>
          <w:sz w:val="24"/>
          <w:szCs w:val="24"/>
          <w:lang w:val="id-ID"/>
        </w:rPr>
        <w:t>., yang berarti bimbingan kepada anak didik.</w:t>
      </w:r>
      <w:r w:rsidR="0027189B">
        <w:rPr>
          <w:rFonts w:ascii="Times New Roman" w:hAnsi="Times New Roman" w:cs="Times New Roman"/>
          <w:sz w:val="24"/>
          <w:szCs w:val="24"/>
        </w:rPr>
        <w:t xml:space="preserve"> </w:t>
      </w:r>
      <w:r w:rsidR="00836364" w:rsidRPr="006B2557">
        <w:rPr>
          <w:rFonts w:ascii="Times New Roman" w:hAnsi="Times New Roman" w:cs="Times New Roman"/>
          <w:sz w:val="24"/>
          <w:szCs w:val="24"/>
          <w:lang w:val="id-ID"/>
        </w:rPr>
        <w:t>Istilah ini kemudian diterjemahkan ke dalam bahasa Inggris dengan istilah .</w:t>
      </w:r>
      <w:r w:rsidR="00836364" w:rsidRPr="006B2557">
        <w:rPr>
          <w:rFonts w:ascii="Times New Roman" w:hAnsi="Times New Roman" w:cs="Times New Roman"/>
          <w:i/>
          <w:iCs/>
          <w:sz w:val="24"/>
          <w:szCs w:val="24"/>
          <w:lang w:val="id-ID"/>
        </w:rPr>
        <w:t>edution</w:t>
      </w:r>
      <w:r w:rsidR="00836364" w:rsidRPr="006B2557">
        <w:rPr>
          <w:rFonts w:ascii="Times New Roman" w:hAnsi="Times New Roman" w:cs="Times New Roman"/>
          <w:sz w:val="24"/>
          <w:szCs w:val="24"/>
          <w:lang w:val="id-ID"/>
        </w:rPr>
        <w:t xml:space="preserve">. yang berarti </w:t>
      </w:r>
      <w:r w:rsidR="008F536F">
        <w:rPr>
          <w:rFonts w:ascii="Times New Roman" w:hAnsi="Times New Roman" w:cs="Times New Roman"/>
          <w:sz w:val="24"/>
          <w:szCs w:val="24"/>
        </w:rPr>
        <w:t>“</w:t>
      </w:r>
      <w:r w:rsidR="00836364" w:rsidRPr="006B2557">
        <w:rPr>
          <w:rFonts w:ascii="Times New Roman" w:hAnsi="Times New Roman" w:cs="Times New Roman"/>
          <w:sz w:val="24"/>
          <w:szCs w:val="24"/>
          <w:lang w:val="id-ID"/>
        </w:rPr>
        <w:t xml:space="preserve">pengembangan atau bimbingan. Dalam bahasa Arab istilah ini sering diterjemahkan dengan kata </w:t>
      </w:r>
      <w:r w:rsidR="00836364" w:rsidRPr="006B2557">
        <w:rPr>
          <w:rFonts w:ascii="Times New Roman" w:hAnsi="Times New Roman" w:cs="Times New Roman"/>
          <w:i/>
          <w:iCs/>
          <w:sz w:val="24"/>
          <w:szCs w:val="24"/>
          <w:lang w:val="id-ID"/>
        </w:rPr>
        <w:t xml:space="preserve">Tarbiyah </w:t>
      </w:r>
      <w:r w:rsidR="00836364" w:rsidRPr="006B2557">
        <w:rPr>
          <w:rFonts w:ascii="Times New Roman" w:hAnsi="Times New Roman" w:cs="Times New Roman"/>
          <w:sz w:val="24"/>
          <w:szCs w:val="24"/>
          <w:lang w:val="id-ID"/>
        </w:rPr>
        <w:t>yang berarti pendidikan</w:t>
      </w:r>
      <w:r w:rsidR="00807BEE">
        <w:rPr>
          <w:rFonts w:ascii="Times New Roman" w:hAnsi="Times New Roman" w:cs="Times New Roman"/>
          <w:sz w:val="24"/>
          <w:szCs w:val="24"/>
        </w:rPr>
        <w:t>”</w:t>
      </w:r>
      <w:r w:rsidR="00F433EC" w:rsidRPr="006B2557">
        <w:rPr>
          <w:rFonts w:ascii="Times New Roman" w:hAnsi="Times New Roman" w:cs="Times New Roman"/>
          <w:sz w:val="24"/>
          <w:szCs w:val="24"/>
          <w:vertAlign w:val="superscript"/>
          <w:lang w:val="id-ID"/>
        </w:rPr>
        <w:t>1</w:t>
      </w:r>
      <w:r w:rsidR="00836364" w:rsidRPr="006B2557">
        <w:rPr>
          <w:rFonts w:ascii="Times New Roman" w:hAnsi="Times New Roman" w:cs="Times New Roman"/>
          <w:sz w:val="24"/>
          <w:szCs w:val="24"/>
          <w:lang w:val="id-ID"/>
        </w:rPr>
        <w:t xml:space="preserve">. </w:t>
      </w:r>
    </w:p>
    <w:p w:rsidR="00836364" w:rsidRPr="00957C39" w:rsidRDefault="00836364" w:rsidP="00F433EC">
      <w:pPr>
        <w:autoSpaceDE w:val="0"/>
        <w:autoSpaceDN w:val="0"/>
        <w:adjustRightInd w:val="0"/>
        <w:spacing w:after="0" w:line="480" w:lineRule="auto"/>
        <w:ind w:left="426" w:firstLine="992"/>
        <w:jc w:val="both"/>
        <w:rPr>
          <w:rFonts w:ascii="Times New Roman" w:hAnsi="Times New Roman" w:cs="Times New Roman"/>
          <w:sz w:val="24"/>
          <w:szCs w:val="24"/>
        </w:rPr>
      </w:pPr>
      <w:r w:rsidRPr="006B2557">
        <w:rPr>
          <w:rFonts w:ascii="Times New Roman" w:hAnsi="Times New Roman" w:cs="Times New Roman"/>
          <w:sz w:val="24"/>
          <w:szCs w:val="24"/>
          <w:lang w:val="id-ID"/>
        </w:rPr>
        <w:t>Pendidikan berasal dari kata .didik., lalu kata ini mendapat awal .me. sehingga menjadi .mendidik., artinya memelihara dan memberikan latihan dalam memelihara dan memberi latihan diperlukan adanya ajaran, tuntunan, dan pimpinan mengenai akhlak dan kecerdasan pikiran (lihat kamus besar bahasa Indonesia, 1991:232).</w:t>
      </w:r>
      <w:r w:rsidR="0027189B">
        <w:rPr>
          <w:rFonts w:ascii="Times New Roman" w:hAnsi="Times New Roman" w:cs="Times New Roman"/>
          <w:sz w:val="24"/>
          <w:szCs w:val="24"/>
        </w:rPr>
        <w:t xml:space="preserve"> </w:t>
      </w:r>
      <w:r w:rsidRPr="006B2557">
        <w:rPr>
          <w:rFonts w:ascii="Times New Roman" w:hAnsi="Times New Roman" w:cs="Times New Roman"/>
          <w:sz w:val="24"/>
          <w:szCs w:val="24"/>
          <w:lang w:val="id-ID"/>
        </w:rPr>
        <w:t>Pengertian pendidikan dalam kamus besar bahasa Indonesia ialah proses pengubahan sikap dan tata laku seseorang atau kelompok orang dalam usaha mendewasakan menusia melalui upaya pengajaran dan pelatihan.</w:t>
      </w:r>
    </w:p>
    <w:p w:rsidR="00AF1A21" w:rsidRPr="006B2557" w:rsidRDefault="00CE558B">
      <w:pPr>
        <w:rPr>
          <w:rFonts w:ascii="Times New Roman" w:hAnsi="Times New Roman" w:cs="Times New Roman"/>
          <w:sz w:val="24"/>
          <w:szCs w:val="24"/>
          <w:lang w:val="id-ID"/>
        </w:rPr>
      </w:pPr>
      <w:r w:rsidRPr="00CE558B">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48" type="#_x0000_t32" style="position:absolute;margin-left:22.25pt;margin-top:21.75pt;width:150.75pt;height:.75pt;z-index:251680768" o:connectortype="straight"/>
        </w:pict>
      </w:r>
    </w:p>
    <w:p w:rsidR="00AF1A21" w:rsidRPr="006B2557" w:rsidRDefault="00AF1A21" w:rsidP="00AF1A21">
      <w:pPr>
        <w:ind w:firstLine="426"/>
        <w:rPr>
          <w:rFonts w:ascii="Times New Roman" w:hAnsi="Times New Roman" w:cs="Times New Roman"/>
          <w:sz w:val="24"/>
          <w:szCs w:val="24"/>
          <w:lang w:val="id-ID"/>
        </w:rPr>
      </w:pPr>
      <w:r w:rsidRPr="006B2557">
        <w:rPr>
          <w:rFonts w:ascii="Times New Roman" w:hAnsi="Times New Roman" w:cs="Times New Roman"/>
          <w:sz w:val="25"/>
          <w:szCs w:val="13"/>
          <w:vertAlign w:val="superscript"/>
          <w:lang w:val="id-ID"/>
        </w:rPr>
        <w:t>1</w:t>
      </w:r>
      <w:r w:rsidRPr="006B2557">
        <w:rPr>
          <w:rFonts w:ascii="Times New Roman" w:hAnsi="Times New Roman" w:cs="Times New Roman"/>
          <w:sz w:val="20"/>
          <w:szCs w:val="20"/>
          <w:lang w:val="id-ID"/>
        </w:rPr>
        <w:t xml:space="preserve">Ramayulis, </w:t>
      </w:r>
      <w:r w:rsidRPr="006B2557">
        <w:rPr>
          <w:rFonts w:ascii="Times New Roman" w:hAnsi="Times New Roman" w:cs="Times New Roman"/>
          <w:i/>
          <w:iCs/>
          <w:sz w:val="20"/>
          <w:szCs w:val="20"/>
          <w:lang w:val="id-ID"/>
        </w:rPr>
        <w:t>Ilmu Pendidikan Islam</w:t>
      </w:r>
      <w:r w:rsidRPr="006B2557">
        <w:rPr>
          <w:rFonts w:ascii="Times New Roman" w:hAnsi="Times New Roman" w:cs="Times New Roman"/>
          <w:sz w:val="20"/>
          <w:szCs w:val="20"/>
          <w:lang w:val="id-ID"/>
        </w:rPr>
        <w:t>, (Jakarta: Kalam Mulia, 1994), Cet. 1, h. 1</w:t>
      </w:r>
      <w:r w:rsidRPr="006B2557">
        <w:rPr>
          <w:rFonts w:ascii="Times New Roman" w:hAnsi="Times New Roman" w:cs="Times New Roman"/>
          <w:sz w:val="24"/>
          <w:szCs w:val="24"/>
          <w:lang w:val="id-ID"/>
        </w:rPr>
        <w:br w:type="page"/>
      </w:r>
    </w:p>
    <w:p w:rsidR="00D72C42" w:rsidRPr="006B2557" w:rsidRDefault="00836364" w:rsidP="002157E3">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lastRenderedPageBreak/>
        <w:t xml:space="preserve">Dalam bahasa Inggris, </w:t>
      </w:r>
      <w:r w:rsidRPr="009E505F">
        <w:rPr>
          <w:rFonts w:ascii="Times New Roman" w:hAnsi="Times New Roman" w:cs="Times New Roman"/>
          <w:i/>
          <w:sz w:val="24"/>
          <w:szCs w:val="24"/>
          <w:lang w:val="id-ID"/>
        </w:rPr>
        <w:t>education</w:t>
      </w:r>
      <w:r w:rsidRPr="006B2557">
        <w:rPr>
          <w:rFonts w:ascii="Times New Roman" w:hAnsi="Times New Roman" w:cs="Times New Roman"/>
          <w:sz w:val="24"/>
          <w:szCs w:val="24"/>
          <w:lang w:val="id-ID"/>
        </w:rPr>
        <w:t xml:space="preserve"> (pendidikan) berasal dari kata </w:t>
      </w:r>
      <w:r w:rsidRPr="006B2557">
        <w:rPr>
          <w:rFonts w:ascii="Times New Roman" w:hAnsi="Times New Roman" w:cs="Times New Roman"/>
          <w:i/>
          <w:iCs/>
          <w:sz w:val="24"/>
          <w:szCs w:val="24"/>
          <w:lang w:val="id-ID"/>
        </w:rPr>
        <w:t xml:space="preserve">educate </w:t>
      </w:r>
      <w:r w:rsidRPr="006B2557">
        <w:rPr>
          <w:rFonts w:ascii="Times New Roman" w:hAnsi="Times New Roman" w:cs="Times New Roman"/>
          <w:sz w:val="24"/>
          <w:szCs w:val="24"/>
          <w:lang w:val="id-ID"/>
        </w:rPr>
        <w:t>(mendidik) artinya memberikan peningkatan (</w:t>
      </w:r>
      <w:r w:rsidRPr="006B2557">
        <w:rPr>
          <w:rFonts w:ascii="Times New Roman" w:hAnsi="Times New Roman" w:cs="Times New Roman"/>
          <w:i/>
          <w:iCs/>
          <w:sz w:val="24"/>
          <w:szCs w:val="24"/>
          <w:lang w:val="id-ID"/>
        </w:rPr>
        <w:t>to elicit, to give riset to</w:t>
      </w:r>
      <w:r w:rsidRPr="006B2557">
        <w:rPr>
          <w:rFonts w:ascii="Times New Roman" w:hAnsi="Times New Roman" w:cs="Times New Roman"/>
          <w:sz w:val="24"/>
          <w:szCs w:val="24"/>
          <w:lang w:val="id-ID"/>
        </w:rPr>
        <w:t>), dan mengembangkan (</w:t>
      </w:r>
      <w:r w:rsidRPr="006B2557">
        <w:rPr>
          <w:rFonts w:ascii="Times New Roman" w:hAnsi="Times New Roman" w:cs="Times New Roman"/>
          <w:i/>
          <w:iCs/>
          <w:sz w:val="24"/>
          <w:szCs w:val="24"/>
          <w:lang w:val="id-ID"/>
        </w:rPr>
        <w:t>to evolve, to develop</w:t>
      </w:r>
      <w:r w:rsidRPr="006B2557">
        <w:rPr>
          <w:rFonts w:ascii="Times New Roman" w:hAnsi="Times New Roman" w:cs="Times New Roman"/>
          <w:sz w:val="24"/>
          <w:szCs w:val="24"/>
          <w:lang w:val="id-ID"/>
        </w:rPr>
        <w:t xml:space="preserve">). Dalam pengertian yang sempit, </w:t>
      </w:r>
      <w:r w:rsidRPr="00E16D2A">
        <w:rPr>
          <w:rFonts w:ascii="Times New Roman" w:hAnsi="Times New Roman" w:cs="Times New Roman"/>
          <w:i/>
          <w:sz w:val="24"/>
          <w:szCs w:val="24"/>
          <w:lang w:val="id-ID"/>
        </w:rPr>
        <w:t xml:space="preserve">education </w:t>
      </w:r>
      <w:r w:rsidRPr="006B2557">
        <w:rPr>
          <w:rFonts w:ascii="Times New Roman" w:hAnsi="Times New Roman" w:cs="Times New Roman"/>
          <w:sz w:val="24"/>
          <w:szCs w:val="24"/>
          <w:lang w:val="id-ID"/>
        </w:rPr>
        <w:t xml:space="preserve">atau </w:t>
      </w:r>
      <w:r w:rsidR="00776FBA">
        <w:rPr>
          <w:rFonts w:ascii="Times New Roman" w:hAnsi="Times New Roman" w:cs="Times New Roman"/>
          <w:sz w:val="24"/>
          <w:szCs w:val="24"/>
        </w:rPr>
        <w:t>“</w:t>
      </w:r>
      <w:r w:rsidRPr="006B2557">
        <w:rPr>
          <w:rFonts w:ascii="Times New Roman" w:hAnsi="Times New Roman" w:cs="Times New Roman"/>
          <w:sz w:val="24"/>
          <w:szCs w:val="24"/>
          <w:lang w:val="id-ID"/>
        </w:rPr>
        <w:t>pendidikan berarti perbuatan atau proses perbuatan untuk memperol</w:t>
      </w:r>
      <w:r w:rsidR="002809EC" w:rsidRPr="006B2557">
        <w:rPr>
          <w:rFonts w:ascii="Times New Roman" w:hAnsi="Times New Roman" w:cs="Times New Roman"/>
          <w:sz w:val="24"/>
          <w:szCs w:val="24"/>
          <w:lang w:val="id-ID"/>
        </w:rPr>
        <w:t>eh pengetahuan (mc leod, 1989)</w:t>
      </w:r>
      <w:r w:rsidR="00776FBA">
        <w:rPr>
          <w:rFonts w:ascii="Times New Roman" w:hAnsi="Times New Roman" w:cs="Times New Roman"/>
          <w:sz w:val="24"/>
          <w:szCs w:val="24"/>
        </w:rPr>
        <w:t>”</w:t>
      </w:r>
      <w:r w:rsidR="008929F2" w:rsidRPr="006B2557">
        <w:rPr>
          <w:rFonts w:ascii="Times New Roman" w:hAnsi="Times New Roman" w:cs="Times New Roman"/>
          <w:sz w:val="24"/>
          <w:szCs w:val="24"/>
          <w:vertAlign w:val="superscript"/>
          <w:lang w:val="id-ID"/>
        </w:rPr>
        <w:t>2</w:t>
      </w:r>
      <w:r w:rsidR="002809EC" w:rsidRPr="006B2557">
        <w:rPr>
          <w:rFonts w:ascii="Times New Roman" w:hAnsi="Times New Roman" w:cs="Times New Roman"/>
          <w:sz w:val="24"/>
          <w:szCs w:val="24"/>
          <w:lang w:val="id-ID"/>
        </w:rPr>
        <w:t xml:space="preserve">. </w:t>
      </w:r>
    </w:p>
    <w:p w:rsidR="00836364" w:rsidRPr="006B2557" w:rsidRDefault="00836364" w:rsidP="002157E3">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Jadi yang dimaksud dengan Pendidikan ialah bimbingan atau pertolongan secara sadar yang diberikan oleh Pendidik kepada siterdidik dalam perkembangan jasmaniah dan rohaniah kearah kedewasaan dan seterusnya ke arah terbentuknya kepribadian muslim. </w:t>
      </w:r>
      <w:r w:rsidR="00806D9A">
        <w:rPr>
          <w:rFonts w:ascii="Times New Roman" w:hAnsi="Times New Roman" w:cs="Times New Roman"/>
          <w:sz w:val="24"/>
          <w:szCs w:val="24"/>
        </w:rPr>
        <w:t>“</w:t>
      </w:r>
      <w:r w:rsidRPr="006B2557">
        <w:rPr>
          <w:rFonts w:ascii="Times New Roman" w:hAnsi="Times New Roman" w:cs="Times New Roman"/>
          <w:sz w:val="24"/>
          <w:szCs w:val="24"/>
          <w:lang w:val="id-ID"/>
        </w:rPr>
        <w:t>Pendidikan</w:t>
      </w:r>
      <w:r w:rsidR="00806D9A">
        <w:rPr>
          <w:rFonts w:ascii="Times New Roman" w:hAnsi="Times New Roman" w:cs="Times New Roman"/>
          <w:sz w:val="24"/>
          <w:szCs w:val="24"/>
        </w:rPr>
        <w:t xml:space="preserve"> </w:t>
      </w:r>
      <w:r w:rsidRPr="006B2557">
        <w:rPr>
          <w:rFonts w:ascii="Times New Roman" w:hAnsi="Times New Roman" w:cs="Times New Roman"/>
          <w:sz w:val="24"/>
          <w:szCs w:val="24"/>
          <w:lang w:val="id-ID"/>
        </w:rPr>
        <w:t>dalam arti sempit, ialah bimbingan yang diberikan kepada</w:t>
      </w:r>
      <w:r w:rsidR="000D19F4">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anak didik sampai </w:t>
      </w:r>
      <w:r w:rsidR="000D19F4">
        <w:rPr>
          <w:rFonts w:ascii="Times New Roman" w:hAnsi="Times New Roman" w:cs="Times New Roman"/>
          <w:sz w:val="24"/>
          <w:szCs w:val="24"/>
        </w:rPr>
        <w:t xml:space="preserve"> </w:t>
      </w:r>
      <w:r w:rsidRPr="006B2557">
        <w:rPr>
          <w:rFonts w:ascii="Times New Roman" w:hAnsi="Times New Roman" w:cs="Times New Roman"/>
          <w:sz w:val="24"/>
          <w:szCs w:val="24"/>
          <w:lang w:val="id-ID"/>
        </w:rPr>
        <w:t>ia dewasa.</w:t>
      </w:r>
      <w:r w:rsidR="00BC119C">
        <w:rPr>
          <w:rFonts w:ascii="Times New Roman" w:hAnsi="Times New Roman" w:cs="Times New Roman"/>
          <w:sz w:val="24"/>
          <w:szCs w:val="24"/>
        </w:rPr>
        <w:t xml:space="preserve"> </w:t>
      </w:r>
      <w:r w:rsidRPr="006B2557">
        <w:rPr>
          <w:rFonts w:ascii="Times New Roman" w:hAnsi="Times New Roman" w:cs="Times New Roman"/>
          <w:sz w:val="24"/>
          <w:szCs w:val="24"/>
          <w:lang w:val="id-ID"/>
        </w:rPr>
        <w:t>Pendidikan dalam arti luas, ialah bimbingan yang diberikan sampai mencapai tujuan hidupnya; bagi pendidikan Islam, sampai terbentuknya kepribadian muslim. Jadi pendidikan Islam, berlangsung sejak anak dilahirkan sampai mencapai kesempurnaannya atau sampai akhir</w:t>
      </w:r>
      <w:r w:rsidR="00BC119C">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hidupnya. Sebenarnya kedua jenis pendidikan ini (arti sempit atau arti </w:t>
      </w:r>
      <w:r w:rsidR="002809EC" w:rsidRPr="006B2557">
        <w:rPr>
          <w:rFonts w:ascii="Times New Roman" w:hAnsi="Times New Roman" w:cs="Times New Roman"/>
          <w:sz w:val="24"/>
          <w:szCs w:val="24"/>
          <w:lang w:val="id-ID"/>
        </w:rPr>
        <w:t>luas) satu adanya</w:t>
      </w:r>
      <w:r w:rsidR="00BC119C">
        <w:rPr>
          <w:rFonts w:ascii="Times New Roman" w:hAnsi="Times New Roman" w:cs="Times New Roman"/>
          <w:sz w:val="24"/>
          <w:szCs w:val="24"/>
        </w:rPr>
        <w:t>"</w:t>
      </w:r>
      <w:r w:rsidR="008929F2" w:rsidRPr="006B2557">
        <w:rPr>
          <w:rFonts w:ascii="Times New Roman" w:hAnsi="Times New Roman" w:cs="Times New Roman"/>
          <w:sz w:val="24"/>
          <w:szCs w:val="24"/>
          <w:vertAlign w:val="superscript"/>
          <w:lang w:val="id-ID"/>
        </w:rPr>
        <w:t>3</w:t>
      </w:r>
      <w:r w:rsidR="002809EC" w:rsidRPr="006B2557">
        <w:rPr>
          <w:rFonts w:ascii="Times New Roman" w:hAnsi="Times New Roman" w:cs="Times New Roman"/>
          <w:sz w:val="24"/>
          <w:szCs w:val="24"/>
          <w:lang w:val="id-ID"/>
        </w:rPr>
        <w:t>.</w:t>
      </w:r>
    </w:p>
    <w:p w:rsidR="00BC566F" w:rsidRPr="006B2557" w:rsidRDefault="00E62F18" w:rsidP="00D75368">
      <w:pPr>
        <w:tabs>
          <w:tab w:val="left" w:pos="993"/>
        </w:tabs>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ab/>
      </w:r>
      <w:r w:rsidR="00836364" w:rsidRPr="006B2557">
        <w:rPr>
          <w:rFonts w:ascii="Times New Roman" w:hAnsi="Times New Roman" w:cs="Times New Roman"/>
          <w:sz w:val="24"/>
          <w:szCs w:val="24"/>
          <w:lang w:val="id-ID"/>
        </w:rPr>
        <w:t xml:space="preserve">Jika kita merujuk kamus bahasa Arab, kita akan menemukan tiga akar kata untuk istilah </w:t>
      </w:r>
      <w:r w:rsidR="00836364" w:rsidRPr="006B2557">
        <w:rPr>
          <w:rFonts w:ascii="Times New Roman" w:hAnsi="Times New Roman" w:cs="Times New Roman"/>
          <w:i/>
          <w:iCs/>
          <w:sz w:val="24"/>
          <w:szCs w:val="24"/>
          <w:lang w:val="id-ID"/>
        </w:rPr>
        <w:t>Tarbiyah</w:t>
      </w:r>
      <w:r w:rsidR="00836364" w:rsidRPr="006B2557">
        <w:rPr>
          <w:rFonts w:ascii="Times New Roman" w:hAnsi="Times New Roman" w:cs="Times New Roman"/>
          <w:sz w:val="24"/>
          <w:szCs w:val="24"/>
          <w:lang w:val="id-ID"/>
        </w:rPr>
        <w:t>. Pertama, .</w:t>
      </w:r>
      <w:r w:rsidR="00836364" w:rsidRPr="006B2557">
        <w:rPr>
          <w:rFonts w:ascii="Times New Roman" w:hAnsi="Times New Roman" w:cs="Times New Roman"/>
          <w:i/>
          <w:iCs/>
          <w:sz w:val="24"/>
          <w:szCs w:val="24"/>
          <w:lang w:val="id-ID"/>
        </w:rPr>
        <w:t xml:space="preserve">rabba-yarbu. </w:t>
      </w:r>
      <w:r w:rsidR="00836364" w:rsidRPr="006B2557">
        <w:rPr>
          <w:rFonts w:ascii="Times New Roman" w:hAnsi="Times New Roman" w:cs="Times New Roman"/>
          <w:sz w:val="24"/>
          <w:szCs w:val="24"/>
          <w:lang w:val="id-ID"/>
        </w:rPr>
        <w:t xml:space="preserve">yang artinya bertambah dan berkembang. Kedua, </w:t>
      </w:r>
      <w:r w:rsidR="00836364" w:rsidRPr="006B2557">
        <w:rPr>
          <w:rFonts w:ascii="Times New Roman" w:hAnsi="Times New Roman" w:cs="Times New Roman"/>
          <w:i/>
          <w:iCs/>
          <w:sz w:val="24"/>
          <w:szCs w:val="24"/>
          <w:lang w:val="id-ID"/>
        </w:rPr>
        <w:t xml:space="preserve">rabiya-yarbu </w:t>
      </w:r>
      <w:r w:rsidR="00836364" w:rsidRPr="006B2557">
        <w:rPr>
          <w:rFonts w:ascii="Times New Roman" w:hAnsi="Times New Roman" w:cs="Times New Roman"/>
          <w:sz w:val="24"/>
          <w:szCs w:val="24"/>
          <w:lang w:val="id-ID"/>
        </w:rPr>
        <w:t xml:space="preserve">yang dibandingkan dengan </w:t>
      </w:r>
      <w:r w:rsidR="00836364" w:rsidRPr="006B2557">
        <w:rPr>
          <w:rFonts w:ascii="Times New Roman" w:hAnsi="Times New Roman" w:cs="Times New Roman"/>
          <w:i/>
          <w:iCs/>
          <w:sz w:val="24"/>
          <w:szCs w:val="24"/>
          <w:lang w:val="id-ID"/>
        </w:rPr>
        <w:t xml:space="preserve">khafiya-yakhfa </w:t>
      </w:r>
      <w:r w:rsidR="00836364" w:rsidRPr="006B2557">
        <w:rPr>
          <w:rFonts w:ascii="Times New Roman" w:hAnsi="Times New Roman" w:cs="Times New Roman"/>
          <w:sz w:val="24"/>
          <w:szCs w:val="24"/>
          <w:lang w:val="id-ID"/>
        </w:rPr>
        <w:t>yang berarti .tumbuh dan berkem</w:t>
      </w:r>
      <w:r w:rsidR="00844911">
        <w:rPr>
          <w:rFonts w:ascii="Times New Roman" w:hAnsi="Times New Roman" w:cs="Times New Roman"/>
          <w:sz w:val="24"/>
          <w:szCs w:val="24"/>
          <w:lang w:val="id-ID"/>
        </w:rPr>
        <w:t>bang.</w:t>
      </w:r>
      <w:r w:rsidR="00836364" w:rsidRPr="006B2557">
        <w:rPr>
          <w:rFonts w:ascii="Times New Roman" w:hAnsi="Times New Roman" w:cs="Times New Roman"/>
          <w:sz w:val="24"/>
          <w:szCs w:val="24"/>
          <w:lang w:val="id-ID"/>
        </w:rPr>
        <w:t xml:space="preserve"> Ketiga</w:t>
      </w:r>
      <w:r w:rsidR="000D19F4">
        <w:rPr>
          <w:rFonts w:ascii="Times New Roman" w:hAnsi="Times New Roman" w:cs="Times New Roman"/>
          <w:sz w:val="24"/>
          <w:szCs w:val="24"/>
        </w:rPr>
        <w:t xml:space="preserve"> </w:t>
      </w:r>
      <w:r w:rsidR="00836364" w:rsidRPr="006B2557">
        <w:rPr>
          <w:rFonts w:ascii="Times New Roman" w:hAnsi="Times New Roman" w:cs="Times New Roman"/>
          <w:i/>
          <w:iCs/>
          <w:sz w:val="24"/>
          <w:szCs w:val="24"/>
          <w:lang w:val="id-ID"/>
        </w:rPr>
        <w:t xml:space="preserve">rabba-yarubbu </w:t>
      </w:r>
      <w:r w:rsidR="00836364" w:rsidRPr="006B2557">
        <w:rPr>
          <w:rFonts w:ascii="Times New Roman" w:hAnsi="Times New Roman" w:cs="Times New Roman"/>
          <w:sz w:val="24"/>
          <w:szCs w:val="24"/>
          <w:lang w:val="id-ID"/>
        </w:rPr>
        <w:t xml:space="preserve">yang dibandingkan dengan </w:t>
      </w:r>
      <w:r w:rsidR="00836364" w:rsidRPr="006B2557">
        <w:rPr>
          <w:rFonts w:ascii="Times New Roman" w:hAnsi="Times New Roman" w:cs="Times New Roman"/>
          <w:i/>
          <w:iCs/>
          <w:sz w:val="24"/>
          <w:szCs w:val="24"/>
          <w:lang w:val="id-ID"/>
        </w:rPr>
        <w:t xml:space="preserve">madda-yamuddu </w:t>
      </w:r>
      <w:r w:rsidR="00836364" w:rsidRPr="006B2557">
        <w:rPr>
          <w:rFonts w:ascii="Times New Roman" w:hAnsi="Times New Roman" w:cs="Times New Roman"/>
          <w:sz w:val="24"/>
          <w:szCs w:val="24"/>
          <w:lang w:val="id-ID"/>
        </w:rPr>
        <w:t xml:space="preserve">dan berarti .memperbaiki, mengurusi kepentingan, mengatur, menjaga, dan memperhatikan. </w:t>
      </w:r>
    </w:p>
    <w:p w:rsidR="00FC256E" w:rsidRPr="006B2557" w:rsidRDefault="00CE558B" w:rsidP="00FC256E">
      <w:pPr>
        <w:autoSpaceDE w:val="0"/>
        <w:autoSpaceDN w:val="0"/>
        <w:adjustRightInd w:val="0"/>
        <w:spacing w:after="0" w:line="240" w:lineRule="auto"/>
        <w:rPr>
          <w:rFonts w:ascii="Times New Roman" w:hAnsi="Times New Roman" w:cs="Times New Roman"/>
          <w:sz w:val="20"/>
          <w:szCs w:val="24"/>
          <w:lang w:val="id-ID"/>
        </w:rPr>
      </w:pPr>
      <w:r w:rsidRPr="00CE558B">
        <w:rPr>
          <w:rFonts w:ascii="Times New Roman" w:hAnsi="Times New Roman" w:cs="Times New Roman"/>
          <w:noProof/>
          <w:sz w:val="24"/>
          <w:szCs w:val="24"/>
          <w:lang w:val="id-ID"/>
        </w:rPr>
        <w:pict>
          <v:shape id="_x0000_s1049" type="#_x0000_t32" style="position:absolute;margin-left:21.5pt;margin-top:7.5pt;width:137.25pt;height:.75pt;flip:y;z-index:251681792" o:connectortype="straight"/>
        </w:pict>
      </w:r>
      <w:r w:rsidR="00BC566F" w:rsidRPr="006B2557">
        <w:rPr>
          <w:rFonts w:ascii="Times New Roman" w:hAnsi="Times New Roman" w:cs="Times New Roman"/>
          <w:sz w:val="24"/>
          <w:szCs w:val="24"/>
          <w:lang w:val="id-ID"/>
        </w:rPr>
        <w:tab/>
      </w:r>
    </w:p>
    <w:p w:rsidR="00FC256E" w:rsidRPr="006B2557" w:rsidRDefault="00FC256E" w:rsidP="00FC256E">
      <w:pPr>
        <w:autoSpaceDE w:val="0"/>
        <w:autoSpaceDN w:val="0"/>
        <w:adjustRightInd w:val="0"/>
        <w:spacing w:after="0" w:line="240" w:lineRule="auto"/>
        <w:ind w:left="426"/>
        <w:rPr>
          <w:rFonts w:ascii="Times New Roman" w:hAnsi="Times New Roman" w:cs="Times New Roman"/>
          <w:sz w:val="20"/>
          <w:szCs w:val="20"/>
          <w:lang w:val="id-ID"/>
        </w:rPr>
      </w:pPr>
      <w:r w:rsidRPr="006B2557">
        <w:rPr>
          <w:rFonts w:ascii="Times New Roman" w:hAnsi="Times New Roman" w:cs="Times New Roman"/>
          <w:sz w:val="23"/>
          <w:szCs w:val="13"/>
          <w:vertAlign w:val="superscript"/>
          <w:lang w:val="id-ID"/>
        </w:rPr>
        <w:t xml:space="preserve">2 </w:t>
      </w:r>
      <w:r w:rsidRPr="006B2557">
        <w:rPr>
          <w:rFonts w:ascii="Times New Roman" w:hAnsi="Times New Roman" w:cs="Times New Roman"/>
          <w:sz w:val="20"/>
          <w:szCs w:val="20"/>
          <w:lang w:val="id-ID"/>
        </w:rPr>
        <w:t xml:space="preserve">Muhibbin Syah, </w:t>
      </w:r>
      <w:r w:rsidRPr="006B2557">
        <w:rPr>
          <w:rFonts w:ascii="Times New Roman" w:hAnsi="Times New Roman" w:cs="Times New Roman"/>
          <w:i/>
          <w:iCs/>
          <w:sz w:val="20"/>
          <w:szCs w:val="20"/>
          <w:lang w:val="id-ID"/>
        </w:rPr>
        <w:t>Psikologi Pendidikan Dengan Pendekatan Baru</w:t>
      </w:r>
      <w:r w:rsidRPr="006B2557">
        <w:rPr>
          <w:rFonts w:ascii="Times New Roman" w:hAnsi="Times New Roman" w:cs="Times New Roman"/>
          <w:sz w:val="20"/>
          <w:szCs w:val="20"/>
          <w:lang w:val="id-ID"/>
        </w:rPr>
        <w:t>, (Bandung: PT. Remaja Rosdakarya, 1997), h.256</w:t>
      </w:r>
    </w:p>
    <w:p w:rsidR="00FC256E" w:rsidRPr="006B2557" w:rsidRDefault="00FC256E" w:rsidP="00FB1076">
      <w:pPr>
        <w:autoSpaceDE w:val="0"/>
        <w:autoSpaceDN w:val="0"/>
        <w:adjustRightInd w:val="0"/>
        <w:spacing w:after="0" w:line="240" w:lineRule="auto"/>
        <w:ind w:left="426"/>
        <w:rPr>
          <w:rFonts w:ascii="Times New Roman" w:hAnsi="Times New Roman" w:cs="Times New Roman"/>
          <w:sz w:val="20"/>
          <w:szCs w:val="20"/>
          <w:lang w:val="id-ID"/>
        </w:rPr>
      </w:pPr>
      <w:r w:rsidRPr="006B2557">
        <w:rPr>
          <w:rFonts w:ascii="Times New Roman" w:hAnsi="Times New Roman" w:cs="Times New Roman"/>
          <w:sz w:val="25"/>
          <w:szCs w:val="13"/>
          <w:vertAlign w:val="superscript"/>
          <w:lang w:val="id-ID"/>
        </w:rPr>
        <w:t>3</w:t>
      </w:r>
      <w:r w:rsidRPr="006B2557">
        <w:rPr>
          <w:rFonts w:ascii="Times New Roman" w:hAnsi="Times New Roman" w:cs="Times New Roman"/>
          <w:sz w:val="20"/>
          <w:szCs w:val="20"/>
          <w:lang w:val="id-ID"/>
        </w:rPr>
        <w:t xml:space="preserve">Ahmad D. Marimba, </w:t>
      </w:r>
      <w:r w:rsidRPr="006B2557">
        <w:rPr>
          <w:rFonts w:ascii="Times New Roman" w:hAnsi="Times New Roman" w:cs="Times New Roman"/>
          <w:i/>
          <w:iCs/>
          <w:sz w:val="20"/>
          <w:szCs w:val="20"/>
          <w:lang w:val="id-ID"/>
        </w:rPr>
        <w:t>Pengantar Filsafat Pendidikan Islam</w:t>
      </w:r>
      <w:r w:rsidRPr="006B2557">
        <w:rPr>
          <w:rFonts w:ascii="Times New Roman" w:hAnsi="Times New Roman" w:cs="Times New Roman"/>
          <w:sz w:val="20"/>
          <w:szCs w:val="20"/>
          <w:lang w:val="id-ID"/>
        </w:rPr>
        <w:t>, (Bandung: PT. Al-Ma</w:t>
      </w:r>
      <w:r w:rsidRPr="006B2557">
        <w:rPr>
          <w:rFonts w:ascii="TimesNewRoman" w:hAnsi="TimesNewRoman" w:cs="TimesNewRoman"/>
          <w:sz w:val="20"/>
          <w:szCs w:val="20"/>
          <w:lang w:val="id-ID"/>
        </w:rPr>
        <w:t>.</w:t>
      </w:r>
      <w:r w:rsidRPr="006B2557">
        <w:rPr>
          <w:rFonts w:ascii="Times New Roman" w:hAnsi="Times New Roman" w:cs="Times New Roman"/>
          <w:sz w:val="20"/>
          <w:szCs w:val="20"/>
          <w:lang w:val="id-ID"/>
        </w:rPr>
        <w:t>rifBandung ), h. 31-32</w:t>
      </w:r>
    </w:p>
    <w:p w:rsidR="00B938CC" w:rsidRPr="006B2557" w:rsidRDefault="00041E82" w:rsidP="00D75368">
      <w:pPr>
        <w:tabs>
          <w:tab w:val="left" w:pos="993"/>
        </w:tabs>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ab/>
      </w:r>
      <w:r w:rsidRPr="006B2557">
        <w:rPr>
          <w:rFonts w:ascii="Times New Roman" w:hAnsi="Times New Roman" w:cs="Times New Roman"/>
          <w:sz w:val="24"/>
          <w:szCs w:val="24"/>
          <w:lang w:val="id-ID"/>
        </w:rPr>
        <w:tab/>
      </w:r>
      <w:r w:rsidR="00836364" w:rsidRPr="006B2557">
        <w:rPr>
          <w:rFonts w:ascii="Times New Roman" w:hAnsi="Times New Roman" w:cs="Times New Roman"/>
          <w:sz w:val="24"/>
          <w:szCs w:val="24"/>
          <w:lang w:val="id-ID"/>
        </w:rPr>
        <w:t>Dari pengertian-pengertian dasar diatas, kita dapat mengambil kesimpulan bahwa:</w:t>
      </w:r>
      <w:r w:rsidR="00730471">
        <w:rPr>
          <w:rFonts w:ascii="Times New Roman" w:hAnsi="Times New Roman" w:cs="Times New Roman"/>
          <w:sz w:val="24"/>
          <w:szCs w:val="24"/>
        </w:rPr>
        <w:t xml:space="preserve"> “</w:t>
      </w:r>
      <w:r w:rsidR="00836364" w:rsidRPr="006B2557">
        <w:rPr>
          <w:rFonts w:ascii="Times New Roman" w:hAnsi="Times New Roman" w:cs="Times New Roman"/>
          <w:sz w:val="24"/>
          <w:szCs w:val="24"/>
          <w:lang w:val="id-ID"/>
        </w:rPr>
        <w:t>Pertama, pendidikan merupakan kegiatan yang betul-betul memiliki tujuan, sasaran, dan target.</w:t>
      </w:r>
      <w:r w:rsidR="00AF58D0">
        <w:rPr>
          <w:rFonts w:ascii="Times New Roman" w:hAnsi="Times New Roman" w:cs="Times New Roman"/>
          <w:sz w:val="24"/>
          <w:szCs w:val="24"/>
        </w:rPr>
        <w:t xml:space="preserve"> </w:t>
      </w:r>
      <w:r w:rsidR="00836364" w:rsidRPr="006B2557">
        <w:rPr>
          <w:rFonts w:ascii="Times New Roman" w:hAnsi="Times New Roman" w:cs="Times New Roman"/>
          <w:sz w:val="24"/>
          <w:szCs w:val="24"/>
          <w:lang w:val="id-ID"/>
        </w:rPr>
        <w:t>Kedua, pendidik yang sejati dan mutlak adalah Allah SWT. Ketiga, pendidikan menuntut terwujudnya program berjenjang melalui peningkatan kegiatan pendidikan dan pengajaran selaras dengan urutan sistematika menanjak yang membawa anak dari suatu</w:t>
      </w:r>
      <w:r w:rsidR="00AF58D0">
        <w:rPr>
          <w:rFonts w:ascii="Times New Roman" w:hAnsi="Times New Roman" w:cs="Times New Roman"/>
          <w:sz w:val="24"/>
          <w:szCs w:val="24"/>
        </w:rPr>
        <w:t xml:space="preserve"> </w:t>
      </w:r>
      <w:r w:rsidR="00836364" w:rsidRPr="006B2557">
        <w:rPr>
          <w:rFonts w:ascii="Times New Roman" w:hAnsi="Times New Roman" w:cs="Times New Roman"/>
          <w:sz w:val="24"/>
          <w:szCs w:val="24"/>
          <w:lang w:val="id-ID"/>
        </w:rPr>
        <w:t>perkembangan ke perkembangan lainnya. Keempat, peran seorang pendidik harus sesuai dengan tujuan Allah swt menciptaknya. Artinya, pendidik harus mampu mengikuti syariat</w:t>
      </w:r>
      <w:r w:rsidR="002E5826">
        <w:rPr>
          <w:rFonts w:ascii="Times New Roman" w:hAnsi="Times New Roman" w:cs="Times New Roman"/>
          <w:sz w:val="24"/>
          <w:szCs w:val="24"/>
        </w:rPr>
        <w:t xml:space="preserve"> </w:t>
      </w:r>
      <w:r w:rsidR="00836364" w:rsidRPr="006B2557">
        <w:rPr>
          <w:rFonts w:ascii="Times New Roman" w:hAnsi="Times New Roman" w:cs="Times New Roman"/>
          <w:sz w:val="24"/>
          <w:szCs w:val="24"/>
          <w:lang w:val="id-ID"/>
        </w:rPr>
        <w:t>agama Allah</w:t>
      </w:r>
      <w:r w:rsidR="002E5826">
        <w:rPr>
          <w:rFonts w:ascii="Times New Roman" w:hAnsi="Times New Roman" w:cs="Times New Roman"/>
          <w:sz w:val="24"/>
          <w:szCs w:val="24"/>
        </w:rPr>
        <w:t>”</w:t>
      </w:r>
      <w:r w:rsidR="00C43DB2" w:rsidRPr="006B2557">
        <w:rPr>
          <w:rFonts w:ascii="Times New Roman" w:hAnsi="Times New Roman" w:cs="Times New Roman"/>
          <w:sz w:val="24"/>
          <w:szCs w:val="24"/>
          <w:vertAlign w:val="superscript"/>
          <w:lang w:val="id-ID"/>
        </w:rPr>
        <w:t>4</w:t>
      </w:r>
      <w:r w:rsidR="00836364" w:rsidRPr="006B2557">
        <w:rPr>
          <w:rFonts w:ascii="Times New Roman" w:hAnsi="Times New Roman" w:cs="Times New Roman"/>
          <w:sz w:val="24"/>
          <w:szCs w:val="24"/>
          <w:lang w:val="id-ID"/>
        </w:rPr>
        <w:t xml:space="preserve">. </w:t>
      </w:r>
    </w:p>
    <w:p w:rsidR="00864E21" w:rsidRDefault="00B938CC" w:rsidP="00844911">
      <w:pPr>
        <w:tabs>
          <w:tab w:val="left" w:pos="993"/>
        </w:tabs>
        <w:autoSpaceDE w:val="0"/>
        <w:autoSpaceDN w:val="0"/>
        <w:adjustRightInd w:val="0"/>
        <w:spacing w:after="0" w:line="240" w:lineRule="auto"/>
        <w:ind w:left="426" w:firstLine="294"/>
        <w:jc w:val="both"/>
        <w:rPr>
          <w:rFonts w:ascii="Times New Roman" w:hAnsi="Times New Roman" w:cs="Times New Roman"/>
          <w:sz w:val="24"/>
          <w:szCs w:val="24"/>
        </w:rPr>
      </w:pPr>
      <w:r w:rsidRPr="006B2557">
        <w:rPr>
          <w:rFonts w:ascii="Times New Roman" w:hAnsi="Times New Roman" w:cs="Times New Roman"/>
          <w:sz w:val="24"/>
          <w:szCs w:val="24"/>
          <w:lang w:val="id-ID"/>
        </w:rPr>
        <w:tab/>
      </w:r>
      <w:r w:rsidRPr="006B2557">
        <w:rPr>
          <w:rFonts w:ascii="Times New Roman" w:hAnsi="Times New Roman" w:cs="Times New Roman"/>
          <w:sz w:val="24"/>
          <w:szCs w:val="24"/>
          <w:lang w:val="id-ID"/>
        </w:rPr>
        <w:tab/>
      </w:r>
      <w:r w:rsidR="00836364" w:rsidRPr="006B2557">
        <w:rPr>
          <w:rFonts w:ascii="Times New Roman" w:hAnsi="Times New Roman" w:cs="Times New Roman"/>
          <w:sz w:val="24"/>
          <w:szCs w:val="24"/>
          <w:lang w:val="id-ID"/>
        </w:rPr>
        <w:t xml:space="preserve">Menurut undang-undang sistem pendidikan nasional, pendidikan adalah </w:t>
      </w:r>
    </w:p>
    <w:p w:rsidR="00864E21" w:rsidRDefault="00864E21" w:rsidP="00D47874">
      <w:pPr>
        <w:tabs>
          <w:tab w:val="left" w:pos="993"/>
        </w:tabs>
        <w:autoSpaceDE w:val="0"/>
        <w:autoSpaceDN w:val="0"/>
        <w:adjustRightInd w:val="0"/>
        <w:spacing w:after="0" w:line="240" w:lineRule="auto"/>
        <w:ind w:left="426" w:firstLine="294"/>
        <w:jc w:val="both"/>
        <w:rPr>
          <w:rFonts w:ascii="Times New Roman" w:hAnsi="Times New Roman" w:cs="Times New Roman"/>
          <w:sz w:val="24"/>
          <w:szCs w:val="24"/>
        </w:rPr>
      </w:pPr>
    </w:p>
    <w:p w:rsidR="00D731FA" w:rsidRPr="006B2557" w:rsidRDefault="00D47874" w:rsidP="00864E21">
      <w:pPr>
        <w:tabs>
          <w:tab w:val="left" w:pos="993"/>
        </w:tabs>
        <w:autoSpaceDE w:val="0"/>
        <w:autoSpaceDN w:val="0"/>
        <w:adjustRightInd w:val="0"/>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w:t>
      </w:r>
      <w:r w:rsidR="00836364" w:rsidRPr="006B2557">
        <w:rPr>
          <w:rFonts w:ascii="Times New Roman" w:hAnsi="Times New Roman" w:cs="Times New Roman"/>
          <w:sz w:val="24"/>
          <w:szCs w:val="24"/>
          <w:lang w:val="id-ID"/>
        </w:rPr>
        <w:t>usaha sadar dan terencana untuk mewujudkan suasana belajar dan proses pembelajaran agar peserta didik secara aktif mengembangkan potensi dirinya untuk memiliki kekuatan spiritual keagamaan,</w:t>
      </w:r>
      <w:r w:rsidR="00A426AC">
        <w:rPr>
          <w:rFonts w:ascii="Times New Roman" w:hAnsi="Times New Roman" w:cs="Times New Roman"/>
          <w:sz w:val="24"/>
          <w:szCs w:val="24"/>
        </w:rPr>
        <w:t xml:space="preserve"> </w:t>
      </w:r>
      <w:r w:rsidR="00836364" w:rsidRPr="006B2557">
        <w:rPr>
          <w:rFonts w:ascii="Times New Roman" w:hAnsi="Times New Roman" w:cs="Times New Roman"/>
          <w:sz w:val="24"/>
          <w:szCs w:val="24"/>
          <w:lang w:val="id-ID"/>
        </w:rPr>
        <w:t>pengendalian diri, kepribadian, kecerdasan, akhlak mulia, serta keterampilan yang diperlukan dirinya, masyarakat, bangsa dan negara</w:t>
      </w:r>
      <w:r>
        <w:rPr>
          <w:rFonts w:ascii="Times New Roman" w:hAnsi="Times New Roman" w:cs="Times New Roman"/>
          <w:sz w:val="24"/>
          <w:szCs w:val="24"/>
        </w:rPr>
        <w:t>”</w:t>
      </w:r>
      <w:r w:rsidR="00C43DB2" w:rsidRPr="006B2557">
        <w:rPr>
          <w:rFonts w:ascii="Times New Roman" w:hAnsi="Times New Roman" w:cs="Times New Roman"/>
          <w:sz w:val="24"/>
          <w:szCs w:val="24"/>
          <w:vertAlign w:val="superscript"/>
          <w:lang w:val="id-ID"/>
        </w:rPr>
        <w:t>5</w:t>
      </w:r>
      <w:r w:rsidR="00836364" w:rsidRPr="006B2557">
        <w:rPr>
          <w:rFonts w:ascii="Times New Roman" w:hAnsi="Times New Roman" w:cs="Times New Roman"/>
          <w:sz w:val="24"/>
          <w:szCs w:val="24"/>
          <w:lang w:val="id-ID"/>
        </w:rPr>
        <w:t xml:space="preserve">. </w:t>
      </w:r>
    </w:p>
    <w:p w:rsidR="00932177" w:rsidRDefault="00932177" w:rsidP="00D75368">
      <w:pPr>
        <w:tabs>
          <w:tab w:val="left" w:pos="993"/>
        </w:tabs>
        <w:autoSpaceDE w:val="0"/>
        <w:autoSpaceDN w:val="0"/>
        <w:adjustRightInd w:val="0"/>
        <w:spacing w:after="0" w:line="480" w:lineRule="auto"/>
        <w:ind w:left="426" w:firstLine="294"/>
        <w:jc w:val="both"/>
        <w:rPr>
          <w:rFonts w:ascii="Times New Roman" w:hAnsi="Times New Roman" w:cs="Times New Roman"/>
          <w:sz w:val="24"/>
          <w:szCs w:val="24"/>
        </w:rPr>
      </w:pPr>
    </w:p>
    <w:p w:rsidR="00D47874" w:rsidRDefault="00D731FA" w:rsidP="00D75368">
      <w:pPr>
        <w:tabs>
          <w:tab w:val="left" w:pos="993"/>
        </w:tabs>
        <w:autoSpaceDE w:val="0"/>
        <w:autoSpaceDN w:val="0"/>
        <w:adjustRightInd w:val="0"/>
        <w:spacing w:after="0" w:line="480" w:lineRule="auto"/>
        <w:ind w:left="426" w:firstLine="294"/>
        <w:jc w:val="both"/>
        <w:rPr>
          <w:rFonts w:ascii="Times New Roman" w:hAnsi="Times New Roman" w:cs="Times New Roman"/>
          <w:sz w:val="24"/>
          <w:szCs w:val="24"/>
        </w:rPr>
      </w:pPr>
      <w:r w:rsidRPr="006B2557">
        <w:rPr>
          <w:rFonts w:ascii="Times New Roman" w:hAnsi="Times New Roman" w:cs="Times New Roman"/>
          <w:sz w:val="24"/>
          <w:szCs w:val="24"/>
          <w:lang w:val="id-ID"/>
        </w:rPr>
        <w:tab/>
      </w:r>
      <w:r w:rsidRPr="006B2557">
        <w:rPr>
          <w:rFonts w:ascii="Times New Roman" w:hAnsi="Times New Roman" w:cs="Times New Roman"/>
          <w:sz w:val="24"/>
          <w:szCs w:val="24"/>
          <w:lang w:val="id-ID"/>
        </w:rPr>
        <w:tab/>
      </w:r>
      <w:r w:rsidR="00C444B5" w:rsidRPr="006B2557">
        <w:rPr>
          <w:rFonts w:ascii="Times New Roman" w:hAnsi="Times New Roman" w:cs="Times New Roman"/>
          <w:sz w:val="24"/>
          <w:szCs w:val="24"/>
          <w:lang w:val="id-ID"/>
        </w:rPr>
        <w:t xml:space="preserve">Azyumardi Azra dalam bukunya </w:t>
      </w:r>
      <w:r w:rsidR="00C444B5" w:rsidRPr="006B2557">
        <w:rPr>
          <w:rFonts w:ascii="Times New Roman" w:hAnsi="Times New Roman" w:cs="Times New Roman"/>
          <w:i/>
          <w:iCs/>
          <w:sz w:val="24"/>
          <w:szCs w:val="24"/>
          <w:lang w:val="id-ID"/>
        </w:rPr>
        <w:t xml:space="preserve">Esei-Esei Intelektual Muslim Dan Pendidikan Islam, </w:t>
      </w:r>
      <w:r w:rsidR="00C444B5" w:rsidRPr="006B2557">
        <w:rPr>
          <w:rFonts w:ascii="Times New Roman" w:hAnsi="Times New Roman" w:cs="Times New Roman"/>
          <w:sz w:val="24"/>
          <w:szCs w:val="24"/>
          <w:lang w:val="id-ID"/>
        </w:rPr>
        <w:t xml:space="preserve">mengomentari bahwa yang dimaksud dengan pendidikan adalah </w:t>
      </w:r>
      <w:r w:rsidR="00C444B5">
        <w:rPr>
          <w:rFonts w:ascii="Times New Roman" w:hAnsi="Times New Roman" w:cs="Times New Roman"/>
          <w:sz w:val="24"/>
          <w:szCs w:val="24"/>
        </w:rPr>
        <w:t>“</w:t>
      </w:r>
      <w:r w:rsidR="00C444B5" w:rsidRPr="006B2557">
        <w:rPr>
          <w:rFonts w:ascii="Times New Roman" w:hAnsi="Times New Roman" w:cs="Times New Roman"/>
          <w:sz w:val="24"/>
          <w:szCs w:val="24"/>
          <w:lang w:val="id-ID"/>
        </w:rPr>
        <w:t>suatu proses dimana suatu bangsa mempersiapkan</w:t>
      </w:r>
      <w:r w:rsidR="00C444B5">
        <w:rPr>
          <w:rFonts w:ascii="Times New Roman" w:hAnsi="Times New Roman" w:cs="Times New Roman"/>
          <w:sz w:val="24"/>
          <w:szCs w:val="24"/>
        </w:rPr>
        <w:t xml:space="preserve"> </w:t>
      </w:r>
      <w:r w:rsidR="00C444B5" w:rsidRPr="006B2557">
        <w:rPr>
          <w:rFonts w:ascii="Times New Roman" w:hAnsi="Times New Roman" w:cs="Times New Roman"/>
          <w:sz w:val="24"/>
          <w:szCs w:val="24"/>
          <w:lang w:val="id-ID"/>
        </w:rPr>
        <w:t>generasi mudanya untuk menjalankan</w:t>
      </w:r>
      <w:r w:rsidR="00156423">
        <w:rPr>
          <w:rFonts w:ascii="Times New Roman" w:hAnsi="Times New Roman" w:cs="Times New Roman"/>
          <w:sz w:val="24"/>
          <w:szCs w:val="24"/>
        </w:rPr>
        <w:t xml:space="preserve"> </w:t>
      </w:r>
      <w:r w:rsidR="00C444B5" w:rsidRPr="006B2557">
        <w:rPr>
          <w:rFonts w:ascii="Times New Roman" w:hAnsi="Times New Roman" w:cs="Times New Roman"/>
          <w:sz w:val="24"/>
          <w:szCs w:val="24"/>
          <w:lang w:val="id-ID"/>
        </w:rPr>
        <w:t xml:space="preserve"> kehidupan dan untuk memenuhi tujuan hidup secara efektif dan efisien</w:t>
      </w:r>
      <w:r w:rsidR="00C444B5">
        <w:rPr>
          <w:rFonts w:ascii="Times New Roman" w:hAnsi="Times New Roman" w:cs="Times New Roman"/>
          <w:sz w:val="24"/>
          <w:szCs w:val="24"/>
        </w:rPr>
        <w:t>”</w:t>
      </w:r>
      <w:r w:rsidR="00807DAC">
        <w:rPr>
          <w:rFonts w:ascii="Times New Roman" w:hAnsi="Times New Roman" w:cs="Times New Roman"/>
          <w:sz w:val="24"/>
          <w:szCs w:val="24"/>
          <w:vertAlign w:val="superscript"/>
        </w:rPr>
        <w:t>6</w:t>
      </w:r>
      <w:r w:rsidR="00C444B5" w:rsidRPr="006B2557">
        <w:rPr>
          <w:rFonts w:ascii="Times New Roman" w:hAnsi="Times New Roman" w:cs="Times New Roman"/>
          <w:sz w:val="24"/>
          <w:szCs w:val="24"/>
          <w:lang w:val="id-ID"/>
        </w:rPr>
        <w:t>.</w:t>
      </w:r>
    </w:p>
    <w:p w:rsidR="00B938CC" w:rsidRPr="006B2557" w:rsidRDefault="00D47874" w:rsidP="00156423">
      <w:pPr>
        <w:tabs>
          <w:tab w:val="left" w:pos="993"/>
        </w:tabs>
        <w:autoSpaceDE w:val="0"/>
        <w:autoSpaceDN w:val="0"/>
        <w:adjustRightInd w:val="0"/>
        <w:spacing w:after="0"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836364" w:rsidRPr="006B2557">
        <w:rPr>
          <w:rFonts w:ascii="Times New Roman" w:hAnsi="Times New Roman" w:cs="Times New Roman"/>
          <w:sz w:val="24"/>
          <w:szCs w:val="24"/>
          <w:lang w:val="id-ID"/>
        </w:rPr>
        <w:t xml:space="preserve"> </w:t>
      </w:r>
      <w:r w:rsidR="00DD7BC0" w:rsidRPr="006B2557">
        <w:rPr>
          <w:rFonts w:ascii="Times New Roman" w:hAnsi="Times New Roman" w:cs="Times New Roman"/>
          <w:sz w:val="24"/>
          <w:szCs w:val="24"/>
          <w:lang w:val="id-ID"/>
        </w:rPr>
        <w:tab/>
      </w:r>
    </w:p>
    <w:p w:rsidR="00961529" w:rsidRPr="006B2557" w:rsidRDefault="00961529" w:rsidP="00B938CC">
      <w:pPr>
        <w:autoSpaceDE w:val="0"/>
        <w:autoSpaceDN w:val="0"/>
        <w:adjustRightInd w:val="0"/>
        <w:spacing w:after="0" w:line="240" w:lineRule="auto"/>
        <w:rPr>
          <w:rFonts w:ascii="Times New Roman" w:hAnsi="Times New Roman" w:cs="Times New Roman"/>
          <w:sz w:val="24"/>
          <w:szCs w:val="24"/>
          <w:lang w:val="id-ID"/>
        </w:rPr>
      </w:pPr>
    </w:p>
    <w:p w:rsidR="00961529" w:rsidRPr="006B2557" w:rsidRDefault="00CE558B" w:rsidP="00B938CC">
      <w:pPr>
        <w:autoSpaceDE w:val="0"/>
        <w:autoSpaceDN w:val="0"/>
        <w:adjustRightInd w:val="0"/>
        <w:spacing w:after="0" w:line="240" w:lineRule="auto"/>
        <w:rPr>
          <w:rFonts w:ascii="Times New Roman" w:hAnsi="Times New Roman" w:cs="Times New Roman"/>
          <w:sz w:val="24"/>
          <w:szCs w:val="24"/>
          <w:lang w:val="id-ID"/>
        </w:rPr>
      </w:pPr>
      <w:r w:rsidRPr="00CE558B">
        <w:rPr>
          <w:rFonts w:ascii="Times New Roman" w:hAnsi="Times New Roman" w:cs="Times New Roman"/>
          <w:noProof/>
          <w:sz w:val="24"/>
          <w:szCs w:val="24"/>
          <w:lang w:val="id-ID"/>
        </w:rPr>
        <w:pict>
          <v:shape id="_x0000_s1050" type="#_x0000_t32" style="position:absolute;margin-left:21.5pt;margin-top:8.1pt;width:156.75pt;height:0;z-index:251682816" o:connectortype="straight"/>
        </w:pict>
      </w:r>
    </w:p>
    <w:p w:rsidR="00B938CC" w:rsidRPr="006B2557" w:rsidRDefault="00B938CC" w:rsidP="00B938CC">
      <w:pPr>
        <w:autoSpaceDE w:val="0"/>
        <w:autoSpaceDN w:val="0"/>
        <w:adjustRightInd w:val="0"/>
        <w:spacing w:after="0" w:line="240" w:lineRule="auto"/>
        <w:ind w:left="567" w:hanging="141"/>
        <w:rPr>
          <w:rFonts w:ascii="Times New Roman" w:hAnsi="Times New Roman" w:cs="Times New Roman"/>
          <w:sz w:val="20"/>
          <w:szCs w:val="20"/>
          <w:lang w:val="id-ID"/>
        </w:rPr>
      </w:pPr>
      <w:r w:rsidRPr="006B2557">
        <w:rPr>
          <w:rFonts w:ascii="Times New Roman" w:hAnsi="Times New Roman" w:cs="Times New Roman"/>
          <w:sz w:val="21"/>
          <w:szCs w:val="13"/>
          <w:vertAlign w:val="superscript"/>
          <w:lang w:val="id-ID"/>
        </w:rPr>
        <w:t>4</w:t>
      </w:r>
      <w:r w:rsidRPr="006B2557">
        <w:rPr>
          <w:rFonts w:ascii="Times New Roman" w:hAnsi="Times New Roman" w:cs="Times New Roman"/>
          <w:sz w:val="20"/>
          <w:szCs w:val="20"/>
          <w:lang w:val="id-ID"/>
        </w:rPr>
        <w:t xml:space="preserve">Abdurrahman An Nahlawi, </w:t>
      </w:r>
      <w:r w:rsidRPr="006B2557">
        <w:rPr>
          <w:rFonts w:ascii="Times New Roman" w:hAnsi="Times New Roman" w:cs="Times New Roman"/>
          <w:i/>
          <w:iCs/>
          <w:sz w:val="20"/>
          <w:szCs w:val="20"/>
          <w:lang w:val="id-ID"/>
        </w:rPr>
        <w:t>Pendidikan Islam Di Rumah Sekolah Dan Masyarakat</w:t>
      </w:r>
      <w:r w:rsidRPr="006B2557">
        <w:rPr>
          <w:rFonts w:ascii="Times New Roman" w:hAnsi="Times New Roman" w:cs="Times New Roman"/>
          <w:sz w:val="20"/>
          <w:szCs w:val="20"/>
          <w:lang w:val="id-ID"/>
        </w:rPr>
        <w:t>, (Jakarta: Gema   Insani, 1995), h. 22</w:t>
      </w:r>
    </w:p>
    <w:p w:rsidR="00B938CC" w:rsidRPr="006B2557" w:rsidRDefault="00B938CC" w:rsidP="00B938CC">
      <w:pPr>
        <w:autoSpaceDE w:val="0"/>
        <w:autoSpaceDN w:val="0"/>
        <w:adjustRightInd w:val="0"/>
        <w:spacing w:after="0" w:line="240" w:lineRule="auto"/>
        <w:ind w:firstLine="426"/>
        <w:rPr>
          <w:rFonts w:ascii="Times New Roman" w:hAnsi="Times New Roman" w:cs="Times New Roman"/>
          <w:sz w:val="20"/>
          <w:szCs w:val="20"/>
          <w:lang w:val="id-ID"/>
        </w:rPr>
      </w:pPr>
      <w:r w:rsidRPr="006B2557">
        <w:rPr>
          <w:rFonts w:ascii="Times New Roman" w:hAnsi="Times New Roman" w:cs="Times New Roman"/>
          <w:sz w:val="21"/>
          <w:szCs w:val="13"/>
          <w:vertAlign w:val="superscript"/>
          <w:lang w:val="id-ID"/>
        </w:rPr>
        <w:t xml:space="preserve">5 </w:t>
      </w:r>
      <w:r w:rsidRPr="006B2557">
        <w:rPr>
          <w:rFonts w:ascii="Times New Roman" w:hAnsi="Times New Roman" w:cs="Times New Roman"/>
          <w:sz w:val="20"/>
          <w:szCs w:val="20"/>
          <w:lang w:val="id-ID"/>
        </w:rPr>
        <w:t>UU Sistem Pendidikan Nasional, (Jakarta: Focus Media, 2003), h.3</w:t>
      </w:r>
    </w:p>
    <w:p w:rsidR="00B938CC" w:rsidRPr="002E4F52" w:rsidRDefault="00156423" w:rsidP="00B938CC">
      <w:pPr>
        <w:autoSpaceDE w:val="0"/>
        <w:autoSpaceDN w:val="0"/>
        <w:adjustRightInd w:val="0"/>
        <w:spacing w:after="0" w:line="240" w:lineRule="auto"/>
        <w:ind w:left="567" w:hanging="141"/>
        <w:rPr>
          <w:rFonts w:ascii="Times New Roman" w:hAnsi="Times New Roman" w:cs="Times New Roman"/>
          <w:sz w:val="18"/>
          <w:szCs w:val="20"/>
          <w:lang w:val="id-ID"/>
        </w:rPr>
      </w:pPr>
      <w:r>
        <w:rPr>
          <w:rFonts w:ascii="Times New Roman" w:hAnsi="Times New Roman" w:cs="Times New Roman"/>
          <w:sz w:val="25"/>
          <w:szCs w:val="13"/>
          <w:vertAlign w:val="superscript"/>
        </w:rPr>
        <w:t>6</w:t>
      </w:r>
      <w:r w:rsidR="00157BAA" w:rsidRPr="002E4F52">
        <w:rPr>
          <w:rFonts w:ascii="Times New Roman" w:hAnsi="Times New Roman" w:cs="Times New Roman"/>
          <w:sz w:val="18"/>
          <w:szCs w:val="20"/>
          <w:lang w:val="id-ID"/>
        </w:rPr>
        <w:t xml:space="preserve">Azumardi Azra, </w:t>
      </w:r>
      <w:r w:rsidR="00157BAA" w:rsidRPr="002E4F52">
        <w:rPr>
          <w:rFonts w:ascii="Times New Roman" w:hAnsi="Times New Roman" w:cs="Times New Roman"/>
          <w:i/>
          <w:iCs/>
          <w:sz w:val="18"/>
          <w:szCs w:val="20"/>
          <w:lang w:val="id-ID"/>
        </w:rPr>
        <w:t>Esei-Esei Intelektual Muslim dan Pendidikan Islam</w:t>
      </w:r>
      <w:r w:rsidR="00157BAA" w:rsidRPr="002E4F52">
        <w:rPr>
          <w:rFonts w:ascii="Times New Roman" w:hAnsi="Times New Roman" w:cs="Times New Roman"/>
          <w:sz w:val="18"/>
          <w:szCs w:val="20"/>
          <w:lang w:val="id-ID"/>
        </w:rPr>
        <w:t>, (Jakarta: Logos, 1998), h. 3</w:t>
      </w:r>
      <w:r w:rsidR="00DD7BC0" w:rsidRPr="002E4F52">
        <w:rPr>
          <w:rFonts w:ascii="Times New Roman" w:hAnsi="Times New Roman" w:cs="Times New Roman"/>
          <w:szCs w:val="24"/>
          <w:lang w:val="id-ID"/>
        </w:rPr>
        <w:tab/>
      </w:r>
    </w:p>
    <w:p w:rsidR="00B938CC" w:rsidRPr="006B2557" w:rsidRDefault="00B938CC">
      <w:pPr>
        <w:rPr>
          <w:rFonts w:ascii="Times New Roman" w:hAnsi="Times New Roman" w:cs="Times New Roman"/>
          <w:sz w:val="24"/>
          <w:szCs w:val="24"/>
          <w:lang w:val="id-ID"/>
        </w:rPr>
      </w:pPr>
      <w:r w:rsidRPr="006B2557">
        <w:rPr>
          <w:rFonts w:ascii="Times New Roman" w:hAnsi="Times New Roman" w:cs="Times New Roman"/>
          <w:sz w:val="24"/>
          <w:szCs w:val="24"/>
          <w:lang w:val="id-ID"/>
        </w:rPr>
        <w:br w:type="page"/>
      </w:r>
    </w:p>
    <w:p w:rsidR="00A15097" w:rsidRPr="006B2557" w:rsidRDefault="00A20A16" w:rsidP="00C444B5">
      <w:pPr>
        <w:tabs>
          <w:tab w:val="left" w:pos="993"/>
        </w:tabs>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ab/>
      </w:r>
      <w:r w:rsidRPr="006B2557">
        <w:rPr>
          <w:rFonts w:ascii="Times New Roman" w:hAnsi="Times New Roman" w:cs="Times New Roman"/>
          <w:sz w:val="24"/>
          <w:szCs w:val="24"/>
          <w:lang w:val="id-ID"/>
        </w:rPr>
        <w:tab/>
      </w:r>
      <w:r w:rsidR="00836364" w:rsidRPr="006B2557">
        <w:rPr>
          <w:rFonts w:ascii="Times New Roman" w:hAnsi="Times New Roman" w:cs="Times New Roman"/>
          <w:sz w:val="24"/>
          <w:szCs w:val="24"/>
          <w:lang w:val="id-ID"/>
        </w:rPr>
        <w:t>Religi berasal dari bahasa Latin, menurut satu pendapat asalnya ialah .</w:t>
      </w:r>
      <w:r w:rsidR="00836364" w:rsidRPr="006B2557">
        <w:rPr>
          <w:rFonts w:ascii="Times New Roman" w:hAnsi="Times New Roman" w:cs="Times New Roman"/>
          <w:i/>
          <w:iCs/>
          <w:sz w:val="24"/>
          <w:szCs w:val="24"/>
          <w:lang w:val="id-ID"/>
        </w:rPr>
        <w:t xml:space="preserve">Relegere. </w:t>
      </w:r>
      <w:r w:rsidR="00836364" w:rsidRPr="006B2557">
        <w:rPr>
          <w:rFonts w:ascii="Times New Roman" w:hAnsi="Times New Roman" w:cs="Times New Roman"/>
          <w:sz w:val="24"/>
          <w:szCs w:val="24"/>
          <w:lang w:val="id-ID"/>
        </w:rPr>
        <w:t xml:space="preserve">yang mengandung arti </w:t>
      </w:r>
      <w:r w:rsidR="007150C5">
        <w:rPr>
          <w:rFonts w:ascii="Times New Roman" w:hAnsi="Times New Roman" w:cs="Times New Roman"/>
          <w:sz w:val="24"/>
          <w:szCs w:val="24"/>
        </w:rPr>
        <w:t>“</w:t>
      </w:r>
      <w:r w:rsidR="00836364" w:rsidRPr="006B2557">
        <w:rPr>
          <w:rFonts w:ascii="Times New Roman" w:hAnsi="Times New Roman" w:cs="Times New Roman"/>
          <w:sz w:val="24"/>
          <w:szCs w:val="24"/>
          <w:lang w:val="id-ID"/>
        </w:rPr>
        <w:t xml:space="preserve">mengumpulkan, membaca. Tetapi menurut pendapat lain kata itu berasal dari </w:t>
      </w:r>
      <w:r w:rsidR="00836364" w:rsidRPr="006B2557">
        <w:rPr>
          <w:rFonts w:ascii="Times New Roman" w:hAnsi="Times New Roman" w:cs="Times New Roman"/>
          <w:i/>
          <w:iCs/>
          <w:sz w:val="24"/>
          <w:szCs w:val="24"/>
          <w:lang w:val="id-ID"/>
        </w:rPr>
        <w:t xml:space="preserve">Religare </w:t>
      </w:r>
      <w:r w:rsidR="00836364" w:rsidRPr="006B2557">
        <w:rPr>
          <w:rFonts w:ascii="Times New Roman" w:hAnsi="Times New Roman" w:cs="Times New Roman"/>
          <w:sz w:val="24"/>
          <w:szCs w:val="24"/>
          <w:lang w:val="id-ID"/>
        </w:rPr>
        <w:t xml:space="preserve">yang berarti </w:t>
      </w:r>
      <w:r w:rsidR="00C301F9" w:rsidRPr="006B2557">
        <w:rPr>
          <w:rFonts w:ascii="Times New Roman" w:hAnsi="Times New Roman" w:cs="Times New Roman"/>
          <w:sz w:val="24"/>
          <w:szCs w:val="24"/>
          <w:lang w:val="id-ID"/>
        </w:rPr>
        <w:t>mengikat</w:t>
      </w:r>
      <w:r w:rsidR="007150C5">
        <w:rPr>
          <w:rFonts w:ascii="Times New Roman" w:hAnsi="Times New Roman" w:cs="Times New Roman"/>
          <w:sz w:val="24"/>
          <w:szCs w:val="24"/>
        </w:rPr>
        <w:t>”</w:t>
      </w:r>
      <w:r w:rsidR="00C817ED">
        <w:rPr>
          <w:rFonts w:ascii="Times New Roman" w:hAnsi="Times New Roman" w:cs="Times New Roman"/>
          <w:sz w:val="24"/>
          <w:szCs w:val="24"/>
          <w:vertAlign w:val="superscript"/>
        </w:rPr>
        <w:t>7</w:t>
      </w:r>
      <w:r w:rsidR="00C301F9" w:rsidRPr="006B2557">
        <w:rPr>
          <w:rFonts w:ascii="Times New Roman" w:hAnsi="Times New Roman" w:cs="Times New Roman"/>
          <w:sz w:val="24"/>
          <w:szCs w:val="24"/>
          <w:lang w:val="id-ID"/>
        </w:rPr>
        <w:t xml:space="preserve">. </w:t>
      </w:r>
      <w:r w:rsidR="00836364" w:rsidRPr="006B2557">
        <w:rPr>
          <w:rFonts w:ascii="Times New Roman" w:hAnsi="Times New Roman" w:cs="Times New Roman"/>
          <w:sz w:val="24"/>
          <w:szCs w:val="24"/>
          <w:lang w:val="id-ID"/>
        </w:rPr>
        <w:t>Adapun Agama merupakan</w:t>
      </w:r>
      <w:r w:rsidR="008A0F4B">
        <w:rPr>
          <w:rFonts w:ascii="Times New Roman" w:hAnsi="Times New Roman" w:cs="Times New Roman"/>
          <w:sz w:val="24"/>
          <w:szCs w:val="24"/>
        </w:rPr>
        <w:t xml:space="preserve"> </w:t>
      </w:r>
      <w:r w:rsidR="008A0F4B">
        <w:rPr>
          <w:rFonts w:ascii="Times New Roman" w:hAnsi="Times New Roman" w:cs="Times New Roman"/>
          <w:sz w:val="24"/>
          <w:szCs w:val="24"/>
          <w:lang w:val="id-ID"/>
        </w:rPr>
        <w:t xml:space="preserve"> perpaduan</w:t>
      </w:r>
      <w:r w:rsidR="008A0F4B">
        <w:rPr>
          <w:rFonts w:ascii="Times New Roman" w:hAnsi="Times New Roman" w:cs="Times New Roman"/>
          <w:sz w:val="24"/>
          <w:szCs w:val="24"/>
        </w:rPr>
        <w:t xml:space="preserve"> </w:t>
      </w:r>
      <w:r w:rsidR="00836364" w:rsidRPr="006B2557">
        <w:rPr>
          <w:rFonts w:ascii="Times New Roman" w:hAnsi="Times New Roman" w:cs="Times New Roman"/>
          <w:sz w:val="24"/>
          <w:szCs w:val="24"/>
          <w:lang w:val="id-ID"/>
        </w:rPr>
        <w:t>kata yang sangat mudah diucapkan dan mudah untuk dijelaskan maksudnya (khususnya bagi orang awam), tetapi sangat sulit memberikan batasan (definisi) yang tepat lebih bagi para pakar</w:t>
      </w:r>
      <w:r w:rsidR="00A15097" w:rsidRPr="006B2557">
        <w:rPr>
          <w:rFonts w:ascii="Times New Roman" w:hAnsi="Times New Roman" w:cs="Times New Roman"/>
          <w:sz w:val="24"/>
          <w:szCs w:val="24"/>
          <w:lang w:val="id-ID"/>
        </w:rPr>
        <w:t>.</w:t>
      </w:r>
    </w:p>
    <w:p w:rsidR="00AA255D" w:rsidRPr="006B2557" w:rsidRDefault="00836364" w:rsidP="001F10A0">
      <w:pPr>
        <w:autoSpaceDE w:val="0"/>
        <w:autoSpaceDN w:val="0"/>
        <w:adjustRightInd w:val="0"/>
        <w:spacing w:after="0" w:line="480" w:lineRule="auto"/>
        <w:ind w:left="426" w:firstLine="1014"/>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Menurut Jhon Locke (1632-1704) agama bersifat khusus, sangat pribadi, sumbernya adalah jiwaku dan mustahil bagi orang lain </w:t>
      </w:r>
      <w:r w:rsidR="00C301F9" w:rsidRPr="006B2557">
        <w:rPr>
          <w:rFonts w:ascii="Times New Roman" w:hAnsi="Times New Roman" w:cs="Times New Roman"/>
          <w:sz w:val="24"/>
          <w:szCs w:val="24"/>
          <w:lang w:val="id-ID"/>
        </w:rPr>
        <w:t>member</w:t>
      </w:r>
      <w:r w:rsidR="00194D04" w:rsidRPr="006B2557">
        <w:rPr>
          <w:rFonts w:ascii="Times New Roman" w:hAnsi="Times New Roman" w:cs="Times New Roman"/>
          <w:sz w:val="24"/>
          <w:szCs w:val="24"/>
          <w:lang w:val="id-ID"/>
        </w:rPr>
        <w:t>i</w:t>
      </w:r>
      <w:r w:rsidR="000D7E0C">
        <w:rPr>
          <w:rFonts w:ascii="Times New Roman" w:hAnsi="Times New Roman" w:cs="Times New Roman"/>
          <w:sz w:val="24"/>
          <w:szCs w:val="24"/>
        </w:rPr>
        <w:t xml:space="preserve"> </w:t>
      </w:r>
      <w:r w:rsidRPr="006B2557">
        <w:rPr>
          <w:rFonts w:ascii="Times New Roman" w:hAnsi="Times New Roman" w:cs="Times New Roman"/>
          <w:sz w:val="24"/>
          <w:szCs w:val="24"/>
          <w:lang w:val="id-ID"/>
        </w:rPr>
        <w:t>petunjuk kepadaku jika jiwaku sendiri tidak memberitahu kepadaku.</w:t>
      </w:r>
      <w:r w:rsidR="00823C75">
        <w:rPr>
          <w:rFonts w:ascii="Times New Roman" w:hAnsi="Times New Roman" w:cs="Times New Roman"/>
          <w:sz w:val="24"/>
          <w:szCs w:val="24"/>
        </w:rPr>
        <w:t xml:space="preserve"> </w:t>
      </w:r>
      <w:r w:rsidRPr="006B2557">
        <w:rPr>
          <w:rFonts w:ascii="Times New Roman" w:hAnsi="Times New Roman" w:cs="Times New Roman"/>
          <w:sz w:val="24"/>
          <w:szCs w:val="24"/>
          <w:lang w:val="id-ID"/>
        </w:rPr>
        <w:t>Mahmud Saltut menyatakan bahwa agama adalah ketetapan</w:t>
      </w:r>
      <w:r w:rsidR="000D7E0C">
        <w:rPr>
          <w:rFonts w:ascii="Times New Roman" w:hAnsi="Times New Roman" w:cs="Times New Roman"/>
          <w:sz w:val="24"/>
          <w:szCs w:val="24"/>
        </w:rPr>
        <w:t xml:space="preserve"> </w:t>
      </w:r>
      <w:r w:rsidRPr="006B2557">
        <w:rPr>
          <w:rFonts w:ascii="Times New Roman" w:hAnsi="Times New Roman" w:cs="Times New Roman"/>
          <w:sz w:val="24"/>
          <w:szCs w:val="24"/>
          <w:lang w:val="id-ID"/>
        </w:rPr>
        <w:t>ketetapan</w:t>
      </w:r>
      <w:r w:rsidR="000D7E0C">
        <w:rPr>
          <w:rFonts w:ascii="Times New Roman" w:hAnsi="Times New Roman" w:cs="Times New Roman"/>
          <w:sz w:val="24"/>
          <w:szCs w:val="24"/>
        </w:rPr>
        <w:t xml:space="preserve">  </w:t>
      </w:r>
      <w:r w:rsidRPr="006B2557">
        <w:rPr>
          <w:rFonts w:ascii="Times New Roman" w:hAnsi="Times New Roman" w:cs="Times New Roman"/>
          <w:sz w:val="24"/>
          <w:szCs w:val="24"/>
          <w:lang w:val="id-ID"/>
        </w:rPr>
        <w:t>Ilahi yang diwahyukan kepada Nabi-Nya untuk menjadi</w:t>
      </w:r>
      <w:r w:rsidR="006A1C11">
        <w:rPr>
          <w:rFonts w:ascii="Times New Roman" w:hAnsi="Times New Roman" w:cs="Times New Roman"/>
          <w:sz w:val="24"/>
          <w:szCs w:val="24"/>
        </w:rPr>
        <w:t xml:space="preserve"> </w:t>
      </w:r>
      <w:r w:rsidRPr="006B2557">
        <w:rPr>
          <w:rFonts w:ascii="Times New Roman" w:hAnsi="Times New Roman" w:cs="Times New Roman"/>
          <w:sz w:val="24"/>
          <w:szCs w:val="24"/>
          <w:lang w:val="id-ID"/>
        </w:rPr>
        <w:t>pedoman hidup manusia.</w:t>
      </w:r>
      <w:r w:rsidR="006A1C11">
        <w:rPr>
          <w:rFonts w:ascii="Times New Roman" w:hAnsi="Times New Roman" w:cs="Times New Roman"/>
          <w:sz w:val="24"/>
          <w:szCs w:val="24"/>
        </w:rPr>
        <w:t xml:space="preserve"> </w:t>
      </w:r>
      <w:r w:rsidRPr="006B2557">
        <w:rPr>
          <w:rFonts w:ascii="Times New Roman" w:hAnsi="Times New Roman" w:cs="Times New Roman"/>
          <w:sz w:val="24"/>
          <w:szCs w:val="24"/>
          <w:lang w:val="id-ID"/>
        </w:rPr>
        <w:t>Sedangkan menurut Syaikh Muhammad Abdullah Badran, dalam</w:t>
      </w:r>
      <w:r w:rsidR="006A1C11">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bukunya </w:t>
      </w:r>
      <w:r w:rsidRPr="006B2557">
        <w:rPr>
          <w:rFonts w:ascii="Times New Roman" w:hAnsi="Times New Roman" w:cs="Times New Roman"/>
          <w:i/>
          <w:iCs/>
          <w:sz w:val="24"/>
          <w:szCs w:val="24"/>
          <w:lang w:val="id-ID"/>
        </w:rPr>
        <w:t>Al-madkhal Ila Al-Adyan</w:t>
      </w:r>
      <w:r w:rsidRPr="006B2557">
        <w:rPr>
          <w:rFonts w:ascii="Times New Roman" w:hAnsi="Times New Roman" w:cs="Times New Roman"/>
          <w:sz w:val="24"/>
          <w:szCs w:val="24"/>
          <w:lang w:val="id-ID"/>
        </w:rPr>
        <w:t>, berupaya untuk menjelaskan arti</w:t>
      </w:r>
      <w:r w:rsidR="006A1C11">
        <w:rPr>
          <w:rFonts w:ascii="Times New Roman" w:hAnsi="Times New Roman" w:cs="Times New Roman"/>
          <w:sz w:val="24"/>
          <w:szCs w:val="24"/>
        </w:rPr>
        <w:t xml:space="preserve"> </w:t>
      </w:r>
      <w:r w:rsidRPr="006B2557">
        <w:rPr>
          <w:rFonts w:ascii="Times New Roman" w:hAnsi="Times New Roman" w:cs="Times New Roman"/>
          <w:sz w:val="24"/>
          <w:szCs w:val="24"/>
          <w:lang w:val="id-ID"/>
        </w:rPr>
        <w:t>agama dengan merujuk kepada al-Quran. Ia memulai bahasannya dengan</w:t>
      </w:r>
      <w:r w:rsidR="00AD0644">
        <w:rPr>
          <w:rFonts w:ascii="Times New Roman" w:hAnsi="Times New Roman" w:cs="Times New Roman"/>
          <w:sz w:val="24"/>
          <w:szCs w:val="24"/>
        </w:rPr>
        <w:t xml:space="preserve"> </w:t>
      </w:r>
      <w:r w:rsidRPr="006B2557">
        <w:rPr>
          <w:rFonts w:ascii="Times New Roman" w:hAnsi="Times New Roman" w:cs="Times New Roman"/>
          <w:sz w:val="24"/>
          <w:szCs w:val="24"/>
          <w:lang w:val="id-ID"/>
        </w:rPr>
        <w:t>pendekatan kebahasaan.</w:t>
      </w:r>
      <w:r w:rsidR="00AD0644">
        <w:rPr>
          <w:rFonts w:ascii="Times New Roman" w:hAnsi="Times New Roman" w:cs="Times New Roman"/>
          <w:sz w:val="24"/>
          <w:szCs w:val="24"/>
        </w:rPr>
        <w:t xml:space="preserve"> </w:t>
      </w:r>
      <w:r w:rsidRPr="006B2557">
        <w:rPr>
          <w:rFonts w:ascii="Times New Roman" w:hAnsi="Times New Roman" w:cs="Times New Roman"/>
          <w:i/>
          <w:iCs/>
          <w:sz w:val="24"/>
          <w:szCs w:val="24"/>
          <w:lang w:val="id-ID"/>
        </w:rPr>
        <w:t xml:space="preserve">Din </w:t>
      </w:r>
      <w:r w:rsidRPr="006B2557">
        <w:rPr>
          <w:rFonts w:ascii="Times New Roman" w:hAnsi="Times New Roman" w:cs="Times New Roman"/>
          <w:sz w:val="24"/>
          <w:szCs w:val="24"/>
          <w:lang w:val="id-ID"/>
        </w:rPr>
        <w:t>yang biasa diterjemahkan .agama., menurut guru besar al-Azhar itu, menggambarkan .hubungan antara dua pihak dimana yang</w:t>
      </w:r>
      <w:r w:rsidR="00AA255D">
        <w:rPr>
          <w:rFonts w:ascii="Times New Roman" w:hAnsi="Times New Roman" w:cs="Times New Roman"/>
          <w:sz w:val="24"/>
          <w:szCs w:val="24"/>
        </w:rPr>
        <w:t xml:space="preserve"> </w:t>
      </w:r>
      <w:r w:rsidR="00AA255D" w:rsidRPr="006B2557">
        <w:rPr>
          <w:rFonts w:ascii="Times New Roman" w:hAnsi="Times New Roman" w:cs="Times New Roman"/>
          <w:sz w:val="24"/>
          <w:szCs w:val="24"/>
          <w:lang w:val="id-ID"/>
        </w:rPr>
        <w:t xml:space="preserve">pertama mempunyai kedudukan </w:t>
      </w:r>
      <w:r w:rsidR="00AD0644">
        <w:rPr>
          <w:rFonts w:ascii="Times New Roman" w:hAnsi="Times New Roman" w:cs="Times New Roman"/>
          <w:sz w:val="24"/>
          <w:szCs w:val="24"/>
        </w:rPr>
        <w:t xml:space="preserve"> </w:t>
      </w:r>
      <w:r w:rsidR="00AA255D" w:rsidRPr="006B2557">
        <w:rPr>
          <w:rFonts w:ascii="Times New Roman" w:hAnsi="Times New Roman" w:cs="Times New Roman"/>
          <w:sz w:val="24"/>
          <w:szCs w:val="24"/>
          <w:lang w:val="id-ID"/>
        </w:rPr>
        <w:t>lebih tinggi dari</w:t>
      </w:r>
      <w:r w:rsidR="00AA255D">
        <w:rPr>
          <w:rFonts w:ascii="Times New Roman" w:hAnsi="Times New Roman" w:cs="Times New Roman"/>
          <w:sz w:val="24"/>
          <w:szCs w:val="24"/>
        </w:rPr>
        <w:t xml:space="preserve"> </w:t>
      </w:r>
      <w:r w:rsidR="00AA255D" w:rsidRPr="006B2557">
        <w:rPr>
          <w:rFonts w:ascii="Times New Roman" w:hAnsi="Times New Roman" w:cs="Times New Roman"/>
          <w:sz w:val="24"/>
          <w:szCs w:val="24"/>
          <w:lang w:val="id-ID"/>
        </w:rPr>
        <w:t>pada yang kedua.</w:t>
      </w:r>
      <w:r w:rsidR="00AA255D">
        <w:rPr>
          <w:rFonts w:ascii="Times New Roman" w:hAnsi="Times New Roman" w:cs="Times New Roman"/>
          <w:sz w:val="24"/>
          <w:szCs w:val="24"/>
        </w:rPr>
        <w:t xml:space="preserve"> </w:t>
      </w:r>
      <w:r w:rsidR="00AA255D" w:rsidRPr="006B2557">
        <w:rPr>
          <w:rFonts w:ascii="Times New Roman" w:hAnsi="Times New Roman" w:cs="Times New Roman"/>
          <w:sz w:val="24"/>
          <w:szCs w:val="24"/>
          <w:lang w:val="id-ID"/>
        </w:rPr>
        <w:t xml:space="preserve">Jika demikian agama adalah </w:t>
      </w:r>
      <w:r w:rsidR="00AA255D">
        <w:rPr>
          <w:rFonts w:ascii="Times New Roman" w:hAnsi="Times New Roman" w:cs="Times New Roman"/>
          <w:sz w:val="24"/>
          <w:szCs w:val="24"/>
        </w:rPr>
        <w:t>“</w:t>
      </w:r>
      <w:r w:rsidR="00AA255D" w:rsidRPr="006B2557">
        <w:rPr>
          <w:rFonts w:ascii="Times New Roman" w:hAnsi="Times New Roman" w:cs="Times New Roman"/>
          <w:sz w:val="24"/>
          <w:szCs w:val="24"/>
          <w:lang w:val="id-ID"/>
        </w:rPr>
        <w:t>hubunga</w:t>
      </w:r>
      <w:r w:rsidR="00AA255D">
        <w:rPr>
          <w:rFonts w:ascii="Times New Roman" w:hAnsi="Times New Roman" w:cs="Times New Roman"/>
          <w:sz w:val="24"/>
          <w:szCs w:val="24"/>
          <w:lang w:val="id-ID"/>
        </w:rPr>
        <w:t>n antara makhluk dan</w:t>
      </w:r>
      <w:r w:rsidR="00AA255D">
        <w:rPr>
          <w:rFonts w:ascii="Times New Roman" w:hAnsi="Times New Roman" w:cs="Times New Roman"/>
          <w:sz w:val="24"/>
          <w:szCs w:val="24"/>
        </w:rPr>
        <w:t xml:space="preserve"> </w:t>
      </w:r>
      <w:r w:rsidR="00AA255D">
        <w:rPr>
          <w:rFonts w:ascii="Times New Roman" w:hAnsi="Times New Roman" w:cs="Times New Roman"/>
          <w:sz w:val="24"/>
          <w:szCs w:val="24"/>
          <w:lang w:val="id-ID"/>
        </w:rPr>
        <w:t>khaliq-Nya.</w:t>
      </w:r>
      <w:r w:rsidR="00AA255D" w:rsidRPr="006B2557">
        <w:rPr>
          <w:rFonts w:ascii="Times New Roman" w:hAnsi="Times New Roman" w:cs="Times New Roman"/>
          <w:sz w:val="24"/>
          <w:szCs w:val="24"/>
          <w:lang w:val="id-ID"/>
        </w:rPr>
        <w:t xml:space="preserve"> hubungan ini mewujud dalam sikap batinnya serta tampak</w:t>
      </w:r>
      <w:r w:rsidR="00AA255D">
        <w:rPr>
          <w:rFonts w:ascii="Times New Roman" w:hAnsi="Times New Roman" w:cs="Times New Roman"/>
          <w:sz w:val="24"/>
          <w:szCs w:val="24"/>
        </w:rPr>
        <w:t xml:space="preserve"> </w:t>
      </w:r>
      <w:r w:rsidR="00AA255D" w:rsidRPr="006B2557">
        <w:rPr>
          <w:rFonts w:ascii="Times New Roman" w:hAnsi="Times New Roman" w:cs="Times New Roman"/>
          <w:sz w:val="24"/>
          <w:szCs w:val="24"/>
          <w:lang w:val="id-ID"/>
        </w:rPr>
        <w:t>dalam ibadah yang dilakukannya dan tercermin pula dalam sikap</w:t>
      </w:r>
      <w:r w:rsidR="00AA255D">
        <w:rPr>
          <w:rFonts w:ascii="Times New Roman" w:hAnsi="Times New Roman" w:cs="Times New Roman"/>
          <w:sz w:val="24"/>
          <w:szCs w:val="24"/>
        </w:rPr>
        <w:t xml:space="preserve"> </w:t>
      </w:r>
      <w:r w:rsidR="00AA255D" w:rsidRPr="006B2557">
        <w:rPr>
          <w:rFonts w:ascii="Times New Roman" w:hAnsi="Times New Roman" w:cs="Times New Roman"/>
          <w:sz w:val="24"/>
          <w:szCs w:val="24"/>
          <w:lang w:val="id-ID"/>
        </w:rPr>
        <w:t>keseharianya</w:t>
      </w:r>
      <w:r w:rsidR="00AA255D">
        <w:rPr>
          <w:rFonts w:ascii="Times New Roman" w:hAnsi="Times New Roman" w:cs="Times New Roman"/>
          <w:sz w:val="24"/>
          <w:szCs w:val="24"/>
        </w:rPr>
        <w:t>”</w:t>
      </w:r>
      <w:r w:rsidR="004A3D70">
        <w:rPr>
          <w:rFonts w:ascii="Times New Roman" w:hAnsi="Times New Roman" w:cs="Times New Roman"/>
          <w:sz w:val="24"/>
          <w:szCs w:val="24"/>
          <w:vertAlign w:val="superscript"/>
        </w:rPr>
        <w:t>8</w:t>
      </w:r>
      <w:r w:rsidR="00AA255D" w:rsidRPr="006B2557">
        <w:rPr>
          <w:rFonts w:ascii="Times New Roman" w:hAnsi="Times New Roman" w:cs="Times New Roman"/>
          <w:sz w:val="24"/>
          <w:szCs w:val="24"/>
          <w:lang w:val="id-ID"/>
        </w:rPr>
        <w:t xml:space="preserve">. Sedangkan Islam, menurut pemakaian bahasa, berarti </w:t>
      </w:r>
      <w:r w:rsidR="00AA255D">
        <w:rPr>
          <w:rFonts w:ascii="Times New Roman" w:hAnsi="Times New Roman" w:cs="Times New Roman"/>
          <w:sz w:val="24"/>
          <w:szCs w:val="24"/>
        </w:rPr>
        <w:t>“</w:t>
      </w:r>
      <w:r w:rsidR="00AA255D" w:rsidRPr="006B2557">
        <w:rPr>
          <w:rFonts w:ascii="Times New Roman" w:hAnsi="Times New Roman" w:cs="Times New Roman"/>
          <w:sz w:val="24"/>
          <w:szCs w:val="24"/>
          <w:lang w:val="id-ID"/>
        </w:rPr>
        <w:t>berserah diri</w:t>
      </w:r>
      <w:r w:rsidR="00AA255D">
        <w:rPr>
          <w:rFonts w:ascii="Times New Roman" w:hAnsi="Times New Roman" w:cs="Times New Roman"/>
          <w:sz w:val="24"/>
          <w:szCs w:val="24"/>
        </w:rPr>
        <w:t xml:space="preserve"> </w:t>
      </w:r>
      <w:r w:rsidR="00AA255D" w:rsidRPr="006B2557">
        <w:rPr>
          <w:rFonts w:ascii="Times New Roman" w:hAnsi="Times New Roman" w:cs="Times New Roman"/>
          <w:sz w:val="24"/>
          <w:szCs w:val="24"/>
          <w:lang w:val="id-ID"/>
        </w:rPr>
        <w:t>kepada Allah</w:t>
      </w:r>
      <w:r w:rsidR="00AA255D">
        <w:rPr>
          <w:rFonts w:ascii="Times New Roman" w:hAnsi="Times New Roman" w:cs="Times New Roman"/>
          <w:sz w:val="24"/>
          <w:szCs w:val="24"/>
        </w:rPr>
        <w:t>”</w:t>
      </w:r>
      <w:r w:rsidR="004A3D70">
        <w:rPr>
          <w:rFonts w:ascii="Times New Roman" w:hAnsi="Times New Roman" w:cs="Times New Roman"/>
          <w:sz w:val="24"/>
          <w:szCs w:val="24"/>
          <w:vertAlign w:val="superscript"/>
        </w:rPr>
        <w:t>9</w:t>
      </w:r>
      <w:r w:rsidR="00AA255D" w:rsidRPr="006B2557">
        <w:rPr>
          <w:rFonts w:ascii="Times New Roman" w:hAnsi="Times New Roman" w:cs="Times New Roman"/>
          <w:sz w:val="24"/>
          <w:szCs w:val="24"/>
          <w:lang w:val="id-ID"/>
        </w:rPr>
        <w:t xml:space="preserve">. </w:t>
      </w:r>
    </w:p>
    <w:p w:rsidR="006E78F8" w:rsidRPr="00BB20D2" w:rsidRDefault="006E78F8" w:rsidP="006E78F8">
      <w:pPr>
        <w:autoSpaceDE w:val="0"/>
        <w:autoSpaceDN w:val="0"/>
        <w:adjustRightInd w:val="0"/>
        <w:spacing w:after="0" w:line="240" w:lineRule="auto"/>
        <w:rPr>
          <w:rFonts w:ascii="Times New Roman" w:hAnsi="Times New Roman" w:cs="Times New Roman"/>
          <w:sz w:val="5"/>
          <w:szCs w:val="13"/>
          <w:lang w:val="id-ID"/>
        </w:rPr>
      </w:pPr>
    </w:p>
    <w:p w:rsidR="006E78F8" w:rsidRPr="006B2557" w:rsidRDefault="00CE558B" w:rsidP="006E78F8">
      <w:pPr>
        <w:autoSpaceDE w:val="0"/>
        <w:autoSpaceDN w:val="0"/>
        <w:adjustRightInd w:val="0"/>
        <w:spacing w:after="0" w:line="240" w:lineRule="auto"/>
        <w:rPr>
          <w:rFonts w:ascii="Times New Roman" w:hAnsi="Times New Roman" w:cs="Times New Roman"/>
          <w:sz w:val="13"/>
          <w:szCs w:val="13"/>
          <w:lang w:val="id-ID"/>
        </w:rPr>
      </w:pPr>
      <w:r w:rsidRPr="00CE558B">
        <w:rPr>
          <w:rFonts w:ascii="Times New Roman" w:hAnsi="Times New Roman" w:cs="Times New Roman"/>
          <w:noProof/>
          <w:sz w:val="13"/>
          <w:szCs w:val="13"/>
          <w:lang w:val="id-ID"/>
        </w:rPr>
        <w:pict>
          <v:shape id="_x0000_s1051" type="#_x0000_t32" style="position:absolute;margin-left:37.25pt;margin-top:4.45pt;width:138.75pt;height:.75pt;flip:y;z-index:251683840" o:connectortype="straight"/>
        </w:pict>
      </w:r>
    </w:p>
    <w:p w:rsidR="00BB20D2" w:rsidRDefault="00C817ED" w:rsidP="006E78F8">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5"/>
          <w:szCs w:val="13"/>
          <w:vertAlign w:val="superscript"/>
        </w:rPr>
        <w:t>7</w:t>
      </w:r>
      <w:r w:rsidR="00AB4E90">
        <w:rPr>
          <w:rFonts w:ascii="Times New Roman" w:hAnsi="Times New Roman" w:cs="Times New Roman"/>
          <w:sz w:val="25"/>
          <w:szCs w:val="13"/>
          <w:vertAlign w:val="superscript"/>
        </w:rPr>
        <w:t xml:space="preserve"> </w:t>
      </w:r>
      <w:r w:rsidR="006E78F8" w:rsidRPr="006B2557">
        <w:rPr>
          <w:rFonts w:ascii="Times New Roman" w:hAnsi="Times New Roman" w:cs="Times New Roman"/>
          <w:sz w:val="20"/>
          <w:szCs w:val="20"/>
          <w:lang w:val="id-ID"/>
        </w:rPr>
        <w:t xml:space="preserve">Harun Nasution, </w:t>
      </w:r>
      <w:r w:rsidR="006E78F8" w:rsidRPr="006B2557">
        <w:rPr>
          <w:rFonts w:ascii="Times New Roman" w:hAnsi="Times New Roman" w:cs="Times New Roman"/>
          <w:i/>
          <w:iCs/>
          <w:sz w:val="20"/>
          <w:szCs w:val="20"/>
          <w:lang w:val="id-ID"/>
        </w:rPr>
        <w:t>Islam Ditinjau Dari Berbagai Aspeknya</w:t>
      </w:r>
      <w:r w:rsidR="006E78F8" w:rsidRPr="006B2557">
        <w:rPr>
          <w:rFonts w:ascii="Times New Roman" w:hAnsi="Times New Roman" w:cs="Times New Roman"/>
          <w:sz w:val="20"/>
          <w:szCs w:val="20"/>
          <w:lang w:val="id-ID"/>
        </w:rPr>
        <w:t>, (Jakarta: UI-Press, 1985), h. 10</w:t>
      </w:r>
    </w:p>
    <w:p w:rsidR="00BB20D2" w:rsidRPr="006B2557" w:rsidRDefault="00EE2401" w:rsidP="00BB20D2">
      <w:pPr>
        <w:autoSpaceDE w:val="0"/>
        <w:autoSpaceDN w:val="0"/>
        <w:adjustRightInd w:val="0"/>
        <w:spacing w:after="0" w:line="240" w:lineRule="auto"/>
        <w:ind w:firstLine="720"/>
        <w:rPr>
          <w:rFonts w:ascii="Times New Roman" w:hAnsi="Times New Roman" w:cs="Times New Roman"/>
          <w:sz w:val="20"/>
          <w:szCs w:val="20"/>
          <w:lang w:val="id-ID"/>
        </w:rPr>
      </w:pPr>
      <w:r>
        <w:rPr>
          <w:rFonts w:ascii="Times New Roman" w:hAnsi="Times New Roman" w:cs="Times New Roman"/>
          <w:sz w:val="21"/>
          <w:szCs w:val="13"/>
          <w:vertAlign w:val="superscript"/>
        </w:rPr>
        <w:t xml:space="preserve">8 </w:t>
      </w:r>
      <w:r w:rsidR="00BB20D2" w:rsidRPr="006B2557">
        <w:rPr>
          <w:rFonts w:ascii="Times New Roman" w:hAnsi="Times New Roman" w:cs="Times New Roman"/>
          <w:sz w:val="20"/>
          <w:szCs w:val="20"/>
          <w:lang w:val="id-ID"/>
        </w:rPr>
        <w:t xml:space="preserve">M. Quraish Shihab, </w:t>
      </w:r>
      <w:r w:rsidR="00BB20D2" w:rsidRPr="006B2557">
        <w:rPr>
          <w:rFonts w:ascii="Times New Roman" w:hAnsi="Times New Roman" w:cs="Times New Roman"/>
          <w:i/>
          <w:iCs/>
          <w:sz w:val="20"/>
          <w:szCs w:val="20"/>
          <w:lang w:val="id-ID"/>
        </w:rPr>
        <w:t>Membumikan Al-Quran</w:t>
      </w:r>
      <w:r w:rsidR="00BB20D2" w:rsidRPr="006B2557">
        <w:rPr>
          <w:rFonts w:ascii="Times New Roman" w:hAnsi="Times New Roman" w:cs="Times New Roman"/>
          <w:sz w:val="20"/>
          <w:szCs w:val="20"/>
          <w:lang w:val="id-ID"/>
        </w:rPr>
        <w:t>, (Bandung: Mizan, 1992), h. 209-210</w:t>
      </w:r>
    </w:p>
    <w:p w:rsidR="006E78F8" w:rsidRPr="006B2557" w:rsidRDefault="00EE2401" w:rsidP="00EE2401">
      <w:pPr>
        <w:autoSpaceDE w:val="0"/>
        <w:autoSpaceDN w:val="0"/>
        <w:adjustRightInd w:val="0"/>
        <w:spacing w:after="0" w:line="240" w:lineRule="auto"/>
        <w:ind w:left="993" w:hanging="273"/>
        <w:rPr>
          <w:rFonts w:ascii="Times New Roman" w:hAnsi="Times New Roman" w:cs="Times New Roman"/>
          <w:sz w:val="20"/>
          <w:szCs w:val="20"/>
          <w:lang w:val="id-ID"/>
        </w:rPr>
      </w:pPr>
      <w:r>
        <w:rPr>
          <w:rFonts w:ascii="Times New Roman" w:hAnsi="Times New Roman" w:cs="Times New Roman"/>
          <w:sz w:val="21"/>
          <w:szCs w:val="13"/>
          <w:vertAlign w:val="superscript"/>
        </w:rPr>
        <w:t xml:space="preserve">9 </w:t>
      </w:r>
      <w:r w:rsidR="00BB20D2" w:rsidRPr="006B2557">
        <w:rPr>
          <w:rFonts w:ascii="Times New Roman" w:hAnsi="Times New Roman" w:cs="Times New Roman"/>
          <w:sz w:val="20"/>
          <w:szCs w:val="20"/>
          <w:lang w:val="id-ID"/>
        </w:rPr>
        <w:t xml:space="preserve">Abdurrahman An Nahlawi, </w:t>
      </w:r>
      <w:r w:rsidR="00BB20D2" w:rsidRPr="006B2557">
        <w:rPr>
          <w:rFonts w:ascii="Times New Roman" w:hAnsi="Times New Roman" w:cs="Times New Roman"/>
          <w:i/>
          <w:iCs/>
          <w:sz w:val="20"/>
          <w:szCs w:val="20"/>
          <w:lang w:val="id-ID"/>
        </w:rPr>
        <w:t>Pendidikan Islam Di Rumah Sekolah Dan Masyarakat</w:t>
      </w:r>
      <w:r w:rsidR="00BB20D2" w:rsidRPr="006B2557">
        <w:rPr>
          <w:rFonts w:ascii="Times New Roman" w:hAnsi="Times New Roman" w:cs="Times New Roman"/>
          <w:sz w:val="20"/>
          <w:szCs w:val="20"/>
          <w:lang w:val="id-ID"/>
        </w:rPr>
        <w:t>, (Jakarta: Gema Insani, 1995), h. 24</w:t>
      </w:r>
      <w:r w:rsidR="006E78F8" w:rsidRPr="006B2557">
        <w:rPr>
          <w:rFonts w:ascii="Times New Roman" w:hAnsi="Times New Roman" w:cs="Times New Roman"/>
          <w:sz w:val="24"/>
          <w:szCs w:val="24"/>
          <w:lang w:val="id-ID"/>
        </w:rPr>
        <w:br w:type="page"/>
      </w:r>
    </w:p>
    <w:p w:rsidR="00836364" w:rsidRPr="006B2557" w:rsidRDefault="00836364" w:rsidP="004C3786">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Kata Islam, menurut pendidikan umum yang berlaku, biasanya</w:t>
      </w:r>
      <w:r w:rsidR="00B10646">
        <w:rPr>
          <w:rFonts w:ascii="Times New Roman" w:hAnsi="Times New Roman" w:cs="Times New Roman"/>
          <w:sz w:val="24"/>
          <w:szCs w:val="24"/>
        </w:rPr>
        <w:t xml:space="preserve"> </w:t>
      </w:r>
      <w:r w:rsidRPr="006B2557">
        <w:rPr>
          <w:rFonts w:ascii="Times New Roman" w:hAnsi="Times New Roman" w:cs="Times New Roman"/>
          <w:sz w:val="24"/>
          <w:szCs w:val="24"/>
          <w:lang w:val="id-ID"/>
        </w:rPr>
        <w:t>mempunyai konotasi sebagai agama Allah, atau agama yang berasal dari</w:t>
      </w:r>
      <w:r w:rsidR="00B10646">
        <w:rPr>
          <w:rFonts w:ascii="Times New Roman" w:hAnsi="Times New Roman" w:cs="Times New Roman"/>
          <w:sz w:val="24"/>
          <w:szCs w:val="24"/>
        </w:rPr>
        <w:t xml:space="preserve"> </w:t>
      </w:r>
      <w:r w:rsidRPr="006B2557">
        <w:rPr>
          <w:rFonts w:ascii="Times New Roman" w:hAnsi="Times New Roman" w:cs="Times New Roman"/>
          <w:sz w:val="24"/>
          <w:szCs w:val="24"/>
          <w:lang w:val="id-ID"/>
        </w:rPr>
        <w:t>Allah (agama artinya jalan). Agama Allah, berarti agama atau ajaran yang</w:t>
      </w:r>
      <w:r w:rsidR="00972751">
        <w:rPr>
          <w:rFonts w:ascii="Times New Roman" w:hAnsi="Times New Roman" w:cs="Times New Roman"/>
          <w:sz w:val="24"/>
          <w:szCs w:val="24"/>
        </w:rPr>
        <w:t xml:space="preserve"> </w:t>
      </w:r>
      <w:r w:rsidRPr="006B2557">
        <w:rPr>
          <w:rFonts w:ascii="Times New Roman" w:hAnsi="Times New Roman" w:cs="Times New Roman"/>
          <w:sz w:val="24"/>
          <w:szCs w:val="24"/>
          <w:lang w:val="id-ID"/>
        </w:rPr>
        <w:t>bersumber dari Allah, yang dimaksudkan jalan hidup yang ditetapkan olehAllah bagi manusia untuk menuju dan kembali kepada-Nya.</w:t>
      </w:r>
      <w:r w:rsidR="00AD0644">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 Jadi agama</w:t>
      </w:r>
      <w:r w:rsidR="00972751">
        <w:rPr>
          <w:rFonts w:ascii="Times New Roman" w:hAnsi="Times New Roman" w:cs="Times New Roman"/>
          <w:sz w:val="24"/>
          <w:szCs w:val="24"/>
        </w:rPr>
        <w:t xml:space="preserve"> </w:t>
      </w:r>
      <w:r w:rsidRPr="006B2557">
        <w:rPr>
          <w:rFonts w:ascii="Times New Roman" w:hAnsi="Times New Roman" w:cs="Times New Roman"/>
          <w:sz w:val="24"/>
          <w:szCs w:val="24"/>
          <w:lang w:val="id-ID"/>
        </w:rPr>
        <w:t>Islam sebagai agama Allah adalah jalan hidup yang ditetapkan oleh Allah</w:t>
      </w:r>
      <w:r w:rsidR="00BD3B91">
        <w:rPr>
          <w:rFonts w:ascii="Times New Roman" w:hAnsi="Times New Roman" w:cs="Times New Roman"/>
          <w:sz w:val="24"/>
          <w:szCs w:val="24"/>
        </w:rPr>
        <w:t xml:space="preserve"> </w:t>
      </w:r>
      <w:r w:rsidRPr="006B2557">
        <w:rPr>
          <w:rFonts w:ascii="Times New Roman" w:hAnsi="Times New Roman" w:cs="Times New Roman"/>
          <w:sz w:val="24"/>
          <w:szCs w:val="24"/>
          <w:lang w:val="id-ID"/>
        </w:rPr>
        <w:t>(sebagai sumber kehidupan), yang harus dilalui (ditempuh) oleh manusia,untuk kembali atau menuju kepada-Nya.</w:t>
      </w:r>
      <w:r w:rsidR="00CF5884">
        <w:rPr>
          <w:rFonts w:ascii="Times New Roman" w:hAnsi="Times New Roman" w:cs="Times New Roman"/>
          <w:sz w:val="24"/>
          <w:szCs w:val="24"/>
        </w:rPr>
        <w:t xml:space="preserve"> </w:t>
      </w:r>
      <w:r w:rsidRPr="006B2557">
        <w:rPr>
          <w:rFonts w:ascii="Times New Roman" w:hAnsi="Times New Roman" w:cs="Times New Roman"/>
          <w:sz w:val="24"/>
          <w:szCs w:val="24"/>
          <w:lang w:val="id-ID"/>
        </w:rPr>
        <w:t>Oleh karena itu, bila manusia yang berpredikat muslim, benar</w:t>
      </w:r>
      <w:r w:rsidR="00BD3B91">
        <w:rPr>
          <w:rFonts w:ascii="Times New Roman" w:hAnsi="Times New Roman" w:cs="Times New Roman"/>
          <w:sz w:val="24"/>
          <w:szCs w:val="24"/>
        </w:rPr>
        <w:t>-</w:t>
      </w:r>
      <w:r w:rsidRPr="006B2557">
        <w:rPr>
          <w:rFonts w:ascii="Times New Roman" w:hAnsi="Times New Roman" w:cs="Times New Roman"/>
          <w:sz w:val="24"/>
          <w:szCs w:val="24"/>
          <w:lang w:val="id-ID"/>
        </w:rPr>
        <w:t>benar</w:t>
      </w:r>
      <w:r w:rsidR="00BD3B91">
        <w:rPr>
          <w:rFonts w:ascii="Times New Roman" w:hAnsi="Times New Roman" w:cs="Times New Roman"/>
          <w:sz w:val="24"/>
          <w:szCs w:val="24"/>
        </w:rPr>
        <w:t xml:space="preserve"> </w:t>
      </w:r>
      <w:r w:rsidRPr="006B2557">
        <w:rPr>
          <w:rFonts w:ascii="Times New Roman" w:hAnsi="Times New Roman" w:cs="Times New Roman"/>
          <w:sz w:val="24"/>
          <w:szCs w:val="24"/>
          <w:lang w:val="id-ID"/>
        </w:rPr>
        <w:t>harus menjadi penganut agama yang baik, yang senantiasa mentaati</w:t>
      </w:r>
      <w:r w:rsidR="009F3CAB">
        <w:rPr>
          <w:rFonts w:ascii="Times New Roman" w:hAnsi="Times New Roman" w:cs="Times New Roman"/>
          <w:sz w:val="24"/>
          <w:szCs w:val="24"/>
        </w:rPr>
        <w:t xml:space="preserve"> </w:t>
      </w:r>
      <w:r w:rsidRPr="006B2557">
        <w:rPr>
          <w:rFonts w:ascii="Times New Roman" w:hAnsi="Times New Roman" w:cs="Times New Roman"/>
          <w:sz w:val="24"/>
          <w:szCs w:val="24"/>
          <w:lang w:val="id-ID"/>
        </w:rPr>
        <w:t>ajaran Islam dan menjaga agar Rahmat Allah tetap berada pada dirinya. Ia</w:t>
      </w:r>
      <w:r w:rsidR="009F3CAB">
        <w:rPr>
          <w:rFonts w:ascii="Times New Roman" w:hAnsi="Times New Roman" w:cs="Times New Roman"/>
          <w:sz w:val="24"/>
          <w:szCs w:val="24"/>
        </w:rPr>
        <w:t xml:space="preserve"> </w:t>
      </w:r>
      <w:r w:rsidRPr="006B2557">
        <w:rPr>
          <w:rFonts w:ascii="Times New Roman" w:hAnsi="Times New Roman" w:cs="Times New Roman"/>
          <w:sz w:val="24"/>
          <w:szCs w:val="24"/>
          <w:lang w:val="id-ID"/>
        </w:rPr>
        <w:t>harus mampu memahami, menghayati, dan mengamalkan ajarnya yang</w:t>
      </w:r>
      <w:r w:rsidR="009F3CAB">
        <w:rPr>
          <w:rFonts w:ascii="Times New Roman" w:hAnsi="Times New Roman" w:cs="Times New Roman"/>
          <w:sz w:val="24"/>
          <w:szCs w:val="24"/>
        </w:rPr>
        <w:t xml:space="preserve"> </w:t>
      </w:r>
      <w:r w:rsidRPr="006B2557">
        <w:rPr>
          <w:rFonts w:ascii="Times New Roman" w:hAnsi="Times New Roman" w:cs="Times New Roman"/>
          <w:sz w:val="24"/>
          <w:szCs w:val="24"/>
          <w:lang w:val="id-ID"/>
        </w:rPr>
        <w:t>didorong oleh iman sesuai dengan akidah Islam.</w:t>
      </w:r>
      <w:r w:rsidR="00CF5884">
        <w:rPr>
          <w:rFonts w:ascii="Times New Roman" w:hAnsi="Times New Roman" w:cs="Times New Roman"/>
          <w:sz w:val="24"/>
          <w:szCs w:val="24"/>
        </w:rPr>
        <w:t xml:space="preserve"> </w:t>
      </w:r>
      <w:r w:rsidRPr="006B2557">
        <w:rPr>
          <w:rFonts w:ascii="Times New Roman" w:hAnsi="Times New Roman" w:cs="Times New Roman"/>
          <w:sz w:val="24"/>
          <w:szCs w:val="24"/>
          <w:lang w:val="id-ID"/>
        </w:rPr>
        <w:t>Adapun mengenai pengertian pendidikan Islam menurut para ahli,</w:t>
      </w:r>
      <w:r w:rsidR="00CF5884">
        <w:rPr>
          <w:rFonts w:ascii="Times New Roman" w:hAnsi="Times New Roman" w:cs="Times New Roman"/>
          <w:sz w:val="24"/>
          <w:szCs w:val="24"/>
        </w:rPr>
        <w:t xml:space="preserve"> </w:t>
      </w:r>
      <w:r w:rsidRPr="006B2557">
        <w:rPr>
          <w:rFonts w:ascii="Times New Roman" w:hAnsi="Times New Roman" w:cs="Times New Roman"/>
          <w:sz w:val="24"/>
          <w:szCs w:val="24"/>
          <w:lang w:val="id-ID"/>
        </w:rPr>
        <w:t>berbeda-beda pula seperti yang dikemukakan oleh para ahli pendidikan</w:t>
      </w:r>
      <w:r w:rsidR="0050572B">
        <w:rPr>
          <w:rFonts w:ascii="Times New Roman" w:hAnsi="Times New Roman" w:cs="Times New Roman"/>
          <w:sz w:val="24"/>
          <w:szCs w:val="24"/>
        </w:rPr>
        <w:t xml:space="preserve"> </w:t>
      </w:r>
      <w:r w:rsidRPr="006B2557">
        <w:rPr>
          <w:rFonts w:ascii="Times New Roman" w:hAnsi="Times New Roman" w:cs="Times New Roman"/>
          <w:sz w:val="24"/>
          <w:szCs w:val="24"/>
          <w:lang w:val="id-ID"/>
        </w:rPr>
        <w:t>Islam.</w:t>
      </w:r>
    </w:p>
    <w:p w:rsidR="00EB40D0" w:rsidRDefault="00836364" w:rsidP="00F706C6">
      <w:pPr>
        <w:autoSpaceDE w:val="0"/>
        <w:autoSpaceDN w:val="0"/>
        <w:adjustRightInd w:val="0"/>
        <w:spacing w:after="0" w:line="480" w:lineRule="auto"/>
        <w:ind w:left="709" w:firstLine="720"/>
        <w:jc w:val="both"/>
        <w:rPr>
          <w:rFonts w:ascii="Times New Roman" w:hAnsi="Times New Roman" w:cs="Times New Roman"/>
          <w:sz w:val="24"/>
          <w:szCs w:val="24"/>
        </w:rPr>
      </w:pPr>
      <w:r w:rsidRPr="006B2557">
        <w:rPr>
          <w:rFonts w:ascii="Times New Roman" w:hAnsi="Times New Roman" w:cs="Times New Roman"/>
          <w:sz w:val="24"/>
          <w:szCs w:val="24"/>
          <w:lang w:val="id-ID"/>
        </w:rPr>
        <w:t>Menurut Athiyah Al-Abrasyi sebagaimana dikutip oleh Ramayulis</w:t>
      </w:r>
      <w:r w:rsidR="00CF5884">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dalam bukunya </w:t>
      </w:r>
      <w:r w:rsidRPr="006B2557">
        <w:rPr>
          <w:rFonts w:ascii="Times New Roman" w:hAnsi="Times New Roman" w:cs="Times New Roman"/>
          <w:i/>
          <w:iCs/>
          <w:sz w:val="24"/>
          <w:szCs w:val="24"/>
          <w:lang w:val="id-ID"/>
        </w:rPr>
        <w:t xml:space="preserve">Ilmu Pendidikan Islam Bahwa Pendidikan Islam </w:t>
      </w:r>
      <w:r w:rsidRPr="006B2557">
        <w:rPr>
          <w:rFonts w:ascii="Times New Roman" w:hAnsi="Times New Roman" w:cs="Times New Roman"/>
          <w:sz w:val="24"/>
          <w:szCs w:val="24"/>
          <w:lang w:val="id-ID"/>
        </w:rPr>
        <w:t>(</w:t>
      </w:r>
      <w:r w:rsidRPr="006B2557">
        <w:rPr>
          <w:rFonts w:ascii="Times New Roman" w:hAnsi="Times New Roman" w:cs="Times New Roman"/>
          <w:i/>
          <w:iCs/>
          <w:sz w:val="24"/>
          <w:szCs w:val="24"/>
          <w:lang w:val="id-ID"/>
        </w:rPr>
        <w:t>Al-Tarbiyah Al-Islamiyah</w:t>
      </w:r>
      <w:r w:rsidRPr="006B2557">
        <w:rPr>
          <w:rFonts w:ascii="Times New Roman" w:hAnsi="Times New Roman" w:cs="Times New Roman"/>
          <w:sz w:val="24"/>
          <w:szCs w:val="24"/>
          <w:lang w:val="id-ID"/>
        </w:rPr>
        <w:t xml:space="preserve">) </w:t>
      </w:r>
      <w:r w:rsidR="00AF642B">
        <w:rPr>
          <w:rFonts w:ascii="Times New Roman" w:hAnsi="Times New Roman" w:cs="Times New Roman"/>
          <w:sz w:val="24"/>
          <w:szCs w:val="24"/>
        </w:rPr>
        <w:t>“</w:t>
      </w:r>
      <w:r w:rsidRPr="006B2557">
        <w:rPr>
          <w:rFonts w:ascii="Times New Roman" w:hAnsi="Times New Roman" w:cs="Times New Roman"/>
          <w:sz w:val="24"/>
          <w:szCs w:val="24"/>
          <w:lang w:val="id-ID"/>
        </w:rPr>
        <w:t>mempersiapkan manusia supaya hidup dengan</w:t>
      </w:r>
      <w:r w:rsidR="00AF642B">
        <w:rPr>
          <w:rFonts w:ascii="Times New Roman" w:hAnsi="Times New Roman" w:cs="Times New Roman"/>
          <w:sz w:val="24"/>
          <w:szCs w:val="24"/>
        </w:rPr>
        <w:t xml:space="preserve"> </w:t>
      </w:r>
      <w:r w:rsidRPr="006B2557">
        <w:rPr>
          <w:rFonts w:ascii="Times New Roman" w:hAnsi="Times New Roman" w:cs="Times New Roman"/>
          <w:sz w:val="24"/>
          <w:szCs w:val="24"/>
          <w:lang w:val="id-ID"/>
        </w:rPr>
        <w:t>sempurna dan bahagia, mencintai tanah air, tegap jasmaninya, sempurna</w:t>
      </w:r>
      <w:r w:rsidR="00AF642B">
        <w:rPr>
          <w:rFonts w:ascii="Times New Roman" w:hAnsi="Times New Roman" w:cs="Times New Roman"/>
          <w:sz w:val="24"/>
          <w:szCs w:val="24"/>
        </w:rPr>
        <w:t xml:space="preserve"> </w:t>
      </w:r>
      <w:r w:rsidRPr="006B2557">
        <w:rPr>
          <w:rFonts w:ascii="Times New Roman" w:hAnsi="Times New Roman" w:cs="Times New Roman"/>
          <w:sz w:val="24"/>
          <w:szCs w:val="24"/>
          <w:lang w:val="id-ID"/>
        </w:rPr>
        <w:t>budi pekertinya, teratur pikirannya, halus perasaannya, mahir dalam</w:t>
      </w:r>
      <w:r w:rsidR="00AF642B">
        <w:rPr>
          <w:rFonts w:ascii="Times New Roman" w:hAnsi="Times New Roman" w:cs="Times New Roman"/>
          <w:sz w:val="24"/>
          <w:szCs w:val="24"/>
        </w:rPr>
        <w:t xml:space="preserve"> </w:t>
      </w:r>
      <w:r w:rsidRPr="006B2557">
        <w:rPr>
          <w:rFonts w:ascii="Times New Roman" w:hAnsi="Times New Roman" w:cs="Times New Roman"/>
          <w:sz w:val="24"/>
          <w:szCs w:val="24"/>
          <w:lang w:val="id-ID"/>
        </w:rPr>
        <w:t>pekerjaannya, manis tutur katanya, baik dengan lisan atau tulisan</w:t>
      </w:r>
      <w:r w:rsidR="00A44FBE">
        <w:rPr>
          <w:rFonts w:ascii="Times New Roman" w:hAnsi="Times New Roman" w:cs="Times New Roman"/>
          <w:sz w:val="24"/>
          <w:szCs w:val="24"/>
        </w:rPr>
        <w:t>”</w:t>
      </w:r>
      <w:r w:rsidR="00B81483" w:rsidRPr="006B2557">
        <w:rPr>
          <w:rFonts w:ascii="Times New Roman" w:hAnsi="Times New Roman" w:cs="Times New Roman"/>
          <w:sz w:val="24"/>
          <w:szCs w:val="24"/>
          <w:vertAlign w:val="superscript"/>
          <w:lang w:val="id-ID"/>
        </w:rPr>
        <w:t>1</w:t>
      </w:r>
      <w:r w:rsidR="00F05089">
        <w:rPr>
          <w:rFonts w:ascii="Times New Roman" w:hAnsi="Times New Roman" w:cs="Times New Roman"/>
          <w:sz w:val="24"/>
          <w:szCs w:val="24"/>
          <w:vertAlign w:val="superscript"/>
        </w:rPr>
        <w:t>0</w:t>
      </w:r>
      <w:r w:rsidRPr="006B2557">
        <w:rPr>
          <w:rFonts w:ascii="Times New Roman" w:hAnsi="Times New Roman" w:cs="Times New Roman"/>
          <w:sz w:val="24"/>
          <w:szCs w:val="24"/>
          <w:lang w:val="id-ID"/>
        </w:rPr>
        <w:t>.</w:t>
      </w:r>
      <w:r w:rsidR="00652BBF">
        <w:rPr>
          <w:rFonts w:ascii="Times New Roman" w:hAnsi="Times New Roman" w:cs="Times New Roman"/>
          <w:sz w:val="24"/>
          <w:szCs w:val="24"/>
        </w:rPr>
        <w:t xml:space="preserve"> </w:t>
      </w:r>
      <w:r w:rsidR="00F77199" w:rsidRPr="006B2557">
        <w:rPr>
          <w:rFonts w:ascii="Times New Roman" w:hAnsi="Times New Roman" w:cs="Times New Roman"/>
          <w:sz w:val="24"/>
          <w:szCs w:val="24"/>
          <w:lang w:val="id-ID"/>
        </w:rPr>
        <w:t xml:space="preserve">Sedangkan, </w:t>
      </w:r>
      <w:r w:rsidRPr="006B2557">
        <w:rPr>
          <w:rFonts w:ascii="Times New Roman" w:hAnsi="Times New Roman" w:cs="Times New Roman"/>
          <w:sz w:val="24"/>
          <w:szCs w:val="24"/>
          <w:lang w:val="id-ID"/>
        </w:rPr>
        <w:t xml:space="preserve">Ahmad D. Marimba juga memberikan </w:t>
      </w:r>
    </w:p>
    <w:p w:rsidR="00EB40D0" w:rsidRPr="006B2557" w:rsidRDefault="00CE558B" w:rsidP="00EB40D0">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CE558B">
        <w:rPr>
          <w:rFonts w:ascii="Times New Roman" w:hAnsi="Times New Roman" w:cs="Times New Roman"/>
          <w:noProof/>
          <w:sz w:val="24"/>
          <w:szCs w:val="24"/>
          <w:lang w:val="id-ID"/>
        </w:rPr>
        <w:pict>
          <v:shape id="_x0000_s1118" type="#_x0000_t32" style="position:absolute;left:0;text-align:left;margin-left:20pt;margin-top:22.1pt;width:183pt;height:2.25pt;z-index:251724800" o:connectortype="straight"/>
        </w:pict>
      </w:r>
    </w:p>
    <w:p w:rsidR="00EB40D0" w:rsidRPr="006B2557" w:rsidRDefault="00EB40D0" w:rsidP="00EB40D0">
      <w:pPr>
        <w:autoSpaceDE w:val="0"/>
        <w:autoSpaceDN w:val="0"/>
        <w:adjustRightInd w:val="0"/>
        <w:spacing w:after="0" w:line="240" w:lineRule="auto"/>
        <w:ind w:firstLine="426"/>
        <w:rPr>
          <w:rFonts w:ascii="Times New Roman" w:hAnsi="Times New Roman" w:cs="Times New Roman"/>
          <w:sz w:val="20"/>
          <w:szCs w:val="20"/>
          <w:lang w:val="id-ID"/>
        </w:rPr>
      </w:pPr>
      <w:r w:rsidRPr="006B2557">
        <w:rPr>
          <w:rFonts w:ascii="Times New Roman" w:hAnsi="Times New Roman" w:cs="Times New Roman"/>
          <w:sz w:val="21"/>
          <w:szCs w:val="13"/>
          <w:vertAlign w:val="superscript"/>
          <w:lang w:val="id-ID"/>
        </w:rPr>
        <w:t>1</w:t>
      </w:r>
      <w:r>
        <w:rPr>
          <w:rFonts w:ascii="Times New Roman" w:hAnsi="Times New Roman" w:cs="Times New Roman"/>
          <w:sz w:val="21"/>
          <w:szCs w:val="13"/>
          <w:vertAlign w:val="superscript"/>
        </w:rPr>
        <w:t xml:space="preserve">0 </w:t>
      </w:r>
      <w:r w:rsidRPr="006B2557">
        <w:rPr>
          <w:rFonts w:ascii="Times New Roman" w:hAnsi="Times New Roman" w:cs="Times New Roman"/>
          <w:sz w:val="20"/>
          <w:szCs w:val="20"/>
          <w:lang w:val="id-ID"/>
        </w:rPr>
        <w:t xml:space="preserve">Ramayulis, </w:t>
      </w:r>
      <w:r w:rsidRPr="006B2557">
        <w:rPr>
          <w:rFonts w:ascii="Times New Roman" w:hAnsi="Times New Roman" w:cs="Times New Roman"/>
          <w:i/>
          <w:iCs/>
          <w:sz w:val="20"/>
          <w:szCs w:val="20"/>
          <w:lang w:val="id-ID"/>
        </w:rPr>
        <w:t>Ilmu Pendidikan Islam</w:t>
      </w:r>
      <w:r w:rsidRPr="006B2557">
        <w:rPr>
          <w:rFonts w:ascii="Times New Roman" w:hAnsi="Times New Roman" w:cs="Times New Roman"/>
          <w:sz w:val="20"/>
          <w:szCs w:val="20"/>
          <w:lang w:val="id-ID"/>
        </w:rPr>
        <w:t>, (Jakarta: Kalam Mulia, 1994), Cet. 1, h. 3-4</w:t>
      </w:r>
    </w:p>
    <w:p w:rsidR="00EB40D0" w:rsidRDefault="00EB40D0" w:rsidP="00EB40D0">
      <w:pPr>
        <w:autoSpaceDE w:val="0"/>
        <w:autoSpaceDN w:val="0"/>
        <w:adjustRightInd w:val="0"/>
        <w:spacing w:after="0" w:line="480" w:lineRule="auto"/>
        <w:ind w:left="709"/>
        <w:jc w:val="both"/>
        <w:rPr>
          <w:rFonts w:ascii="Times New Roman" w:hAnsi="Times New Roman" w:cs="Times New Roman"/>
          <w:sz w:val="24"/>
          <w:szCs w:val="24"/>
        </w:rPr>
      </w:pPr>
    </w:p>
    <w:p w:rsidR="00231E5C" w:rsidRPr="00EB40D0" w:rsidRDefault="00836364" w:rsidP="00EB40D0">
      <w:pPr>
        <w:autoSpaceDE w:val="0"/>
        <w:autoSpaceDN w:val="0"/>
        <w:adjustRightInd w:val="0"/>
        <w:spacing w:after="0" w:line="480" w:lineRule="auto"/>
        <w:ind w:left="709"/>
        <w:jc w:val="both"/>
        <w:rPr>
          <w:rFonts w:ascii="Times New Roman" w:hAnsi="Times New Roman" w:cs="Times New Roman"/>
          <w:sz w:val="24"/>
          <w:szCs w:val="24"/>
        </w:rPr>
      </w:pPr>
      <w:r w:rsidRPr="006B2557">
        <w:rPr>
          <w:rFonts w:ascii="Times New Roman" w:hAnsi="Times New Roman" w:cs="Times New Roman"/>
          <w:sz w:val="24"/>
          <w:szCs w:val="24"/>
          <w:lang w:val="id-ID"/>
        </w:rPr>
        <w:t>pengertian bahwa</w:t>
      </w:r>
      <w:r w:rsidR="001C1F8D">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pendidikan Islam adalah </w:t>
      </w:r>
      <w:r w:rsidR="00652BBF">
        <w:rPr>
          <w:rFonts w:ascii="Times New Roman" w:hAnsi="Times New Roman" w:cs="Times New Roman"/>
          <w:sz w:val="24"/>
          <w:szCs w:val="24"/>
        </w:rPr>
        <w:t>“</w:t>
      </w:r>
      <w:r w:rsidRPr="006B2557">
        <w:rPr>
          <w:rFonts w:ascii="Times New Roman" w:hAnsi="Times New Roman" w:cs="Times New Roman"/>
          <w:sz w:val="24"/>
          <w:szCs w:val="24"/>
          <w:lang w:val="id-ID"/>
        </w:rPr>
        <w:t>bimbingan jasmani dan rohani berdasarkan</w:t>
      </w:r>
      <w:r w:rsidR="001C1F8D">
        <w:rPr>
          <w:rFonts w:ascii="Times New Roman" w:hAnsi="Times New Roman" w:cs="Times New Roman"/>
          <w:sz w:val="24"/>
          <w:szCs w:val="24"/>
        </w:rPr>
        <w:t xml:space="preserve"> </w:t>
      </w:r>
      <w:r w:rsidRPr="006B2557">
        <w:rPr>
          <w:rFonts w:ascii="Times New Roman" w:hAnsi="Times New Roman" w:cs="Times New Roman"/>
          <w:sz w:val="24"/>
          <w:szCs w:val="24"/>
          <w:lang w:val="id-ID"/>
        </w:rPr>
        <w:t>hukum-hukum agama Islam menuju kepada terbentuknya kepribadian</w:t>
      </w:r>
      <w:r w:rsidR="00214492">
        <w:rPr>
          <w:rFonts w:ascii="Times New Roman" w:hAnsi="Times New Roman" w:cs="Times New Roman"/>
          <w:sz w:val="24"/>
          <w:szCs w:val="24"/>
        </w:rPr>
        <w:t xml:space="preserve"> </w:t>
      </w:r>
      <w:r w:rsidRPr="006B2557">
        <w:rPr>
          <w:rFonts w:ascii="Times New Roman" w:hAnsi="Times New Roman" w:cs="Times New Roman"/>
          <w:sz w:val="24"/>
          <w:szCs w:val="24"/>
          <w:lang w:val="id-ID"/>
        </w:rPr>
        <w:t>utama</w:t>
      </w:r>
      <w:r w:rsidR="0023626A" w:rsidRPr="006B2557">
        <w:rPr>
          <w:rFonts w:ascii="Times New Roman" w:hAnsi="Times New Roman" w:cs="Times New Roman"/>
          <w:sz w:val="24"/>
          <w:szCs w:val="24"/>
          <w:lang w:val="id-ID"/>
        </w:rPr>
        <w:t xml:space="preserve"> menurut ukuran-ukuran Islam</w:t>
      </w:r>
      <w:r w:rsidR="00214492">
        <w:rPr>
          <w:rFonts w:ascii="Times New Roman" w:hAnsi="Times New Roman" w:cs="Times New Roman"/>
          <w:sz w:val="24"/>
          <w:szCs w:val="24"/>
        </w:rPr>
        <w:t>”</w:t>
      </w:r>
      <w:r w:rsidR="00F77199" w:rsidRPr="006B2557">
        <w:rPr>
          <w:rFonts w:ascii="Times New Roman" w:hAnsi="Times New Roman" w:cs="Times New Roman"/>
          <w:sz w:val="24"/>
          <w:szCs w:val="24"/>
          <w:vertAlign w:val="superscript"/>
          <w:lang w:val="id-ID"/>
        </w:rPr>
        <w:t>1</w:t>
      </w:r>
      <w:r w:rsidR="001C1F8D">
        <w:rPr>
          <w:rFonts w:ascii="Times New Roman" w:hAnsi="Times New Roman" w:cs="Times New Roman"/>
          <w:sz w:val="24"/>
          <w:szCs w:val="24"/>
          <w:vertAlign w:val="superscript"/>
        </w:rPr>
        <w:t>1</w:t>
      </w:r>
      <w:r w:rsidR="0023626A" w:rsidRPr="006B2557">
        <w:rPr>
          <w:rFonts w:ascii="Times New Roman" w:hAnsi="Times New Roman" w:cs="Times New Roman"/>
          <w:sz w:val="24"/>
          <w:szCs w:val="24"/>
          <w:lang w:val="id-ID"/>
        </w:rPr>
        <w:t xml:space="preserve">. </w:t>
      </w:r>
    </w:p>
    <w:p w:rsidR="00836364" w:rsidRPr="006B2557" w:rsidRDefault="00836364" w:rsidP="00F77199">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Berdasarkan pandangan di</w:t>
      </w:r>
      <w:r w:rsidR="00EB40D0">
        <w:rPr>
          <w:rFonts w:ascii="Times New Roman" w:hAnsi="Times New Roman" w:cs="Times New Roman"/>
          <w:sz w:val="24"/>
          <w:szCs w:val="24"/>
        </w:rPr>
        <w:t xml:space="preserve"> </w:t>
      </w:r>
      <w:r w:rsidRPr="006B2557">
        <w:rPr>
          <w:rFonts w:ascii="Times New Roman" w:hAnsi="Times New Roman" w:cs="Times New Roman"/>
          <w:sz w:val="24"/>
          <w:szCs w:val="24"/>
          <w:lang w:val="id-ID"/>
        </w:rPr>
        <w:t>atas, maka pendidikan Islam merupakan</w:t>
      </w:r>
      <w:r w:rsidR="00EB40D0">
        <w:rPr>
          <w:rFonts w:ascii="Times New Roman" w:hAnsi="Times New Roman" w:cs="Times New Roman"/>
          <w:sz w:val="24"/>
          <w:szCs w:val="24"/>
        </w:rPr>
        <w:t xml:space="preserve"> </w:t>
      </w:r>
      <w:r w:rsidRPr="006B2557">
        <w:rPr>
          <w:rFonts w:ascii="Times New Roman" w:hAnsi="Times New Roman" w:cs="Times New Roman"/>
          <w:sz w:val="24"/>
          <w:szCs w:val="24"/>
          <w:lang w:val="id-ID"/>
        </w:rPr>
        <w:t>sistem pendidikan yang dapat memberikan kemampuan kepada seseorang</w:t>
      </w:r>
      <w:r w:rsidR="00B13CE6">
        <w:rPr>
          <w:rFonts w:ascii="Times New Roman" w:hAnsi="Times New Roman" w:cs="Times New Roman"/>
          <w:sz w:val="24"/>
          <w:szCs w:val="24"/>
        </w:rPr>
        <w:t xml:space="preserve"> </w:t>
      </w:r>
      <w:r w:rsidRPr="006B2557">
        <w:rPr>
          <w:rFonts w:ascii="Times New Roman" w:hAnsi="Times New Roman" w:cs="Times New Roman"/>
          <w:sz w:val="24"/>
          <w:szCs w:val="24"/>
          <w:lang w:val="id-ID"/>
        </w:rPr>
        <w:t>untuk memimpin kehidupannya sesuai dengan cita-cita Islam, karena nilai</w:t>
      </w:r>
      <w:r w:rsidR="003C15AA" w:rsidRPr="006B2557">
        <w:rPr>
          <w:rFonts w:ascii="Times New Roman" w:hAnsi="Times New Roman" w:cs="Times New Roman"/>
          <w:sz w:val="24"/>
          <w:szCs w:val="24"/>
          <w:lang w:val="id-ID"/>
        </w:rPr>
        <w:t>-</w:t>
      </w:r>
      <w:r w:rsidRPr="006B2557">
        <w:rPr>
          <w:rFonts w:ascii="Times New Roman" w:hAnsi="Times New Roman" w:cs="Times New Roman"/>
          <w:sz w:val="24"/>
          <w:szCs w:val="24"/>
          <w:lang w:val="id-ID"/>
        </w:rPr>
        <w:t>nilai</w:t>
      </w:r>
      <w:r w:rsidR="00B13CE6">
        <w:rPr>
          <w:rFonts w:ascii="Times New Roman" w:hAnsi="Times New Roman" w:cs="Times New Roman"/>
          <w:sz w:val="24"/>
          <w:szCs w:val="24"/>
        </w:rPr>
        <w:t xml:space="preserve"> </w:t>
      </w:r>
      <w:r w:rsidRPr="006B2557">
        <w:rPr>
          <w:rFonts w:ascii="Times New Roman" w:hAnsi="Times New Roman" w:cs="Times New Roman"/>
          <w:sz w:val="24"/>
          <w:szCs w:val="24"/>
          <w:lang w:val="id-ID"/>
        </w:rPr>
        <w:t>Islam telah menjiwai dan mewarnai corak kehidupan.</w:t>
      </w:r>
    </w:p>
    <w:p w:rsidR="00BE1D65" w:rsidRPr="006B2557" w:rsidRDefault="00BE1D65" w:rsidP="00F77199">
      <w:pPr>
        <w:autoSpaceDE w:val="0"/>
        <w:autoSpaceDN w:val="0"/>
        <w:adjustRightInd w:val="0"/>
        <w:spacing w:after="0" w:line="480" w:lineRule="auto"/>
        <w:ind w:left="426" w:firstLine="720"/>
        <w:jc w:val="both"/>
        <w:rPr>
          <w:rFonts w:ascii="Times New Roman" w:hAnsi="Times New Roman" w:cs="Times New Roman"/>
          <w:sz w:val="10"/>
          <w:szCs w:val="24"/>
          <w:lang w:val="id-ID"/>
        </w:rPr>
      </w:pPr>
    </w:p>
    <w:p w:rsidR="00836364" w:rsidRPr="006B2557" w:rsidRDefault="001721EF" w:rsidP="001721EF">
      <w:pPr>
        <w:autoSpaceDE w:val="0"/>
        <w:autoSpaceDN w:val="0"/>
        <w:adjustRightInd w:val="0"/>
        <w:spacing w:after="0" w:line="480" w:lineRule="auto"/>
        <w:ind w:left="426"/>
        <w:jc w:val="both"/>
        <w:rPr>
          <w:rFonts w:ascii="Times New Roman" w:hAnsi="Times New Roman" w:cs="Times New Roman"/>
          <w:b/>
          <w:bCs/>
          <w:sz w:val="24"/>
          <w:szCs w:val="24"/>
          <w:lang w:val="id-ID"/>
        </w:rPr>
      </w:pPr>
      <w:r w:rsidRPr="006B2557">
        <w:rPr>
          <w:rFonts w:ascii="Times New Roman" w:hAnsi="Times New Roman" w:cs="Times New Roman"/>
          <w:b/>
          <w:bCs/>
          <w:sz w:val="24"/>
          <w:szCs w:val="24"/>
          <w:lang w:val="id-ID"/>
        </w:rPr>
        <w:t xml:space="preserve">2  </w:t>
      </w:r>
      <w:r w:rsidR="00836364" w:rsidRPr="006B2557">
        <w:rPr>
          <w:rFonts w:ascii="Times New Roman" w:hAnsi="Times New Roman" w:cs="Times New Roman"/>
          <w:b/>
          <w:bCs/>
          <w:sz w:val="24"/>
          <w:szCs w:val="24"/>
          <w:lang w:val="id-ID"/>
        </w:rPr>
        <w:t>Tujuan Pendidikan Agama Islam</w:t>
      </w:r>
    </w:p>
    <w:p w:rsidR="00080EBE" w:rsidRPr="006B2557" w:rsidRDefault="00836364" w:rsidP="00B470E0">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Berbicara tentang tujuan pendidikan, tak dapat tidak mengajak</w:t>
      </w:r>
      <w:r w:rsidR="00D92FA4">
        <w:rPr>
          <w:rFonts w:ascii="Times New Roman" w:hAnsi="Times New Roman" w:cs="Times New Roman"/>
          <w:sz w:val="24"/>
          <w:szCs w:val="24"/>
        </w:rPr>
        <w:t xml:space="preserve"> </w:t>
      </w:r>
      <w:r w:rsidRPr="006B2557">
        <w:rPr>
          <w:rFonts w:ascii="Times New Roman" w:hAnsi="Times New Roman" w:cs="Times New Roman"/>
          <w:sz w:val="24"/>
          <w:szCs w:val="24"/>
          <w:lang w:val="id-ID"/>
        </w:rPr>
        <w:t>kita berbicara tentang tujuan hidup, yaitu tujuan hidup manusia. Dimana manusia diciptakan untuk menjadi khalifah, manusia yang</w:t>
      </w:r>
      <w:r w:rsidR="00D92FA4">
        <w:rPr>
          <w:rFonts w:ascii="Times New Roman" w:hAnsi="Times New Roman" w:cs="Times New Roman"/>
          <w:sz w:val="24"/>
          <w:szCs w:val="24"/>
        </w:rPr>
        <w:t xml:space="preserve"> </w:t>
      </w:r>
      <w:r w:rsidRPr="006B2557">
        <w:rPr>
          <w:rFonts w:ascii="Times New Roman" w:hAnsi="Times New Roman" w:cs="Times New Roman"/>
          <w:sz w:val="24"/>
          <w:szCs w:val="24"/>
          <w:lang w:val="id-ID"/>
        </w:rPr>
        <w:t>dianggap sebagai khalifah Allah tidak dapat memegang peranan</w:t>
      </w:r>
      <w:r w:rsidR="00AB4E90">
        <w:rPr>
          <w:rFonts w:ascii="Times New Roman" w:hAnsi="Times New Roman" w:cs="Times New Roman"/>
          <w:sz w:val="24"/>
          <w:szCs w:val="24"/>
        </w:rPr>
        <w:t xml:space="preserve"> </w:t>
      </w:r>
      <w:r w:rsidRPr="006B2557">
        <w:rPr>
          <w:rFonts w:ascii="Times New Roman" w:hAnsi="Times New Roman" w:cs="Times New Roman"/>
          <w:sz w:val="24"/>
          <w:szCs w:val="24"/>
          <w:lang w:val="id-ID"/>
        </w:rPr>
        <w:t>tanggung jawab sebagai khalifah kecuali kalau ia dilengkapi dengan</w:t>
      </w:r>
      <w:r w:rsidR="00D92FA4">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potensi-potensi yang membolehkan berbuat demikian.An-Nahlawy </w:t>
      </w:r>
      <w:r w:rsidR="00B470E0">
        <w:rPr>
          <w:rFonts w:ascii="Times New Roman" w:hAnsi="Times New Roman" w:cs="Times New Roman"/>
          <w:sz w:val="24"/>
          <w:szCs w:val="24"/>
        </w:rPr>
        <w:t xml:space="preserve"> </w:t>
      </w:r>
      <w:r w:rsidR="00080EBE" w:rsidRPr="006B2557">
        <w:rPr>
          <w:rFonts w:ascii="Times New Roman" w:hAnsi="Times New Roman" w:cs="Times New Roman"/>
          <w:sz w:val="24"/>
          <w:szCs w:val="24"/>
          <w:lang w:val="id-ID"/>
        </w:rPr>
        <w:t>menunjukkan 4 tujuan dalam pendidikan Islam</w:t>
      </w:r>
      <w:r w:rsidR="00080EBE">
        <w:rPr>
          <w:rFonts w:ascii="Times New Roman" w:hAnsi="Times New Roman" w:cs="Times New Roman"/>
          <w:sz w:val="24"/>
          <w:szCs w:val="24"/>
        </w:rPr>
        <w:t xml:space="preserve"> </w:t>
      </w:r>
      <w:r w:rsidR="00080EBE" w:rsidRPr="006B2557">
        <w:rPr>
          <w:rFonts w:ascii="Times New Roman" w:hAnsi="Times New Roman" w:cs="Times New Roman"/>
          <w:sz w:val="24"/>
          <w:szCs w:val="24"/>
          <w:lang w:val="id-ID"/>
        </w:rPr>
        <w:t>yaitu:</w:t>
      </w:r>
    </w:p>
    <w:p w:rsidR="00080EBE" w:rsidRPr="006B2557" w:rsidRDefault="00080EBE" w:rsidP="00080EBE">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Pendidikan akal dan persiapan pikiran, Allah menyuruh manusia</w:t>
      </w:r>
      <w:r w:rsidR="00D20351">
        <w:rPr>
          <w:rFonts w:ascii="Times New Roman" w:hAnsi="Times New Roman" w:cs="Times New Roman"/>
          <w:sz w:val="24"/>
          <w:szCs w:val="24"/>
        </w:rPr>
        <w:t xml:space="preserve"> </w:t>
      </w:r>
      <w:r w:rsidRPr="006B2557">
        <w:rPr>
          <w:rFonts w:ascii="Times New Roman" w:hAnsi="Times New Roman" w:cs="Times New Roman"/>
          <w:sz w:val="24"/>
          <w:szCs w:val="24"/>
          <w:lang w:val="id-ID"/>
        </w:rPr>
        <w:t>merenungkan kejadian langit dan bumi agar beriman kepada Allah.</w:t>
      </w:r>
    </w:p>
    <w:p w:rsidR="00080EBE" w:rsidRPr="006B2557" w:rsidRDefault="00080EBE" w:rsidP="00080EBE">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Menumbuhkan potensi-potensi dan bakat-bakat asal pada anakanak.</w:t>
      </w:r>
      <w:r w:rsidR="00D20351">
        <w:rPr>
          <w:rFonts w:ascii="Times New Roman" w:hAnsi="Times New Roman" w:cs="Times New Roman"/>
          <w:sz w:val="24"/>
          <w:szCs w:val="24"/>
        </w:rPr>
        <w:t xml:space="preserve"> </w:t>
      </w:r>
      <w:r w:rsidRPr="006B2557">
        <w:rPr>
          <w:rFonts w:ascii="Times New Roman" w:hAnsi="Times New Roman" w:cs="Times New Roman"/>
          <w:sz w:val="24"/>
          <w:szCs w:val="24"/>
          <w:lang w:val="id-ID"/>
        </w:rPr>
        <w:t>Islam adalah agama fitrah, sebab ajarannya tidak dari tabiat</w:t>
      </w:r>
      <w:r w:rsidR="00D20351">
        <w:rPr>
          <w:rFonts w:ascii="Times New Roman" w:hAnsi="Times New Roman" w:cs="Times New Roman"/>
          <w:sz w:val="24"/>
          <w:szCs w:val="24"/>
        </w:rPr>
        <w:t xml:space="preserve"> </w:t>
      </w:r>
      <w:r w:rsidRPr="006B2557">
        <w:rPr>
          <w:rFonts w:ascii="Times New Roman" w:hAnsi="Times New Roman" w:cs="Times New Roman"/>
          <w:sz w:val="24"/>
          <w:szCs w:val="24"/>
          <w:lang w:val="id-ID"/>
        </w:rPr>
        <w:t>asal manusia.</w:t>
      </w:r>
    </w:p>
    <w:p w:rsidR="003D0EB8" w:rsidRPr="006B2557" w:rsidRDefault="00CE558B" w:rsidP="001721EF">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CE558B">
        <w:rPr>
          <w:rFonts w:ascii="Times New Roman" w:hAnsi="Times New Roman" w:cs="Times New Roman"/>
          <w:noProof/>
          <w:sz w:val="24"/>
          <w:szCs w:val="24"/>
          <w:lang w:val="id-ID"/>
        </w:rPr>
        <w:pict>
          <v:shape id="_x0000_s1053" type="#_x0000_t32" style="position:absolute;left:0;text-align:left;margin-left:20pt;margin-top:22.1pt;width:183pt;height:2.25pt;z-index:251685888" o:connectortype="straight"/>
        </w:pict>
      </w:r>
    </w:p>
    <w:p w:rsidR="003D0EB8" w:rsidRPr="006B2557" w:rsidRDefault="00622FCC" w:rsidP="00622FCC">
      <w:pPr>
        <w:ind w:firstLine="360"/>
        <w:rPr>
          <w:rFonts w:ascii="Times New Roman" w:hAnsi="Times New Roman" w:cs="Times New Roman"/>
          <w:sz w:val="24"/>
          <w:szCs w:val="24"/>
          <w:lang w:val="id-ID"/>
        </w:rPr>
      </w:pPr>
      <w:r w:rsidRPr="006B2557">
        <w:rPr>
          <w:rFonts w:ascii="Times New Roman" w:hAnsi="Times New Roman" w:cs="Times New Roman"/>
          <w:sz w:val="21"/>
          <w:szCs w:val="13"/>
          <w:vertAlign w:val="superscript"/>
          <w:lang w:val="id-ID"/>
        </w:rPr>
        <w:t>1</w:t>
      </w:r>
      <w:r w:rsidR="00EB40D0">
        <w:rPr>
          <w:rFonts w:ascii="Times New Roman" w:hAnsi="Times New Roman" w:cs="Times New Roman"/>
          <w:sz w:val="21"/>
          <w:szCs w:val="13"/>
          <w:vertAlign w:val="superscript"/>
        </w:rPr>
        <w:t xml:space="preserve">1 </w:t>
      </w:r>
      <w:r w:rsidRPr="006B2557">
        <w:rPr>
          <w:rFonts w:ascii="Times New Roman" w:hAnsi="Times New Roman" w:cs="Times New Roman"/>
          <w:sz w:val="20"/>
          <w:szCs w:val="20"/>
          <w:lang w:val="id-ID"/>
        </w:rPr>
        <w:t xml:space="preserve">Ramayulis, </w:t>
      </w:r>
      <w:r w:rsidRPr="006B2557">
        <w:rPr>
          <w:rFonts w:ascii="Times New Roman" w:hAnsi="Times New Roman" w:cs="Times New Roman"/>
          <w:i/>
          <w:iCs/>
          <w:sz w:val="20"/>
          <w:szCs w:val="20"/>
          <w:lang w:val="id-ID"/>
        </w:rPr>
        <w:t xml:space="preserve">Ilmu ... </w:t>
      </w:r>
      <w:r w:rsidRPr="006B2557">
        <w:rPr>
          <w:rFonts w:ascii="Times New Roman" w:hAnsi="Times New Roman" w:cs="Times New Roman"/>
          <w:sz w:val="20"/>
          <w:szCs w:val="20"/>
          <w:lang w:val="id-ID"/>
        </w:rPr>
        <w:t>(Jakarta: Kalam Mulia, 1994), Cet. 1, h. 4</w:t>
      </w:r>
      <w:r w:rsidR="003D0EB8" w:rsidRPr="006B2557">
        <w:rPr>
          <w:rFonts w:ascii="Times New Roman" w:hAnsi="Times New Roman" w:cs="Times New Roman"/>
          <w:sz w:val="24"/>
          <w:szCs w:val="24"/>
          <w:lang w:val="id-ID"/>
        </w:rPr>
        <w:br w:type="page"/>
      </w:r>
    </w:p>
    <w:p w:rsidR="00836364" w:rsidRPr="006B2557" w:rsidRDefault="00836364" w:rsidP="00975E5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Menaruh perhatian pada kekuatan dan potensi generasi muda danmendidik mereka sebaik-baiknya, baik laki-laki ataupunperempuan.</w:t>
      </w:r>
    </w:p>
    <w:p w:rsidR="00836364" w:rsidRPr="006B2557" w:rsidRDefault="00836364" w:rsidP="00975E5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Berusaha untuk menyeimbangkan segala potesi-potensi dan bakat</w:t>
      </w:r>
      <w:r w:rsidR="00EE4346" w:rsidRPr="006B2557">
        <w:rPr>
          <w:rFonts w:ascii="Times New Roman" w:hAnsi="Times New Roman" w:cs="Times New Roman"/>
          <w:sz w:val="24"/>
          <w:szCs w:val="24"/>
          <w:lang w:val="id-ID"/>
        </w:rPr>
        <w:t>-</w:t>
      </w:r>
      <w:r w:rsidRPr="006B2557">
        <w:rPr>
          <w:rFonts w:ascii="Times New Roman" w:hAnsi="Times New Roman" w:cs="Times New Roman"/>
          <w:sz w:val="24"/>
          <w:szCs w:val="24"/>
          <w:lang w:val="id-ID"/>
        </w:rPr>
        <w:t>bakat.</w:t>
      </w:r>
    </w:p>
    <w:p w:rsidR="0080322A" w:rsidRPr="006B2557" w:rsidRDefault="008F456A" w:rsidP="006011E1">
      <w:pPr>
        <w:spacing w:before="120" w:line="480" w:lineRule="auto"/>
        <w:ind w:left="357"/>
        <w:jc w:val="both"/>
        <w:rPr>
          <w:rFonts w:ascii="Times New Roman" w:hAnsi="Times New Roman" w:cs="Times New Roman"/>
          <w:noProof/>
          <w:sz w:val="24"/>
          <w:szCs w:val="24"/>
          <w:lang w:val="id-ID"/>
        </w:rPr>
      </w:pPr>
      <w:r w:rsidRPr="006B2557">
        <w:rPr>
          <w:rFonts w:ascii="Times New Roman" w:hAnsi="Times New Roman" w:cs="Times New Roman"/>
          <w:noProof/>
          <w:sz w:val="24"/>
          <w:szCs w:val="24"/>
          <w:lang w:val="id-ID"/>
        </w:rPr>
        <w:t xml:space="preserve">Sedangkan dalam Kurikulum Tingkat Satuan Pendidikan (KTSP) tahun 2006, </w:t>
      </w:r>
      <w:r w:rsidR="0080322A" w:rsidRPr="006B2557">
        <w:rPr>
          <w:rFonts w:ascii="Times New Roman" w:hAnsi="Times New Roman" w:cs="Times New Roman"/>
          <w:noProof/>
          <w:sz w:val="24"/>
          <w:szCs w:val="24"/>
          <w:lang w:val="id-ID"/>
        </w:rPr>
        <w:t>Pendidikan Agama Islam di SD/MI bertujuan untuk:</w:t>
      </w:r>
    </w:p>
    <w:p w:rsidR="0080322A" w:rsidRPr="006B2557" w:rsidRDefault="004E3740" w:rsidP="006011E1">
      <w:pPr>
        <w:numPr>
          <w:ilvl w:val="0"/>
          <w:numId w:val="24"/>
        </w:numPr>
        <w:spacing w:before="120" w:after="0" w:line="480" w:lineRule="auto"/>
        <w:jc w:val="both"/>
        <w:rPr>
          <w:rFonts w:ascii="Times New Roman" w:hAnsi="Times New Roman" w:cs="Times New Roman"/>
          <w:noProof/>
          <w:sz w:val="24"/>
          <w:szCs w:val="24"/>
          <w:lang w:val="id-ID"/>
        </w:rPr>
      </w:pPr>
      <w:r w:rsidRPr="006B2557">
        <w:rPr>
          <w:rFonts w:ascii="Times New Roman" w:hAnsi="Times New Roman" w:cs="Times New Roman"/>
          <w:noProof/>
          <w:sz w:val="24"/>
          <w:szCs w:val="24"/>
          <w:lang w:val="id-ID"/>
        </w:rPr>
        <w:t>M</w:t>
      </w:r>
      <w:r w:rsidR="0080322A" w:rsidRPr="006B2557">
        <w:rPr>
          <w:rFonts w:ascii="Times New Roman" w:hAnsi="Times New Roman" w:cs="Times New Roman"/>
          <w:noProof/>
          <w:sz w:val="24"/>
          <w:szCs w:val="24"/>
          <w:lang w:val="id-ID"/>
        </w:rPr>
        <w:t>enumbuh</w:t>
      </w:r>
      <w:r>
        <w:rPr>
          <w:rFonts w:ascii="Times New Roman" w:hAnsi="Times New Roman" w:cs="Times New Roman"/>
          <w:noProof/>
          <w:sz w:val="24"/>
          <w:szCs w:val="24"/>
        </w:rPr>
        <w:t xml:space="preserve"> </w:t>
      </w:r>
      <w:r w:rsidR="0080322A" w:rsidRPr="006B2557">
        <w:rPr>
          <w:rFonts w:ascii="Times New Roman" w:hAnsi="Times New Roman" w:cs="Times New Roman"/>
          <w:noProof/>
          <w:sz w:val="24"/>
          <w:szCs w:val="24"/>
          <w:lang w:val="id-ID"/>
        </w:rPr>
        <w:t>kembangkan akidah melalui pemberian, pemupukan, dan pengembangan pengetahuan, penghayatan, pengamalan, pembiasaan, serta pengalaman peserta didik tentang agama Islam sehingga menjadi manusia muslim yang terus berkembang keimanan dan ketakwaannya kepada Allah SWT;</w:t>
      </w:r>
    </w:p>
    <w:p w:rsidR="005610E3" w:rsidRPr="006B2557" w:rsidRDefault="0080322A" w:rsidP="006011E1">
      <w:pPr>
        <w:numPr>
          <w:ilvl w:val="0"/>
          <w:numId w:val="24"/>
        </w:numPr>
        <w:spacing w:before="120" w:after="0" w:line="480" w:lineRule="auto"/>
        <w:jc w:val="both"/>
        <w:rPr>
          <w:rFonts w:ascii="Times New Roman" w:hAnsi="Times New Roman" w:cs="Times New Roman"/>
          <w:noProof/>
          <w:sz w:val="24"/>
          <w:szCs w:val="24"/>
          <w:lang w:val="id-ID"/>
        </w:rPr>
      </w:pPr>
      <w:r w:rsidRPr="006B2557">
        <w:rPr>
          <w:rFonts w:ascii="Times New Roman" w:hAnsi="Times New Roman" w:cs="Times New Roman"/>
          <w:sz w:val="24"/>
          <w:szCs w:val="24"/>
          <w:lang w:val="id-ID"/>
        </w:rPr>
        <w:t>mewujudkan manuasia Indonesia yang taat beragama  dan berakhlak mulia  yaitu manusia yang berpengetahuan, rajin beribadah, cerdas, produktif, jujur, adil, etis, berdisiplin, bertoleransi (tasamuh), menjaga keharmonisan secara personal dan sosial serta mengembangkan budaya agama dalam komunitas sekolah</w:t>
      </w:r>
    </w:p>
    <w:p w:rsidR="00836364" w:rsidRPr="006B2557" w:rsidRDefault="00836364" w:rsidP="00C16958">
      <w:pPr>
        <w:autoSpaceDE w:val="0"/>
        <w:autoSpaceDN w:val="0"/>
        <w:adjustRightInd w:val="0"/>
        <w:spacing w:after="0" w:line="480" w:lineRule="auto"/>
        <w:ind w:left="42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Al-Abrasy dalam kajiannya tentang pendidikan Islam</w:t>
      </w:r>
      <w:r w:rsidR="007D7405">
        <w:rPr>
          <w:rFonts w:ascii="Times New Roman" w:hAnsi="Times New Roman" w:cs="Times New Roman"/>
          <w:sz w:val="24"/>
          <w:szCs w:val="24"/>
        </w:rPr>
        <w:t xml:space="preserve"> </w:t>
      </w:r>
      <w:r w:rsidRPr="006B2557">
        <w:rPr>
          <w:rFonts w:ascii="Times New Roman" w:hAnsi="Times New Roman" w:cs="Times New Roman"/>
          <w:sz w:val="24"/>
          <w:szCs w:val="24"/>
          <w:lang w:val="id-ID"/>
        </w:rPr>
        <w:t>menyimpulkan lima tujuan bagi pendidikan Islam:</w:t>
      </w:r>
    </w:p>
    <w:p w:rsidR="00836364" w:rsidRPr="006B2557" w:rsidRDefault="00836364" w:rsidP="00975E57">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Untuk mengadakan pembentukan akhlak yang mulia</w:t>
      </w:r>
    </w:p>
    <w:p w:rsidR="00836364" w:rsidRPr="006B2557" w:rsidRDefault="00836364" w:rsidP="00975E57">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Persiapan untuk kehidupan dinia dan akhirat</w:t>
      </w:r>
    </w:p>
    <w:p w:rsidR="00836364" w:rsidRPr="006B2557" w:rsidRDefault="00836364" w:rsidP="00975E57">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Persiapan untuk mencari rezeki dan pemeliharaan segi manfaat</w:t>
      </w:r>
    </w:p>
    <w:p w:rsidR="00836364" w:rsidRPr="006B2557" w:rsidRDefault="00836364" w:rsidP="00975E57">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Menyiapkan pelajar dalam menguasai profesi tertentu agar dapat</w:t>
      </w:r>
      <w:r w:rsidR="00C3601D">
        <w:rPr>
          <w:rFonts w:ascii="Times New Roman" w:hAnsi="Times New Roman" w:cs="Times New Roman"/>
          <w:sz w:val="24"/>
          <w:szCs w:val="24"/>
        </w:rPr>
        <w:t xml:space="preserve"> </w:t>
      </w:r>
      <w:r w:rsidRPr="006B2557">
        <w:rPr>
          <w:rFonts w:ascii="Times New Roman" w:hAnsi="Times New Roman" w:cs="Times New Roman"/>
          <w:sz w:val="24"/>
          <w:szCs w:val="24"/>
          <w:lang w:val="id-ID"/>
        </w:rPr>
        <w:t>mencari rezeki dam hiodup dengan mudah diasamping memelihara</w:t>
      </w:r>
      <w:r w:rsidR="007D7405">
        <w:rPr>
          <w:rFonts w:ascii="Times New Roman" w:hAnsi="Times New Roman" w:cs="Times New Roman"/>
          <w:sz w:val="24"/>
          <w:szCs w:val="24"/>
        </w:rPr>
        <w:t xml:space="preserve"> </w:t>
      </w:r>
      <w:r w:rsidRPr="006B2557">
        <w:rPr>
          <w:rFonts w:ascii="Times New Roman" w:hAnsi="Times New Roman" w:cs="Times New Roman"/>
          <w:sz w:val="24"/>
          <w:szCs w:val="24"/>
          <w:lang w:val="id-ID"/>
        </w:rPr>
        <w:t>segi kerohaniaan dan keagamaan.</w:t>
      </w:r>
    </w:p>
    <w:p w:rsidR="00836364" w:rsidRPr="006B2557" w:rsidRDefault="00836364" w:rsidP="00975E57">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Menumbuhkan semangat ilmiah dalam jiwa pelajar itu mengkaji</w:t>
      </w:r>
      <w:r w:rsidR="00C3601D">
        <w:rPr>
          <w:rFonts w:ascii="Times New Roman" w:hAnsi="Times New Roman" w:cs="Times New Roman"/>
          <w:sz w:val="24"/>
          <w:szCs w:val="24"/>
        </w:rPr>
        <w:t xml:space="preserve"> </w:t>
      </w:r>
      <w:r w:rsidRPr="006B2557">
        <w:rPr>
          <w:rFonts w:ascii="Times New Roman" w:hAnsi="Times New Roman" w:cs="Times New Roman"/>
          <w:sz w:val="24"/>
          <w:szCs w:val="24"/>
          <w:lang w:val="id-ID"/>
        </w:rPr>
        <w:t>bukan sekedar ilmu.</w:t>
      </w:r>
    </w:p>
    <w:p w:rsidR="00C12DBC" w:rsidRDefault="00C12DBC" w:rsidP="00C16958">
      <w:pPr>
        <w:autoSpaceDE w:val="0"/>
        <w:autoSpaceDN w:val="0"/>
        <w:adjustRightInd w:val="0"/>
        <w:spacing w:after="0" w:line="480" w:lineRule="auto"/>
        <w:ind w:left="360" w:firstLine="436"/>
        <w:jc w:val="both"/>
        <w:rPr>
          <w:rFonts w:ascii="Times New Roman" w:hAnsi="Times New Roman" w:cs="Times New Roman"/>
          <w:sz w:val="24"/>
          <w:szCs w:val="24"/>
        </w:rPr>
      </w:pPr>
    </w:p>
    <w:p w:rsidR="00836364" w:rsidRPr="006B2557" w:rsidRDefault="00836364" w:rsidP="00C16958">
      <w:pPr>
        <w:autoSpaceDE w:val="0"/>
        <w:autoSpaceDN w:val="0"/>
        <w:adjustRightInd w:val="0"/>
        <w:spacing w:after="0" w:line="480" w:lineRule="auto"/>
        <w:ind w:left="360" w:firstLine="43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Ibnu Khaldun, sebagai seorang pemikir terakhir dari zaman</w:t>
      </w:r>
      <w:r w:rsidR="00C3601D">
        <w:rPr>
          <w:rFonts w:ascii="Times New Roman" w:hAnsi="Times New Roman" w:cs="Times New Roman"/>
          <w:sz w:val="24"/>
          <w:szCs w:val="24"/>
        </w:rPr>
        <w:t xml:space="preserve"> </w:t>
      </w:r>
      <w:r w:rsidRPr="006B2557">
        <w:rPr>
          <w:rFonts w:ascii="Times New Roman" w:hAnsi="Times New Roman" w:cs="Times New Roman"/>
          <w:sz w:val="24"/>
          <w:szCs w:val="24"/>
          <w:lang w:val="id-ID"/>
        </w:rPr>
        <w:t>keemasan Islam yang benyak menuliskan mengenai pandidikan,</w:t>
      </w:r>
      <w:r w:rsidR="00C3601D">
        <w:rPr>
          <w:rFonts w:ascii="Times New Roman" w:hAnsi="Times New Roman" w:cs="Times New Roman"/>
          <w:sz w:val="24"/>
          <w:szCs w:val="24"/>
        </w:rPr>
        <w:t xml:space="preserve"> </w:t>
      </w:r>
      <w:r w:rsidRPr="006B2557">
        <w:rPr>
          <w:rFonts w:ascii="Times New Roman" w:hAnsi="Times New Roman" w:cs="Times New Roman"/>
          <w:sz w:val="24"/>
          <w:szCs w:val="24"/>
          <w:lang w:val="id-ID"/>
        </w:rPr>
        <w:t>terutama pada karyanya yang terkenal, yaitu muqadimah, membagi</w:t>
      </w:r>
      <w:r w:rsidR="00C3601D">
        <w:rPr>
          <w:rFonts w:ascii="Times New Roman" w:hAnsi="Times New Roman" w:cs="Times New Roman"/>
          <w:sz w:val="24"/>
          <w:szCs w:val="24"/>
        </w:rPr>
        <w:t xml:space="preserve"> </w:t>
      </w:r>
      <w:r w:rsidRPr="006B2557">
        <w:rPr>
          <w:rFonts w:ascii="Times New Roman" w:hAnsi="Times New Roman" w:cs="Times New Roman"/>
          <w:sz w:val="24"/>
          <w:szCs w:val="24"/>
          <w:lang w:val="id-ID"/>
        </w:rPr>
        <w:t>tujuan pendidikan itu kepada:</w:t>
      </w:r>
    </w:p>
    <w:p w:rsidR="00836364" w:rsidRPr="006B2557" w:rsidRDefault="00836364" w:rsidP="00975E57">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Mempersiapkan seseorang dari segi keagamaan yaitu</w:t>
      </w:r>
      <w:r w:rsidR="00C3601D">
        <w:rPr>
          <w:rFonts w:ascii="Times New Roman" w:hAnsi="Times New Roman" w:cs="Times New Roman"/>
          <w:sz w:val="24"/>
          <w:szCs w:val="24"/>
        </w:rPr>
        <w:t xml:space="preserve"> </w:t>
      </w:r>
      <w:r w:rsidRPr="006B2557">
        <w:rPr>
          <w:rFonts w:ascii="Times New Roman" w:hAnsi="Times New Roman" w:cs="Times New Roman"/>
          <w:sz w:val="24"/>
          <w:szCs w:val="24"/>
          <w:lang w:val="id-ID"/>
        </w:rPr>
        <w:t>mengajarkannya syiar-syiar agama menurut Al-Qur.an dan As-Sunnah.</w:t>
      </w:r>
    </w:p>
    <w:p w:rsidR="00836364" w:rsidRPr="006B2557" w:rsidRDefault="00836364" w:rsidP="00975E57">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Menyiapkan seseorang dari segi akhlak</w:t>
      </w:r>
    </w:p>
    <w:p w:rsidR="00836364" w:rsidRPr="006B2557" w:rsidRDefault="00836364" w:rsidP="00975E57">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Menyiapkan seseorang dari segi kemayarakatan dan </w:t>
      </w:r>
      <w:r w:rsidR="00866802" w:rsidRPr="006B2557">
        <w:rPr>
          <w:rFonts w:ascii="Times New Roman" w:hAnsi="Times New Roman" w:cs="Times New Roman"/>
          <w:sz w:val="24"/>
          <w:szCs w:val="24"/>
          <w:lang w:val="id-ID"/>
        </w:rPr>
        <w:t>social</w:t>
      </w:r>
    </w:p>
    <w:p w:rsidR="00836364" w:rsidRPr="006B2557" w:rsidRDefault="00836364" w:rsidP="00975E57">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Menyiapkan seseorang dari segi pekerjaan</w:t>
      </w:r>
    </w:p>
    <w:p w:rsidR="00836364" w:rsidRPr="006B2557" w:rsidRDefault="00836364" w:rsidP="00975E57">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Menyiapkan seseorang dari segi pemikiran</w:t>
      </w:r>
    </w:p>
    <w:p w:rsidR="0003580D" w:rsidRPr="00333CF2" w:rsidRDefault="00836364" w:rsidP="00975E57">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Menyiapkan seseorang dari segi keseniaan yang bernuansa Islam</w:t>
      </w:r>
      <w:r w:rsidR="007F7DC3" w:rsidRPr="006B2557">
        <w:rPr>
          <w:rFonts w:ascii="Times New Roman" w:hAnsi="Times New Roman" w:cs="Times New Roman"/>
          <w:sz w:val="24"/>
          <w:szCs w:val="24"/>
          <w:vertAlign w:val="superscript"/>
          <w:lang w:val="id-ID"/>
        </w:rPr>
        <w:t>13</w:t>
      </w:r>
      <w:r w:rsidRPr="006B2557">
        <w:rPr>
          <w:rFonts w:ascii="Times New Roman" w:hAnsi="Times New Roman" w:cs="Times New Roman"/>
          <w:sz w:val="24"/>
          <w:szCs w:val="24"/>
          <w:lang w:val="id-ID"/>
        </w:rPr>
        <w:t>.</w:t>
      </w:r>
    </w:p>
    <w:p w:rsidR="00333CF2" w:rsidRPr="006B2557" w:rsidRDefault="00333CF2" w:rsidP="00333CF2">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BF4F1D" w:rsidRPr="006B2557" w:rsidRDefault="00BF4F1D" w:rsidP="00BF4F1D">
      <w:pPr>
        <w:pStyle w:val="ListParagraph"/>
        <w:autoSpaceDE w:val="0"/>
        <w:autoSpaceDN w:val="0"/>
        <w:adjustRightInd w:val="0"/>
        <w:spacing w:after="0" w:line="480" w:lineRule="auto"/>
        <w:jc w:val="both"/>
        <w:rPr>
          <w:rFonts w:ascii="Times New Roman" w:hAnsi="Times New Roman" w:cs="Times New Roman"/>
          <w:sz w:val="2"/>
          <w:szCs w:val="24"/>
          <w:lang w:val="id-ID"/>
        </w:rPr>
      </w:pPr>
    </w:p>
    <w:p w:rsidR="00992565" w:rsidRPr="006B2557" w:rsidRDefault="00637AB4" w:rsidP="00957C39">
      <w:pPr>
        <w:pStyle w:val="ListParagraph"/>
        <w:numPr>
          <w:ilvl w:val="0"/>
          <w:numId w:val="14"/>
        </w:numPr>
        <w:spacing w:after="0" w:line="480" w:lineRule="auto"/>
        <w:jc w:val="both"/>
        <w:rPr>
          <w:rFonts w:ascii="Times New Roman" w:hAnsi="Times New Roman" w:cs="Times New Roman"/>
          <w:b/>
          <w:sz w:val="24"/>
          <w:szCs w:val="24"/>
          <w:lang w:val="id-ID"/>
        </w:rPr>
      </w:pPr>
      <w:r w:rsidRPr="006B2557">
        <w:rPr>
          <w:rFonts w:ascii="Times New Roman" w:hAnsi="Times New Roman" w:cs="Times New Roman"/>
          <w:b/>
          <w:sz w:val="24"/>
          <w:szCs w:val="24"/>
          <w:lang w:val="id-ID"/>
        </w:rPr>
        <w:t xml:space="preserve">Model </w:t>
      </w:r>
      <w:r w:rsidR="00992565" w:rsidRPr="006B2557">
        <w:rPr>
          <w:rFonts w:ascii="Times New Roman" w:hAnsi="Times New Roman" w:cs="Times New Roman"/>
          <w:b/>
          <w:bCs/>
          <w:sz w:val="24"/>
          <w:szCs w:val="24"/>
          <w:lang w:val="id-ID"/>
        </w:rPr>
        <w:t xml:space="preserve">Pembelajaran </w:t>
      </w:r>
      <w:r w:rsidR="00992565" w:rsidRPr="006B2557">
        <w:rPr>
          <w:rFonts w:ascii="Times New Roman" w:hAnsi="Times New Roman" w:cs="Times New Roman"/>
          <w:b/>
          <w:bCs/>
          <w:i/>
          <w:iCs/>
          <w:sz w:val="24"/>
          <w:szCs w:val="24"/>
          <w:lang w:val="id-ID"/>
        </w:rPr>
        <w:t>Two Stay Two Stray (</w:t>
      </w:r>
      <w:r w:rsidR="00992565" w:rsidRPr="006B2557">
        <w:rPr>
          <w:rFonts w:ascii="Times New Roman" w:hAnsi="Times New Roman" w:cs="Times New Roman"/>
          <w:b/>
          <w:bCs/>
          <w:sz w:val="24"/>
          <w:szCs w:val="24"/>
          <w:lang w:val="id-ID"/>
        </w:rPr>
        <w:t>TSTS</w:t>
      </w:r>
      <w:r w:rsidR="00992565" w:rsidRPr="006B2557">
        <w:rPr>
          <w:rFonts w:ascii="Times New Roman" w:hAnsi="Times New Roman" w:cs="Times New Roman"/>
          <w:b/>
          <w:bCs/>
          <w:i/>
          <w:iCs/>
          <w:sz w:val="24"/>
          <w:szCs w:val="24"/>
          <w:lang w:val="id-ID"/>
        </w:rPr>
        <w:t>)</w:t>
      </w:r>
    </w:p>
    <w:p w:rsidR="00B20DC0" w:rsidRPr="006B2557" w:rsidRDefault="00992565" w:rsidP="00715BFB">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Salah satu teknik pembelajaran kooperatif adalah </w:t>
      </w:r>
      <w:r w:rsidR="00BD7FCE" w:rsidRPr="006B2557">
        <w:rPr>
          <w:rFonts w:ascii="Times New Roman" w:hAnsi="Times New Roman" w:cs="Times New Roman"/>
          <w:sz w:val="24"/>
          <w:szCs w:val="24"/>
          <w:lang w:val="id-ID"/>
        </w:rPr>
        <w:t xml:space="preserve">Model </w:t>
      </w:r>
      <w:r w:rsidRPr="006B2557">
        <w:rPr>
          <w:rFonts w:ascii="Times New Roman" w:hAnsi="Times New Roman" w:cs="Times New Roman"/>
          <w:i/>
          <w:iCs/>
          <w:sz w:val="24"/>
          <w:szCs w:val="24"/>
          <w:lang w:val="id-ID"/>
        </w:rPr>
        <w:t>Two</w:t>
      </w:r>
      <w:r w:rsidR="005C1268">
        <w:rPr>
          <w:rFonts w:ascii="Times New Roman" w:hAnsi="Times New Roman" w:cs="Times New Roman"/>
          <w:i/>
          <w:iCs/>
          <w:sz w:val="24"/>
          <w:szCs w:val="24"/>
        </w:rPr>
        <w:t xml:space="preserve"> </w:t>
      </w:r>
      <w:r w:rsidRPr="006B2557">
        <w:rPr>
          <w:rFonts w:ascii="Times New Roman" w:hAnsi="Times New Roman" w:cs="Times New Roman"/>
          <w:i/>
          <w:iCs/>
          <w:sz w:val="24"/>
          <w:szCs w:val="24"/>
          <w:lang w:val="id-ID"/>
        </w:rPr>
        <w:t>Stay Two Stray (</w:t>
      </w:r>
      <w:r w:rsidRPr="006B2557">
        <w:rPr>
          <w:rFonts w:ascii="Times New Roman" w:hAnsi="Times New Roman" w:cs="Times New Roman"/>
          <w:sz w:val="24"/>
          <w:szCs w:val="24"/>
          <w:lang w:val="id-ID"/>
        </w:rPr>
        <w:t>TS-TS</w:t>
      </w:r>
      <w:r w:rsidRPr="006B2557">
        <w:rPr>
          <w:rFonts w:ascii="Times New Roman" w:hAnsi="Times New Roman" w:cs="Times New Roman"/>
          <w:i/>
          <w:iCs/>
          <w:sz w:val="24"/>
          <w:szCs w:val="24"/>
          <w:lang w:val="id-ID"/>
        </w:rPr>
        <w:t xml:space="preserve">) </w:t>
      </w:r>
      <w:r w:rsidRPr="006B2557">
        <w:rPr>
          <w:rFonts w:ascii="Times New Roman" w:hAnsi="Times New Roman" w:cs="Times New Roman"/>
          <w:sz w:val="24"/>
          <w:szCs w:val="24"/>
          <w:lang w:val="id-ID"/>
        </w:rPr>
        <w:t xml:space="preserve">atau Dua Tinggal Dua Tamu. </w:t>
      </w:r>
      <w:r w:rsidR="004F1133" w:rsidRPr="006B2557">
        <w:rPr>
          <w:rFonts w:ascii="Times New Roman" w:hAnsi="Times New Roman" w:cs="Times New Roman"/>
          <w:sz w:val="24"/>
          <w:szCs w:val="24"/>
          <w:lang w:val="id-ID"/>
        </w:rPr>
        <w:t xml:space="preserve">Model </w:t>
      </w:r>
      <w:r w:rsidRPr="006B2557">
        <w:rPr>
          <w:rFonts w:ascii="Times New Roman" w:hAnsi="Times New Roman" w:cs="Times New Roman"/>
          <w:sz w:val="24"/>
          <w:szCs w:val="24"/>
          <w:lang w:val="id-ID"/>
        </w:rPr>
        <w:t xml:space="preserve">pembelajaran </w:t>
      </w:r>
      <w:r w:rsidRPr="006B2557">
        <w:rPr>
          <w:rFonts w:ascii="Times New Roman" w:hAnsi="Times New Roman" w:cs="Times New Roman"/>
          <w:i/>
          <w:iCs/>
          <w:sz w:val="24"/>
          <w:szCs w:val="24"/>
          <w:lang w:val="id-ID"/>
        </w:rPr>
        <w:t>Two</w:t>
      </w:r>
      <w:r w:rsidR="005C1268">
        <w:rPr>
          <w:rFonts w:ascii="Times New Roman" w:hAnsi="Times New Roman" w:cs="Times New Roman"/>
          <w:i/>
          <w:iCs/>
          <w:sz w:val="24"/>
          <w:szCs w:val="24"/>
        </w:rPr>
        <w:t xml:space="preserve"> </w:t>
      </w:r>
      <w:r w:rsidRPr="006B2557">
        <w:rPr>
          <w:rFonts w:ascii="Times New Roman" w:hAnsi="Times New Roman" w:cs="Times New Roman"/>
          <w:i/>
          <w:iCs/>
          <w:sz w:val="24"/>
          <w:szCs w:val="24"/>
          <w:lang w:val="id-ID"/>
        </w:rPr>
        <w:t>Stay Two Stray (</w:t>
      </w:r>
      <w:r w:rsidRPr="006B2557">
        <w:rPr>
          <w:rFonts w:ascii="Times New Roman" w:hAnsi="Times New Roman" w:cs="Times New Roman"/>
          <w:sz w:val="24"/>
          <w:szCs w:val="24"/>
          <w:lang w:val="id-ID"/>
        </w:rPr>
        <w:t>TS-TS</w:t>
      </w:r>
      <w:r w:rsidRPr="006B2557">
        <w:rPr>
          <w:rFonts w:ascii="Times New Roman" w:hAnsi="Times New Roman" w:cs="Times New Roman"/>
          <w:i/>
          <w:iCs/>
          <w:sz w:val="24"/>
          <w:szCs w:val="24"/>
          <w:lang w:val="id-ID"/>
        </w:rPr>
        <w:t xml:space="preserve">) </w:t>
      </w:r>
      <w:r w:rsidRPr="006B2557">
        <w:rPr>
          <w:rFonts w:ascii="Times New Roman" w:hAnsi="Times New Roman" w:cs="Times New Roman"/>
          <w:sz w:val="24"/>
          <w:szCs w:val="24"/>
          <w:lang w:val="id-ID"/>
        </w:rPr>
        <w:t>ini dikembangkan oleh Spencer Kagan pada tahun 1992.</w:t>
      </w:r>
      <w:r w:rsidR="005C1268">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Struktur </w:t>
      </w:r>
      <w:r w:rsidRPr="006B2557">
        <w:rPr>
          <w:rFonts w:ascii="Times New Roman" w:hAnsi="Times New Roman" w:cs="Times New Roman"/>
          <w:i/>
          <w:iCs/>
          <w:sz w:val="24"/>
          <w:szCs w:val="24"/>
          <w:lang w:val="id-ID"/>
        </w:rPr>
        <w:t xml:space="preserve">Two Stay Two Stray </w:t>
      </w:r>
      <w:r w:rsidRPr="006B2557">
        <w:rPr>
          <w:rFonts w:ascii="Times New Roman" w:hAnsi="Times New Roman" w:cs="Times New Roman"/>
          <w:sz w:val="24"/>
          <w:szCs w:val="24"/>
          <w:lang w:val="id-ID"/>
        </w:rPr>
        <w:t>memberi kesempatan kepada</w:t>
      </w:r>
      <w:r w:rsidR="005C1268">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 kelompok untuk</w:t>
      </w:r>
      <w:r w:rsidR="005C1268">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membagi hasil </w:t>
      </w:r>
    </w:p>
    <w:p w:rsidR="00B20DC0" w:rsidRPr="006B2557" w:rsidRDefault="00CE558B" w:rsidP="00B20DC0">
      <w:pPr>
        <w:autoSpaceDE w:val="0"/>
        <w:autoSpaceDN w:val="0"/>
        <w:adjustRightInd w:val="0"/>
        <w:spacing w:after="0" w:line="240" w:lineRule="auto"/>
        <w:rPr>
          <w:rFonts w:ascii="Times New Roman" w:hAnsi="Times New Roman" w:cs="Times New Roman"/>
          <w:sz w:val="13"/>
          <w:szCs w:val="13"/>
          <w:lang w:val="id-ID"/>
        </w:rPr>
      </w:pPr>
      <w:r w:rsidRPr="00CE558B">
        <w:rPr>
          <w:rFonts w:ascii="Times New Roman" w:hAnsi="Times New Roman" w:cs="Times New Roman"/>
          <w:noProof/>
          <w:sz w:val="13"/>
          <w:szCs w:val="13"/>
          <w:lang w:val="id-ID"/>
        </w:rPr>
        <w:pict>
          <v:shape id="_x0000_s1054" type="#_x0000_t32" style="position:absolute;margin-left:28.25pt;margin-top:.4pt;width:179.25pt;height:.75pt;z-index:251686912" o:connectortype="straight"/>
        </w:pict>
      </w:r>
    </w:p>
    <w:p w:rsidR="00B20DC0" w:rsidRPr="006B2557" w:rsidRDefault="005036E3" w:rsidP="00A279E8">
      <w:pPr>
        <w:autoSpaceDE w:val="0"/>
        <w:autoSpaceDN w:val="0"/>
        <w:adjustRightInd w:val="0"/>
        <w:spacing w:after="0" w:line="240" w:lineRule="auto"/>
        <w:rPr>
          <w:rFonts w:ascii="Times New Roman" w:hAnsi="Times New Roman" w:cs="Times New Roman"/>
          <w:i/>
          <w:iCs/>
          <w:sz w:val="20"/>
          <w:szCs w:val="20"/>
          <w:lang w:val="id-ID"/>
        </w:rPr>
      </w:pPr>
      <w:r w:rsidRPr="006B2557">
        <w:rPr>
          <w:rFonts w:ascii="Times New Roman" w:hAnsi="Times New Roman" w:cs="Times New Roman"/>
          <w:sz w:val="21"/>
          <w:szCs w:val="13"/>
          <w:vertAlign w:val="superscript"/>
          <w:lang w:val="id-ID"/>
        </w:rPr>
        <w:t>13</w:t>
      </w:r>
      <w:r w:rsidR="00B20DC0" w:rsidRPr="006B2557">
        <w:rPr>
          <w:rFonts w:ascii="Times New Roman" w:hAnsi="Times New Roman" w:cs="Times New Roman"/>
          <w:sz w:val="20"/>
          <w:szCs w:val="20"/>
          <w:lang w:val="id-ID"/>
        </w:rPr>
        <w:t xml:space="preserve">Risnayanti, </w:t>
      </w:r>
      <w:r w:rsidR="00B20DC0" w:rsidRPr="006B2557">
        <w:rPr>
          <w:rFonts w:ascii="Times New Roman" w:hAnsi="Times New Roman" w:cs="Times New Roman"/>
          <w:i/>
          <w:iCs/>
          <w:sz w:val="20"/>
          <w:szCs w:val="20"/>
          <w:lang w:val="id-ID"/>
        </w:rPr>
        <w:t>Implementasi Pendidikan Agama Islam Di Taman Kanak-Kanak Islam Ralia Jaya Villa Dago Pamulang</w:t>
      </w:r>
      <w:r w:rsidR="00B20DC0" w:rsidRPr="006B2557">
        <w:rPr>
          <w:rFonts w:ascii="Times New Roman" w:hAnsi="Times New Roman" w:cs="Times New Roman"/>
          <w:sz w:val="20"/>
          <w:szCs w:val="20"/>
          <w:lang w:val="id-ID"/>
        </w:rPr>
        <w:t>, Skripsi (Jakarta: Perpustakaan Umum, 2004) h. 15-17</w:t>
      </w:r>
      <w:r w:rsidR="00B20DC0" w:rsidRPr="006B2557">
        <w:rPr>
          <w:rFonts w:ascii="Times New Roman" w:hAnsi="Times New Roman" w:cs="Times New Roman"/>
          <w:sz w:val="24"/>
          <w:szCs w:val="24"/>
          <w:lang w:val="id-ID"/>
        </w:rPr>
        <w:br w:type="page"/>
      </w:r>
    </w:p>
    <w:p w:rsidR="00992565" w:rsidRPr="006B2557" w:rsidRDefault="00992565" w:rsidP="00B20DC0">
      <w:pPr>
        <w:autoSpaceDE w:val="0"/>
        <w:autoSpaceDN w:val="0"/>
        <w:adjustRightInd w:val="0"/>
        <w:spacing w:after="0" w:line="480" w:lineRule="auto"/>
        <w:ind w:left="85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dan informasi dengan kelompok lain. Hal ini dilakukan karena</w:t>
      </w:r>
      <w:r w:rsidR="00BC5847">
        <w:rPr>
          <w:rFonts w:ascii="Times New Roman" w:hAnsi="Times New Roman" w:cs="Times New Roman"/>
          <w:sz w:val="24"/>
          <w:szCs w:val="24"/>
        </w:rPr>
        <w:t xml:space="preserve"> </w:t>
      </w:r>
      <w:r w:rsidRPr="006B2557">
        <w:rPr>
          <w:rFonts w:ascii="Times New Roman" w:hAnsi="Times New Roman" w:cs="Times New Roman"/>
          <w:sz w:val="24"/>
          <w:szCs w:val="24"/>
          <w:lang w:val="id-ID"/>
        </w:rPr>
        <w:t>banyak kegiatan belajar menagajar yang diwarnai dengan kegiatan-kegiatan</w:t>
      </w:r>
      <w:r w:rsidR="005C1268">
        <w:rPr>
          <w:rFonts w:ascii="Times New Roman" w:hAnsi="Times New Roman" w:cs="Times New Roman"/>
          <w:sz w:val="24"/>
          <w:szCs w:val="24"/>
        </w:rPr>
        <w:t xml:space="preserve"> </w:t>
      </w:r>
      <w:r w:rsidRPr="006B2557">
        <w:rPr>
          <w:rFonts w:ascii="Times New Roman" w:hAnsi="Times New Roman" w:cs="Times New Roman"/>
          <w:sz w:val="24"/>
          <w:szCs w:val="24"/>
          <w:lang w:val="id-ID"/>
        </w:rPr>
        <w:t>individu. Siswa bekerja sendiri dan tidak diperbolehkan melihat pekerjaan siswa</w:t>
      </w:r>
      <w:r w:rsidR="00BC5847">
        <w:rPr>
          <w:rFonts w:ascii="Times New Roman" w:hAnsi="Times New Roman" w:cs="Times New Roman"/>
          <w:sz w:val="24"/>
          <w:szCs w:val="24"/>
        </w:rPr>
        <w:t xml:space="preserve"> </w:t>
      </w:r>
      <w:r w:rsidRPr="006B2557">
        <w:rPr>
          <w:rFonts w:ascii="Times New Roman" w:hAnsi="Times New Roman" w:cs="Times New Roman"/>
          <w:sz w:val="24"/>
          <w:szCs w:val="24"/>
          <w:lang w:val="id-ID"/>
        </w:rPr>
        <w:t>yang lain. Padahal dalam kenyataan hidup di luar sekolah, kehidupan dan kerja</w:t>
      </w:r>
      <w:r w:rsidR="00BC5847">
        <w:rPr>
          <w:rFonts w:ascii="Times New Roman" w:hAnsi="Times New Roman" w:cs="Times New Roman"/>
          <w:sz w:val="24"/>
          <w:szCs w:val="24"/>
        </w:rPr>
        <w:t xml:space="preserve"> </w:t>
      </w:r>
      <w:r w:rsidRPr="006B2557">
        <w:rPr>
          <w:rFonts w:ascii="Times New Roman" w:hAnsi="Times New Roman" w:cs="Times New Roman"/>
          <w:sz w:val="24"/>
          <w:szCs w:val="24"/>
          <w:lang w:val="id-ID"/>
        </w:rPr>
        <w:t>manusia saling bergantung satu sama lain.</w:t>
      </w:r>
    </w:p>
    <w:p w:rsidR="00992565" w:rsidRPr="006B2557" w:rsidRDefault="00992565" w:rsidP="008876F9">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Berbagai macam </w:t>
      </w:r>
      <w:r w:rsidR="008876F9" w:rsidRPr="006B2557">
        <w:rPr>
          <w:rFonts w:ascii="Times New Roman" w:hAnsi="Times New Roman" w:cs="Times New Roman"/>
          <w:sz w:val="24"/>
          <w:szCs w:val="24"/>
          <w:lang w:val="id-ID"/>
        </w:rPr>
        <w:t xml:space="preserve">model </w:t>
      </w:r>
      <w:r w:rsidRPr="006B2557">
        <w:rPr>
          <w:rFonts w:ascii="Times New Roman" w:hAnsi="Times New Roman" w:cs="Times New Roman"/>
          <w:sz w:val="24"/>
          <w:szCs w:val="24"/>
          <w:lang w:val="id-ID"/>
        </w:rPr>
        <w:t>dari pembelajaran kooperatif yang dapat</w:t>
      </w:r>
      <w:r w:rsidR="00BC5847">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diterapkan menurut Lie adalah </w:t>
      </w:r>
      <w:r w:rsidR="00BC5847">
        <w:rPr>
          <w:rFonts w:ascii="Times New Roman" w:hAnsi="Times New Roman" w:cs="Times New Roman"/>
          <w:sz w:val="24"/>
          <w:szCs w:val="24"/>
        </w:rPr>
        <w:t>“</w:t>
      </w:r>
      <w:r w:rsidRPr="006B2557">
        <w:rPr>
          <w:rFonts w:ascii="Times New Roman" w:hAnsi="Times New Roman" w:cs="Times New Roman"/>
          <w:sz w:val="24"/>
          <w:szCs w:val="24"/>
          <w:lang w:val="id-ID"/>
        </w:rPr>
        <w:t>(1) Mencari pasangan, (2) Bertukar</w:t>
      </w:r>
      <w:r w:rsidR="00E33596">
        <w:rPr>
          <w:rFonts w:ascii="Times New Roman" w:hAnsi="Times New Roman" w:cs="Times New Roman"/>
          <w:sz w:val="24"/>
          <w:szCs w:val="24"/>
        </w:rPr>
        <w:t xml:space="preserve"> </w:t>
      </w:r>
      <w:r w:rsidRPr="006B2557">
        <w:rPr>
          <w:rFonts w:ascii="Times New Roman" w:hAnsi="Times New Roman" w:cs="Times New Roman"/>
          <w:sz w:val="24"/>
          <w:szCs w:val="24"/>
          <w:lang w:val="id-ID"/>
        </w:rPr>
        <w:t>pasangan, (3) Berpikir-berpasangan-berempat, (4) Berkirim salam dan soal (5)</w:t>
      </w:r>
      <w:r w:rsidR="00E33596">
        <w:rPr>
          <w:rFonts w:ascii="Times New Roman" w:hAnsi="Times New Roman" w:cs="Times New Roman"/>
          <w:sz w:val="24"/>
          <w:szCs w:val="24"/>
        </w:rPr>
        <w:t xml:space="preserve"> </w:t>
      </w:r>
      <w:r w:rsidRPr="006B2557">
        <w:rPr>
          <w:rFonts w:ascii="Times New Roman" w:hAnsi="Times New Roman" w:cs="Times New Roman"/>
          <w:sz w:val="24"/>
          <w:szCs w:val="24"/>
          <w:lang w:val="id-ID"/>
        </w:rPr>
        <w:t>Kepala Bernomor, (6) Kepala bernomor Struktur, (7) Dua tinggal dua tamu, (8)</w:t>
      </w:r>
      <w:r w:rsidR="00E33596">
        <w:rPr>
          <w:rFonts w:ascii="Times New Roman" w:hAnsi="Times New Roman" w:cs="Times New Roman"/>
          <w:sz w:val="24"/>
          <w:szCs w:val="24"/>
        </w:rPr>
        <w:t xml:space="preserve"> </w:t>
      </w:r>
      <w:r w:rsidRPr="006B2557">
        <w:rPr>
          <w:rFonts w:ascii="Times New Roman" w:hAnsi="Times New Roman" w:cs="Times New Roman"/>
          <w:sz w:val="24"/>
          <w:szCs w:val="24"/>
          <w:lang w:val="id-ID"/>
        </w:rPr>
        <w:t>Keliling kelompok, (9) Kancing gemerincing, (10) Keliling kelas, (11) Lingkaran</w:t>
      </w:r>
      <w:r w:rsidR="00BC5847">
        <w:rPr>
          <w:rFonts w:ascii="Times New Roman" w:hAnsi="Times New Roman" w:cs="Times New Roman"/>
          <w:sz w:val="24"/>
          <w:szCs w:val="24"/>
        </w:rPr>
        <w:t xml:space="preserve"> </w:t>
      </w:r>
      <w:r w:rsidRPr="006B2557">
        <w:rPr>
          <w:rFonts w:ascii="Times New Roman" w:hAnsi="Times New Roman" w:cs="Times New Roman"/>
          <w:sz w:val="24"/>
          <w:szCs w:val="24"/>
          <w:lang w:val="id-ID"/>
        </w:rPr>
        <w:t>kecil lingkaran besar, (12) tari bamboo, (13) jigsaw, (14) bercerita berpasangan</w:t>
      </w:r>
      <w:r w:rsidR="00BC5847">
        <w:rPr>
          <w:rFonts w:ascii="Times New Roman" w:hAnsi="Times New Roman" w:cs="Times New Roman"/>
          <w:sz w:val="24"/>
          <w:szCs w:val="24"/>
        </w:rPr>
        <w:t>”</w:t>
      </w:r>
      <w:r w:rsidR="00E12032" w:rsidRPr="006B2557">
        <w:rPr>
          <w:rFonts w:ascii="Times New Roman" w:hAnsi="Times New Roman" w:cs="Times New Roman"/>
          <w:sz w:val="24"/>
          <w:szCs w:val="24"/>
          <w:vertAlign w:val="superscript"/>
          <w:lang w:val="id-ID"/>
        </w:rPr>
        <w:t>14</w:t>
      </w:r>
      <w:r w:rsidRPr="006B2557">
        <w:rPr>
          <w:rFonts w:ascii="Times New Roman" w:hAnsi="Times New Roman" w:cs="Times New Roman"/>
          <w:sz w:val="24"/>
          <w:szCs w:val="24"/>
          <w:lang w:val="id-ID"/>
        </w:rPr>
        <w:t>.</w:t>
      </w:r>
    </w:p>
    <w:p w:rsidR="00756981" w:rsidRPr="006B2557" w:rsidRDefault="00992565" w:rsidP="00F561FE">
      <w:pPr>
        <w:autoSpaceDE w:val="0"/>
        <w:autoSpaceDN w:val="0"/>
        <w:adjustRightInd w:val="0"/>
        <w:spacing w:after="0" w:line="360" w:lineRule="auto"/>
        <w:ind w:left="851"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Penerapan model pembelajaran kooperatif teknik </w:t>
      </w:r>
      <w:r w:rsidRPr="006B2557">
        <w:rPr>
          <w:rFonts w:ascii="Times New Roman" w:hAnsi="Times New Roman" w:cs="Times New Roman"/>
          <w:i/>
          <w:iCs/>
          <w:sz w:val="24"/>
          <w:szCs w:val="24"/>
          <w:lang w:val="id-ID"/>
        </w:rPr>
        <w:t>Two Stay Two Stray(</w:t>
      </w:r>
      <w:r w:rsidRPr="006B2557">
        <w:rPr>
          <w:rFonts w:ascii="Times New Roman" w:hAnsi="Times New Roman" w:cs="Times New Roman"/>
          <w:sz w:val="24"/>
          <w:szCs w:val="24"/>
          <w:lang w:val="id-ID"/>
        </w:rPr>
        <w:t>TSTS</w:t>
      </w:r>
      <w:r w:rsidRPr="006B2557">
        <w:rPr>
          <w:rFonts w:ascii="Times New Roman" w:hAnsi="Times New Roman" w:cs="Times New Roman"/>
          <w:i/>
          <w:iCs/>
          <w:sz w:val="24"/>
          <w:szCs w:val="24"/>
          <w:lang w:val="id-ID"/>
        </w:rPr>
        <w:t xml:space="preserve">), </w:t>
      </w:r>
      <w:r w:rsidRPr="006B2557">
        <w:rPr>
          <w:rFonts w:ascii="Times New Roman" w:hAnsi="Times New Roman" w:cs="Times New Roman"/>
          <w:sz w:val="24"/>
          <w:szCs w:val="24"/>
          <w:lang w:val="id-ID"/>
        </w:rPr>
        <w:t>dimana dalam satu kelompok terdiri dari siswa yang memiliki</w:t>
      </w:r>
      <w:r w:rsidR="00CB72FF">
        <w:rPr>
          <w:rFonts w:ascii="Times New Roman" w:hAnsi="Times New Roman" w:cs="Times New Roman"/>
          <w:sz w:val="24"/>
          <w:szCs w:val="24"/>
        </w:rPr>
        <w:t xml:space="preserve"> </w:t>
      </w:r>
      <w:r w:rsidRPr="006B2557">
        <w:rPr>
          <w:rFonts w:ascii="Times New Roman" w:hAnsi="Times New Roman" w:cs="Times New Roman"/>
          <w:sz w:val="24"/>
          <w:szCs w:val="24"/>
          <w:lang w:val="id-ID"/>
        </w:rPr>
        <w:t>karakteristik</w:t>
      </w:r>
      <w:r w:rsidR="000B4B24">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 yang berbeda (heterogen) baik tingkat kemampuan akademik, gender</w:t>
      </w:r>
      <w:r w:rsidR="00CB72FF">
        <w:rPr>
          <w:rFonts w:ascii="Times New Roman" w:hAnsi="Times New Roman" w:cs="Times New Roman"/>
          <w:sz w:val="24"/>
          <w:szCs w:val="24"/>
        </w:rPr>
        <w:t xml:space="preserve"> </w:t>
      </w:r>
      <w:r w:rsidRPr="006B2557">
        <w:rPr>
          <w:rFonts w:ascii="Times New Roman" w:hAnsi="Times New Roman" w:cs="Times New Roman"/>
          <w:sz w:val="24"/>
          <w:szCs w:val="24"/>
          <w:lang w:val="id-ID"/>
        </w:rPr>
        <w:t>dan suku. Siswa secara bergotong royong menyelesaikan lembar kegiatan untuk</w:t>
      </w:r>
      <w:r w:rsidR="00CB72FF">
        <w:rPr>
          <w:rFonts w:ascii="Times New Roman" w:hAnsi="Times New Roman" w:cs="Times New Roman"/>
          <w:sz w:val="24"/>
          <w:szCs w:val="24"/>
        </w:rPr>
        <w:t xml:space="preserve"> </w:t>
      </w:r>
      <w:r w:rsidRPr="006B2557">
        <w:rPr>
          <w:rFonts w:ascii="Times New Roman" w:hAnsi="Times New Roman" w:cs="Times New Roman"/>
          <w:sz w:val="24"/>
          <w:szCs w:val="24"/>
          <w:lang w:val="id-ID"/>
        </w:rPr>
        <w:t>mencapai tujuan individu maupun kelompok</w:t>
      </w:r>
    </w:p>
    <w:p w:rsidR="00992565" w:rsidRPr="006B2557" w:rsidRDefault="00992565" w:rsidP="00F561FE">
      <w:pPr>
        <w:autoSpaceDE w:val="0"/>
        <w:autoSpaceDN w:val="0"/>
        <w:adjustRightInd w:val="0"/>
        <w:spacing w:after="0" w:line="480" w:lineRule="auto"/>
        <w:ind w:left="851" w:firstLine="862"/>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Langkah-langkah metode pembelajaran </w:t>
      </w:r>
      <w:r w:rsidRPr="006B2557">
        <w:rPr>
          <w:rFonts w:ascii="Times New Roman" w:hAnsi="Times New Roman" w:cs="Times New Roman"/>
          <w:i/>
          <w:iCs/>
          <w:sz w:val="24"/>
          <w:szCs w:val="24"/>
          <w:lang w:val="id-ID"/>
        </w:rPr>
        <w:t>Two Stay Two Stray</w:t>
      </w:r>
      <w:r w:rsidR="00017258">
        <w:rPr>
          <w:rFonts w:ascii="Times New Roman" w:hAnsi="Times New Roman" w:cs="Times New Roman"/>
          <w:i/>
          <w:iCs/>
          <w:sz w:val="24"/>
          <w:szCs w:val="24"/>
        </w:rPr>
        <w:t xml:space="preserve"> </w:t>
      </w:r>
      <w:r w:rsidRPr="006B2557">
        <w:rPr>
          <w:rFonts w:ascii="Times New Roman" w:hAnsi="Times New Roman" w:cs="Times New Roman"/>
          <w:sz w:val="24"/>
          <w:szCs w:val="24"/>
          <w:lang w:val="id-ID"/>
        </w:rPr>
        <w:t>adalah sebagai berikut</w:t>
      </w:r>
      <w:r w:rsidR="00210F68" w:rsidRPr="006B2557">
        <w:rPr>
          <w:rFonts w:ascii="Times New Roman" w:hAnsi="Times New Roman" w:cs="Times New Roman"/>
          <w:sz w:val="24"/>
          <w:szCs w:val="24"/>
          <w:vertAlign w:val="superscript"/>
          <w:lang w:val="id-ID"/>
        </w:rPr>
        <w:t>15</w:t>
      </w:r>
      <w:r w:rsidRPr="006B2557">
        <w:rPr>
          <w:rFonts w:ascii="Times New Roman" w:hAnsi="Times New Roman" w:cs="Times New Roman"/>
          <w:sz w:val="24"/>
          <w:szCs w:val="24"/>
          <w:lang w:val="id-ID"/>
        </w:rPr>
        <w:t>:</w:t>
      </w:r>
    </w:p>
    <w:p w:rsidR="00992565" w:rsidRPr="006B2557" w:rsidRDefault="00992565" w:rsidP="00957C39">
      <w:pPr>
        <w:pStyle w:val="ListParagraph"/>
        <w:numPr>
          <w:ilvl w:val="2"/>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Siswa bekerja sama dalam kelompok yang berjumlah empat orang siswa</w:t>
      </w:r>
    </w:p>
    <w:p w:rsidR="00992565" w:rsidRPr="006B2557" w:rsidRDefault="00992565" w:rsidP="00957C39">
      <w:pPr>
        <w:pStyle w:val="ListParagraph"/>
        <w:numPr>
          <w:ilvl w:val="2"/>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Setelah selesai, dua siswa dari masing-masing kelompok akan meninggalkan</w:t>
      </w:r>
      <w:r w:rsidR="00017258">
        <w:rPr>
          <w:rFonts w:ascii="Times New Roman" w:hAnsi="Times New Roman" w:cs="Times New Roman"/>
          <w:sz w:val="24"/>
          <w:szCs w:val="24"/>
        </w:rPr>
        <w:t xml:space="preserve"> </w:t>
      </w:r>
      <w:r w:rsidRPr="006B2557">
        <w:rPr>
          <w:rFonts w:ascii="Times New Roman" w:hAnsi="Times New Roman" w:cs="Times New Roman"/>
          <w:sz w:val="24"/>
          <w:szCs w:val="24"/>
          <w:lang w:val="id-ID"/>
        </w:rPr>
        <w:t>kelompoknya dan masing-masing bertamu ke kelompok lain</w:t>
      </w:r>
    </w:p>
    <w:p w:rsidR="00F2767A" w:rsidRPr="006B2557" w:rsidRDefault="00F2767A" w:rsidP="00FC3F3E">
      <w:pPr>
        <w:autoSpaceDE w:val="0"/>
        <w:autoSpaceDN w:val="0"/>
        <w:adjustRightInd w:val="0"/>
        <w:spacing w:after="0" w:line="240" w:lineRule="auto"/>
        <w:ind w:left="851" w:hanging="131"/>
        <w:rPr>
          <w:rFonts w:ascii="Times New Roman" w:hAnsi="Times New Roman" w:cs="Times New Roman"/>
          <w:sz w:val="20"/>
          <w:szCs w:val="24"/>
          <w:lang w:val="id-ID"/>
        </w:rPr>
      </w:pPr>
    </w:p>
    <w:p w:rsidR="00F2767A" w:rsidRPr="006B2557" w:rsidRDefault="00CE558B" w:rsidP="00FC3F3E">
      <w:pPr>
        <w:autoSpaceDE w:val="0"/>
        <w:autoSpaceDN w:val="0"/>
        <w:adjustRightInd w:val="0"/>
        <w:spacing w:after="0" w:line="240" w:lineRule="auto"/>
        <w:ind w:left="851" w:hanging="131"/>
        <w:rPr>
          <w:rFonts w:ascii="Times New Roman" w:hAnsi="Times New Roman" w:cs="Times New Roman"/>
          <w:sz w:val="20"/>
          <w:szCs w:val="24"/>
          <w:vertAlign w:val="superscript"/>
          <w:lang w:val="id-ID"/>
        </w:rPr>
      </w:pPr>
      <w:r w:rsidRPr="00CE558B">
        <w:rPr>
          <w:rFonts w:ascii="Times New Roman" w:hAnsi="Times New Roman" w:cs="Times New Roman"/>
          <w:noProof/>
          <w:sz w:val="20"/>
          <w:szCs w:val="24"/>
          <w:vertAlign w:val="superscript"/>
          <w:lang w:val="id-ID"/>
        </w:rPr>
        <w:pict>
          <v:shape id="_x0000_s1055" type="#_x0000_t32" style="position:absolute;left:0;text-align:left;margin-left:38.75pt;margin-top:3.65pt;width:195.75pt;height:1.5pt;flip:y;z-index:251687936" o:connectortype="straight"/>
        </w:pict>
      </w:r>
    </w:p>
    <w:p w:rsidR="00E12032" w:rsidRPr="006B2557" w:rsidRDefault="00475EB0" w:rsidP="00FC3F3E">
      <w:pPr>
        <w:autoSpaceDE w:val="0"/>
        <w:autoSpaceDN w:val="0"/>
        <w:adjustRightInd w:val="0"/>
        <w:spacing w:after="0" w:line="240" w:lineRule="auto"/>
        <w:ind w:left="851" w:hanging="131"/>
        <w:rPr>
          <w:rFonts w:ascii="Times New Roman" w:hAnsi="Times New Roman" w:cs="Times New Roman"/>
          <w:sz w:val="20"/>
          <w:szCs w:val="24"/>
          <w:lang w:val="id-ID"/>
        </w:rPr>
      </w:pPr>
      <w:r w:rsidRPr="006B2557">
        <w:rPr>
          <w:rFonts w:ascii="Times New Roman" w:hAnsi="Times New Roman" w:cs="Times New Roman"/>
          <w:sz w:val="20"/>
          <w:szCs w:val="24"/>
          <w:vertAlign w:val="superscript"/>
          <w:lang w:val="id-ID"/>
        </w:rPr>
        <w:t>14</w:t>
      </w:r>
      <w:r w:rsidR="00E12032" w:rsidRPr="006B2557">
        <w:rPr>
          <w:rFonts w:ascii="Times New Roman" w:hAnsi="Times New Roman" w:cs="Times New Roman"/>
          <w:sz w:val="20"/>
          <w:szCs w:val="24"/>
          <w:lang w:val="id-ID"/>
        </w:rPr>
        <w:t xml:space="preserve">Lie, Anita, </w:t>
      </w:r>
      <w:r w:rsidR="00E12032" w:rsidRPr="006B2557">
        <w:rPr>
          <w:rFonts w:ascii="Times New Roman" w:hAnsi="Times New Roman" w:cs="Times New Roman"/>
          <w:i/>
          <w:iCs/>
          <w:sz w:val="20"/>
          <w:szCs w:val="24"/>
          <w:lang w:val="id-ID"/>
        </w:rPr>
        <w:t>Mempraktikan Cooperative Learning di Ruang Kelas</w:t>
      </w:r>
      <w:r w:rsidR="00E12032" w:rsidRPr="006B2557">
        <w:rPr>
          <w:rFonts w:ascii="Times New Roman" w:hAnsi="Times New Roman" w:cs="Times New Roman"/>
          <w:sz w:val="20"/>
          <w:szCs w:val="24"/>
          <w:lang w:val="id-ID"/>
        </w:rPr>
        <w:t xml:space="preserve">. </w:t>
      </w:r>
      <w:r w:rsidR="00FC3F3E" w:rsidRPr="006B2557">
        <w:rPr>
          <w:rFonts w:ascii="Times New Roman" w:hAnsi="Times New Roman" w:cs="Times New Roman"/>
          <w:sz w:val="20"/>
          <w:szCs w:val="24"/>
          <w:lang w:val="id-ID"/>
        </w:rPr>
        <w:t>(</w:t>
      </w:r>
      <w:r w:rsidR="00E12032" w:rsidRPr="006B2557">
        <w:rPr>
          <w:rFonts w:ascii="Times New Roman" w:hAnsi="Times New Roman" w:cs="Times New Roman"/>
          <w:sz w:val="20"/>
          <w:szCs w:val="24"/>
          <w:lang w:val="id-ID"/>
        </w:rPr>
        <w:t>Jakarta: PT. Gramedia</w:t>
      </w:r>
      <w:r w:rsidR="00FC3F3E" w:rsidRPr="006B2557">
        <w:rPr>
          <w:rFonts w:ascii="Times New Roman" w:hAnsi="Times New Roman" w:cs="Times New Roman"/>
          <w:sz w:val="20"/>
          <w:szCs w:val="24"/>
          <w:lang w:val="id-ID"/>
        </w:rPr>
        <w:t xml:space="preserve">, 2002)   h.54 </w:t>
      </w:r>
    </w:p>
    <w:p w:rsidR="00FC3F3E" w:rsidRPr="006B2557" w:rsidRDefault="00FC3F3E" w:rsidP="00FC3F3E">
      <w:pPr>
        <w:autoSpaceDE w:val="0"/>
        <w:autoSpaceDN w:val="0"/>
        <w:adjustRightInd w:val="0"/>
        <w:spacing w:after="0" w:line="240" w:lineRule="auto"/>
        <w:ind w:left="851" w:hanging="131"/>
        <w:rPr>
          <w:rFonts w:ascii="Times New Roman" w:hAnsi="Times New Roman" w:cs="Times New Roman"/>
          <w:sz w:val="20"/>
          <w:szCs w:val="24"/>
          <w:lang w:val="id-ID"/>
        </w:rPr>
      </w:pPr>
      <w:r w:rsidRPr="006B2557">
        <w:rPr>
          <w:rFonts w:ascii="Times New Roman" w:hAnsi="Times New Roman" w:cs="Times New Roman"/>
          <w:sz w:val="20"/>
          <w:szCs w:val="24"/>
          <w:vertAlign w:val="superscript"/>
          <w:lang w:val="id-ID"/>
        </w:rPr>
        <w:t>15</w:t>
      </w:r>
      <w:r w:rsidRPr="006B2557">
        <w:rPr>
          <w:rFonts w:ascii="Times New Roman" w:hAnsi="Times New Roman" w:cs="Times New Roman"/>
          <w:sz w:val="20"/>
          <w:szCs w:val="24"/>
          <w:lang w:val="id-ID"/>
        </w:rPr>
        <w:t xml:space="preserve">Lie, Anita, </w:t>
      </w:r>
      <w:r w:rsidRPr="006B2557">
        <w:rPr>
          <w:rFonts w:ascii="Times New Roman" w:hAnsi="Times New Roman" w:cs="Times New Roman"/>
          <w:i/>
          <w:iCs/>
          <w:sz w:val="20"/>
          <w:szCs w:val="24"/>
          <w:lang w:val="id-ID"/>
        </w:rPr>
        <w:t>Mempraktikan Cooperative Learning di Ruang Kelas</w:t>
      </w:r>
      <w:r w:rsidRPr="006B2557">
        <w:rPr>
          <w:rFonts w:ascii="Times New Roman" w:hAnsi="Times New Roman" w:cs="Times New Roman"/>
          <w:sz w:val="20"/>
          <w:szCs w:val="24"/>
          <w:lang w:val="id-ID"/>
        </w:rPr>
        <w:t>. (Jakarta: PT. Gramedia, 2002)   h. 60 - 61</w:t>
      </w:r>
    </w:p>
    <w:p w:rsidR="00FC3F3E" w:rsidRPr="006B2557" w:rsidRDefault="00FC3F3E" w:rsidP="00FC3F3E">
      <w:pPr>
        <w:autoSpaceDE w:val="0"/>
        <w:autoSpaceDN w:val="0"/>
        <w:adjustRightInd w:val="0"/>
        <w:spacing w:after="0" w:line="240" w:lineRule="auto"/>
        <w:ind w:left="851" w:hanging="131"/>
        <w:rPr>
          <w:rFonts w:ascii="Times New Roman" w:hAnsi="Times New Roman" w:cs="Times New Roman"/>
          <w:sz w:val="20"/>
          <w:szCs w:val="24"/>
          <w:lang w:val="id-ID"/>
        </w:rPr>
      </w:pPr>
    </w:p>
    <w:p w:rsidR="00992565" w:rsidRPr="006B2557" w:rsidRDefault="00992565" w:rsidP="00957C39">
      <w:pPr>
        <w:pStyle w:val="ListParagraph"/>
        <w:numPr>
          <w:ilvl w:val="2"/>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Dua siswa yang tinggal dalam kelompok bertugas membagikan hasil kerja dan</w:t>
      </w:r>
      <w:r w:rsidR="00017258">
        <w:rPr>
          <w:rFonts w:ascii="Times New Roman" w:hAnsi="Times New Roman" w:cs="Times New Roman"/>
          <w:sz w:val="24"/>
          <w:szCs w:val="24"/>
        </w:rPr>
        <w:t xml:space="preserve"> </w:t>
      </w:r>
      <w:r w:rsidRPr="006B2557">
        <w:rPr>
          <w:rFonts w:ascii="Times New Roman" w:hAnsi="Times New Roman" w:cs="Times New Roman"/>
          <w:sz w:val="24"/>
          <w:szCs w:val="24"/>
          <w:lang w:val="id-ID"/>
        </w:rPr>
        <w:t>informasi mereka ke tamu mereka.</w:t>
      </w:r>
    </w:p>
    <w:p w:rsidR="00992565" w:rsidRPr="006B2557" w:rsidRDefault="00992565" w:rsidP="00957C39">
      <w:pPr>
        <w:pStyle w:val="ListParagraph"/>
        <w:numPr>
          <w:ilvl w:val="2"/>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Tamu mohon diri dan kembali ke kelompok mereka sendiri dan melaporkan</w:t>
      </w:r>
      <w:r w:rsidR="00017258">
        <w:rPr>
          <w:rFonts w:ascii="Times New Roman" w:hAnsi="Times New Roman" w:cs="Times New Roman"/>
          <w:sz w:val="24"/>
          <w:szCs w:val="24"/>
        </w:rPr>
        <w:t xml:space="preserve"> </w:t>
      </w:r>
      <w:r w:rsidRPr="006B2557">
        <w:rPr>
          <w:rFonts w:ascii="Times New Roman" w:hAnsi="Times New Roman" w:cs="Times New Roman"/>
          <w:sz w:val="24"/>
          <w:szCs w:val="24"/>
          <w:lang w:val="id-ID"/>
        </w:rPr>
        <w:t>temuan mereka dari kelompok lain.</w:t>
      </w:r>
    </w:p>
    <w:p w:rsidR="00756981" w:rsidRPr="006B2557" w:rsidRDefault="00992565" w:rsidP="00957C39">
      <w:pPr>
        <w:pStyle w:val="ListParagraph"/>
        <w:numPr>
          <w:ilvl w:val="2"/>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Kelompok mencocokkan dan membahas hasil kerja mereka.</w:t>
      </w:r>
    </w:p>
    <w:p w:rsidR="00756981" w:rsidRPr="006B2557" w:rsidRDefault="00756981" w:rsidP="00715BFB">
      <w:pPr>
        <w:pStyle w:val="ListParagraph"/>
        <w:autoSpaceDE w:val="0"/>
        <w:autoSpaceDN w:val="0"/>
        <w:adjustRightInd w:val="0"/>
        <w:spacing w:after="0" w:line="480" w:lineRule="auto"/>
        <w:ind w:left="426"/>
        <w:jc w:val="both"/>
        <w:rPr>
          <w:rFonts w:ascii="Times New Roman" w:hAnsi="Times New Roman" w:cs="Times New Roman"/>
          <w:sz w:val="10"/>
          <w:szCs w:val="24"/>
          <w:lang w:val="id-ID"/>
        </w:rPr>
      </w:pPr>
    </w:p>
    <w:p w:rsidR="00992565" w:rsidRPr="006B2557" w:rsidRDefault="00CE558B" w:rsidP="00D630E4">
      <w:pPr>
        <w:pStyle w:val="ListParagraph"/>
        <w:autoSpaceDE w:val="0"/>
        <w:autoSpaceDN w:val="0"/>
        <w:adjustRightInd w:val="0"/>
        <w:spacing w:after="0" w:line="480" w:lineRule="auto"/>
        <w:ind w:left="851"/>
        <w:jc w:val="both"/>
        <w:rPr>
          <w:rFonts w:ascii="Times New Roman" w:hAnsi="Times New Roman" w:cs="Times New Roman"/>
          <w:i/>
          <w:iCs/>
          <w:sz w:val="24"/>
          <w:szCs w:val="24"/>
          <w:lang w:val="id-ID"/>
        </w:rPr>
      </w:pPr>
      <w:r w:rsidRPr="00CE558B">
        <w:rPr>
          <w:rFonts w:ascii="Times New Roman" w:hAnsi="Times New Roman" w:cs="Times New Roman"/>
          <w:noProof/>
          <w:sz w:val="24"/>
          <w:szCs w:val="24"/>
          <w:lang w:val="id-ID"/>
        </w:rPr>
        <w:pict>
          <v:group id="_x0000_s1110" style="position:absolute;left:0;text-align:left;margin-left:65.75pt;margin-top:34.35pt;width:365.25pt;height:272.25pt;z-index:251718656" coordorigin="3300,4935" coordsize="7305,5445">
            <v:group id="_x0000_s1059" style="position:absolute;left:4845;top:5445;width:1665;height:1230" coordorigin="4875,5535" coordsize="1665,1230">
              <v:oval id="_x0000_s1056" style="position:absolute;left:4875;top:5535;width:1665;height:1230">
                <v:textbox style="mso-next-textbox:#_x0000_s1056">
                  <w:txbxContent>
                    <w:p w:rsidR="008B28E0" w:rsidRDefault="008B28E0"/>
                  </w:txbxContent>
                </v:textbox>
              </v:oval>
              <v:shapetype id="_x0000_t202" coordsize="21600,21600" o:spt="202" path="m,l,21600r21600,l21600,xe">
                <v:stroke joinstyle="miter"/>
                <v:path gradientshapeok="t" o:connecttype="rect"/>
              </v:shapetype>
              <v:shape id="_x0000_s1057" type="#_x0000_t202" style="position:absolute;left:5190;top:5655;width:1065;height:435" filled="f" stroked="f">
                <v:textbox style="mso-next-textbox:#_x0000_s1057">
                  <w:txbxContent>
                    <w:p w:rsidR="008B28E0" w:rsidRDefault="008B28E0">
                      <w:r>
                        <w:t>1b    2b</w:t>
                      </w:r>
                    </w:p>
                  </w:txbxContent>
                </v:textbox>
              </v:shape>
              <v:shape id="_x0000_s1058" type="#_x0000_t202" style="position:absolute;left:5190;top:6075;width:1065;height:435" filled="f" strokecolor="black [3213]">
                <v:textbox style="mso-next-textbox:#_x0000_s1058">
                  <w:txbxContent>
                    <w:p w:rsidR="008B28E0" w:rsidRDefault="008B28E0">
                      <w:r>
                        <w:t>3b    4b</w:t>
                      </w:r>
                    </w:p>
                  </w:txbxContent>
                </v:textbox>
              </v:shape>
            </v:group>
            <v:group id="_x0000_s1060" style="position:absolute;left:7200;top:5460;width:1665;height:1230" coordorigin="4875,5535" coordsize="1665,1230">
              <v:oval id="_x0000_s1061" style="position:absolute;left:4875;top:5535;width:1665;height:1230">
                <v:textbox style="mso-next-textbox:#_x0000_s1061">
                  <w:txbxContent>
                    <w:p w:rsidR="008B28E0" w:rsidRDefault="008B28E0"/>
                  </w:txbxContent>
                </v:textbox>
              </v:oval>
              <v:shape id="_x0000_s1062" type="#_x0000_t202" style="position:absolute;left:5190;top:5655;width:1065;height:435" filled="f" stroked="f">
                <v:textbox style="mso-next-textbox:#_x0000_s1062">
                  <w:txbxContent>
                    <w:p w:rsidR="008B28E0" w:rsidRDefault="008B28E0">
                      <w:r>
                        <w:t>1a    2a</w:t>
                      </w:r>
                    </w:p>
                  </w:txbxContent>
                </v:textbox>
              </v:shape>
              <v:shape id="_x0000_s1063" type="#_x0000_t202" style="position:absolute;left:5190;top:6075;width:1065;height:435" filled="f" strokecolor="black [3213]">
                <v:textbox style="mso-next-textbox:#_x0000_s1063">
                  <w:txbxContent>
                    <w:p w:rsidR="008B28E0" w:rsidRDefault="008B28E0">
                      <w:r>
                        <w:t>3a    4a</w:t>
                      </w:r>
                    </w:p>
                  </w:txbxContent>
                </v:textbox>
              </v:shape>
            </v:group>
            <v:group id="_x0000_s1064" style="position:absolute;left:3300;top:6765;width:1665;height:1230" coordorigin="4875,5535" coordsize="1665,1230">
              <v:oval id="_x0000_s1065" style="position:absolute;left:4875;top:5535;width:1665;height:1230">
                <v:textbox style="mso-next-textbox:#_x0000_s1065">
                  <w:txbxContent>
                    <w:p w:rsidR="008B28E0" w:rsidRDefault="008B28E0"/>
                  </w:txbxContent>
                </v:textbox>
              </v:oval>
              <v:shape id="_x0000_s1066" type="#_x0000_t202" style="position:absolute;left:5190;top:5655;width:1065;height:435" filled="f" stroked="f">
                <v:textbox style="mso-next-textbox:#_x0000_s1066">
                  <w:txbxContent>
                    <w:p w:rsidR="008B28E0" w:rsidRDefault="008B28E0">
                      <w:r>
                        <w:t>1c    2c</w:t>
                      </w:r>
                    </w:p>
                  </w:txbxContent>
                </v:textbox>
              </v:shape>
              <v:shape id="_x0000_s1067" type="#_x0000_t202" style="position:absolute;left:5190;top:6075;width:1065;height:435" filled="f" strokecolor="black [3213]">
                <v:textbox style="mso-next-textbox:#_x0000_s1067">
                  <w:txbxContent>
                    <w:p w:rsidR="008B28E0" w:rsidRDefault="008B28E0">
                      <w:r>
                        <w:t>3c    4c</w:t>
                      </w:r>
                    </w:p>
                  </w:txbxContent>
                </v:textbox>
              </v:shape>
            </v:group>
            <v:group id="_x0000_s1068" style="position:absolute;left:3840;top:8460;width:1665;height:1230" coordorigin="4875,5535" coordsize="1665,1230">
              <v:oval id="_x0000_s1069" style="position:absolute;left:4875;top:5535;width:1665;height:1230">
                <v:textbox style="mso-next-textbox:#_x0000_s1069">
                  <w:txbxContent>
                    <w:p w:rsidR="00B15D70" w:rsidRDefault="00B15D70"/>
                  </w:txbxContent>
                </v:textbox>
              </v:oval>
              <v:shape id="_x0000_s1070" type="#_x0000_t202" style="position:absolute;left:5190;top:5655;width:1065;height:435" filled="f" stroked="f">
                <v:textbox style="mso-next-textbox:#_x0000_s1070">
                  <w:txbxContent>
                    <w:p w:rsidR="00B15D70" w:rsidRDefault="00B15D70">
                      <w:r>
                        <w:t>1d    2d</w:t>
                      </w:r>
                    </w:p>
                  </w:txbxContent>
                </v:textbox>
              </v:shape>
              <v:shape id="_x0000_s1071" type="#_x0000_t202" style="position:absolute;left:5190;top:6075;width:1065;height:435" filled="f" strokecolor="black [3213]">
                <v:textbox style="mso-next-textbox:#_x0000_s1071">
                  <w:txbxContent>
                    <w:p w:rsidR="00B15D70" w:rsidRDefault="00B15D70">
                      <w:r>
                        <w:t>3d    4d</w:t>
                      </w:r>
                    </w:p>
                  </w:txbxContent>
                </v:textbox>
              </v:shape>
            </v:group>
            <v:group id="_x0000_s1072" style="position:absolute;left:6000;top:9150;width:1665;height:1230" coordorigin="4875,5535" coordsize="1665,1230">
              <v:oval id="_x0000_s1073" style="position:absolute;left:4875;top:5535;width:1665;height:1230">
                <v:textbox style="mso-next-textbox:#_x0000_s1073">
                  <w:txbxContent>
                    <w:p w:rsidR="00B15D70" w:rsidRDefault="00B15D70"/>
                  </w:txbxContent>
                </v:textbox>
              </v:oval>
              <v:shape id="_x0000_s1074" type="#_x0000_t202" style="position:absolute;left:5190;top:5655;width:1065;height:435" filled="f" stroked="f">
                <v:textbox style="mso-next-textbox:#_x0000_s1074">
                  <w:txbxContent>
                    <w:p w:rsidR="00B15D70" w:rsidRDefault="00B15D70">
                      <w:r>
                        <w:t>1e    2e</w:t>
                      </w:r>
                    </w:p>
                  </w:txbxContent>
                </v:textbox>
              </v:shape>
              <v:shape id="_x0000_s1075" type="#_x0000_t202" style="position:absolute;left:5190;top:6075;width:1065;height:435" filled="f" strokecolor="black [3213]">
                <v:textbox style="mso-next-textbox:#_x0000_s1075">
                  <w:txbxContent>
                    <w:p w:rsidR="00B15D70" w:rsidRDefault="00B15D70">
                      <w:r>
                        <w:t>3e    4e</w:t>
                      </w:r>
                    </w:p>
                  </w:txbxContent>
                </v:textbox>
              </v:shape>
            </v:group>
            <v:group id="_x0000_s1080" style="position:absolute;left:8940;top:6750;width:1665;height:1230" coordorigin="4875,5535" coordsize="1665,1230">
              <v:oval id="_x0000_s1081" style="position:absolute;left:4875;top:5535;width:1665;height:1230">
                <v:textbox style="mso-next-textbox:#_x0000_s1081">
                  <w:txbxContent>
                    <w:p w:rsidR="00B15D70" w:rsidRDefault="00B15D70"/>
                  </w:txbxContent>
                </v:textbox>
              </v:oval>
              <v:shape id="_x0000_s1082" type="#_x0000_t202" style="position:absolute;left:5190;top:5655;width:1065;height:435" filled="f" stroked="f">
                <v:textbox style="mso-next-textbox:#_x0000_s1082">
                  <w:txbxContent>
                    <w:p w:rsidR="00B15D70" w:rsidRDefault="00B15D70">
                      <w:r>
                        <w:t>1g    2g</w:t>
                      </w:r>
                    </w:p>
                  </w:txbxContent>
                </v:textbox>
              </v:shape>
              <v:shape id="_x0000_s1083" type="#_x0000_t202" style="position:absolute;left:5190;top:6075;width:1065;height:435" filled="f" strokecolor="black [3213]">
                <v:textbox style="mso-next-textbox:#_x0000_s1083">
                  <w:txbxContent>
                    <w:p w:rsidR="00B15D70" w:rsidRDefault="00B15D70">
                      <w:r>
                        <w:t>3g    4g</w:t>
                      </w:r>
                    </w:p>
                  </w:txbxContent>
                </v:textbox>
              </v:shape>
            </v:group>
            <v:shape id="_x0000_s1084" type="#_x0000_t202" style="position:absolute;left:7875;top:5115;width:465;height:525" filled="f" stroked="f">
              <v:textbox>
                <w:txbxContent>
                  <w:p w:rsidR="00F6298C" w:rsidRDefault="00F6298C">
                    <w:r>
                      <w:t>I</w:t>
                    </w:r>
                  </w:p>
                </w:txbxContent>
              </v:textbox>
            </v:shape>
            <v:shape id="_x0000_s1085" type="#_x0000_t202" style="position:absolute;left:5505;top:4935;width:465;height:525" filled="f" stroked="f">
              <v:textbox>
                <w:txbxContent>
                  <w:p w:rsidR="00F6298C" w:rsidRDefault="00F6298C">
                    <w:r>
                      <w:t>II</w:t>
                    </w:r>
                  </w:p>
                </w:txbxContent>
              </v:textbox>
            </v:shape>
            <v:shape id="_x0000_s1086" type="#_x0000_t202" style="position:absolute;left:3945;top:6165;width:555;height:525" filled="f" stroked="f">
              <v:textbox>
                <w:txbxContent>
                  <w:p w:rsidR="00F6298C" w:rsidRDefault="00F6298C">
                    <w:r>
                      <w:t>III</w:t>
                    </w:r>
                  </w:p>
                </w:txbxContent>
              </v:textbox>
            </v:shape>
            <v:shape id="_x0000_s1092" type="#_x0000_t202" style="position:absolute;left:4605;top:8145;width:555;height:525" filled="f" stroked="f">
              <v:textbox>
                <w:txbxContent>
                  <w:p w:rsidR="00F6298C" w:rsidRDefault="00F6298C">
                    <w:r>
                      <w:t>IV</w:t>
                    </w:r>
                  </w:p>
                </w:txbxContent>
              </v:textbox>
            </v:shape>
            <v:shape id="_x0000_s1093" type="#_x0000_t202" style="position:absolute;left:6645;top:8835;width:555;height:525" filled="f" stroked="f">
              <v:textbox>
                <w:txbxContent>
                  <w:p w:rsidR="00F6298C" w:rsidRDefault="00F6298C">
                    <w:r>
                      <w:t>V</w:t>
                    </w:r>
                  </w:p>
                </w:txbxContent>
              </v:textbox>
            </v:shape>
            <v:shape id="_x0000_s1094" type="#_x0000_t202" style="position:absolute;left:8490;top:8055;width:555;height:525" filled="f" stroked="f">
              <v:textbox>
                <w:txbxContent>
                  <w:p w:rsidR="00F6298C" w:rsidRDefault="00F6298C">
                    <w:r>
                      <w:t>VI</w:t>
                    </w:r>
                  </w:p>
                </w:txbxContent>
              </v:textbox>
            </v:shape>
            <v:shape id="_x0000_s1095" type="#_x0000_t202" style="position:absolute;left:9840;top:6420;width:555;height:525" filled="f" stroked="f">
              <v:textbox>
                <w:txbxContent>
                  <w:p w:rsidR="00F6298C" w:rsidRDefault="00F6298C">
                    <w:r>
                      <w:t>VII</w:t>
                    </w:r>
                  </w:p>
                </w:txbxContent>
              </v:textbox>
            </v:shape>
            <v:shape id="_x0000_s1096" type="#_x0000_t32" style="position:absolute;left:6645;top:5985;width:465;height:0;flip:x" o:connectortype="straight">
              <v:stroke endarrow="block"/>
            </v:shape>
            <v:shape id="_x0000_s1097" type="#_x0000_t32" style="position:absolute;left:4500;top:6420;width:345;height:331;flip:x" o:connectortype="straight">
              <v:stroke endarrow="block"/>
            </v:shape>
            <v:shape id="_x0000_s1098" type="#_x0000_t32" style="position:absolute;left:4230;top:7995;width:166;height:420" o:connectortype="straight">
              <v:stroke endarrow="block"/>
            </v:shape>
            <v:shape id="_x0000_s1099" type="#_x0000_t32" style="position:absolute;left:5310;top:9435;width:660;height:345" o:connectortype="straight">
              <v:stroke endarrow="block"/>
            </v:shape>
            <v:group id="_x0000_s1103" style="position:absolute;left:8175;top:8415;width:1665;height:1230" coordorigin="4875,5535" coordsize="1665,1230">
              <v:oval id="_x0000_s1104" style="position:absolute;left:4875;top:5535;width:1665;height:1230">
                <v:textbox style="mso-next-textbox:#_x0000_s1104">
                  <w:txbxContent>
                    <w:p w:rsidR="00E85701" w:rsidRDefault="00E85701"/>
                  </w:txbxContent>
                </v:textbox>
              </v:oval>
              <v:shape id="_x0000_s1105" type="#_x0000_t202" style="position:absolute;left:5190;top:5655;width:1065;height:435" filled="f" stroked="f">
                <v:textbox style="mso-next-textbox:#_x0000_s1105">
                  <w:txbxContent>
                    <w:p w:rsidR="00E85701" w:rsidRDefault="00E85701">
                      <w:r>
                        <w:t>1f    2f</w:t>
                      </w:r>
                    </w:p>
                  </w:txbxContent>
                </v:textbox>
              </v:shape>
              <v:shape id="_x0000_s1106" type="#_x0000_t202" style="position:absolute;left:5190;top:6075;width:1065;height:435" filled="f" strokecolor="black [3213]">
                <v:textbox style="mso-next-textbox:#_x0000_s1106">
                  <w:txbxContent>
                    <w:p w:rsidR="00E85701" w:rsidRDefault="00E85701">
                      <w:r>
                        <w:t>3f    4f</w:t>
                      </w:r>
                    </w:p>
                  </w:txbxContent>
                </v:textbox>
              </v:shape>
            </v:group>
            <v:shape id="_x0000_s1107" type="#_x0000_t32" style="position:absolute;left:7665;top:9360;width:510;height:165;flip:y" o:connectortype="straight">
              <v:stroke endarrow="block"/>
            </v:shape>
            <v:shape id="_x0000_s1108" type="#_x0000_t32" style="position:absolute;left:9255;top:7980;width:300;height:435;flip:y" o:connectortype="straight">
              <v:stroke endarrow="block"/>
            </v:shape>
            <v:shape id="_x0000_s1109" type="#_x0000_t32" style="position:absolute;left:8775;top:6435;width:480;height:435;flip:x y" o:connectortype="straight">
              <v:stroke endarrow="block"/>
            </v:shape>
          </v:group>
        </w:pict>
      </w:r>
      <w:r w:rsidR="00992565" w:rsidRPr="006B2557">
        <w:rPr>
          <w:rFonts w:ascii="Times New Roman" w:hAnsi="Times New Roman" w:cs="Times New Roman"/>
          <w:sz w:val="24"/>
          <w:szCs w:val="24"/>
          <w:lang w:val="id-ID"/>
        </w:rPr>
        <w:t xml:space="preserve">Berikut disajikan gambar skema diskusi dengan metode </w:t>
      </w:r>
      <w:r w:rsidR="00992565" w:rsidRPr="006B2557">
        <w:rPr>
          <w:rFonts w:ascii="Times New Roman" w:hAnsi="Times New Roman" w:cs="Times New Roman"/>
          <w:i/>
          <w:iCs/>
          <w:sz w:val="24"/>
          <w:szCs w:val="24"/>
          <w:lang w:val="id-ID"/>
        </w:rPr>
        <w:t>Two Stay Two</w:t>
      </w:r>
      <w:r w:rsidR="00017258">
        <w:rPr>
          <w:rFonts w:ascii="Times New Roman" w:hAnsi="Times New Roman" w:cs="Times New Roman"/>
          <w:i/>
          <w:iCs/>
          <w:sz w:val="24"/>
          <w:szCs w:val="24"/>
        </w:rPr>
        <w:t xml:space="preserve"> </w:t>
      </w:r>
      <w:r w:rsidR="00992565" w:rsidRPr="006B2557">
        <w:rPr>
          <w:rFonts w:ascii="Times New Roman" w:hAnsi="Times New Roman" w:cs="Times New Roman"/>
          <w:i/>
          <w:iCs/>
          <w:sz w:val="24"/>
          <w:szCs w:val="24"/>
          <w:lang w:val="id-ID"/>
        </w:rPr>
        <w:t>Stray (</w:t>
      </w:r>
      <w:r w:rsidR="00992565" w:rsidRPr="006B2557">
        <w:rPr>
          <w:rFonts w:ascii="Times New Roman" w:hAnsi="Times New Roman" w:cs="Times New Roman"/>
          <w:sz w:val="24"/>
          <w:szCs w:val="24"/>
          <w:lang w:val="id-ID"/>
        </w:rPr>
        <w:t>TSTS)</w:t>
      </w:r>
      <w:r w:rsidR="00992565" w:rsidRPr="006B2557">
        <w:rPr>
          <w:rFonts w:ascii="Times New Roman" w:hAnsi="Times New Roman" w:cs="Times New Roman"/>
          <w:i/>
          <w:iCs/>
          <w:sz w:val="24"/>
          <w:szCs w:val="24"/>
          <w:lang w:val="id-ID"/>
        </w:rPr>
        <w:t>.</w:t>
      </w:r>
    </w:p>
    <w:p w:rsidR="00FA3655" w:rsidRPr="006B2557" w:rsidRDefault="00FA3655" w:rsidP="00715BFB">
      <w:pPr>
        <w:pStyle w:val="ListParagraph"/>
        <w:autoSpaceDE w:val="0"/>
        <w:autoSpaceDN w:val="0"/>
        <w:adjustRightInd w:val="0"/>
        <w:spacing w:after="0" w:line="480" w:lineRule="auto"/>
        <w:ind w:left="426"/>
        <w:jc w:val="both"/>
        <w:rPr>
          <w:rFonts w:ascii="Times New Roman" w:hAnsi="Times New Roman" w:cs="Times New Roman"/>
          <w:i/>
          <w:iCs/>
          <w:sz w:val="24"/>
          <w:szCs w:val="24"/>
          <w:lang w:val="id-ID"/>
        </w:rPr>
      </w:pPr>
    </w:p>
    <w:p w:rsidR="00FA3655" w:rsidRPr="006B2557" w:rsidRDefault="00FA3655" w:rsidP="008D7D71">
      <w:pPr>
        <w:pStyle w:val="ListParagraph"/>
        <w:autoSpaceDE w:val="0"/>
        <w:autoSpaceDN w:val="0"/>
        <w:adjustRightInd w:val="0"/>
        <w:spacing w:after="0" w:line="480" w:lineRule="auto"/>
        <w:ind w:left="426"/>
        <w:jc w:val="center"/>
        <w:rPr>
          <w:rFonts w:ascii="Times New Roman" w:hAnsi="Times New Roman" w:cs="Times New Roman"/>
          <w:i/>
          <w:iCs/>
          <w:sz w:val="24"/>
          <w:szCs w:val="24"/>
          <w:lang w:val="id-ID"/>
        </w:rPr>
      </w:pPr>
    </w:p>
    <w:p w:rsidR="00FA3655" w:rsidRPr="006B2557" w:rsidRDefault="00FA3655" w:rsidP="00715BFB">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8B28E0" w:rsidRPr="006B2557" w:rsidRDefault="008B28E0" w:rsidP="00715BFB">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8B28E0" w:rsidRPr="006B2557" w:rsidRDefault="008B28E0" w:rsidP="00715BFB">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8B28E0" w:rsidRPr="006B2557" w:rsidRDefault="008B28E0" w:rsidP="00715BFB">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8B28E0" w:rsidRPr="006B2557" w:rsidRDefault="008B28E0" w:rsidP="00715BFB">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8B28E0" w:rsidRPr="006B2557" w:rsidRDefault="008B28E0" w:rsidP="00715BFB">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8B28E0" w:rsidRPr="006B2557" w:rsidRDefault="008B28E0" w:rsidP="00715BFB">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1B33F2" w:rsidRPr="006B2557" w:rsidRDefault="001B33F2" w:rsidP="001B33F2">
      <w:pPr>
        <w:autoSpaceDE w:val="0"/>
        <w:autoSpaceDN w:val="0"/>
        <w:adjustRightInd w:val="0"/>
        <w:spacing w:after="0" w:line="480" w:lineRule="auto"/>
        <w:rPr>
          <w:rFonts w:ascii="Times New Roman" w:hAnsi="Times New Roman" w:cs="Times New Roman"/>
          <w:b/>
          <w:bCs/>
          <w:sz w:val="12"/>
          <w:lang w:val="id-ID"/>
        </w:rPr>
      </w:pPr>
    </w:p>
    <w:p w:rsidR="00992565" w:rsidRPr="006B2557" w:rsidRDefault="00992565" w:rsidP="001B33F2">
      <w:pPr>
        <w:autoSpaceDE w:val="0"/>
        <w:autoSpaceDN w:val="0"/>
        <w:adjustRightInd w:val="0"/>
        <w:spacing w:after="0" w:line="480" w:lineRule="auto"/>
        <w:jc w:val="center"/>
        <w:rPr>
          <w:rFonts w:ascii="Times New Roman" w:hAnsi="Times New Roman" w:cs="Times New Roman"/>
          <w:b/>
          <w:bCs/>
          <w:lang w:val="id-ID"/>
        </w:rPr>
      </w:pPr>
      <w:r w:rsidRPr="006B2557">
        <w:rPr>
          <w:rFonts w:ascii="Times New Roman" w:hAnsi="Times New Roman" w:cs="Times New Roman"/>
          <w:b/>
          <w:bCs/>
          <w:lang w:val="id-ID"/>
        </w:rPr>
        <w:t>Gambar 1</w:t>
      </w:r>
      <w:r w:rsidR="00F1228C" w:rsidRPr="006B2557">
        <w:rPr>
          <w:rFonts w:ascii="Times New Roman" w:hAnsi="Times New Roman" w:cs="Times New Roman"/>
          <w:b/>
          <w:bCs/>
          <w:lang w:val="id-ID"/>
        </w:rPr>
        <w:t>.</w:t>
      </w:r>
      <w:r w:rsidRPr="006B2557">
        <w:rPr>
          <w:rFonts w:ascii="Times New Roman" w:hAnsi="Times New Roman" w:cs="Times New Roman"/>
          <w:b/>
          <w:bCs/>
          <w:lang w:val="id-ID"/>
        </w:rPr>
        <w:t xml:space="preserve"> Skema Diskusi Model Dua Tinggal Dua Tamu</w:t>
      </w:r>
      <w:r w:rsidR="001B33F2" w:rsidRPr="006B2557">
        <w:rPr>
          <w:rFonts w:ascii="Times New Roman" w:hAnsi="Times New Roman" w:cs="Times New Roman"/>
          <w:b/>
          <w:bCs/>
          <w:vertAlign w:val="superscript"/>
          <w:lang w:val="id-ID"/>
        </w:rPr>
        <w:t>16</w:t>
      </w:r>
    </w:p>
    <w:p w:rsidR="00992565" w:rsidRPr="006B2557" w:rsidRDefault="00992565" w:rsidP="00B1518C">
      <w:pPr>
        <w:autoSpaceDE w:val="0"/>
        <w:autoSpaceDN w:val="0"/>
        <w:adjustRightInd w:val="0"/>
        <w:spacing w:after="0" w:line="240" w:lineRule="auto"/>
        <w:ind w:left="851"/>
        <w:jc w:val="both"/>
        <w:rPr>
          <w:rFonts w:ascii="Times New Roman" w:hAnsi="Times New Roman" w:cs="Times New Roman"/>
          <w:b/>
          <w:sz w:val="24"/>
          <w:szCs w:val="24"/>
          <w:u w:val="single"/>
          <w:lang w:val="id-ID"/>
        </w:rPr>
      </w:pPr>
      <w:r w:rsidRPr="006B2557">
        <w:rPr>
          <w:rFonts w:ascii="Times New Roman" w:hAnsi="Times New Roman" w:cs="Times New Roman"/>
          <w:b/>
          <w:sz w:val="24"/>
          <w:szCs w:val="24"/>
          <w:u w:val="single"/>
          <w:lang w:val="id-ID"/>
        </w:rPr>
        <w:t>Keterangan:</w:t>
      </w:r>
    </w:p>
    <w:p w:rsidR="00992565" w:rsidRPr="006B2557" w:rsidRDefault="00992565" w:rsidP="00B1518C">
      <w:pPr>
        <w:autoSpaceDE w:val="0"/>
        <w:autoSpaceDN w:val="0"/>
        <w:adjustRightInd w:val="0"/>
        <w:spacing w:after="0" w:line="240" w:lineRule="auto"/>
        <w:ind w:left="85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1a dan 2a = siswa yang tinggal di tempat</w:t>
      </w:r>
    </w:p>
    <w:p w:rsidR="00720EFF" w:rsidRPr="006B2557" w:rsidRDefault="00CE558B" w:rsidP="00B1518C">
      <w:pPr>
        <w:autoSpaceDE w:val="0"/>
        <w:autoSpaceDN w:val="0"/>
        <w:adjustRightInd w:val="0"/>
        <w:spacing w:after="0" w:line="240" w:lineRule="auto"/>
        <w:ind w:left="851"/>
        <w:jc w:val="both"/>
        <w:rPr>
          <w:rFonts w:ascii="Times New Roman" w:hAnsi="Times New Roman" w:cs="Times New Roman"/>
          <w:sz w:val="24"/>
          <w:szCs w:val="24"/>
          <w:lang w:val="id-ID"/>
        </w:rPr>
      </w:pPr>
      <w:r w:rsidRPr="00CE558B">
        <w:rPr>
          <w:rFonts w:ascii="Times New Roman" w:hAnsi="Times New Roman" w:cs="Times New Roman"/>
          <w:noProof/>
          <w:sz w:val="24"/>
          <w:szCs w:val="24"/>
          <w:lang w:val="id-ID"/>
        </w:rPr>
        <w:pict>
          <v:shape id="_x0000_s1046" type="#_x0000_t202" style="position:absolute;left:0;text-align:left;margin-left:44pt;margin-top:7.65pt;width:62.25pt;height:21.75pt;z-index:251679744">
            <v:textbox>
              <w:txbxContent>
                <w:p w:rsidR="00720EFF" w:rsidRDefault="00720EFF">
                  <w:r>
                    <w:t>3a dan 4a</w:t>
                  </w:r>
                </w:p>
              </w:txbxContent>
            </v:textbox>
          </v:shape>
        </w:pict>
      </w:r>
    </w:p>
    <w:p w:rsidR="00992565" w:rsidRPr="006B2557" w:rsidRDefault="00992565" w:rsidP="00B1518C">
      <w:pPr>
        <w:autoSpaceDE w:val="0"/>
        <w:autoSpaceDN w:val="0"/>
        <w:adjustRightInd w:val="0"/>
        <w:spacing w:after="0" w:line="240" w:lineRule="auto"/>
        <w:ind w:left="85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 = siswa yang bertamu ke kelompok lain</w:t>
      </w:r>
    </w:p>
    <w:p w:rsidR="00744218" w:rsidRPr="006B2557" w:rsidRDefault="00CE558B" w:rsidP="00744218">
      <w:pPr>
        <w:autoSpaceDE w:val="0"/>
        <w:autoSpaceDN w:val="0"/>
        <w:adjustRightInd w:val="0"/>
        <w:spacing w:after="0" w:line="240" w:lineRule="auto"/>
        <w:ind w:left="851" w:hanging="131"/>
        <w:rPr>
          <w:rFonts w:ascii="Times New Roman" w:hAnsi="Times New Roman" w:cs="Times New Roman"/>
          <w:sz w:val="54"/>
          <w:szCs w:val="24"/>
          <w:vertAlign w:val="superscript"/>
          <w:lang w:val="id-ID"/>
        </w:rPr>
      </w:pPr>
      <w:r w:rsidRPr="00CE558B">
        <w:rPr>
          <w:rFonts w:ascii="Times New Roman" w:hAnsi="Times New Roman" w:cs="Times New Roman"/>
          <w:noProof/>
          <w:sz w:val="54"/>
          <w:szCs w:val="24"/>
          <w:vertAlign w:val="superscript"/>
          <w:lang w:val="id-ID"/>
        </w:rPr>
        <w:pict>
          <v:shape id="_x0000_s1111" type="#_x0000_t32" style="position:absolute;left:0;text-align:left;margin-left:37.25pt;margin-top:26.1pt;width:202.5pt;height:0;z-index:251719680" o:connectortype="straight"/>
        </w:pict>
      </w:r>
    </w:p>
    <w:p w:rsidR="00744218" w:rsidRPr="006B2557" w:rsidRDefault="00744218" w:rsidP="00744218">
      <w:pPr>
        <w:autoSpaceDE w:val="0"/>
        <w:autoSpaceDN w:val="0"/>
        <w:adjustRightInd w:val="0"/>
        <w:spacing w:after="0" w:line="240" w:lineRule="auto"/>
        <w:ind w:left="851" w:hanging="131"/>
        <w:rPr>
          <w:rFonts w:ascii="Times New Roman" w:hAnsi="Times New Roman" w:cs="Times New Roman"/>
          <w:sz w:val="20"/>
          <w:szCs w:val="24"/>
          <w:lang w:val="id-ID"/>
        </w:rPr>
      </w:pPr>
      <w:r w:rsidRPr="006B2557">
        <w:rPr>
          <w:rFonts w:ascii="Times New Roman" w:hAnsi="Times New Roman" w:cs="Times New Roman"/>
          <w:sz w:val="20"/>
          <w:szCs w:val="24"/>
          <w:vertAlign w:val="superscript"/>
          <w:lang w:val="id-ID"/>
        </w:rPr>
        <w:t>16</w:t>
      </w:r>
      <w:r w:rsidRPr="006B2557">
        <w:rPr>
          <w:rFonts w:ascii="Times New Roman" w:hAnsi="Times New Roman" w:cs="Times New Roman"/>
          <w:sz w:val="20"/>
          <w:szCs w:val="24"/>
          <w:lang w:val="id-ID"/>
        </w:rPr>
        <w:t xml:space="preserve">Lie, Anita, </w:t>
      </w:r>
      <w:r w:rsidRPr="006B2557">
        <w:rPr>
          <w:rFonts w:ascii="Times New Roman" w:hAnsi="Times New Roman" w:cs="Times New Roman"/>
          <w:i/>
          <w:iCs/>
          <w:sz w:val="20"/>
          <w:szCs w:val="24"/>
          <w:lang w:val="id-ID"/>
        </w:rPr>
        <w:t>Mempraktikan Cooperative Learning di Ruang Kelas</w:t>
      </w:r>
      <w:r w:rsidRPr="006B2557">
        <w:rPr>
          <w:rFonts w:ascii="Times New Roman" w:hAnsi="Times New Roman" w:cs="Times New Roman"/>
          <w:sz w:val="20"/>
          <w:szCs w:val="24"/>
          <w:lang w:val="id-ID"/>
        </w:rPr>
        <w:t xml:space="preserve">. (Jakarta: PT. Gramedia, 2002)   </w:t>
      </w:r>
      <w:r w:rsidR="0075736F" w:rsidRPr="006B2557">
        <w:rPr>
          <w:rFonts w:ascii="Times New Roman" w:hAnsi="Times New Roman" w:cs="Times New Roman"/>
          <w:sz w:val="20"/>
          <w:szCs w:val="24"/>
          <w:lang w:val="id-ID"/>
        </w:rPr>
        <w:t>h. 62</w:t>
      </w:r>
    </w:p>
    <w:p w:rsidR="007C6F45" w:rsidRPr="006B2557" w:rsidRDefault="007C6F45" w:rsidP="00B1518C">
      <w:pPr>
        <w:autoSpaceDE w:val="0"/>
        <w:autoSpaceDN w:val="0"/>
        <w:adjustRightInd w:val="0"/>
        <w:spacing w:after="0" w:line="480" w:lineRule="auto"/>
        <w:ind w:left="851"/>
        <w:jc w:val="both"/>
        <w:rPr>
          <w:rFonts w:ascii="Times New Roman" w:hAnsi="Times New Roman" w:cs="Times New Roman"/>
          <w:sz w:val="24"/>
          <w:szCs w:val="24"/>
          <w:lang w:val="id-ID"/>
        </w:rPr>
      </w:pPr>
    </w:p>
    <w:p w:rsidR="00992565" w:rsidRPr="006B2557" w:rsidRDefault="00992565" w:rsidP="00B1518C">
      <w:pPr>
        <w:autoSpaceDE w:val="0"/>
        <w:autoSpaceDN w:val="0"/>
        <w:adjustRightInd w:val="0"/>
        <w:spacing w:after="0" w:line="480" w:lineRule="auto"/>
        <w:ind w:left="85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Pembelajaran kooperatif </w:t>
      </w:r>
      <w:r w:rsidR="00652C65">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metode </w:t>
      </w:r>
      <w:r w:rsidRPr="006B2557">
        <w:rPr>
          <w:rFonts w:ascii="Times New Roman" w:hAnsi="Times New Roman" w:cs="Times New Roman"/>
          <w:i/>
          <w:iCs/>
          <w:sz w:val="24"/>
          <w:szCs w:val="24"/>
          <w:lang w:val="id-ID"/>
        </w:rPr>
        <w:t>Two Stay Two Stray</w:t>
      </w:r>
      <w:bookmarkStart w:id="0" w:name="_GoBack"/>
      <w:bookmarkEnd w:id="0"/>
      <w:r w:rsidR="00C40E8E">
        <w:rPr>
          <w:rFonts w:ascii="Times New Roman" w:hAnsi="Times New Roman" w:cs="Times New Roman"/>
          <w:i/>
          <w:iCs/>
          <w:sz w:val="24"/>
          <w:szCs w:val="24"/>
        </w:rPr>
        <w:t xml:space="preserve"> </w:t>
      </w:r>
      <w:r w:rsidRPr="006B2557">
        <w:rPr>
          <w:rFonts w:ascii="Times New Roman" w:hAnsi="Times New Roman" w:cs="Times New Roman"/>
          <w:sz w:val="24"/>
          <w:szCs w:val="24"/>
          <w:lang w:val="id-ID"/>
        </w:rPr>
        <w:t>(TSTS</w:t>
      </w:r>
      <w:r w:rsidRPr="006B2557">
        <w:rPr>
          <w:rFonts w:ascii="Times New Roman" w:hAnsi="Times New Roman" w:cs="Times New Roman"/>
          <w:i/>
          <w:iCs/>
          <w:sz w:val="24"/>
          <w:szCs w:val="24"/>
          <w:lang w:val="id-ID"/>
        </w:rPr>
        <w:t xml:space="preserve">) </w:t>
      </w:r>
      <w:r w:rsidRPr="006B2557">
        <w:rPr>
          <w:rFonts w:ascii="Times New Roman" w:hAnsi="Times New Roman" w:cs="Times New Roman"/>
          <w:sz w:val="24"/>
          <w:szCs w:val="24"/>
          <w:lang w:val="id-ID"/>
        </w:rPr>
        <w:t>terdiri dari</w:t>
      </w:r>
      <w:r w:rsidR="00C40E8E">
        <w:rPr>
          <w:rFonts w:ascii="Times New Roman" w:hAnsi="Times New Roman" w:cs="Times New Roman"/>
          <w:sz w:val="24"/>
          <w:szCs w:val="24"/>
        </w:rPr>
        <w:t xml:space="preserve"> </w:t>
      </w:r>
      <w:r w:rsidRPr="006B2557">
        <w:rPr>
          <w:rFonts w:ascii="Times New Roman" w:hAnsi="Times New Roman" w:cs="Times New Roman"/>
          <w:sz w:val="24"/>
          <w:szCs w:val="24"/>
          <w:lang w:val="id-ID"/>
        </w:rPr>
        <w:t>beberapa tahapan sebagai berikut:</w:t>
      </w:r>
    </w:p>
    <w:p w:rsidR="00992565" w:rsidRPr="006B2557" w:rsidRDefault="00992565" w:rsidP="00957C39">
      <w:pPr>
        <w:pStyle w:val="ListParagraph"/>
        <w:numPr>
          <w:ilvl w:val="3"/>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Persiapan</w:t>
      </w:r>
    </w:p>
    <w:p w:rsidR="00992565" w:rsidRPr="006B2557" w:rsidRDefault="00992565" w:rsidP="00C023F8">
      <w:pPr>
        <w:autoSpaceDE w:val="0"/>
        <w:autoSpaceDN w:val="0"/>
        <w:adjustRightInd w:val="0"/>
        <w:spacing w:after="0" w:line="480" w:lineRule="auto"/>
        <w:ind w:left="1276" w:firstLine="42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Pada tahap persiapan ini, hal yang dilakukan guru adalah membuat RPP</w:t>
      </w:r>
      <w:r w:rsidR="00C40E8E">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(Rencana Pelaksanaan Pembelajaran), sistem penilaian, menyiapkan </w:t>
      </w:r>
      <w:r w:rsidRPr="006B2557">
        <w:rPr>
          <w:rFonts w:ascii="Times New Roman" w:hAnsi="Times New Roman" w:cs="Times New Roman"/>
          <w:i/>
          <w:iCs/>
          <w:sz w:val="24"/>
          <w:szCs w:val="24"/>
          <w:lang w:val="id-ID"/>
        </w:rPr>
        <w:t>hand out</w:t>
      </w:r>
      <w:r w:rsidR="00C40E8E">
        <w:rPr>
          <w:rFonts w:ascii="Times New Roman" w:hAnsi="Times New Roman" w:cs="Times New Roman"/>
          <w:i/>
          <w:iCs/>
          <w:sz w:val="24"/>
          <w:szCs w:val="24"/>
        </w:rPr>
        <w:t xml:space="preserve"> </w:t>
      </w:r>
      <w:r w:rsidRPr="006B2557">
        <w:rPr>
          <w:rFonts w:ascii="Times New Roman" w:hAnsi="Times New Roman" w:cs="Times New Roman"/>
          <w:sz w:val="24"/>
          <w:szCs w:val="24"/>
          <w:lang w:val="id-ID"/>
        </w:rPr>
        <w:t>dan membagi siswa ke dalam beberapa kelompok dengan masing-masing</w:t>
      </w:r>
      <w:r w:rsidR="00C40E8E">
        <w:rPr>
          <w:rFonts w:ascii="Times New Roman" w:hAnsi="Times New Roman" w:cs="Times New Roman"/>
          <w:sz w:val="24"/>
          <w:szCs w:val="24"/>
        </w:rPr>
        <w:t xml:space="preserve"> </w:t>
      </w:r>
      <w:r w:rsidRPr="006B2557">
        <w:rPr>
          <w:rFonts w:ascii="Times New Roman" w:hAnsi="Times New Roman" w:cs="Times New Roman"/>
          <w:sz w:val="24"/>
          <w:szCs w:val="24"/>
          <w:lang w:val="id-ID"/>
        </w:rPr>
        <w:t>anggota 4 siswa dan setiap anggota kelompok harus heterogen dalam jenis</w:t>
      </w:r>
      <w:r w:rsidR="000A1328">
        <w:rPr>
          <w:rFonts w:ascii="Times New Roman" w:hAnsi="Times New Roman" w:cs="Times New Roman"/>
          <w:sz w:val="24"/>
          <w:szCs w:val="24"/>
        </w:rPr>
        <w:t xml:space="preserve"> </w:t>
      </w:r>
      <w:r w:rsidRPr="006B2557">
        <w:rPr>
          <w:rFonts w:ascii="Times New Roman" w:hAnsi="Times New Roman" w:cs="Times New Roman"/>
          <w:sz w:val="24"/>
          <w:szCs w:val="24"/>
          <w:lang w:val="id-ID"/>
        </w:rPr>
        <w:t>kelamin dan prestasi akademik siswa.</w:t>
      </w:r>
    </w:p>
    <w:p w:rsidR="00992565" w:rsidRPr="006B2557" w:rsidRDefault="00992565" w:rsidP="00957C39">
      <w:pPr>
        <w:pStyle w:val="ListParagraph"/>
        <w:numPr>
          <w:ilvl w:val="3"/>
          <w:numId w:val="14"/>
        </w:numPr>
        <w:autoSpaceDE w:val="0"/>
        <w:autoSpaceDN w:val="0"/>
        <w:adjustRightInd w:val="0"/>
        <w:spacing w:after="0" w:line="480" w:lineRule="auto"/>
        <w:ind w:left="1276"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Presentasi Guru</w:t>
      </w:r>
    </w:p>
    <w:p w:rsidR="00992565" w:rsidRPr="006B2557" w:rsidRDefault="00992565" w:rsidP="00AA00B6">
      <w:pPr>
        <w:autoSpaceDE w:val="0"/>
        <w:autoSpaceDN w:val="0"/>
        <w:adjustRightInd w:val="0"/>
        <w:spacing w:after="0" w:line="480" w:lineRule="auto"/>
        <w:ind w:left="1276" w:firstLine="567"/>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Pada tahap ini, guru menyampaikan tujuan pembelajaran dan</w:t>
      </w:r>
      <w:r w:rsidR="0024578E" w:rsidRPr="006B2557">
        <w:rPr>
          <w:rFonts w:ascii="Times New Roman" w:hAnsi="Times New Roman" w:cs="Times New Roman"/>
          <w:sz w:val="24"/>
          <w:szCs w:val="24"/>
          <w:lang w:val="id-ID"/>
        </w:rPr>
        <w:t xml:space="preserve"> menjelaskan materi </w:t>
      </w:r>
      <w:r w:rsidRPr="006B2557">
        <w:rPr>
          <w:rFonts w:ascii="Times New Roman" w:hAnsi="Times New Roman" w:cs="Times New Roman"/>
          <w:sz w:val="24"/>
          <w:szCs w:val="24"/>
          <w:lang w:val="id-ID"/>
        </w:rPr>
        <w:t>sesuai dengan RPP yang telah dibuat sebelumnya.</w:t>
      </w:r>
    </w:p>
    <w:p w:rsidR="00992565" w:rsidRPr="006B2557" w:rsidRDefault="00992565" w:rsidP="00957C39">
      <w:pPr>
        <w:pStyle w:val="ListParagraph"/>
        <w:numPr>
          <w:ilvl w:val="3"/>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Kegiatan Kelompok</w:t>
      </w:r>
    </w:p>
    <w:p w:rsidR="00992565" w:rsidRPr="006B2557" w:rsidRDefault="00992565" w:rsidP="00AA00B6">
      <w:pPr>
        <w:autoSpaceDE w:val="0"/>
        <w:autoSpaceDN w:val="0"/>
        <w:adjustRightInd w:val="0"/>
        <w:spacing w:after="0" w:line="480" w:lineRule="auto"/>
        <w:ind w:left="1276" w:firstLine="567"/>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Dalam kegiatan ini, pembelajaran menggunakan lembar kegiatan yangberisi tugas-tugas yang harus dipelajari oleh tiap-tiap siswa dalam satu</w:t>
      </w:r>
      <w:r w:rsidR="000A1328">
        <w:rPr>
          <w:rFonts w:ascii="Times New Roman" w:hAnsi="Times New Roman" w:cs="Times New Roman"/>
          <w:sz w:val="24"/>
          <w:szCs w:val="24"/>
        </w:rPr>
        <w:t xml:space="preserve"> </w:t>
      </w:r>
      <w:r w:rsidRPr="006B2557">
        <w:rPr>
          <w:rFonts w:ascii="Times New Roman" w:hAnsi="Times New Roman" w:cs="Times New Roman"/>
          <w:sz w:val="24"/>
          <w:szCs w:val="24"/>
          <w:lang w:val="id-ID"/>
        </w:rPr>
        <w:t>kelompok. Setelah menerima lembar kegiatan yang berisi permasalahan</w:t>
      </w:r>
      <w:r w:rsidR="000A1328">
        <w:rPr>
          <w:rFonts w:ascii="Times New Roman" w:hAnsi="Times New Roman" w:cs="Times New Roman"/>
          <w:sz w:val="24"/>
          <w:szCs w:val="24"/>
        </w:rPr>
        <w:t xml:space="preserve">- </w:t>
      </w:r>
      <w:r w:rsidRPr="006B2557">
        <w:rPr>
          <w:rFonts w:ascii="Times New Roman" w:hAnsi="Times New Roman" w:cs="Times New Roman"/>
          <w:sz w:val="24"/>
          <w:szCs w:val="24"/>
          <w:lang w:val="id-ID"/>
        </w:rPr>
        <w:t>permasalahan</w:t>
      </w:r>
      <w:r w:rsidR="000A1328">
        <w:rPr>
          <w:rFonts w:ascii="Times New Roman" w:hAnsi="Times New Roman" w:cs="Times New Roman"/>
          <w:sz w:val="24"/>
          <w:szCs w:val="24"/>
        </w:rPr>
        <w:t xml:space="preserve"> </w:t>
      </w:r>
      <w:r w:rsidR="00652C65">
        <w:rPr>
          <w:rFonts w:ascii="Times New Roman" w:hAnsi="Times New Roman" w:cs="Times New Roman"/>
          <w:sz w:val="24"/>
          <w:szCs w:val="24"/>
        </w:rPr>
        <w:t xml:space="preserve"> </w:t>
      </w:r>
      <w:r w:rsidRPr="006B2557">
        <w:rPr>
          <w:rFonts w:ascii="Times New Roman" w:hAnsi="Times New Roman" w:cs="Times New Roman"/>
          <w:sz w:val="24"/>
          <w:szCs w:val="24"/>
          <w:lang w:val="id-ID"/>
        </w:rPr>
        <w:t>yang berkaitan dengan konsep materi dan klasifikasinya, siswa</w:t>
      </w:r>
      <w:r w:rsidR="00D217B3">
        <w:rPr>
          <w:rFonts w:ascii="Times New Roman" w:hAnsi="Times New Roman" w:cs="Times New Roman"/>
          <w:sz w:val="24"/>
          <w:szCs w:val="24"/>
        </w:rPr>
        <w:t xml:space="preserve"> </w:t>
      </w:r>
      <w:r w:rsidRPr="006B2557">
        <w:rPr>
          <w:rFonts w:ascii="Times New Roman" w:hAnsi="Times New Roman" w:cs="Times New Roman"/>
          <w:sz w:val="24"/>
          <w:szCs w:val="24"/>
          <w:lang w:val="id-ID"/>
        </w:rPr>
        <w:t>mempelajarinya dalam kelompok kecil yaitu mendiskusikan masalah tersebut</w:t>
      </w:r>
      <w:r w:rsidR="00D217B3">
        <w:rPr>
          <w:rFonts w:ascii="Times New Roman" w:hAnsi="Times New Roman" w:cs="Times New Roman"/>
          <w:sz w:val="24"/>
          <w:szCs w:val="24"/>
        </w:rPr>
        <w:t xml:space="preserve"> </w:t>
      </w:r>
      <w:r w:rsidRPr="006B2557">
        <w:rPr>
          <w:rFonts w:ascii="Times New Roman" w:hAnsi="Times New Roman" w:cs="Times New Roman"/>
          <w:sz w:val="24"/>
          <w:szCs w:val="24"/>
          <w:lang w:val="id-ID"/>
        </w:rPr>
        <w:t>bersama-sama anggota kelompoknya. Masing-masing kelompok</w:t>
      </w:r>
      <w:r w:rsidR="00D217B3">
        <w:rPr>
          <w:rFonts w:ascii="Times New Roman" w:hAnsi="Times New Roman" w:cs="Times New Roman"/>
          <w:sz w:val="24"/>
          <w:szCs w:val="24"/>
        </w:rPr>
        <w:t xml:space="preserve"> </w:t>
      </w:r>
      <w:r w:rsidRPr="006B2557">
        <w:rPr>
          <w:rFonts w:ascii="Times New Roman" w:hAnsi="Times New Roman" w:cs="Times New Roman"/>
          <w:sz w:val="24"/>
          <w:szCs w:val="24"/>
          <w:lang w:val="id-ID"/>
        </w:rPr>
        <w:t>menyelesaikan atau memecahkan masalah yang diberikan dengan cara mereka</w:t>
      </w:r>
      <w:r w:rsidR="00D217B3">
        <w:rPr>
          <w:rFonts w:ascii="Times New Roman" w:hAnsi="Times New Roman" w:cs="Times New Roman"/>
          <w:sz w:val="24"/>
          <w:szCs w:val="24"/>
        </w:rPr>
        <w:t xml:space="preserve"> </w:t>
      </w:r>
      <w:r w:rsidRPr="006B2557">
        <w:rPr>
          <w:rFonts w:ascii="Times New Roman" w:hAnsi="Times New Roman" w:cs="Times New Roman"/>
          <w:sz w:val="24"/>
          <w:szCs w:val="24"/>
          <w:lang w:val="id-ID"/>
        </w:rPr>
        <w:t>sendiri. Masing-masing siswa boleh mengajukan pertanyaan dan mengajukan</w:t>
      </w:r>
      <w:r w:rsidR="00D217B3">
        <w:rPr>
          <w:rFonts w:ascii="Times New Roman" w:hAnsi="Times New Roman" w:cs="Times New Roman"/>
          <w:sz w:val="24"/>
          <w:szCs w:val="24"/>
        </w:rPr>
        <w:t xml:space="preserve"> </w:t>
      </w:r>
      <w:r w:rsidRPr="006B2557">
        <w:rPr>
          <w:rFonts w:ascii="Times New Roman" w:hAnsi="Times New Roman" w:cs="Times New Roman"/>
          <w:sz w:val="24"/>
          <w:szCs w:val="24"/>
          <w:lang w:val="id-ID"/>
        </w:rPr>
        <w:t>pertanyaan dari temannya. Kemudian dua dari empat anggota masing-masing</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kelompok meninggalkan kelompoknya dan bertamu ke kelompok yang lain,</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sementara dua anggota yang tinggal dalam kelompok bertugas membagikan</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hasil kerja dan informasi mereka ke tamu mereka. Setelah memperoleh</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informasi dari dua anggota yang tinggal, tamu mohon didri dan kembali ke</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kelompok masing-masing dan melaporkan temuannya dari kelompok lain tadi</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serta mencocokkan dan membahas hasil kerja mereka.</w:t>
      </w:r>
    </w:p>
    <w:p w:rsidR="00992565" w:rsidRPr="006B2557" w:rsidRDefault="00992565" w:rsidP="00957C39">
      <w:pPr>
        <w:pStyle w:val="ListParagraph"/>
        <w:numPr>
          <w:ilvl w:val="0"/>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Presentasi Kelompok</w:t>
      </w:r>
    </w:p>
    <w:p w:rsidR="00992565" w:rsidRPr="006B2557" w:rsidRDefault="00992565" w:rsidP="00AA00B6">
      <w:pPr>
        <w:autoSpaceDE w:val="0"/>
        <w:autoSpaceDN w:val="0"/>
        <w:adjustRightInd w:val="0"/>
        <w:spacing w:after="0" w:line="480" w:lineRule="auto"/>
        <w:ind w:left="1276" w:firstLine="709"/>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Setelah belajar dengan kelompok dan menyelesaikan permasalahan</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yang diberikan, salah satu kelompok mempresentasikan hasil diskusi</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kelompoknya untuk dikomunikasikan dan didiskusikan dengan kelompok</w:t>
      </w:r>
      <w:r w:rsidR="00A075C1">
        <w:rPr>
          <w:rFonts w:ascii="Times New Roman" w:hAnsi="Times New Roman" w:cs="Times New Roman"/>
          <w:sz w:val="24"/>
          <w:szCs w:val="24"/>
        </w:rPr>
        <w:t xml:space="preserve"> </w:t>
      </w:r>
      <w:r w:rsidRPr="006B2557">
        <w:rPr>
          <w:rFonts w:ascii="Times New Roman" w:hAnsi="Times New Roman" w:cs="Times New Roman"/>
          <w:sz w:val="24"/>
          <w:szCs w:val="24"/>
          <w:lang w:val="id-ID"/>
        </w:rPr>
        <w:t>lainnya. Dalam hal ini masing-masing siswa boleh mengajukan pertanyaan</w:t>
      </w:r>
      <w:r w:rsidR="00077BCB">
        <w:rPr>
          <w:rFonts w:ascii="Times New Roman" w:hAnsi="Times New Roman" w:cs="Times New Roman"/>
          <w:sz w:val="24"/>
          <w:szCs w:val="24"/>
        </w:rPr>
        <w:t xml:space="preserve"> </w:t>
      </w:r>
      <w:r w:rsidRPr="006B2557">
        <w:rPr>
          <w:rFonts w:ascii="Times New Roman" w:hAnsi="Times New Roman" w:cs="Times New Roman"/>
          <w:sz w:val="24"/>
          <w:szCs w:val="24"/>
          <w:lang w:val="id-ID"/>
        </w:rPr>
        <w:t>dan memberikan tanggapan kepada kelompok yang sedang mempresentasikan</w:t>
      </w:r>
      <w:r w:rsidR="00077BCB">
        <w:rPr>
          <w:rFonts w:ascii="Times New Roman" w:hAnsi="Times New Roman" w:cs="Times New Roman"/>
          <w:sz w:val="24"/>
          <w:szCs w:val="24"/>
        </w:rPr>
        <w:t xml:space="preserve"> </w:t>
      </w:r>
      <w:r w:rsidRPr="006B2557">
        <w:rPr>
          <w:rFonts w:ascii="Times New Roman" w:hAnsi="Times New Roman" w:cs="Times New Roman"/>
          <w:sz w:val="24"/>
          <w:szCs w:val="24"/>
          <w:lang w:val="id-ID"/>
        </w:rPr>
        <w:t>hasil diskusinya. Kemudian guru membahas dan mengarahkan diskusi siswa</w:t>
      </w:r>
      <w:r w:rsidR="00077BCB">
        <w:rPr>
          <w:rFonts w:ascii="Times New Roman" w:hAnsi="Times New Roman" w:cs="Times New Roman"/>
          <w:sz w:val="24"/>
          <w:szCs w:val="24"/>
        </w:rPr>
        <w:t xml:space="preserve"> </w:t>
      </w:r>
      <w:r w:rsidRPr="006B2557">
        <w:rPr>
          <w:rFonts w:ascii="Times New Roman" w:hAnsi="Times New Roman" w:cs="Times New Roman"/>
          <w:sz w:val="24"/>
          <w:szCs w:val="24"/>
          <w:lang w:val="id-ID"/>
        </w:rPr>
        <w:t>ke bentuk formal.</w:t>
      </w:r>
    </w:p>
    <w:p w:rsidR="00992565" w:rsidRPr="006B2557" w:rsidRDefault="00992565" w:rsidP="00957C39">
      <w:pPr>
        <w:pStyle w:val="ListParagraph"/>
        <w:numPr>
          <w:ilvl w:val="0"/>
          <w:numId w:val="14"/>
        </w:numPr>
        <w:autoSpaceDE w:val="0"/>
        <w:autoSpaceDN w:val="0"/>
        <w:adjustRightInd w:val="0"/>
        <w:spacing w:after="0" w:line="480" w:lineRule="auto"/>
        <w:ind w:left="127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Evaluasi Kelompok dan Penghargaan.</w:t>
      </w:r>
    </w:p>
    <w:p w:rsidR="00992565" w:rsidRPr="006B2557" w:rsidRDefault="00992565" w:rsidP="006449D3">
      <w:pPr>
        <w:autoSpaceDE w:val="0"/>
        <w:autoSpaceDN w:val="0"/>
        <w:adjustRightInd w:val="0"/>
        <w:spacing w:after="0" w:line="480" w:lineRule="auto"/>
        <w:ind w:left="1276" w:firstLine="709"/>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Pada tahap evaluasi ini, untuk mengertahui seberapa besar kemampuan</w:t>
      </w:r>
      <w:r w:rsidR="00077BCB">
        <w:rPr>
          <w:rFonts w:ascii="Times New Roman" w:hAnsi="Times New Roman" w:cs="Times New Roman"/>
          <w:sz w:val="24"/>
          <w:szCs w:val="24"/>
        </w:rPr>
        <w:t xml:space="preserve"> </w:t>
      </w:r>
      <w:r w:rsidRPr="006B2557">
        <w:rPr>
          <w:rFonts w:ascii="Times New Roman" w:hAnsi="Times New Roman" w:cs="Times New Roman"/>
          <w:sz w:val="24"/>
          <w:szCs w:val="24"/>
          <w:lang w:val="id-ID"/>
        </w:rPr>
        <w:t>siswa dalam memahami materi yang telah diberikan dapat dilihat dari</w:t>
      </w:r>
      <w:r w:rsidR="00077BCB">
        <w:rPr>
          <w:rFonts w:ascii="Times New Roman" w:hAnsi="Times New Roman" w:cs="Times New Roman"/>
          <w:sz w:val="24"/>
          <w:szCs w:val="24"/>
        </w:rPr>
        <w:t xml:space="preserve"> </w:t>
      </w:r>
      <w:r w:rsidRPr="006B2557">
        <w:rPr>
          <w:rFonts w:ascii="Times New Roman" w:hAnsi="Times New Roman" w:cs="Times New Roman"/>
          <w:sz w:val="24"/>
          <w:szCs w:val="24"/>
          <w:lang w:val="id-ID"/>
        </w:rPr>
        <w:t>seberapa banyak pertanyaan yang diajukan dan ketetapan jawaban yang</w:t>
      </w:r>
      <w:r w:rsidR="007667FC">
        <w:rPr>
          <w:rFonts w:ascii="Times New Roman" w:hAnsi="Times New Roman" w:cs="Times New Roman"/>
          <w:sz w:val="24"/>
          <w:szCs w:val="24"/>
        </w:rPr>
        <w:t xml:space="preserve"> </w:t>
      </w:r>
      <w:r w:rsidRPr="006B2557">
        <w:rPr>
          <w:rFonts w:ascii="Times New Roman" w:hAnsi="Times New Roman" w:cs="Times New Roman"/>
          <w:sz w:val="24"/>
          <w:szCs w:val="24"/>
          <w:lang w:val="id-ID"/>
        </w:rPr>
        <w:t>diberikan, kemudian dilanjutkan dengan pemberian penghargaan kepada</w:t>
      </w:r>
      <w:r w:rsidR="007667FC">
        <w:rPr>
          <w:rFonts w:ascii="Times New Roman" w:hAnsi="Times New Roman" w:cs="Times New Roman"/>
          <w:sz w:val="24"/>
          <w:szCs w:val="24"/>
        </w:rPr>
        <w:t xml:space="preserve"> </w:t>
      </w:r>
      <w:r w:rsidRPr="006B2557">
        <w:rPr>
          <w:rFonts w:ascii="Times New Roman" w:hAnsi="Times New Roman" w:cs="Times New Roman"/>
          <w:sz w:val="24"/>
          <w:szCs w:val="24"/>
          <w:lang w:val="id-ID"/>
        </w:rPr>
        <w:t>kelompok yang mendapatkan nilai rata-rata tertinggi.</w:t>
      </w:r>
    </w:p>
    <w:p w:rsidR="0011566B" w:rsidRPr="006B2557" w:rsidRDefault="0011566B" w:rsidP="00715BFB">
      <w:pPr>
        <w:autoSpaceDE w:val="0"/>
        <w:autoSpaceDN w:val="0"/>
        <w:adjustRightInd w:val="0"/>
        <w:spacing w:after="0" w:line="480" w:lineRule="auto"/>
        <w:jc w:val="both"/>
        <w:rPr>
          <w:rFonts w:ascii="Times New Roman" w:hAnsi="Times New Roman" w:cs="Times New Roman"/>
          <w:sz w:val="24"/>
          <w:szCs w:val="24"/>
          <w:lang w:val="id-ID"/>
        </w:rPr>
      </w:pPr>
    </w:p>
    <w:p w:rsidR="00992565" w:rsidRPr="006B2557" w:rsidRDefault="00992565" w:rsidP="00C7124D">
      <w:pPr>
        <w:autoSpaceDE w:val="0"/>
        <w:autoSpaceDN w:val="0"/>
        <w:adjustRightInd w:val="0"/>
        <w:spacing w:after="0" w:line="480" w:lineRule="auto"/>
        <w:ind w:left="709" w:firstLine="426"/>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Suatu metode pembelajaran pasti memiliki kelebihan dan kekurangan.</w:t>
      </w:r>
      <w:r w:rsidR="007667FC">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Kelebihan dari metode </w:t>
      </w:r>
      <w:r w:rsidRPr="006B2557">
        <w:rPr>
          <w:rFonts w:ascii="Times New Roman" w:hAnsi="Times New Roman" w:cs="Times New Roman"/>
          <w:i/>
          <w:iCs/>
          <w:sz w:val="24"/>
          <w:szCs w:val="24"/>
          <w:lang w:val="id-ID"/>
        </w:rPr>
        <w:t>Two Stay Two Stray (</w:t>
      </w:r>
      <w:r w:rsidRPr="006B2557">
        <w:rPr>
          <w:rFonts w:ascii="Times New Roman" w:hAnsi="Times New Roman" w:cs="Times New Roman"/>
          <w:sz w:val="24"/>
          <w:szCs w:val="24"/>
          <w:lang w:val="id-ID"/>
        </w:rPr>
        <w:t>TSTS) adalah sebagai berikut:</w:t>
      </w:r>
    </w:p>
    <w:p w:rsidR="00992565" w:rsidRPr="006B2557" w:rsidRDefault="00992565" w:rsidP="00957C39">
      <w:pPr>
        <w:pStyle w:val="ListParagraph"/>
        <w:numPr>
          <w:ilvl w:val="3"/>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Dapat diterapkan pada semua kelas</w:t>
      </w:r>
    </w:p>
    <w:p w:rsidR="00992565" w:rsidRPr="006B2557" w:rsidRDefault="00992565" w:rsidP="00957C39">
      <w:pPr>
        <w:pStyle w:val="ListParagraph"/>
        <w:numPr>
          <w:ilvl w:val="3"/>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Kecenderungan belajar siswa menjadi bermakna</w:t>
      </w:r>
    </w:p>
    <w:p w:rsidR="00992565" w:rsidRPr="006B2557" w:rsidRDefault="00992565" w:rsidP="00957C39">
      <w:pPr>
        <w:pStyle w:val="ListParagraph"/>
        <w:numPr>
          <w:ilvl w:val="3"/>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Lebih berorientasi pada keaktifan</w:t>
      </w:r>
    </w:p>
    <w:p w:rsidR="00992565" w:rsidRPr="006B2557" w:rsidRDefault="00992565" w:rsidP="00957C39">
      <w:pPr>
        <w:pStyle w:val="ListParagraph"/>
        <w:numPr>
          <w:ilvl w:val="3"/>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Membantu meningkatkan minat dan hasil belajar</w:t>
      </w:r>
    </w:p>
    <w:p w:rsidR="00992565" w:rsidRPr="006B2557" w:rsidRDefault="00992565" w:rsidP="00C7124D">
      <w:pPr>
        <w:autoSpaceDE w:val="0"/>
        <w:autoSpaceDN w:val="0"/>
        <w:adjustRightInd w:val="0"/>
        <w:spacing w:after="0" w:line="480" w:lineRule="auto"/>
        <w:ind w:left="66" w:firstLine="643"/>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Kekurangan dari metode </w:t>
      </w:r>
      <w:r w:rsidRPr="006B2557">
        <w:rPr>
          <w:rFonts w:ascii="Times New Roman" w:hAnsi="Times New Roman" w:cs="Times New Roman"/>
          <w:i/>
          <w:iCs/>
          <w:sz w:val="24"/>
          <w:szCs w:val="24"/>
          <w:lang w:val="id-ID"/>
        </w:rPr>
        <w:t>Two Stay Two Stray (</w:t>
      </w:r>
      <w:r w:rsidRPr="006B2557">
        <w:rPr>
          <w:rFonts w:ascii="Times New Roman" w:hAnsi="Times New Roman" w:cs="Times New Roman"/>
          <w:sz w:val="24"/>
          <w:szCs w:val="24"/>
          <w:lang w:val="id-ID"/>
        </w:rPr>
        <w:t>TSTS</w:t>
      </w:r>
      <w:r w:rsidRPr="006B2557">
        <w:rPr>
          <w:rFonts w:ascii="Times New Roman" w:hAnsi="Times New Roman" w:cs="Times New Roman"/>
          <w:i/>
          <w:iCs/>
          <w:sz w:val="24"/>
          <w:szCs w:val="24"/>
          <w:lang w:val="id-ID"/>
        </w:rPr>
        <w:t xml:space="preserve">) </w:t>
      </w:r>
      <w:r w:rsidRPr="006B2557">
        <w:rPr>
          <w:rFonts w:ascii="Times New Roman" w:hAnsi="Times New Roman" w:cs="Times New Roman"/>
          <w:sz w:val="24"/>
          <w:szCs w:val="24"/>
          <w:lang w:val="id-ID"/>
        </w:rPr>
        <w:t>adalah:</w:t>
      </w:r>
    </w:p>
    <w:p w:rsidR="00992565" w:rsidRPr="006B2557" w:rsidRDefault="00992565" w:rsidP="00957C39">
      <w:pPr>
        <w:pStyle w:val="ListParagraph"/>
        <w:numPr>
          <w:ilvl w:val="6"/>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Membutuhkan waktu yang lama</w:t>
      </w:r>
    </w:p>
    <w:p w:rsidR="00992565" w:rsidRPr="006B2557" w:rsidRDefault="00992565" w:rsidP="00957C39">
      <w:pPr>
        <w:pStyle w:val="ListParagraph"/>
        <w:numPr>
          <w:ilvl w:val="6"/>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Siswa cenderung tidak mau belajar dalam kelompok</w:t>
      </w:r>
    </w:p>
    <w:p w:rsidR="00992565" w:rsidRPr="006B2557" w:rsidRDefault="00992565" w:rsidP="00957C39">
      <w:pPr>
        <w:pStyle w:val="ListParagraph"/>
        <w:numPr>
          <w:ilvl w:val="6"/>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Bagi guru, membutuhkan banyak persiapan</w:t>
      </w:r>
    </w:p>
    <w:p w:rsidR="001019D0" w:rsidRPr="006B2557" w:rsidRDefault="00992565" w:rsidP="00957C39">
      <w:pPr>
        <w:pStyle w:val="ListParagraph"/>
        <w:numPr>
          <w:ilvl w:val="6"/>
          <w:numId w:val="14"/>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Guru cenderung kesulitan dalam pengelolaan kelas</w:t>
      </w:r>
      <w:r w:rsidR="007667FC">
        <w:rPr>
          <w:rFonts w:ascii="Times New Roman" w:hAnsi="Times New Roman" w:cs="Times New Roman"/>
          <w:sz w:val="24"/>
          <w:szCs w:val="24"/>
          <w:vertAlign w:val="superscript"/>
        </w:rPr>
        <w:t>17</w:t>
      </w:r>
    </w:p>
    <w:p w:rsidR="00AF363A" w:rsidRPr="006B2557" w:rsidRDefault="00992565" w:rsidP="00F8311A">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Untuk mengatasi kekurangan pembelajaran kooperatif dengan model </w:t>
      </w:r>
      <w:r w:rsidRPr="006B2557">
        <w:rPr>
          <w:rFonts w:ascii="Times New Roman" w:hAnsi="Times New Roman" w:cs="Times New Roman"/>
          <w:i/>
          <w:iCs/>
          <w:sz w:val="24"/>
          <w:szCs w:val="24"/>
          <w:lang w:val="id-ID"/>
        </w:rPr>
        <w:t>TwoStay Two Stray (</w:t>
      </w:r>
      <w:r w:rsidRPr="006B2557">
        <w:rPr>
          <w:rFonts w:ascii="Times New Roman" w:hAnsi="Times New Roman" w:cs="Times New Roman"/>
          <w:sz w:val="24"/>
          <w:szCs w:val="24"/>
          <w:lang w:val="id-ID"/>
        </w:rPr>
        <w:t>TSTS</w:t>
      </w:r>
      <w:r w:rsidRPr="006B2557">
        <w:rPr>
          <w:rFonts w:ascii="Times New Roman" w:hAnsi="Times New Roman" w:cs="Times New Roman"/>
          <w:i/>
          <w:iCs/>
          <w:sz w:val="24"/>
          <w:szCs w:val="24"/>
          <w:lang w:val="id-ID"/>
        </w:rPr>
        <w:t xml:space="preserve">), </w:t>
      </w:r>
      <w:r w:rsidRPr="006B2557">
        <w:rPr>
          <w:rFonts w:ascii="Times New Roman" w:hAnsi="Times New Roman" w:cs="Times New Roman"/>
          <w:sz w:val="24"/>
          <w:szCs w:val="24"/>
          <w:lang w:val="id-ID"/>
        </w:rPr>
        <w:t>maka sebelum pelajaran guru terlebih dahulu</w:t>
      </w:r>
      <w:r w:rsidR="009E3776">
        <w:rPr>
          <w:rFonts w:ascii="Times New Roman" w:hAnsi="Times New Roman" w:cs="Times New Roman"/>
          <w:sz w:val="24"/>
          <w:szCs w:val="24"/>
        </w:rPr>
        <w:t xml:space="preserve"> </w:t>
      </w:r>
      <w:r w:rsidRPr="006B2557">
        <w:rPr>
          <w:rFonts w:ascii="Times New Roman" w:hAnsi="Times New Roman" w:cs="Times New Roman"/>
          <w:sz w:val="24"/>
          <w:szCs w:val="24"/>
          <w:lang w:val="id-ID"/>
        </w:rPr>
        <w:t>mempersiapkan dan membentuk kelompok-kelompok belajar yang heterogen</w:t>
      </w:r>
      <w:r w:rsidR="009E3776">
        <w:rPr>
          <w:rFonts w:ascii="Times New Roman" w:hAnsi="Times New Roman" w:cs="Times New Roman"/>
          <w:sz w:val="24"/>
          <w:szCs w:val="24"/>
        </w:rPr>
        <w:t xml:space="preserve"> </w:t>
      </w:r>
      <w:r w:rsidRPr="006B2557">
        <w:rPr>
          <w:rFonts w:ascii="Times New Roman" w:hAnsi="Times New Roman" w:cs="Times New Roman"/>
          <w:sz w:val="24"/>
          <w:szCs w:val="24"/>
          <w:lang w:val="id-ID"/>
        </w:rPr>
        <w:t>ditinjau dari segi jenis kelamin dan kemampuan akademiknya. Dari sisi jenis</w:t>
      </w:r>
      <w:r w:rsidR="009E3776">
        <w:rPr>
          <w:rFonts w:ascii="Times New Roman" w:hAnsi="Times New Roman" w:cs="Times New Roman"/>
          <w:sz w:val="24"/>
          <w:szCs w:val="24"/>
        </w:rPr>
        <w:t xml:space="preserve"> </w:t>
      </w:r>
      <w:r w:rsidRPr="006B2557">
        <w:rPr>
          <w:rFonts w:ascii="Times New Roman" w:hAnsi="Times New Roman" w:cs="Times New Roman"/>
          <w:sz w:val="24"/>
          <w:szCs w:val="24"/>
          <w:lang w:val="id-ID"/>
        </w:rPr>
        <w:t>kelamin, dalam satu kelompok harus ada laki-laki dan perempuannya. Dalam hal</w:t>
      </w:r>
      <w:r w:rsidR="009E3776">
        <w:rPr>
          <w:rFonts w:ascii="Times New Roman" w:hAnsi="Times New Roman" w:cs="Times New Roman"/>
          <w:sz w:val="24"/>
          <w:szCs w:val="24"/>
        </w:rPr>
        <w:t xml:space="preserve"> </w:t>
      </w:r>
      <w:r w:rsidRPr="006B2557">
        <w:rPr>
          <w:rFonts w:ascii="Times New Roman" w:hAnsi="Times New Roman" w:cs="Times New Roman"/>
          <w:sz w:val="24"/>
          <w:szCs w:val="24"/>
          <w:lang w:val="id-ID"/>
        </w:rPr>
        <w:t>kemampuan akademik, dalam satu kelompok terdiri dari satu orang</w:t>
      </w:r>
      <w:r w:rsidR="009E3776">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berkemampuan akademik tinggi, dua orang dengan kemampuan sedang dan satulainnya dengan </w:t>
      </w:r>
    </w:p>
    <w:p w:rsidR="0048517B" w:rsidRPr="006B2557" w:rsidRDefault="0048517B" w:rsidP="001A00E2">
      <w:pPr>
        <w:autoSpaceDE w:val="0"/>
        <w:autoSpaceDN w:val="0"/>
        <w:adjustRightInd w:val="0"/>
        <w:spacing w:after="0" w:line="240" w:lineRule="auto"/>
        <w:ind w:left="709"/>
        <w:rPr>
          <w:rFonts w:ascii="Times New Roman" w:hAnsi="Times New Roman" w:cs="Times New Roman"/>
          <w:sz w:val="24"/>
          <w:szCs w:val="24"/>
          <w:vertAlign w:val="superscript"/>
          <w:lang w:val="id-ID"/>
        </w:rPr>
      </w:pPr>
    </w:p>
    <w:p w:rsidR="0048517B" w:rsidRPr="006B2557" w:rsidRDefault="00CE558B" w:rsidP="001A00E2">
      <w:pPr>
        <w:autoSpaceDE w:val="0"/>
        <w:autoSpaceDN w:val="0"/>
        <w:adjustRightInd w:val="0"/>
        <w:spacing w:after="0" w:line="240" w:lineRule="auto"/>
        <w:ind w:left="709"/>
        <w:rPr>
          <w:rFonts w:ascii="Times New Roman" w:hAnsi="Times New Roman" w:cs="Times New Roman"/>
          <w:sz w:val="24"/>
          <w:szCs w:val="24"/>
          <w:vertAlign w:val="superscript"/>
          <w:lang w:val="id-ID"/>
        </w:rPr>
      </w:pPr>
      <w:r w:rsidRPr="00CE558B">
        <w:rPr>
          <w:rFonts w:ascii="Times New Roman" w:hAnsi="Times New Roman" w:cs="Times New Roman"/>
          <w:noProof/>
          <w:sz w:val="24"/>
          <w:szCs w:val="24"/>
          <w:vertAlign w:val="superscript"/>
          <w:lang w:val="id-ID"/>
        </w:rPr>
        <w:pict>
          <v:shape id="_x0000_s1112" type="#_x0000_t32" style="position:absolute;left:0;text-align:left;margin-left:36.5pt;margin-top:12.9pt;width:151.5pt;height:0;z-index:251720704" o:connectortype="straight"/>
        </w:pict>
      </w:r>
    </w:p>
    <w:p w:rsidR="00AF363A" w:rsidRPr="006B2557" w:rsidRDefault="0048517B" w:rsidP="009123A0">
      <w:pPr>
        <w:autoSpaceDE w:val="0"/>
        <w:autoSpaceDN w:val="0"/>
        <w:adjustRightInd w:val="0"/>
        <w:spacing w:after="0" w:line="240" w:lineRule="auto"/>
        <w:ind w:left="709"/>
        <w:jc w:val="both"/>
        <w:rPr>
          <w:rFonts w:ascii="Times New Roman" w:hAnsi="Times New Roman" w:cs="Times New Roman"/>
          <w:i/>
          <w:iCs/>
          <w:sz w:val="20"/>
          <w:szCs w:val="24"/>
          <w:lang w:val="id-ID"/>
        </w:rPr>
      </w:pPr>
      <w:r w:rsidRPr="006B2557">
        <w:rPr>
          <w:rFonts w:ascii="Times New Roman" w:hAnsi="Times New Roman" w:cs="Times New Roman"/>
          <w:sz w:val="20"/>
          <w:szCs w:val="24"/>
          <w:vertAlign w:val="superscript"/>
          <w:lang w:val="id-ID"/>
        </w:rPr>
        <w:t>17</w:t>
      </w:r>
      <w:r w:rsidR="00AF363A" w:rsidRPr="006B2557">
        <w:rPr>
          <w:rFonts w:ascii="Times New Roman" w:hAnsi="Times New Roman" w:cs="Times New Roman"/>
          <w:sz w:val="20"/>
          <w:szCs w:val="24"/>
          <w:lang w:val="id-ID"/>
        </w:rPr>
        <w:t>Agustina</w:t>
      </w:r>
      <w:r w:rsidRPr="006B2557">
        <w:rPr>
          <w:rFonts w:ascii="Times New Roman" w:hAnsi="Times New Roman" w:cs="Times New Roman"/>
          <w:sz w:val="20"/>
          <w:szCs w:val="24"/>
          <w:lang w:val="id-ID"/>
        </w:rPr>
        <w:t xml:space="preserve">. </w:t>
      </w:r>
      <w:r w:rsidR="00AF363A" w:rsidRPr="006B2557">
        <w:rPr>
          <w:rFonts w:ascii="Times New Roman" w:hAnsi="Times New Roman" w:cs="Times New Roman"/>
          <w:i/>
          <w:iCs/>
          <w:sz w:val="20"/>
          <w:szCs w:val="24"/>
          <w:lang w:val="id-ID"/>
        </w:rPr>
        <w:t>Penerapan Pembelajaran Kooperatif Model DuaTinggal Dua Tamu untuk Meningkatkan Proses dan Belajar FisikaSiswa Kelas XI Semester I SMA Wahid Hasyim Malang</w:t>
      </w:r>
      <w:r w:rsidR="00AF363A" w:rsidRPr="006B2557">
        <w:rPr>
          <w:rFonts w:ascii="Times New Roman" w:hAnsi="Times New Roman" w:cs="Times New Roman"/>
          <w:sz w:val="20"/>
          <w:szCs w:val="24"/>
          <w:lang w:val="id-ID"/>
        </w:rPr>
        <w:t xml:space="preserve">. Skripsi tidakditerbitkan, </w:t>
      </w:r>
      <w:r w:rsidR="001A00E2" w:rsidRPr="006B2557">
        <w:rPr>
          <w:rFonts w:ascii="Times New Roman" w:hAnsi="Times New Roman" w:cs="Times New Roman"/>
          <w:sz w:val="20"/>
          <w:szCs w:val="24"/>
          <w:lang w:val="id-ID"/>
        </w:rPr>
        <w:t>(</w:t>
      </w:r>
      <w:r w:rsidR="00AF363A" w:rsidRPr="006B2557">
        <w:rPr>
          <w:rFonts w:ascii="Times New Roman" w:hAnsi="Times New Roman" w:cs="Times New Roman"/>
          <w:sz w:val="20"/>
          <w:szCs w:val="24"/>
          <w:lang w:val="id-ID"/>
        </w:rPr>
        <w:t>Malang: Program Studi Pendidikan Fisika UniversitasNegeri Malang</w:t>
      </w:r>
      <w:r w:rsidR="001A00E2" w:rsidRPr="006B2557">
        <w:rPr>
          <w:rFonts w:ascii="Times New Roman" w:hAnsi="Times New Roman" w:cs="Times New Roman"/>
          <w:sz w:val="20"/>
          <w:szCs w:val="24"/>
          <w:lang w:val="id-ID"/>
        </w:rPr>
        <w:t>, 2007) h. 9</w:t>
      </w:r>
    </w:p>
    <w:p w:rsidR="001953AD" w:rsidRPr="006B2557" w:rsidRDefault="001953AD">
      <w:pPr>
        <w:rPr>
          <w:rFonts w:ascii="Times New Roman" w:hAnsi="Times New Roman" w:cs="Times New Roman"/>
          <w:sz w:val="24"/>
          <w:szCs w:val="24"/>
          <w:lang w:val="id-ID"/>
        </w:rPr>
      </w:pPr>
      <w:r w:rsidRPr="006B2557">
        <w:rPr>
          <w:rFonts w:ascii="Times New Roman" w:hAnsi="Times New Roman" w:cs="Times New Roman"/>
          <w:sz w:val="24"/>
          <w:szCs w:val="24"/>
          <w:lang w:val="id-ID"/>
        </w:rPr>
        <w:br w:type="page"/>
      </w:r>
    </w:p>
    <w:p w:rsidR="00992565" w:rsidRPr="006B2557" w:rsidRDefault="00992565" w:rsidP="00AF363A">
      <w:pPr>
        <w:autoSpaceDE w:val="0"/>
        <w:autoSpaceDN w:val="0"/>
        <w:adjustRightInd w:val="0"/>
        <w:spacing w:after="0" w:line="480" w:lineRule="auto"/>
        <w:ind w:left="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kemampuan kurang. Dengan pembentukan kelompok heterogen</w:t>
      </w:r>
      <w:r w:rsidR="00AB5D02">
        <w:rPr>
          <w:rFonts w:ascii="Times New Roman" w:hAnsi="Times New Roman" w:cs="Times New Roman"/>
          <w:sz w:val="24"/>
          <w:szCs w:val="24"/>
        </w:rPr>
        <w:t xml:space="preserve"> </w:t>
      </w:r>
      <w:r w:rsidRPr="006B2557">
        <w:rPr>
          <w:rFonts w:ascii="Times New Roman" w:hAnsi="Times New Roman" w:cs="Times New Roman"/>
          <w:sz w:val="24"/>
          <w:szCs w:val="24"/>
          <w:lang w:val="id-ID"/>
        </w:rPr>
        <w:t>memberikan kesempatan untuk saling bekerjasama dan saling mendukung</w:t>
      </w:r>
      <w:r w:rsidR="00AB5D02">
        <w:rPr>
          <w:rFonts w:ascii="Times New Roman" w:hAnsi="Times New Roman" w:cs="Times New Roman"/>
          <w:sz w:val="24"/>
          <w:szCs w:val="24"/>
        </w:rPr>
        <w:t xml:space="preserve"> </w:t>
      </w:r>
      <w:r w:rsidRPr="006B2557">
        <w:rPr>
          <w:rFonts w:ascii="Times New Roman" w:hAnsi="Times New Roman" w:cs="Times New Roman"/>
          <w:sz w:val="24"/>
          <w:szCs w:val="24"/>
          <w:lang w:val="id-ID"/>
        </w:rPr>
        <w:t>sehingga memudahkan pengelolaan kelas karena dengan adanya satu orang</w:t>
      </w:r>
      <w:r w:rsidR="00AB5D02">
        <w:rPr>
          <w:rFonts w:ascii="Times New Roman" w:hAnsi="Times New Roman" w:cs="Times New Roman"/>
          <w:sz w:val="24"/>
          <w:szCs w:val="24"/>
        </w:rPr>
        <w:t xml:space="preserve"> </w:t>
      </w:r>
      <w:r w:rsidRPr="006B2557">
        <w:rPr>
          <w:rFonts w:ascii="Times New Roman" w:hAnsi="Times New Roman" w:cs="Times New Roman"/>
          <w:sz w:val="24"/>
          <w:szCs w:val="24"/>
          <w:lang w:val="id-ID"/>
        </w:rPr>
        <w:t>berkemampuan akademik tinggi yang diharapkan bisa membantu anggota</w:t>
      </w:r>
      <w:r w:rsidR="00AB5D02">
        <w:rPr>
          <w:rFonts w:ascii="Times New Roman" w:hAnsi="Times New Roman" w:cs="Times New Roman"/>
          <w:sz w:val="24"/>
          <w:szCs w:val="24"/>
        </w:rPr>
        <w:t xml:space="preserve"> </w:t>
      </w:r>
      <w:r w:rsidRPr="006B2557">
        <w:rPr>
          <w:rFonts w:ascii="Times New Roman" w:hAnsi="Times New Roman" w:cs="Times New Roman"/>
          <w:sz w:val="24"/>
          <w:szCs w:val="24"/>
          <w:lang w:val="id-ID"/>
        </w:rPr>
        <w:t>kelompok yang lainnya.</w:t>
      </w:r>
    </w:p>
    <w:p w:rsidR="00D30950" w:rsidRPr="006B2557" w:rsidRDefault="00992565" w:rsidP="006C24AB">
      <w:pPr>
        <w:autoSpaceDE w:val="0"/>
        <w:autoSpaceDN w:val="0"/>
        <w:adjustRightInd w:val="0"/>
        <w:spacing w:after="0" w:line="480" w:lineRule="auto"/>
        <w:ind w:left="709"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Pembelajaran kooperatif dengan metode </w:t>
      </w:r>
      <w:r w:rsidRPr="006B2557">
        <w:rPr>
          <w:rFonts w:ascii="Times New Roman" w:hAnsi="Times New Roman" w:cs="Times New Roman"/>
          <w:i/>
          <w:iCs/>
          <w:sz w:val="24"/>
          <w:szCs w:val="24"/>
          <w:lang w:val="id-ID"/>
        </w:rPr>
        <w:t xml:space="preserve">Two Stay Two Stray </w:t>
      </w:r>
      <w:r w:rsidRPr="006B2557">
        <w:rPr>
          <w:rFonts w:ascii="Times New Roman" w:hAnsi="Times New Roman" w:cs="Times New Roman"/>
          <w:sz w:val="24"/>
          <w:szCs w:val="24"/>
          <w:lang w:val="id-ID"/>
        </w:rPr>
        <w:t>mendorong</w:t>
      </w:r>
      <w:r w:rsidR="00AB5D02">
        <w:rPr>
          <w:rFonts w:ascii="Times New Roman" w:hAnsi="Times New Roman" w:cs="Times New Roman"/>
          <w:sz w:val="24"/>
          <w:szCs w:val="24"/>
        </w:rPr>
        <w:t xml:space="preserve"> </w:t>
      </w:r>
      <w:r w:rsidRPr="006B2557">
        <w:rPr>
          <w:rFonts w:ascii="Times New Roman" w:hAnsi="Times New Roman" w:cs="Times New Roman"/>
          <w:sz w:val="24"/>
          <w:szCs w:val="24"/>
          <w:lang w:val="id-ID"/>
        </w:rPr>
        <w:t>siswa lebih aktif mengajukan pertanyaan serta menjawab pertanyaan melalui</w:t>
      </w:r>
      <w:r w:rsidR="00E23098">
        <w:rPr>
          <w:rFonts w:ascii="Times New Roman" w:hAnsi="Times New Roman" w:cs="Times New Roman"/>
          <w:sz w:val="24"/>
          <w:szCs w:val="24"/>
        </w:rPr>
        <w:t xml:space="preserve"> </w:t>
      </w:r>
      <w:r w:rsidRPr="006B2557">
        <w:rPr>
          <w:rFonts w:ascii="Times New Roman" w:hAnsi="Times New Roman" w:cs="Times New Roman"/>
          <w:sz w:val="24"/>
          <w:szCs w:val="24"/>
          <w:lang w:val="id-ID"/>
        </w:rPr>
        <w:t>kegiatan berdiskusi dalam kelompok sehingga materi pelajaran bisa diserap</w:t>
      </w:r>
      <w:r w:rsidR="00E23098">
        <w:rPr>
          <w:rFonts w:ascii="Times New Roman" w:hAnsi="Times New Roman" w:cs="Times New Roman"/>
          <w:sz w:val="24"/>
          <w:szCs w:val="24"/>
        </w:rPr>
        <w:t xml:space="preserve"> </w:t>
      </w:r>
      <w:r w:rsidRPr="006B2557">
        <w:rPr>
          <w:rFonts w:ascii="Times New Roman" w:hAnsi="Times New Roman" w:cs="Times New Roman"/>
          <w:sz w:val="24"/>
          <w:szCs w:val="24"/>
          <w:lang w:val="id-ID"/>
        </w:rPr>
        <w:t>dengan baik dengan demikian akan meningkatkan hasil belajar siswa.</w:t>
      </w:r>
    </w:p>
    <w:p w:rsidR="00FD3A0C" w:rsidRPr="006B2557" w:rsidRDefault="00766802" w:rsidP="00957C39">
      <w:pPr>
        <w:pStyle w:val="ListParagraph"/>
        <w:numPr>
          <w:ilvl w:val="0"/>
          <w:numId w:val="25"/>
        </w:numPr>
        <w:autoSpaceDE w:val="0"/>
        <w:autoSpaceDN w:val="0"/>
        <w:adjustRightInd w:val="0"/>
        <w:spacing w:after="0" w:line="480" w:lineRule="auto"/>
        <w:ind w:left="709"/>
        <w:jc w:val="both"/>
        <w:rPr>
          <w:rFonts w:ascii="Times New Roman" w:hAnsi="Times New Roman" w:cs="Times New Roman"/>
          <w:b/>
          <w:sz w:val="24"/>
          <w:szCs w:val="24"/>
          <w:lang w:val="id-ID"/>
        </w:rPr>
      </w:pPr>
      <w:r w:rsidRPr="006B2557">
        <w:rPr>
          <w:rFonts w:ascii="Times New Roman" w:hAnsi="Times New Roman" w:cs="Times New Roman"/>
          <w:b/>
          <w:sz w:val="24"/>
          <w:szCs w:val="24"/>
          <w:lang w:val="id-ID"/>
        </w:rPr>
        <w:t>Hasil Belajar</w:t>
      </w:r>
    </w:p>
    <w:p w:rsidR="008331C4" w:rsidRPr="006B2557" w:rsidRDefault="00061A51" w:rsidP="008331C4">
      <w:pPr>
        <w:pStyle w:val="ListParagraph"/>
        <w:autoSpaceDE w:val="0"/>
        <w:autoSpaceDN w:val="0"/>
        <w:adjustRightInd w:val="0"/>
        <w:spacing w:after="0" w:line="480" w:lineRule="auto"/>
        <w:ind w:left="284" w:firstLine="86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Hasil belajar </w:t>
      </w:r>
      <w:r w:rsidR="00E23098">
        <w:rPr>
          <w:rFonts w:ascii="Times New Roman" w:hAnsi="Times New Roman" w:cs="Times New Roman"/>
          <w:sz w:val="24"/>
          <w:szCs w:val="24"/>
        </w:rPr>
        <w:t>“</w:t>
      </w:r>
      <w:r w:rsidRPr="006B2557">
        <w:rPr>
          <w:rFonts w:ascii="Times New Roman" w:hAnsi="Times New Roman" w:cs="Times New Roman"/>
          <w:sz w:val="24"/>
          <w:szCs w:val="24"/>
          <w:lang w:val="id-ID"/>
        </w:rPr>
        <w:t>merupakan puncak dari proses belajar mengajar</w:t>
      </w:r>
      <w:r w:rsidR="00E23098">
        <w:rPr>
          <w:rFonts w:ascii="Times New Roman" w:hAnsi="Times New Roman" w:cs="Times New Roman"/>
          <w:sz w:val="24"/>
          <w:szCs w:val="24"/>
        </w:rPr>
        <w:t>”</w:t>
      </w:r>
      <w:r w:rsidR="0048517B" w:rsidRPr="006B2557">
        <w:rPr>
          <w:rFonts w:ascii="Times New Roman" w:hAnsi="Times New Roman" w:cs="Times New Roman"/>
          <w:sz w:val="24"/>
          <w:szCs w:val="24"/>
          <w:vertAlign w:val="superscript"/>
          <w:lang w:val="id-ID"/>
        </w:rPr>
        <w:t>18</w:t>
      </w:r>
      <w:r w:rsidRPr="006B2557">
        <w:rPr>
          <w:rFonts w:ascii="Times New Roman" w:hAnsi="Times New Roman" w:cs="Times New Roman"/>
          <w:sz w:val="24"/>
          <w:szCs w:val="24"/>
          <w:lang w:val="id-ID"/>
        </w:rPr>
        <w:t>. Menurut Sudjana hasil belajar adalah</w:t>
      </w:r>
      <w:r w:rsidR="00B315E0">
        <w:rPr>
          <w:rFonts w:ascii="Times New Roman" w:hAnsi="Times New Roman" w:cs="Times New Roman"/>
          <w:sz w:val="24"/>
          <w:szCs w:val="24"/>
        </w:rPr>
        <w:t xml:space="preserve"> </w:t>
      </w:r>
      <w:r w:rsidRPr="006B2557">
        <w:rPr>
          <w:rFonts w:ascii="Times New Roman" w:hAnsi="Times New Roman" w:cs="Times New Roman"/>
          <w:sz w:val="24"/>
          <w:szCs w:val="24"/>
          <w:lang w:val="id-ID"/>
        </w:rPr>
        <w:t>“kemampuan-kemampuan yang dimiliki siswa setelah ia menerima pengalaman</w:t>
      </w:r>
      <w:r w:rsidR="001F1FD7">
        <w:rPr>
          <w:rFonts w:ascii="Times New Roman" w:hAnsi="Times New Roman" w:cs="Times New Roman"/>
          <w:sz w:val="24"/>
          <w:szCs w:val="24"/>
        </w:rPr>
        <w:t xml:space="preserve"> </w:t>
      </w:r>
      <w:r w:rsidRPr="006B2557">
        <w:rPr>
          <w:rFonts w:ascii="Times New Roman" w:hAnsi="Times New Roman" w:cs="Times New Roman"/>
          <w:sz w:val="24"/>
          <w:szCs w:val="24"/>
          <w:lang w:val="id-ID"/>
        </w:rPr>
        <w:t>belajarnya</w:t>
      </w:r>
      <w:r w:rsidR="00B315E0">
        <w:rPr>
          <w:rFonts w:ascii="Times New Roman" w:hAnsi="Times New Roman" w:cs="Times New Roman"/>
          <w:sz w:val="24"/>
          <w:szCs w:val="24"/>
        </w:rPr>
        <w:t>”</w:t>
      </w:r>
      <w:r w:rsidR="0048517B" w:rsidRPr="006B2557">
        <w:rPr>
          <w:rFonts w:ascii="Times New Roman" w:hAnsi="Times New Roman" w:cs="Times New Roman"/>
          <w:sz w:val="24"/>
          <w:szCs w:val="24"/>
          <w:vertAlign w:val="superscript"/>
          <w:lang w:val="id-ID"/>
        </w:rPr>
        <w:t>19</w:t>
      </w:r>
      <w:r w:rsidRPr="006B2557">
        <w:rPr>
          <w:rFonts w:ascii="Times New Roman" w:hAnsi="Times New Roman" w:cs="Times New Roman"/>
          <w:sz w:val="24"/>
          <w:szCs w:val="24"/>
          <w:lang w:val="id-ID"/>
        </w:rPr>
        <w:t>. Hasil belajar pada hakekatnya adalah perubahan tingkah laku sebagai</w:t>
      </w:r>
      <w:r w:rsidR="00A345D3">
        <w:rPr>
          <w:rFonts w:ascii="Times New Roman" w:hAnsi="Times New Roman" w:cs="Times New Roman"/>
          <w:sz w:val="24"/>
          <w:szCs w:val="24"/>
        </w:rPr>
        <w:t xml:space="preserve"> </w:t>
      </w:r>
      <w:r w:rsidRPr="006B2557">
        <w:rPr>
          <w:rFonts w:ascii="Times New Roman" w:hAnsi="Times New Roman" w:cs="Times New Roman"/>
          <w:sz w:val="24"/>
          <w:szCs w:val="24"/>
          <w:lang w:val="id-ID"/>
        </w:rPr>
        <w:t>hasil dari proses belajar mengajar. Perubahan tingkah laku itu dapat berupa</w:t>
      </w:r>
      <w:r w:rsidR="00A345D3">
        <w:rPr>
          <w:rFonts w:ascii="Times New Roman" w:hAnsi="Times New Roman" w:cs="Times New Roman"/>
          <w:sz w:val="24"/>
          <w:szCs w:val="24"/>
        </w:rPr>
        <w:t xml:space="preserve"> </w:t>
      </w:r>
      <w:r w:rsidRPr="006B2557">
        <w:rPr>
          <w:rFonts w:ascii="Times New Roman" w:hAnsi="Times New Roman" w:cs="Times New Roman"/>
          <w:sz w:val="24"/>
          <w:szCs w:val="24"/>
          <w:lang w:val="id-ID"/>
        </w:rPr>
        <w:t>pengetahuan, pemahaman, keterampilan dan sikap. Hal ini sesuai dengan</w:t>
      </w:r>
      <w:r w:rsidR="00A345D3">
        <w:rPr>
          <w:rFonts w:ascii="Times New Roman" w:hAnsi="Times New Roman" w:cs="Times New Roman"/>
          <w:sz w:val="24"/>
          <w:szCs w:val="24"/>
        </w:rPr>
        <w:t xml:space="preserve"> </w:t>
      </w:r>
      <w:r w:rsidRPr="006B2557">
        <w:rPr>
          <w:rFonts w:ascii="Times New Roman" w:hAnsi="Times New Roman" w:cs="Times New Roman"/>
          <w:sz w:val="24"/>
          <w:szCs w:val="24"/>
          <w:lang w:val="id-ID"/>
        </w:rPr>
        <w:t>pendapat, yang mengatakan bahwa “hasil belajar siswa bisa</w:t>
      </w:r>
      <w:r w:rsidR="00A345D3">
        <w:rPr>
          <w:rFonts w:ascii="Times New Roman" w:hAnsi="Times New Roman" w:cs="Times New Roman"/>
          <w:sz w:val="24"/>
          <w:szCs w:val="24"/>
        </w:rPr>
        <w:t xml:space="preserve"> </w:t>
      </w:r>
      <w:r w:rsidRPr="006B2557">
        <w:rPr>
          <w:rFonts w:ascii="Times New Roman" w:hAnsi="Times New Roman" w:cs="Times New Roman"/>
          <w:sz w:val="24"/>
          <w:szCs w:val="24"/>
          <w:lang w:val="id-ID"/>
        </w:rPr>
        <w:t>diperoleh dari berbagai macam tingkah laku yang berlainan, seperti pengetahuan,</w:t>
      </w:r>
      <w:r w:rsidR="00626E85">
        <w:rPr>
          <w:rFonts w:ascii="Times New Roman" w:hAnsi="Times New Roman" w:cs="Times New Roman"/>
          <w:sz w:val="24"/>
          <w:szCs w:val="24"/>
        </w:rPr>
        <w:t xml:space="preserve"> </w:t>
      </w:r>
      <w:r w:rsidRPr="006B2557">
        <w:rPr>
          <w:rFonts w:ascii="Times New Roman" w:hAnsi="Times New Roman" w:cs="Times New Roman"/>
          <w:sz w:val="24"/>
          <w:szCs w:val="24"/>
          <w:lang w:val="id-ID"/>
        </w:rPr>
        <w:t>sikap, keterampilan, kemampuan informasi, dan nilai”.</w:t>
      </w:r>
    </w:p>
    <w:p w:rsidR="00AC7303" w:rsidRPr="006B2557" w:rsidRDefault="00DB4527" w:rsidP="00DB4527">
      <w:pPr>
        <w:pStyle w:val="ListParagraph"/>
        <w:autoSpaceDE w:val="0"/>
        <w:autoSpaceDN w:val="0"/>
        <w:adjustRightInd w:val="0"/>
        <w:spacing w:after="0" w:line="480" w:lineRule="auto"/>
        <w:ind w:left="284" w:firstLine="86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Bloom dkk. berpendapat </w:t>
      </w:r>
      <w:r w:rsidR="00F21E0B">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bahwa taksonomi (pengelompokan) tujuan pendidikan mengacu pada tiga jenis ranah yang melekat pada </w:t>
      </w:r>
    </w:p>
    <w:p w:rsidR="00F341F7" w:rsidRPr="006B2557" w:rsidRDefault="00F341F7" w:rsidP="00F341F7">
      <w:pPr>
        <w:autoSpaceDE w:val="0"/>
        <w:autoSpaceDN w:val="0"/>
        <w:adjustRightInd w:val="0"/>
        <w:spacing w:after="0" w:line="240" w:lineRule="auto"/>
        <w:ind w:firstLine="284"/>
        <w:rPr>
          <w:rFonts w:ascii="Times New Roman" w:hAnsi="Times New Roman" w:cs="Times New Roman"/>
          <w:sz w:val="4"/>
          <w:szCs w:val="20"/>
          <w:vertAlign w:val="superscript"/>
          <w:lang w:val="id-ID"/>
        </w:rPr>
      </w:pPr>
    </w:p>
    <w:p w:rsidR="000879D1" w:rsidRPr="006B2557" w:rsidRDefault="000879D1" w:rsidP="00F341F7">
      <w:pPr>
        <w:autoSpaceDE w:val="0"/>
        <w:autoSpaceDN w:val="0"/>
        <w:adjustRightInd w:val="0"/>
        <w:spacing w:after="0" w:line="240" w:lineRule="auto"/>
        <w:ind w:firstLine="284"/>
        <w:rPr>
          <w:rFonts w:ascii="Times New Roman" w:hAnsi="Times New Roman" w:cs="Times New Roman"/>
          <w:sz w:val="20"/>
          <w:szCs w:val="20"/>
          <w:vertAlign w:val="superscript"/>
          <w:lang w:val="id-ID"/>
        </w:rPr>
      </w:pPr>
    </w:p>
    <w:p w:rsidR="000879D1" w:rsidRPr="006B2557" w:rsidRDefault="00CE558B" w:rsidP="00F341F7">
      <w:pPr>
        <w:autoSpaceDE w:val="0"/>
        <w:autoSpaceDN w:val="0"/>
        <w:adjustRightInd w:val="0"/>
        <w:spacing w:after="0" w:line="240" w:lineRule="auto"/>
        <w:ind w:firstLine="284"/>
        <w:rPr>
          <w:rFonts w:ascii="Times New Roman" w:hAnsi="Times New Roman" w:cs="Times New Roman"/>
          <w:sz w:val="20"/>
          <w:szCs w:val="20"/>
          <w:vertAlign w:val="superscript"/>
          <w:lang w:val="id-ID"/>
        </w:rPr>
      </w:pPr>
      <w:r w:rsidRPr="00CE558B">
        <w:rPr>
          <w:rFonts w:ascii="Times New Roman" w:hAnsi="Times New Roman" w:cs="Times New Roman"/>
          <w:noProof/>
          <w:sz w:val="20"/>
          <w:szCs w:val="20"/>
          <w:vertAlign w:val="superscript"/>
          <w:lang w:val="id-ID"/>
        </w:rPr>
        <w:pict>
          <v:shape id="_x0000_s1113" type="#_x0000_t32" style="position:absolute;left:0;text-align:left;margin-left:14.75pt;margin-top:7.05pt;width:212.25pt;height:.75pt;z-index:251721728" o:connectortype="straight"/>
        </w:pict>
      </w:r>
    </w:p>
    <w:p w:rsidR="009123A0" w:rsidRPr="006B2557" w:rsidRDefault="001953AD" w:rsidP="00F341F7">
      <w:pPr>
        <w:autoSpaceDE w:val="0"/>
        <w:autoSpaceDN w:val="0"/>
        <w:adjustRightInd w:val="0"/>
        <w:spacing w:after="0" w:line="240" w:lineRule="auto"/>
        <w:ind w:firstLine="284"/>
        <w:rPr>
          <w:rFonts w:ascii="Times New Roman" w:hAnsi="Times New Roman" w:cs="Times New Roman"/>
          <w:sz w:val="20"/>
          <w:szCs w:val="20"/>
          <w:lang w:val="id-ID"/>
        </w:rPr>
      </w:pPr>
      <w:r w:rsidRPr="006B2557">
        <w:rPr>
          <w:rFonts w:ascii="Times New Roman" w:hAnsi="Times New Roman" w:cs="Times New Roman"/>
          <w:sz w:val="20"/>
          <w:szCs w:val="20"/>
          <w:vertAlign w:val="superscript"/>
          <w:lang w:val="id-ID"/>
        </w:rPr>
        <w:t>18</w:t>
      </w:r>
      <w:r w:rsidR="009123A0" w:rsidRPr="006B2557">
        <w:rPr>
          <w:rFonts w:ascii="Times New Roman" w:hAnsi="Times New Roman" w:cs="Times New Roman"/>
          <w:sz w:val="20"/>
          <w:szCs w:val="20"/>
          <w:lang w:val="id-ID"/>
        </w:rPr>
        <w:t xml:space="preserve">Dimyati, </w:t>
      </w:r>
      <w:r w:rsidR="00F341F7" w:rsidRPr="006B2557">
        <w:rPr>
          <w:rFonts w:ascii="Times New Roman" w:hAnsi="Times New Roman" w:cs="Times New Roman"/>
          <w:i/>
          <w:iCs/>
          <w:sz w:val="20"/>
          <w:szCs w:val="20"/>
          <w:lang w:val="id-ID"/>
        </w:rPr>
        <w:t>Belajar dan Pembelajaran</w:t>
      </w:r>
      <w:r w:rsidR="00F341F7" w:rsidRPr="006B2557">
        <w:rPr>
          <w:rFonts w:ascii="Times New Roman" w:hAnsi="Times New Roman" w:cs="Times New Roman"/>
          <w:sz w:val="20"/>
          <w:szCs w:val="20"/>
          <w:lang w:val="id-ID"/>
        </w:rPr>
        <w:t>. (Jakarta: Dirjen Dikti.Depdikbud, 1994) h. 11</w:t>
      </w:r>
    </w:p>
    <w:p w:rsidR="009123A0" w:rsidRPr="006B2557" w:rsidRDefault="007C22E7" w:rsidP="007C22E7">
      <w:pPr>
        <w:spacing w:after="0" w:line="240" w:lineRule="auto"/>
        <w:ind w:left="284"/>
        <w:rPr>
          <w:rFonts w:ascii="Times New Roman" w:hAnsi="Times New Roman" w:cs="Times New Roman"/>
          <w:sz w:val="20"/>
          <w:szCs w:val="20"/>
          <w:lang w:val="id-ID"/>
        </w:rPr>
      </w:pPr>
      <w:r w:rsidRPr="006B2557">
        <w:rPr>
          <w:rFonts w:ascii="Times New Roman" w:hAnsi="Times New Roman" w:cs="Times New Roman"/>
          <w:sz w:val="20"/>
          <w:szCs w:val="20"/>
          <w:vertAlign w:val="superscript"/>
          <w:lang w:val="id-ID"/>
        </w:rPr>
        <w:t>19</w:t>
      </w:r>
      <w:r w:rsidR="009123A0" w:rsidRPr="006B2557">
        <w:rPr>
          <w:rFonts w:ascii="Times New Roman" w:hAnsi="Times New Roman" w:cs="Times New Roman"/>
          <w:sz w:val="20"/>
          <w:szCs w:val="20"/>
          <w:lang w:val="id-ID"/>
        </w:rPr>
        <w:t>Sudjana</w:t>
      </w:r>
      <w:r w:rsidR="003E0A06" w:rsidRPr="006B2557">
        <w:rPr>
          <w:rFonts w:ascii="Times New Roman" w:hAnsi="Times New Roman" w:cs="Times New Roman"/>
          <w:sz w:val="20"/>
          <w:szCs w:val="20"/>
          <w:lang w:val="id-ID"/>
        </w:rPr>
        <w:t>,</w:t>
      </w:r>
      <w:r w:rsidR="00C02ABF" w:rsidRPr="006B2557">
        <w:rPr>
          <w:rFonts w:ascii="Times New Roman" w:hAnsi="Times New Roman" w:cs="Times New Roman"/>
          <w:i/>
          <w:iCs/>
          <w:sz w:val="20"/>
          <w:szCs w:val="20"/>
          <w:lang w:val="id-ID"/>
        </w:rPr>
        <w:t>Penilaian Proses hasil belajar mengajar</w:t>
      </w:r>
      <w:r w:rsidR="00C02ABF" w:rsidRPr="006B2557">
        <w:rPr>
          <w:rFonts w:ascii="Times New Roman" w:hAnsi="Times New Roman" w:cs="Times New Roman"/>
          <w:sz w:val="20"/>
          <w:szCs w:val="20"/>
          <w:lang w:val="id-ID"/>
        </w:rPr>
        <w:t>.(Bandung: Remaja Rosdakarya, 2005) h. 22</w:t>
      </w:r>
    </w:p>
    <w:p w:rsidR="00AC7303" w:rsidRPr="006B2557" w:rsidRDefault="00AC7303">
      <w:pPr>
        <w:rPr>
          <w:rFonts w:ascii="Times New Roman" w:hAnsi="Times New Roman" w:cs="Times New Roman"/>
          <w:sz w:val="20"/>
          <w:szCs w:val="20"/>
          <w:lang w:val="id-ID"/>
        </w:rPr>
      </w:pPr>
      <w:r w:rsidRPr="006B2557">
        <w:rPr>
          <w:rFonts w:ascii="Times New Roman" w:hAnsi="Times New Roman" w:cs="Times New Roman"/>
          <w:sz w:val="20"/>
          <w:szCs w:val="20"/>
          <w:lang w:val="id-ID"/>
        </w:rPr>
        <w:br w:type="page"/>
      </w:r>
    </w:p>
    <w:p w:rsidR="00AC7303" w:rsidRPr="006B2557" w:rsidRDefault="00AC7303" w:rsidP="00AC7303">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diri peserta didik yaitu: (1) ranah kognitif, (2) ranah afektif, dan (3) ranah psikomotorik. Ketiga ranah tersebut adalah sebagai berikut</w:t>
      </w:r>
      <w:r w:rsidRPr="006B2557">
        <w:rPr>
          <w:rFonts w:ascii="Times New Roman" w:hAnsi="Times New Roman" w:cs="Times New Roman"/>
          <w:sz w:val="24"/>
          <w:szCs w:val="24"/>
          <w:vertAlign w:val="superscript"/>
          <w:lang w:val="id-ID"/>
        </w:rPr>
        <w:t>20</w:t>
      </w:r>
      <w:r w:rsidRPr="006B2557">
        <w:rPr>
          <w:rFonts w:ascii="Times New Roman" w:hAnsi="Times New Roman" w:cs="Times New Roman"/>
          <w:sz w:val="24"/>
          <w:szCs w:val="24"/>
          <w:lang w:val="id-ID"/>
        </w:rPr>
        <w:t>:</w:t>
      </w:r>
    </w:p>
    <w:p w:rsidR="001953AD" w:rsidRPr="006B2557" w:rsidRDefault="001953AD" w:rsidP="007C22E7">
      <w:pPr>
        <w:spacing w:after="0" w:line="240" w:lineRule="auto"/>
        <w:ind w:left="284"/>
        <w:rPr>
          <w:rFonts w:ascii="Times New Roman" w:hAnsi="Times New Roman" w:cs="Times New Roman"/>
          <w:sz w:val="4"/>
          <w:szCs w:val="24"/>
          <w:lang w:val="id-ID"/>
        </w:rPr>
      </w:pPr>
    </w:p>
    <w:p w:rsidR="00061A51" w:rsidRPr="006B2557" w:rsidRDefault="00061A51" w:rsidP="008B2161">
      <w:pPr>
        <w:autoSpaceDE w:val="0"/>
        <w:autoSpaceDN w:val="0"/>
        <w:adjustRightInd w:val="0"/>
        <w:spacing w:after="0" w:line="480" w:lineRule="auto"/>
        <w:ind w:left="284"/>
        <w:rPr>
          <w:rFonts w:ascii="Times New Roman" w:hAnsi="Times New Roman" w:cs="Times New Roman"/>
          <w:sz w:val="24"/>
          <w:szCs w:val="24"/>
          <w:lang w:val="id-ID"/>
        </w:rPr>
      </w:pPr>
      <w:r w:rsidRPr="006B2557">
        <w:rPr>
          <w:rFonts w:ascii="Times New Roman" w:hAnsi="Times New Roman" w:cs="Times New Roman"/>
          <w:sz w:val="24"/>
          <w:szCs w:val="24"/>
          <w:lang w:val="id-ID"/>
        </w:rPr>
        <w:t>1. Ranah kognitif</w:t>
      </w:r>
    </w:p>
    <w:p w:rsidR="00061A51" w:rsidRPr="006B2557" w:rsidRDefault="00061A51" w:rsidP="00E357CB">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Ranah kognitif merupakan ranah yang mencakup kegiatan mental(otak). Ranah ini berkaitan dengan daya pikir, pengetahuan, dan</w:t>
      </w:r>
      <w:r w:rsidR="00235764">
        <w:rPr>
          <w:rFonts w:ascii="Times New Roman" w:hAnsi="Times New Roman" w:cs="Times New Roman"/>
          <w:sz w:val="24"/>
          <w:szCs w:val="24"/>
        </w:rPr>
        <w:t xml:space="preserve"> </w:t>
      </w:r>
      <w:r w:rsidRPr="006B2557">
        <w:rPr>
          <w:rFonts w:ascii="Times New Roman" w:hAnsi="Times New Roman" w:cs="Times New Roman"/>
          <w:sz w:val="24"/>
          <w:szCs w:val="24"/>
          <w:lang w:val="id-ID"/>
        </w:rPr>
        <w:t>penalaran sehingga berorientasi pada kemampuan siswa dalam berpikirdan bernalar yang mencakup kemampuan siswa dalam mengingat</w:t>
      </w:r>
      <w:r w:rsidR="00235764">
        <w:rPr>
          <w:rFonts w:ascii="Times New Roman" w:hAnsi="Times New Roman" w:cs="Times New Roman"/>
          <w:sz w:val="24"/>
          <w:szCs w:val="24"/>
        </w:rPr>
        <w:t xml:space="preserve"> </w:t>
      </w:r>
      <w:r w:rsidRPr="006B2557">
        <w:rPr>
          <w:rFonts w:ascii="Times New Roman" w:hAnsi="Times New Roman" w:cs="Times New Roman"/>
          <w:sz w:val="24"/>
          <w:szCs w:val="24"/>
          <w:lang w:val="id-ID"/>
        </w:rPr>
        <w:t>sampai dengan memecahkan masalah yang menuntut siswa untuk</w:t>
      </w:r>
      <w:r w:rsidR="00235764">
        <w:rPr>
          <w:rFonts w:ascii="Times New Roman" w:hAnsi="Times New Roman" w:cs="Times New Roman"/>
          <w:sz w:val="24"/>
          <w:szCs w:val="24"/>
        </w:rPr>
        <w:t xml:space="preserve"> </w:t>
      </w:r>
      <w:r w:rsidRPr="006B2557">
        <w:rPr>
          <w:rFonts w:ascii="Times New Roman" w:hAnsi="Times New Roman" w:cs="Times New Roman"/>
          <w:sz w:val="24"/>
          <w:szCs w:val="24"/>
          <w:lang w:val="id-ID"/>
        </w:rPr>
        <w:t>menggabungkan konsep-konsep yang telah dipelajari sebelumnya pada</w:t>
      </w:r>
      <w:r w:rsidR="00235764">
        <w:rPr>
          <w:rFonts w:ascii="Times New Roman" w:hAnsi="Times New Roman" w:cs="Times New Roman"/>
          <w:sz w:val="24"/>
          <w:szCs w:val="24"/>
        </w:rPr>
        <w:t xml:space="preserve"> </w:t>
      </w:r>
      <w:r w:rsidRPr="006B2557">
        <w:rPr>
          <w:rFonts w:ascii="Times New Roman" w:hAnsi="Times New Roman" w:cs="Times New Roman"/>
          <w:sz w:val="24"/>
          <w:szCs w:val="24"/>
          <w:lang w:val="id-ID"/>
        </w:rPr>
        <w:t>ranah kognitif ini terhadap tingkatan mulai dari hanya bersifat</w:t>
      </w:r>
      <w:r w:rsidR="00235764">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pengetahuan </w:t>
      </w:r>
      <w:r w:rsidR="00235764">
        <w:rPr>
          <w:rFonts w:ascii="Times New Roman" w:hAnsi="Times New Roman" w:cs="Times New Roman"/>
          <w:sz w:val="24"/>
          <w:szCs w:val="24"/>
        </w:rPr>
        <w:t xml:space="preserve"> </w:t>
      </w:r>
      <w:r w:rsidRPr="006B2557">
        <w:rPr>
          <w:rFonts w:ascii="Times New Roman" w:hAnsi="Times New Roman" w:cs="Times New Roman"/>
          <w:sz w:val="24"/>
          <w:szCs w:val="24"/>
          <w:lang w:val="id-ID"/>
        </w:rPr>
        <w:t>tentang fakta sampai kepada</w:t>
      </w:r>
      <w:r w:rsidR="00235764">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 proses intelektual yang</w:t>
      </w:r>
      <w:r w:rsidR="0034725E">
        <w:rPr>
          <w:rFonts w:ascii="Times New Roman" w:hAnsi="Times New Roman" w:cs="Times New Roman"/>
          <w:sz w:val="24"/>
          <w:szCs w:val="24"/>
        </w:rPr>
        <w:t xml:space="preserve"> </w:t>
      </w:r>
      <w:r w:rsidRPr="006B2557">
        <w:rPr>
          <w:rFonts w:ascii="Times New Roman" w:hAnsi="Times New Roman" w:cs="Times New Roman"/>
          <w:sz w:val="24"/>
          <w:szCs w:val="24"/>
          <w:lang w:val="id-ID"/>
        </w:rPr>
        <w:t>tinggi yaitu dapat mengevaluasi sejumlah fakta. Ranah kognitif terdiri</w:t>
      </w:r>
      <w:r w:rsidR="0034725E">
        <w:rPr>
          <w:rFonts w:ascii="Times New Roman" w:hAnsi="Times New Roman" w:cs="Times New Roman"/>
          <w:sz w:val="24"/>
          <w:szCs w:val="24"/>
        </w:rPr>
        <w:t xml:space="preserve"> </w:t>
      </w:r>
      <w:r w:rsidRPr="006B2557">
        <w:rPr>
          <w:rFonts w:ascii="Times New Roman" w:hAnsi="Times New Roman" w:cs="Times New Roman"/>
          <w:sz w:val="24"/>
          <w:szCs w:val="24"/>
          <w:lang w:val="id-ID"/>
        </w:rPr>
        <w:t>dari:</w:t>
      </w:r>
    </w:p>
    <w:p w:rsidR="00061A51" w:rsidRPr="006B2557" w:rsidRDefault="00061A51" w:rsidP="00E357CB">
      <w:pPr>
        <w:pStyle w:val="ListParagraph"/>
        <w:numPr>
          <w:ilvl w:val="0"/>
          <w:numId w:val="20"/>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Pengetahuan </w:t>
      </w:r>
      <w:r w:rsidRPr="006B2557">
        <w:rPr>
          <w:rFonts w:ascii="Times New Roman" w:hAnsi="Times New Roman" w:cs="Times New Roman"/>
          <w:i/>
          <w:iCs/>
          <w:sz w:val="24"/>
          <w:szCs w:val="24"/>
          <w:lang w:val="id-ID"/>
        </w:rPr>
        <w:t xml:space="preserve">(knowledge) </w:t>
      </w:r>
      <w:r w:rsidRPr="006B2557">
        <w:rPr>
          <w:rFonts w:ascii="Times New Roman" w:hAnsi="Times New Roman" w:cs="Times New Roman"/>
          <w:sz w:val="24"/>
          <w:szCs w:val="24"/>
          <w:lang w:val="id-ID"/>
        </w:rPr>
        <w:t>adalah kemampuan seseorang untuk</w:t>
      </w:r>
      <w:r w:rsidR="0034725E">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mengingat-ingat kembali </w:t>
      </w:r>
      <w:r w:rsidRPr="006B2557">
        <w:rPr>
          <w:rFonts w:ascii="Times New Roman" w:hAnsi="Times New Roman" w:cs="Times New Roman"/>
          <w:i/>
          <w:iCs/>
          <w:sz w:val="24"/>
          <w:szCs w:val="24"/>
          <w:lang w:val="id-ID"/>
        </w:rPr>
        <w:t xml:space="preserve">(recall) </w:t>
      </w:r>
      <w:r w:rsidRPr="006B2557">
        <w:rPr>
          <w:rFonts w:ascii="Times New Roman" w:hAnsi="Times New Roman" w:cs="Times New Roman"/>
          <w:sz w:val="24"/>
          <w:szCs w:val="24"/>
          <w:lang w:val="id-ID"/>
        </w:rPr>
        <w:t>atau mengenali kembali tentang</w:t>
      </w:r>
      <w:r w:rsidR="0034725E">
        <w:rPr>
          <w:rFonts w:ascii="Times New Roman" w:hAnsi="Times New Roman" w:cs="Times New Roman"/>
          <w:sz w:val="24"/>
          <w:szCs w:val="24"/>
        </w:rPr>
        <w:t xml:space="preserve"> </w:t>
      </w:r>
      <w:r w:rsidRPr="006B2557">
        <w:rPr>
          <w:rFonts w:ascii="Times New Roman" w:hAnsi="Times New Roman" w:cs="Times New Roman"/>
          <w:sz w:val="24"/>
          <w:szCs w:val="24"/>
          <w:lang w:val="id-ID"/>
        </w:rPr>
        <w:t>nama, istilah, ide, gejala, rumus-rumus, dan sebagainya, tanpa</w:t>
      </w:r>
      <w:r w:rsidR="0034725E">
        <w:rPr>
          <w:rFonts w:ascii="Times New Roman" w:hAnsi="Times New Roman" w:cs="Times New Roman"/>
          <w:sz w:val="24"/>
          <w:szCs w:val="24"/>
        </w:rPr>
        <w:t xml:space="preserve"> </w:t>
      </w:r>
      <w:r w:rsidRPr="006B2557">
        <w:rPr>
          <w:rFonts w:ascii="Times New Roman" w:hAnsi="Times New Roman" w:cs="Times New Roman"/>
          <w:sz w:val="24"/>
          <w:szCs w:val="24"/>
          <w:lang w:val="id-ID"/>
        </w:rPr>
        <w:t>mengharapkan kemampuan untuk menggunakannya.</w:t>
      </w:r>
    </w:p>
    <w:p w:rsidR="00061A51" w:rsidRPr="006B2557" w:rsidRDefault="00061A51" w:rsidP="00E357CB">
      <w:pPr>
        <w:pStyle w:val="ListParagraph"/>
        <w:numPr>
          <w:ilvl w:val="0"/>
          <w:numId w:val="20"/>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Pemahaman </w:t>
      </w:r>
      <w:r w:rsidRPr="006B2557">
        <w:rPr>
          <w:rFonts w:ascii="Times New Roman" w:hAnsi="Times New Roman" w:cs="Times New Roman"/>
          <w:i/>
          <w:iCs/>
          <w:sz w:val="24"/>
          <w:szCs w:val="24"/>
          <w:lang w:val="id-ID"/>
        </w:rPr>
        <w:t xml:space="preserve">(comprehension) </w:t>
      </w:r>
      <w:r w:rsidRPr="006B2557">
        <w:rPr>
          <w:rFonts w:ascii="Times New Roman" w:hAnsi="Times New Roman" w:cs="Times New Roman"/>
          <w:sz w:val="24"/>
          <w:szCs w:val="24"/>
          <w:lang w:val="id-ID"/>
        </w:rPr>
        <w:t>adalah kemampuan seseorang untuk</w:t>
      </w:r>
      <w:r w:rsidR="0034725E">
        <w:rPr>
          <w:rFonts w:ascii="Times New Roman" w:hAnsi="Times New Roman" w:cs="Times New Roman"/>
          <w:sz w:val="24"/>
          <w:szCs w:val="24"/>
        </w:rPr>
        <w:t xml:space="preserve"> </w:t>
      </w:r>
      <w:r w:rsidRPr="006B2557">
        <w:rPr>
          <w:rFonts w:ascii="Times New Roman" w:hAnsi="Times New Roman" w:cs="Times New Roman"/>
          <w:sz w:val="24"/>
          <w:szCs w:val="24"/>
          <w:lang w:val="id-ID"/>
        </w:rPr>
        <w:t>mengerti atau memahami sesuatu setelah sesuatu itu diketahui dan</w:t>
      </w:r>
      <w:r w:rsidR="00B53A6A">
        <w:rPr>
          <w:rFonts w:ascii="Times New Roman" w:hAnsi="Times New Roman" w:cs="Times New Roman"/>
          <w:sz w:val="24"/>
          <w:szCs w:val="24"/>
        </w:rPr>
        <w:t xml:space="preserve"> </w:t>
      </w:r>
      <w:r w:rsidRPr="006B2557">
        <w:rPr>
          <w:rFonts w:ascii="Times New Roman" w:hAnsi="Times New Roman" w:cs="Times New Roman"/>
          <w:sz w:val="24"/>
          <w:szCs w:val="24"/>
          <w:lang w:val="id-ID"/>
        </w:rPr>
        <w:t>diingat.</w:t>
      </w:r>
    </w:p>
    <w:p w:rsidR="00061A51" w:rsidRPr="006B2557" w:rsidRDefault="00061A51" w:rsidP="001A34EA">
      <w:pPr>
        <w:pStyle w:val="ListParagraph"/>
        <w:numPr>
          <w:ilvl w:val="0"/>
          <w:numId w:val="20"/>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Penerapan atau aplikasi </w:t>
      </w:r>
      <w:r w:rsidRPr="006B2557">
        <w:rPr>
          <w:rFonts w:ascii="Times New Roman" w:hAnsi="Times New Roman" w:cs="Times New Roman"/>
          <w:i/>
          <w:iCs/>
          <w:sz w:val="24"/>
          <w:szCs w:val="24"/>
          <w:lang w:val="id-ID"/>
        </w:rPr>
        <w:t xml:space="preserve">(application) </w:t>
      </w:r>
      <w:r w:rsidRPr="006B2557">
        <w:rPr>
          <w:rFonts w:ascii="Times New Roman" w:hAnsi="Times New Roman" w:cs="Times New Roman"/>
          <w:sz w:val="24"/>
          <w:szCs w:val="24"/>
          <w:lang w:val="id-ID"/>
        </w:rPr>
        <w:t>adalah kesanggupa</w:t>
      </w:r>
      <w:r w:rsidR="006248A7" w:rsidRPr="006B2557">
        <w:rPr>
          <w:rFonts w:ascii="Times New Roman" w:hAnsi="Times New Roman" w:cs="Times New Roman"/>
          <w:sz w:val="24"/>
          <w:szCs w:val="24"/>
          <w:lang w:val="id-ID"/>
        </w:rPr>
        <w:t xml:space="preserve">n </w:t>
      </w:r>
      <w:r w:rsidRPr="006B2557">
        <w:rPr>
          <w:rFonts w:ascii="Times New Roman" w:hAnsi="Times New Roman" w:cs="Times New Roman"/>
          <w:sz w:val="24"/>
          <w:szCs w:val="24"/>
          <w:lang w:val="id-ID"/>
        </w:rPr>
        <w:t>seseorang untuk menerapkan atau menggunakan ide-ide umum,tata cara ataupun model-model, prinsip-prinsip, rumus-rumus,teori-teori dan sebagainya, dalam situasi yang baru dan konkret.</w:t>
      </w:r>
    </w:p>
    <w:p w:rsidR="00E357CB" w:rsidRPr="006B2557" w:rsidRDefault="00CE558B" w:rsidP="000879D1">
      <w:pPr>
        <w:spacing w:after="0" w:line="240" w:lineRule="auto"/>
        <w:ind w:firstLine="709"/>
        <w:rPr>
          <w:rFonts w:ascii="Times New Roman" w:hAnsi="Times New Roman" w:cs="Times New Roman"/>
          <w:sz w:val="32"/>
          <w:szCs w:val="20"/>
          <w:vertAlign w:val="superscript"/>
          <w:lang w:val="id-ID"/>
        </w:rPr>
      </w:pPr>
      <w:r w:rsidRPr="00CE558B">
        <w:rPr>
          <w:rFonts w:ascii="Times New Roman" w:hAnsi="Times New Roman" w:cs="Times New Roman"/>
          <w:noProof/>
          <w:sz w:val="32"/>
          <w:szCs w:val="20"/>
          <w:vertAlign w:val="superscript"/>
          <w:lang w:val="id-ID"/>
        </w:rPr>
        <w:pict>
          <v:shape id="_x0000_s1114" type="#_x0000_t32" style="position:absolute;left:0;text-align:left;margin-left:37.25pt;margin-top:13.6pt;width:183pt;height:.75pt;z-index:251722752" o:connectortype="straight"/>
        </w:pict>
      </w:r>
    </w:p>
    <w:p w:rsidR="000879D1" w:rsidRPr="006B2557" w:rsidRDefault="000879D1" w:rsidP="000879D1">
      <w:pPr>
        <w:spacing w:after="0" w:line="240" w:lineRule="auto"/>
        <w:ind w:firstLine="709"/>
        <w:rPr>
          <w:rFonts w:ascii="Times New Roman" w:hAnsi="Times New Roman" w:cs="Times New Roman"/>
          <w:sz w:val="20"/>
          <w:szCs w:val="20"/>
          <w:lang w:val="id-ID"/>
        </w:rPr>
      </w:pPr>
      <w:r w:rsidRPr="006B2557">
        <w:rPr>
          <w:rFonts w:ascii="Times New Roman" w:hAnsi="Times New Roman" w:cs="Times New Roman"/>
          <w:sz w:val="20"/>
          <w:szCs w:val="20"/>
          <w:vertAlign w:val="superscript"/>
          <w:lang w:val="id-ID"/>
        </w:rPr>
        <w:t>20</w:t>
      </w:r>
      <w:r w:rsidRPr="006B2557">
        <w:rPr>
          <w:rFonts w:ascii="Times New Roman" w:hAnsi="Times New Roman" w:cs="Times New Roman"/>
          <w:sz w:val="20"/>
          <w:szCs w:val="20"/>
          <w:lang w:val="id-ID"/>
        </w:rPr>
        <w:t xml:space="preserve">Sudjana, </w:t>
      </w:r>
      <w:r w:rsidRPr="006B2557">
        <w:rPr>
          <w:rFonts w:ascii="Times New Roman" w:hAnsi="Times New Roman" w:cs="Times New Roman"/>
          <w:i/>
          <w:iCs/>
          <w:sz w:val="20"/>
          <w:szCs w:val="20"/>
          <w:lang w:val="id-ID"/>
        </w:rPr>
        <w:t>Penilaian Proses hasil belajar mengajar</w:t>
      </w:r>
      <w:r w:rsidRPr="006B2557">
        <w:rPr>
          <w:rFonts w:ascii="Times New Roman" w:hAnsi="Times New Roman" w:cs="Times New Roman"/>
          <w:sz w:val="20"/>
          <w:szCs w:val="20"/>
          <w:lang w:val="id-ID"/>
        </w:rPr>
        <w:t>.(Bandung: Remaja Rosdakarya</w:t>
      </w:r>
      <w:r w:rsidR="007124C9" w:rsidRPr="006B2557">
        <w:rPr>
          <w:rFonts w:ascii="Times New Roman" w:hAnsi="Times New Roman" w:cs="Times New Roman"/>
          <w:sz w:val="20"/>
          <w:szCs w:val="20"/>
          <w:lang w:val="id-ID"/>
        </w:rPr>
        <w:t>, 2005) h. 49</w:t>
      </w:r>
    </w:p>
    <w:p w:rsidR="006248A7" w:rsidRPr="006B2557" w:rsidRDefault="00061A51" w:rsidP="00991C94">
      <w:pPr>
        <w:pStyle w:val="ListParagraph"/>
        <w:numPr>
          <w:ilvl w:val="0"/>
          <w:numId w:val="20"/>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Analisis </w:t>
      </w:r>
      <w:r w:rsidRPr="006B2557">
        <w:rPr>
          <w:rFonts w:ascii="Times New Roman" w:hAnsi="Times New Roman" w:cs="Times New Roman"/>
          <w:i/>
          <w:iCs/>
          <w:sz w:val="24"/>
          <w:szCs w:val="24"/>
          <w:lang w:val="id-ID"/>
        </w:rPr>
        <w:t xml:space="preserve">(analysis) </w:t>
      </w:r>
      <w:r w:rsidRPr="006B2557">
        <w:rPr>
          <w:rFonts w:ascii="Times New Roman" w:hAnsi="Times New Roman" w:cs="Times New Roman"/>
          <w:sz w:val="24"/>
          <w:szCs w:val="24"/>
          <w:lang w:val="id-ID"/>
        </w:rPr>
        <w:t>adalah kemampuan seseorang untuk merinci</w:t>
      </w:r>
      <w:r w:rsidR="00B53A6A">
        <w:rPr>
          <w:rFonts w:ascii="Times New Roman" w:hAnsi="Times New Roman" w:cs="Times New Roman"/>
          <w:sz w:val="24"/>
          <w:szCs w:val="24"/>
        </w:rPr>
        <w:t xml:space="preserve"> </w:t>
      </w:r>
      <w:r w:rsidRPr="006B2557">
        <w:rPr>
          <w:rFonts w:ascii="Times New Roman" w:hAnsi="Times New Roman" w:cs="Times New Roman"/>
          <w:sz w:val="24"/>
          <w:szCs w:val="24"/>
          <w:lang w:val="id-ID"/>
        </w:rPr>
        <w:t>atau menguraikan suatu bahan atau keadaan menurut bagian-bagian</w:t>
      </w:r>
      <w:r w:rsidR="00B53A6A">
        <w:rPr>
          <w:rFonts w:ascii="Times New Roman" w:hAnsi="Times New Roman" w:cs="Times New Roman"/>
          <w:sz w:val="24"/>
          <w:szCs w:val="24"/>
        </w:rPr>
        <w:t xml:space="preserve"> </w:t>
      </w:r>
      <w:r w:rsidRPr="006B2557">
        <w:rPr>
          <w:rFonts w:ascii="Times New Roman" w:hAnsi="Times New Roman" w:cs="Times New Roman"/>
          <w:sz w:val="24"/>
          <w:szCs w:val="24"/>
          <w:lang w:val="id-ID"/>
        </w:rPr>
        <w:t>yang lebih kecil dan mampu memahami hubungan diantara bagian</w:t>
      </w:r>
      <w:r w:rsidR="00B53A6A">
        <w:rPr>
          <w:rFonts w:ascii="Times New Roman" w:hAnsi="Times New Roman" w:cs="Times New Roman"/>
          <w:sz w:val="24"/>
          <w:szCs w:val="24"/>
        </w:rPr>
        <w:t>-</w:t>
      </w:r>
      <w:r w:rsidRPr="006B2557">
        <w:rPr>
          <w:rFonts w:ascii="Times New Roman" w:hAnsi="Times New Roman" w:cs="Times New Roman"/>
          <w:sz w:val="24"/>
          <w:szCs w:val="24"/>
          <w:lang w:val="id-ID"/>
        </w:rPr>
        <w:t>bagian</w:t>
      </w:r>
      <w:r w:rsidR="00B53A6A">
        <w:rPr>
          <w:rFonts w:ascii="Times New Roman" w:hAnsi="Times New Roman" w:cs="Times New Roman"/>
          <w:sz w:val="24"/>
          <w:szCs w:val="24"/>
        </w:rPr>
        <w:t xml:space="preserve"> </w:t>
      </w:r>
      <w:r w:rsidRPr="006B2557">
        <w:rPr>
          <w:rFonts w:ascii="Times New Roman" w:hAnsi="Times New Roman" w:cs="Times New Roman"/>
          <w:sz w:val="24"/>
          <w:szCs w:val="24"/>
          <w:lang w:val="id-ID"/>
        </w:rPr>
        <w:t>atau faktor-faktor yang satu dengan faktor-faktor lainnya.</w:t>
      </w:r>
    </w:p>
    <w:p w:rsidR="00061A51" w:rsidRPr="006B2557" w:rsidRDefault="00061A51" w:rsidP="00991C94">
      <w:pPr>
        <w:pStyle w:val="ListParagraph"/>
        <w:numPr>
          <w:ilvl w:val="0"/>
          <w:numId w:val="20"/>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Sintesis </w:t>
      </w:r>
      <w:r w:rsidRPr="006B2557">
        <w:rPr>
          <w:rFonts w:ascii="Times New Roman" w:hAnsi="Times New Roman" w:cs="Times New Roman"/>
          <w:i/>
          <w:iCs/>
          <w:sz w:val="24"/>
          <w:szCs w:val="24"/>
          <w:lang w:val="id-ID"/>
        </w:rPr>
        <w:t xml:space="preserve">(syntesis) </w:t>
      </w:r>
      <w:r w:rsidRPr="006B2557">
        <w:rPr>
          <w:rFonts w:ascii="Times New Roman" w:hAnsi="Times New Roman" w:cs="Times New Roman"/>
          <w:sz w:val="24"/>
          <w:szCs w:val="24"/>
          <w:lang w:val="id-ID"/>
        </w:rPr>
        <w:t>adalah kemampuan berpikir yang merupakan</w:t>
      </w:r>
      <w:r w:rsidR="002668B1">
        <w:rPr>
          <w:rFonts w:ascii="Times New Roman" w:hAnsi="Times New Roman" w:cs="Times New Roman"/>
          <w:sz w:val="24"/>
          <w:szCs w:val="24"/>
        </w:rPr>
        <w:t xml:space="preserve"> </w:t>
      </w:r>
      <w:r w:rsidRPr="006B2557">
        <w:rPr>
          <w:rFonts w:ascii="Times New Roman" w:hAnsi="Times New Roman" w:cs="Times New Roman"/>
          <w:sz w:val="24"/>
          <w:szCs w:val="24"/>
          <w:lang w:val="id-ID"/>
        </w:rPr>
        <w:t>kebalikan dari proses berpikir analisis.</w:t>
      </w:r>
    </w:p>
    <w:p w:rsidR="00061A51" w:rsidRPr="006B2557" w:rsidRDefault="00061A51" w:rsidP="00991C94">
      <w:pPr>
        <w:pStyle w:val="ListParagraph"/>
        <w:numPr>
          <w:ilvl w:val="0"/>
          <w:numId w:val="20"/>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Evaluasi (</w:t>
      </w:r>
      <w:r w:rsidRPr="006B2557">
        <w:rPr>
          <w:rFonts w:ascii="Times New Roman" w:hAnsi="Times New Roman" w:cs="Times New Roman"/>
          <w:i/>
          <w:iCs/>
          <w:sz w:val="24"/>
          <w:szCs w:val="24"/>
          <w:lang w:val="id-ID"/>
        </w:rPr>
        <w:t>Evaluation</w:t>
      </w:r>
      <w:r w:rsidRPr="006B2557">
        <w:rPr>
          <w:rFonts w:ascii="Times New Roman" w:hAnsi="Times New Roman" w:cs="Times New Roman"/>
          <w:sz w:val="24"/>
          <w:szCs w:val="24"/>
          <w:lang w:val="id-ID"/>
        </w:rPr>
        <w:t>) yaitu mencakup kemampuan untuk</w:t>
      </w:r>
      <w:r w:rsidR="002668B1">
        <w:rPr>
          <w:rFonts w:ascii="Times New Roman" w:hAnsi="Times New Roman" w:cs="Times New Roman"/>
          <w:sz w:val="24"/>
          <w:szCs w:val="24"/>
        </w:rPr>
        <w:t xml:space="preserve"> </w:t>
      </w:r>
      <w:r w:rsidRPr="006B2557">
        <w:rPr>
          <w:rFonts w:ascii="Times New Roman" w:hAnsi="Times New Roman" w:cs="Times New Roman"/>
          <w:sz w:val="24"/>
          <w:szCs w:val="24"/>
          <w:lang w:val="id-ID"/>
        </w:rPr>
        <w:t>membentuk suatu pendapat mengenai sesuatu atau beberapa hal</w:t>
      </w:r>
      <w:r w:rsidR="002668B1">
        <w:rPr>
          <w:rFonts w:ascii="Times New Roman" w:hAnsi="Times New Roman" w:cs="Times New Roman"/>
          <w:sz w:val="24"/>
          <w:szCs w:val="24"/>
        </w:rPr>
        <w:t xml:space="preserve"> </w:t>
      </w:r>
      <w:r w:rsidRPr="006B2557">
        <w:rPr>
          <w:rFonts w:ascii="Times New Roman" w:hAnsi="Times New Roman" w:cs="Times New Roman"/>
          <w:sz w:val="24"/>
          <w:szCs w:val="24"/>
          <w:lang w:val="id-ID"/>
        </w:rPr>
        <w:t>bersama dengan pertanggung</w:t>
      </w:r>
      <w:r w:rsidR="002668B1">
        <w:rPr>
          <w:rFonts w:ascii="Times New Roman" w:hAnsi="Times New Roman" w:cs="Times New Roman"/>
          <w:sz w:val="24"/>
          <w:szCs w:val="24"/>
        </w:rPr>
        <w:t xml:space="preserve"> </w:t>
      </w:r>
      <w:r w:rsidRPr="006B2557">
        <w:rPr>
          <w:rFonts w:ascii="Times New Roman" w:hAnsi="Times New Roman" w:cs="Times New Roman"/>
          <w:sz w:val="24"/>
          <w:szCs w:val="24"/>
          <w:lang w:val="id-ID"/>
        </w:rPr>
        <w:t>jawaban pendapat itu yang berdasar</w:t>
      </w:r>
      <w:r w:rsidR="002668B1">
        <w:rPr>
          <w:rFonts w:ascii="Times New Roman" w:hAnsi="Times New Roman" w:cs="Times New Roman"/>
          <w:sz w:val="24"/>
          <w:szCs w:val="24"/>
        </w:rPr>
        <w:t xml:space="preserve"> </w:t>
      </w:r>
      <w:r w:rsidRPr="006B2557">
        <w:rPr>
          <w:rFonts w:ascii="Times New Roman" w:hAnsi="Times New Roman" w:cs="Times New Roman"/>
          <w:sz w:val="24"/>
          <w:szCs w:val="24"/>
          <w:lang w:val="id-ID"/>
        </w:rPr>
        <w:t>kriteria tertentu. Kemampuan itu dinyatakan dalam memberikan</w:t>
      </w:r>
      <w:r w:rsidR="002668B1">
        <w:rPr>
          <w:rFonts w:ascii="Times New Roman" w:hAnsi="Times New Roman" w:cs="Times New Roman"/>
          <w:sz w:val="24"/>
          <w:szCs w:val="24"/>
        </w:rPr>
        <w:t xml:space="preserve"> </w:t>
      </w:r>
      <w:r w:rsidRPr="006B2557">
        <w:rPr>
          <w:rFonts w:ascii="Times New Roman" w:hAnsi="Times New Roman" w:cs="Times New Roman"/>
          <w:sz w:val="24"/>
          <w:szCs w:val="24"/>
          <w:lang w:val="id-ID"/>
        </w:rPr>
        <w:t>penilaian terhadap sesuatu.</w:t>
      </w:r>
    </w:p>
    <w:p w:rsidR="005A0CD0" w:rsidRPr="006B2557" w:rsidRDefault="005A0CD0" w:rsidP="008B2161">
      <w:pPr>
        <w:pStyle w:val="ListParagraph"/>
        <w:autoSpaceDE w:val="0"/>
        <w:autoSpaceDN w:val="0"/>
        <w:adjustRightInd w:val="0"/>
        <w:spacing w:after="0" w:line="480" w:lineRule="auto"/>
        <w:ind w:left="1134"/>
        <w:rPr>
          <w:rFonts w:ascii="Times New Roman" w:hAnsi="Times New Roman" w:cs="Times New Roman"/>
          <w:sz w:val="24"/>
          <w:szCs w:val="24"/>
          <w:lang w:val="id-ID"/>
        </w:rPr>
      </w:pPr>
    </w:p>
    <w:p w:rsidR="00061A51" w:rsidRPr="006B2557" w:rsidRDefault="00061A51" w:rsidP="00991C94">
      <w:pPr>
        <w:autoSpaceDE w:val="0"/>
        <w:autoSpaceDN w:val="0"/>
        <w:adjustRightInd w:val="0"/>
        <w:spacing w:after="0" w:line="480" w:lineRule="auto"/>
        <w:ind w:left="709"/>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Ke-enam jenis perilaku ini bersifat hierarkis, artinya perilaku</w:t>
      </w:r>
      <w:r w:rsidR="00C0272B">
        <w:rPr>
          <w:rFonts w:ascii="Times New Roman" w:hAnsi="Times New Roman" w:cs="Times New Roman"/>
          <w:sz w:val="24"/>
          <w:szCs w:val="24"/>
        </w:rPr>
        <w:t xml:space="preserve"> </w:t>
      </w:r>
      <w:r w:rsidRPr="006B2557">
        <w:rPr>
          <w:rFonts w:ascii="Times New Roman" w:hAnsi="Times New Roman" w:cs="Times New Roman"/>
          <w:sz w:val="24"/>
          <w:szCs w:val="24"/>
          <w:lang w:val="id-ID"/>
        </w:rPr>
        <w:t>pengetahuan tergolong terendah, dan perilaku evaluasi tergolong</w:t>
      </w:r>
      <w:r w:rsidR="00C0272B">
        <w:rPr>
          <w:rFonts w:ascii="Times New Roman" w:hAnsi="Times New Roman" w:cs="Times New Roman"/>
          <w:sz w:val="24"/>
          <w:szCs w:val="24"/>
        </w:rPr>
        <w:t xml:space="preserve"> </w:t>
      </w:r>
      <w:r w:rsidRPr="006B2557">
        <w:rPr>
          <w:rFonts w:ascii="Times New Roman" w:hAnsi="Times New Roman" w:cs="Times New Roman"/>
          <w:sz w:val="24"/>
          <w:szCs w:val="24"/>
          <w:lang w:val="id-ID"/>
        </w:rPr>
        <w:t>tinggi. Perilaku yang terendah merupakan perilaku yang harus</w:t>
      </w:r>
      <w:r w:rsidR="00C0272B">
        <w:rPr>
          <w:rFonts w:ascii="Times New Roman" w:hAnsi="Times New Roman" w:cs="Times New Roman"/>
          <w:sz w:val="24"/>
          <w:szCs w:val="24"/>
        </w:rPr>
        <w:t xml:space="preserve"> </w:t>
      </w:r>
      <w:r w:rsidRPr="006B2557">
        <w:rPr>
          <w:rFonts w:ascii="Times New Roman" w:hAnsi="Times New Roman" w:cs="Times New Roman"/>
          <w:sz w:val="24"/>
          <w:szCs w:val="24"/>
          <w:lang w:val="id-ID"/>
        </w:rPr>
        <w:t>dimiliki terlebih dahulu sebelum mempelajari perilaku yang lebihtinggi.</w:t>
      </w:r>
    </w:p>
    <w:p w:rsidR="00061A51" w:rsidRPr="006B2557" w:rsidRDefault="00061A51" w:rsidP="008B2161">
      <w:pPr>
        <w:pStyle w:val="ListParagraph"/>
        <w:numPr>
          <w:ilvl w:val="0"/>
          <w:numId w:val="21"/>
        </w:numPr>
        <w:autoSpaceDE w:val="0"/>
        <w:autoSpaceDN w:val="0"/>
        <w:adjustRightInd w:val="0"/>
        <w:spacing w:after="0" w:line="480" w:lineRule="auto"/>
        <w:rPr>
          <w:rFonts w:ascii="Times New Roman" w:hAnsi="Times New Roman" w:cs="Times New Roman"/>
          <w:sz w:val="24"/>
          <w:szCs w:val="24"/>
          <w:lang w:val="id-ID"/>
        </w:rPr>
      </w:pPr>
      <w:r w:rsidRPr="006B2557">
        <w:rPr>
          <w:rFonts w:ascii="Times New Roman" w:hAnsi="Times New Roman" w:cs="Times New Roman"/>
          <w:sz w:val="24"/>
          <w:szCs w:val="24"/>
          <w:lang w:val="id-ID"/>
        </w:rPr>
        <w:t>Ranah Afektif</w:t>
      </w:r>
    </w:p>
    <w:p w:rsidR="008B2161" w:rsidRPr="006B2557" w:rsidRDefault="00061A51" w:rsidP="001A34EA">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Ranah afektif merupakan ranah yang berkaitan dengan sikap dannilai. Ranah ini identik dengan perasaan atau kesadaran, seperti</w:t>
      </w:r>
      <w:r w:rsidR="00C0272B">
        <w:rPr>
          <w:rFonts w:ascii="Times New Roman" w:hAnsi="Times New Roman" w:cs="Times New Roman"/>
          <w:sz w:val="24"/>
          <w:szCs w:val="24"/>
        </w:rPr>
        <w:t xml:space="preserve"> </w:t>
      </w:r>
      <w:r w:rsidRPr="006B2557">
        <w:rPr>
          <w:rFonts w:ascii="Times New Roman" w:hAnsi="Times New Roman" w:cs="Times New Roman"/>
          <w:sz w:val="24"/>
          <w:szCs w:val="24"/>
          <w:lang w:val="id-ID"/>
        </w:rPr>
        <w:t>perasaan senang yang memotivasi seseorang untuk memilih hal-hal</w:t>
      </w:r>
      <w:r w:rsidR="00C0272B">
        <w:rPr>
          <w:rFonts w:ascii="Times New Roman" w:hAnsi="Times New Roman" w:cs="Times New Roman"/>
          <w:sz w:val="24"/>
          <w:szCs w:val="24"/>
        </w:rPr>
        <w:t xml:space="preserve"> </w:t>
      </w:r>
      <w:r w:rsidRPr="006B2557">
        <w:rPr>
          <w:rFonts w:ascii="Times New Roman" w:hAnsi="Times New Roman" w:cs="Times New Roman"/>
          <w:sz w:val="24"/>
          <w:szCs w:val="24"/>
          <w:lang w:val="id-ID"/>
        </w:rPr>
        <w:t>yang disenangi. Ranah ini berorientasi pada kemampuan siswa dalambelajar menghayati nilai obyek-obyek yang dihadapi mel</w:t>
      </w:r>
      <w:r w:rsidR="008B2161" w:rsidRPr="006B2557">
        <w:rPr>
          <w:rFonts w:ascii="Times New Roman" w:hAnsi="Times New Roman" w:cs="Times New Roman"/>
          <w:sz w:val="24"/>
          <w:szCs w:val="24"/>
          <w:lang w:val="id-ID"/>
        </w:rPr>
        <w:t>a</w:t>
      </w:r>
      <w:r w:rsidRPr="006B2557">
        <w:rPr>
          <w:rFonts w:ascii="Times New Roman" w:hAnsi="Times New Roman" w:cs="Times New Roman"/>
          <w:sz w:val="24"/>
          <w:szCs w:val="24"/>
          <w:lang w:val="id-ID"/>
        </w:rPr>
        <w:t>lui</w:t>
      </w:r>
      <w:r w:rsidR="00C0272B">
        <w:rPr>
          <w:rFonts w:ascii="Times New Roman" w:hAnsi="Times New Roman" w:cs="Times New Roman"/>
          <w:sz w:val="24"/>
          <w:szCs w:val="24"/>
        </w:rPr>
        <w:t xml:space="preserve"> </w:t>
      </w:r>
      <w:r w:rsidRPr="006B2557">
        <w:rPr>
          <w:rFonts w:ascii="Times New Roman" w:hAnsi="Times New Roman" w:cs="Times New Roman"/>
          <w:sz w:val="24"/>
          <w:szCs w:val="24"/>
          <w:lang w:val="id-ID"/>
        </w:rPr>
        <w:t>perasaan, baik obyek itu berupa orang, benda, maupun peristiwa.</w:t>
      </w:r>
    </w:p>
    <w:p w:rsidR="00061A51" w:rsidRPr="006B2557" w:rsidRDefault="00061A51" w:rsidP="008B2161">
      <w:pPr>
        <w:autoSpaceDE w:val="0"/>
        <w:autoSpaceDN w:val="0"/>
        <w:adjustRightInd w:val="0"/>
        <w:spacing w:after="0" w:line="480" w:lineRule="auto"/>
        <w:ind w:left="709"/>
        <w:rPr>
          <w:rFonts w:ascii="Times New Roman" w:hAnsi="Times New Roman" w:cs="Times New Roman"/>
          <w:sz w:val="24"/>
          <w:szCs w:val="24"/>
          <w:lang w:val="id-ID"/>
        </w:rPr>
      </w:pPr>
      <w:r w:rsidRPr="006B2557">
        <w:rPr>
          <w:rFonts w:ascii="Times New Roman" w:hAnsi="Times New Roman" w:cs="Times New Roman"/>
          <w:sz w:val="24"/>
          <w:szCs w:val="24"/>
          <w:lang w:val="id-ID"/>
        </w:rPr>
        <w:t>Ranah afektif terdiri dari:</w:t>
      </w:r>
    </w:p>
    <w:p w:rsidR="00061A51" w:rsidRPr="006B2557" w:rsidRDefault="00061A51" w:rsidP="001A34EA">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Menerima atau memperhati (</w:t>
      </w:r>
      <w:r w:rsidRPr="006B2557">
        <w:rPr>
          <w:rFonts w:ascii="Times New Roman" w:hAnsi="Times New Roman" w:cs="Times New Roman"/>
          <w:i/>
          <w:iCs/>
          <w:sz w:val="24"/>
          <w:szCs w:val="24"/>
          <w:lang w:val="id-ID"/>
        </w:rPr>
        <w:t>receiving atau attending</w:t>
      </w:r>
      <w:r w:rsidRPr="006B2557">
        <w:rPr>
          <w:rFonts w:ascii="Times New Roman" w:hAnsi="Times New Roman" w:cs="Times New Roman"/>
          <w:sz w:val="24"/>
          <w:szCs w:val="24"/>
          <w:lang w:val="id-ID"/>
        </w:rPr>
        <w:t>) adalah</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kepekaan seseorang</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 xml:space="preserve"> dalam menerima rangsangan (stimulus) dari</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luar yang datang kepada dirinya dalam bentuk masalah, situasi,gejala, dan lain-lain.</w:t>
      </w:r>
    </w:p>
    <w:p w:rsidR="00061A51" w:rsidRPr="006B2557" w:rsidRDefault="00061A51" w:rsidP="001A34EA">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Menanggapi (</w:t>
      </w:r>
      <w:r w:rsidRPr="006B2557">
        <w:rPr>
          <w:rFonts w:ascii="Times New Roman" w:hAnsi="Times New Roman" w:cs="Times New Roman"/>
          <w:i/>
          <w:iCs/>
          <w:sz w:val="24"/>
          <w:szCs w:val="24"/>
          <w:lang w:val="id-ID"/>
        </w:rPr>
        <w:t>responding</w:t>
      </w:r>
      <w:r w:rsidRPr="006B2557">
        <w:rPr>
          <w:rFonts w:ascii="Times New Roman" w:hAnsi="Times New Roman" w:cs="Times New Roman"/>
          <w:sz w:val="24"/>
          <w:szCs w:val="24"/>
          <w:lang w:val="id-ID"/>
        </w:rPr>
        <w:t>) adalah kemampuan yang dimiliki oleh</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seseorang untuk mengikutsertakan dirinya secara aktif dalam</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fenomena tertentu dan membuat reaksi terhadapnya dengan salahsatu cara.</w:t>
      </w:r>
    </w:p>
    <w:p w:rsidR="00061A51" w:rsidRPr="006B2557" w:rsidRDefault="00061A51" w:rsidP="001A34EA">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Menilai (</w:t>
      </w:r>
      <w:r w:rsidRPr="006B2557">
        <w:rPr>
          <w:rFonts w:ascii="Times New Roman" w:hAnsi="Times New Roman" w:cs="Times New Roman"/>
          <w:i/>
          <w:iCs/>
          <w:sz w:val="24"/>
          <w:szCs w:val="24"/>
          <w:lang w:val="id-ID"/>
        </w:rPr>
        <w:t>valuing</w:t>
      </w:r>
      <w:r w:rsidRPr="006B2557">
        <w:rPr>
          <w:rFonts w:ascii="Times New Roman" w:hAnsi="Times New Roman" w:cs="Times New Roman"/>
          <w:sz w:val="24"/>
          <w:szCs w:val="24"/>
          <w:lang w:val="id-ID"/>
        </w:rPr>
        <w:t>) artinya memberikan nilai atau memberikan</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penghargaan terhadap suatu kegiatan atau obyek, sehingga</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apabila kegiatan itu tidak dikerjakan, dirasakan akan membawa</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kerugian atau penyesalan.</w:t>
      </w:r>
    </w:p>
    <w:p w:rsidR="008B2161" w:rsidRPr="006B2557" w:rsidRDefault="00061A51" w:rsidP="001A34EA">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Mengatur atau mengorganisasikan (</w:t>
      </w:r>
      <w:r w:rsidRPr="006B2557">
        <w:rPr>
          <w:rFonts w:ascii="Times New Roman" w:hAnsi="Times New Roman" w:cs="Times New Roman"/>
          <w:i/>
          <w:iCs/>
          <w:sz w:val="24"/>
          <w:szCs w:val="24"/>
          <w:lang w:val="id-ID"/>
        </w:rPr>
        <w:t>organization</w:t>
      </w:r>
      <w:r w:rsidRPr="006B2557">
        <w:rPr>
          <w:rFonts w:ascii="Times New Roman" w:hAnsi="Times New Roman" w:cs="Times New Roman"/>
          <w:sz w:val="24"/>
          <w:szCs w:val="24"/>
          <w:lang w:val="id-ID"/>
        </w:rPr>
        <w:t>) artinya</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mempertemukan perbedaan nilai sehingga terbentuk nilai baru</w:t>
      </w:r>
      <w:r w:rsidR="003C778E">
        <w:rPr>
          <w:rFonts w:ascii="Times New Roman" w:hAnsi="Times New Roman" w:cs="Times New Roman"/>
          <w:sz w:val="24"/>
          <w:szCs w:val="24"/>
        </w:rPr>
        <w:t xml:space="preserve"> </w:t>
      </w:r>
      <w:r w:rsidRPr="006B2557">
        <w:rPr>
          <w:rFonts w:ascii="Times New Roman" w:hAnsi="Times New Roman" w:cs="Times New Roman"/>
          <w:sz w:val="24"/>
          <w:szCs w:val="24"/>
          <w:lang w:val="id-ID"/>
        </w:rPr>
        <w:t>yang lebih universal, yang membawa kepada perbaikan umum.</w:t>
      </w:r>
    </w:p>
    <w:p w:rsidR="00061A51" w:rsidRPr="006B2557" w:rsidRDefault="00061A51" w:rsidP="001A34EA">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Karakterisasi dengan suatu nilai atau komplek nilai</w:t>
      </w:r>
      <w:r w:rsidR="0028691C">
        <w:rPr>
          <w:rFonts w:ascii="Times New Roman" w:hAnsi="Times New Roman" w:cs="Times New Roman"/>
          <w:sz w:val="24"/>
          <w:szCs w:val="24"/>
        </w:rPr>
        <w:t xml:space="preserve"> </w:t>
      </w:r>
      <w:r w:rsidRPr="006B2557">
        <w:rPr>
          <w:rFonts w:ascii="Times New Roman" w:hAnsi="Times New Roman" w:cs="Times New Roman"/>
          <w:sz w:val="24"/>
          <w:szCs w:val="24"/>
          <w:lang w:val="id-ID"/>
        </w:rPr>
        <w:t>(</w:t>
      </w:r>
      <w:r w:rsidRPr="006B2557">
        <w:rPr>
          <w:rFonts w:ascii="Times New Roman" w:hAnsi="Times New Roman" w:cs="Times New Roman"/>
          <w:i/>
          <w:iCs/>
          <w:sz w:val="24"/>
          <w:szCs w:val="24"/>
          <w:lang w:val="id-ID"/>
        </w:rPr>
        <w:t>characterization by a value or value complex</w:t>
      </w:r>
      <w:r w:rsidRPr="006B2557">
        <w:rPr>
          <w:rFonts w:ascii="Times New Roman" w:hAnsi="Times New Roman" w:cs="Times New Roman"/>
          <w:sz w:val="24"/>
          <w:szCs w:val="24"/>
          <w:lang w:val="id-ID"/>
        </w:rPr>
        <w:t>), yakni</w:t>
      </w:r>
      <w:r w:rsidR="0028691C">
        <w:rPr>
          <w:rFonts w:ascii="Times New Roman" w:hAnsi="Times New Roman" w:cs="Times New Roman"/>
          <w:sz w:val="24"/>
          <w:szCs w:val="24"/>
        </w:rPr>
        <w:t xml:space="preserve"> </w:t>
      </w:r>
      <w:r w:rsidRPr="006B2557">
        <w:rPr>
          <w:rFonts w:ascii="Times New Roman" w:hAnsi="Times New Roman" w:cs="Times New Roman"/>
          <w:sz w:val="24"/>
          <w:szCs w:val="24"/>
          <w:lang w:val="id-ID"/>
        </w:rPr>
        <w:t>keterpaduan semua sistem nilai yang telah dimiliki seseorang,</w:t>
      </w:r>
      <w:r w:rsidR="0028691C">
        <w:rPr>
          <w:rFonts w:ascii="Times New Roman" w:hAnsi="Times New Roman" w:cs="Times New Roman"/>
          <w:sz w:val="24"/>
          <w:szCs w:val="24"/>
        </w:rPr>
        <w:t xml:space="preserve"> </w:t>
      </w:r>
      <w:r w:rsidRPr="006B2557">
        <w:rPr>
          <w:rFonts w:ascii="Times New Roman" w:hAnsi="Times New Roman" w:cs="Times New Roman"/>
          <w:sz w:val="24"/>
          <w:szCs w:val="24"/>
          <w:lang w:val="id-ID"/>
        </w:rPr>
        <w:t>yang mempengaruhi pola kepribadian dan tingkah lakunya.</w:t>
      </w:r>
    </w:p>
    <w:p w:rsidR="00252557" w:rsidRPr="006B2557" w:rsidRDefault="00252557" w:rsidP="00252557">
      <w:pPr>
        <w:pStyle w:val="ListParagraph"/>
        <w:autoSpaceDE w:val="0"/>
        <w:autoSpaceDN w:val="0"/>
        <w:adjustRightInd w:val="0"/>
        <w:spacing w:after="0" w:line="480" w:lineRule="auto"/>
        <w:ind w:left="1069"/>
        <w:jc w:val="both"/>
        <w:rPr>
          <w:rFonts w:ascii="Times New Roman" w:hAnsi="Times New Roman" w:cs="Times New Roman"/>
          <w:sz w:val="24"/>
          <w:szCs w:val="24"/>
          <w:lang w:val="id-ID"/>
        </w:rPr>
      </w:pPr>
    </w:p>
    <w:p w:rsidR="00061A51" w:rsidRPr="006B2557" w:rsidRDefault="00061A51" w:rsidP="00061A51">
      <w:pPr>
        <w:autoSpaceDE w:val="0"/>
        <w:autoSpaceDN w:val="0"/>
        <w:adjustRightInd w:val="0"/>
        <w:spacing w:after="0" w:line="240" w:lineRule="auto"/>
        <w:rPr>
          <w:rFonts w:ascii="Times New Roman" w:hAnsi="Times New Roman" w:cs="Times New Roman"/>
          <w:sz w:val="2"/>
          <w:szCs w:val="24"/>
          <w:lang w:val="id-ID"/>
        </w:rPr>
      </w:pPr>
    </w:p>
    <w:p w:rsidR="00D30950" w:rsidRPr="006B2557" w:rsidRDefault="00957C39" w:rsidP="00957C39">
      <w:pPr>
        <w:pStyle w:val="ListParagraph"/>
        <w:numPr>
          <w:ilvl w:val="0"/>
          <w:numId w:val="25"/>
        </w:numPr>
        <w:autoSpaceDE w:val="0"/>
        <w:autoSpaceDN w:val="0"/>
        <w:adjustRightInd w:val="0"/>
        <w:spacing w:after="0" w:line="480" w:lineRule="auto"/>
        <w:ind w:left="426"/>
        <w:jc w:val="both"/>
        <w:rPr>
          <w:rFonts w:ascii="Times New Roman" w:hAnsi="Times New Roman" w:cs="Times New Roman"/>
          <w:b/>
          <w:bCs/>
          <w:color w:val="000000"/>
          <w:sz w:val="24"/>
          <w:szCs w:val="24"/>
          <w:lang w:val="id-ID"/>
        </w:rPr>
      </w:pPr>
      <w:r w:rsidRPr="006B2557">
        <w:rPr>
          <w:rFonts w:ascii="Times New Roman" w:hAnsi="Times New Roman" w:cs="Times New Roman"/>
          <w:b/>
          <w:bCs/>
          <w:color w:val="000000"/>
          <w:sz w:val="24"/>
          <w:szCs w:val="24"/>
          <w:lang w:val="id-ID"/>
        </w:rPr>
        <w:t>Penelitian Relevan</w:t>
      </w:r>
    </w:p>
    <w:p w:rsidR="00E331B0" w:rsidRPr="00D56F21" w:rsidRDefault="005D686E" w:rsidP="00F34868">
      <w:pPr>
        <w:autoSpaceDE w:val="0"/>
        <w:autoSpaceDN w:val="0"/>
        <w:adjustRightInd w:val="0"/>
        <w:spacing w:after="0" w:line="480" w:lineRule="auto"/>
        <w:ind w:firstLine="720"/>
        <w:jc w:val="both"/>
        <w:rPr>
          <w:rFonts w:ascii="Times New Roman" w:hAnsi="Times New Roman" w:cs="Times New Roman"/>
          <w:sz w:val="24"/>
          <w:szCs w:val="24"/>
        </w:rPr>
      </w:pPr>
      <w:r w:rsidRPr="00D56F21">
        <w:rPr>
          <w:rFonts w:ascii="Times New Roman" w:hAnsi="Times New Roman" w:cs="Times New Roman"/>
          <w:sz w:val="24"/>
          <w:szCs w:val="24"/>
        </w:rPr>
        <w:t xml:space="preserve">Hasil penelitian yang digunakan sebagai perbandingan dengan penelitian ini adalah Penelitian yang dilakukan oleh </w:t>
      </w:r>
      <w:r w:rsidR="004638D8" w:rsidRPr="00D56F21">
        <w:rPr>
          <w:rFonts w:ascii="Times New Roman" w:hAnsi="Times New Roman" w:cs="Times New Roman"/>
          <w:sz w:val="24"/>
          <w:szCs w:val="24"/>
        </w:rPr>
        <w:t>Ekowati</w:t>
      </w:r>
      <w:r w:rsidRPr="00D56F21">
        <w:rPr>
          <w:rFonts w:ascii="Times New Roman" w:hAnsi="Times New Roman" w:cs="Times New Roman"/>
          <w:sz w:val="24"/>
          <w:szCs w:val="24"/>
        </w:rPr>
        <w:t xml:space="preserve"> pada tahun 200</w:t>
      </w:r>
      <w:r w:rsidR="006038F0" w:rsidRPr="00D56F21">
        <w:rPr>
          <w:rFonts w:ascii="Times New Roman" w:hAnsi="Times New Roman" w:cs="Times New Roman"/>
          <w:sz w:val="24"/>
          <w:szCs w:val="24"/>
        </w:rPr>
        <w:t>8</w:t>
      </w:r>
      <w:r w:rsidRPr="00D56F21">
        <w:rPr>
          <w:rFonts w:ascii="Times New Roman" w:hAnsi="Times New Roman" w:cs="Times New Roman"/>
          <w:sz w:val="24"/>
          <w:szCs w:val="24"/>
        </w:rPr>
        <w:t xml:space="preserve"> tentang </w:t>
      </w:r>
      <w:r w:rsidR="00E331B0" w:rsidRPr="00D56F21">
        <w:rPr>
          <w:rFonts w:ascii="Times New Roman" w:hAnsi="Times New Roman" w:cs="Times New Roman"/>
          <w:sz w:val="24"/>
          <w:szCs w:val="24"/>
        </w:rPr>
        <w:t>Penerapan</w:t>
      </w:r>
      <w:r w:rsidR="0005211E" w:rsidRPr="00D56F21">
        <w:rPr>
          <w:rFonts w:ascii="Times New Roman" w:hAnsi="Times New Roman" w:cs="Times New Roman"/>
          <w:sz w:val="24"/>
          <w:szCs w:val="24"/>
        </w:rPr>
        <w:t xml:space="preserve"> </w:t>
      </w:r>
      <w:r w:rsidR="00E331B0" w:rsidRPr="00D56F21">
        <w:rPr>
          <w:rFonts w:ascii="Times New Roman" w:hAnsi="Times New Roman" w:cs="Times New Roman"/>
          <w:sz w:val="24"/>
          <w:szCs w:val="24"/>
        </w:rPr>
        <w:t>Pembelajaran</w:t>
      </w:r>
    </w:p>
    <w:p w:rsidR="005D686E" w:rsidRPr="00D56F21" w:rsidRDefault="00E331B0" w:rsidP="00F34868">
      <w:pPr>
        <w:autoSpaceDE w:val="0"/>
        <w:autoSpaceDN w:val="0"/>
        <w:adjustRightInd w:val="0"/>
        <w:spacing w:after="0" w:line="480" w:lineRule="auto"/>
        <w:jc w:val="both"/>
        <w:rPr>
          <w:rFonts w:ascii="Times New Roman" w:hAnsi="Times New Roman" w:cs="Times New Roman"/>
          <w:sz w:val="24"/>
          <w:szCs w:val="24"/>
        </w:rPr>
      </w:pPr>
      <w:r w:rsidRPr="00D56F21">
        <w:rPr>
          <w:rFonts w:ascii="Times New Roman" w:hAnsi="Times New Roman" w:cs="Times New Roman"/>
          <w:sz w:val="24"/>
          <w:szCs w:val="24"/>
        </w:rPr>
        <w:t>Kooperatif Model</w:t>
      </w:r>
      <w:r w:rsidR="0005211E" w:rsidRPr="00D56F21">
        <w:rPr>
          <w:rFonts w:ascii="Times New Roman" w:hAnsi="Times New Roman" w:cs="Times New Roman"/>
          <w:sz w:val="24"/>
          <w:szCs w:val="24"/>
        </w:rPr>
        <w:t xml:space="preserve"> </w:t>
      </w:r>
      <w:r w:rsidRPr="00D56F21">
        <w:rPr>
          <w:rFonts w:ascii="Times New Roman" w:hAnsi="Times New Roman" w:cs="Times New Roman"/>
          <w:i/>
          <w:iCs/>
          <w:sz w:val="24"/>
          <w:szCs w:val="24"/>
        </w:rPr>
        <w:t>Two Stay Two Stray</w:t>
      </w:r>
      <w:r w:rsidR="0005211E" w:rsidRPr="00D56F21">
        <w:rPr>
          <w:rFonts w:ascii="Times New Roman" w:hAnsi="Times New Roman" w:cs="Times New Roman"/>
          <w:sz w:val="24"/>
          <w:szCs w:val="24"/>
        </w:rPr>
        <w:t xml:space="preserve"> </w:t>
      </w:r>
      <w:r w:rsidRPr="00D56F21">
        <w:rPr>
          <w:rFonts w:ascii="Times New Roman" w:hAnsi="Times New Roman" w:cs="Times New Roman"/>
          <w:i/>
          <w:iCs/>
          <w:sz w:val="24"/>
          <w:szCs w:val="24"/>
        </w:rPr>
        <w:t>(TSTS</w:t>
      </w:r>
      <w:r w:rsidRPr="00D56F21">
        <w:rPr>
          <w:rFonts w:ascii="Times New Roman" w:hAnsi="Times New Roman" w:cs="Times New Roman"/>
          <w:sz w:val="24"/>
          <w:szCs w:val="24"/>
        </w:rPr>
        <w:t>) untuk</w:t>
      </w:r>
      <w:r w:rsidR="0005211E" w:rsidRPr="00D56F21">
        <w:rPr>
          <w:rFonts w:ascii="Times New Roman" w:hAnsi="Times New Roman" w:cs="Times New Roman"/>
          <w:sz w:val="24"/>
          <w:szCs w:val="24"/>
        </w:rPr>
        <w:t xml:space="preserve"> </w:t>
      </w:r>
      <w:r w:rsidRPr="00D56F21">
        <w:rPr>
          <w:rFonts w:ascii="Times New Roman" w:hAnsi="Times New Roman" w:cs="Times New Roman"/>
          <w:sz w:val="24"/>
          <w:szCs w:val="24"/>
        </w:rPr>
        <w:t>Meningkatkan</w:t>
      </w:r>
      <w:r w:rsidR="0005211E" w:rsidRPr="00D56F21">
        <w:rPr>
          <w:rFonts w:ascii="Times New Roman" w:hAnsi="Times New Roman" w:cs="Times New Roman"/>
          <w:sz w:val="24"/>
          <w:szCs w:val="24"/>
        </w:rPr>
        <w:t xml:space="preserve"> </w:t>
      </w:r>
      <w:r w:rsidRPr="00D56F21">
        <w:rPr>
          <w:rFonts w:ascii="Times New Roman" w:hAnsi="Times New Roman" w:cs="Times New Roman"/>
          <w:sz w:val="24"/>
          <w:szCs w:val="24"/>
        </w:rPr>
        <w:t>Kemampuan Bertanya</w:t>
      </w:r>
      <w:r w:rsidR="0005211E" w:rsidRPr="00D56F21">
        <w:rPr>
          <w:rFonts w:ascii="Times New Roman" w:hAnsi="Times New Roman" w:cs="Times New Roman"/>
          <w:sz w:val="24"/>
          <w:szCs w:val="24"/>
        </w:rPr>
        <w:t xml:space="preserve"> </w:t>
      </w:r>
      <w:r w:rsidRPr="00D56F21">
        <w:rPr>
          <w:rFonts w:ascii="Times New Roman" w:hAnsi="Times New Roman" w:cs="Times New Roman"/>
          <w:sz w:val="24"/>
          <w:szCs w:val="24"/>
        </w:rPr>
        <w:t>dan Menjawab Siswa</w:t>
      </w:r>
      <w:r w:rsidR="0005211E" w:rsidRPr="00D56F21">
        <w:rPr>
          <w:rFonts w:ascii="Times New Roman" w:hAnsi="Times New Roman" w:cs="Times New Roman"/>
          <w:sz w:val="24"/>
          <w:szCs w:val="24"/>
        </w:rPr>
        <w:t xml:space="preserve"> </w:t>
      </w:r>
      <w:r w:rsidRPr="00D56F21">
        <w:rPr>
          <w:rFonts w:ascii="Times New Roman" w:hAnsi="Times New Roman" w:cs="Times New Roman"/>
          <w:sz w:val="24"/>
          <w:szCs w:val="24"/>
        </w:rPr>
        <w:t>di S</w:t>
      </w:r>
      <w:r w:rsidR="00E4715D" w:rsidRPr="00D56F21">
        <w:rPr>
          <w:rFonts w:ascii="Times New Roman" w:hAnsi="Times New Roman" w:cs="Times New Roman"/>
          <w:sz w:val="24"/>
          <w:szCs w:val="24"/>
        </w:rPr>
        <w:t>D</w:t>
      </w:r>
      <w:r w:rsidR="00575374" w:rsidRPr="00D56F21">
        <w:rPr>
          <w:rFonts w:ascii="Times New Roman" w:hAnsi="Times New Roman" w:cs="Times New Roman"/>
          <w:sz w:val="24"/>
          <w:szCs w:val="24"/>
        </w:rPr>
        <w:t>N</w:t>
      </w:r>
      <w:r w:rsidRPr="00D56F21">
        <w:rPr>
          <w:rFonts w:ascii="Times New Roman" w:hAnsi="Times New Roman" w:cs="Times New Roman"/>
          <w:sz w:val="24"/>
          <w:szCs w:val="24"/>
        </w:rPr>
        <w:t xml:space="preserve"> Pakisaji</w:t>
      </w:r>
      <w:r w:rsidR="005D686E" w:rsidRPr="00D56F21">
        <w:rPr>
          <w:rFonts w:ascii="Times New Roman" w:hAnsi="Times New Roman" w:cs="Times New Roman"/>
          <w:sz w:val="24"/>
          <w:szCs w:val="24"/>
        </w:rPr>
        <w:t>.</w:t>
      </w:r>
      <w:r w:rsidR="003240A1">
        <w:rPr>
          <w:rFonts w:ascii="Times New Roman" w:hAnsi="Times New Roman" w:cs="Times New Roman"/>
          <w:sz w:val="24"/>
          <w:szCs w:val="24"/>
        </w:rPr>
        <w:t xml:space="preserve"> Hasil Penelitian menunjukkan bahwa </w:t>
      </w:r>
      <w:r w:rsidR="00D4007D">
        <w:rPr>
          <w:rFonts w:ascii="Times New Roman" w:hAnsi="Times New Roman" w:cs="Times New Roman"/>
          <w:sz w:val="24"/>
          <w:szCs w:val="24"/>
        </w:rPr>
        <w:t>Penerapan model pembelajaran TSTS dapat meningkatkan kemampuan bertanya dan menjawab siswa</w:t>
      </w:r>
      <w:r w:rsidR="003710A1">
        <w:rPr>
          <w:rFonts w:ascii="Times New Roman" w:hAnsi="Times New Roman" w:cs="Times New Roman"/>
          <w:sz w:val="24"/>
          <w:szCs w:val="24"/>
        </w:rPr>
        <w:t>.</w:t>
      </w:r>
    </w:p>
    <w:p w:rsidR="00E4715D" w:rsidRPr="00D56F21" w:rsidRDefault="00E4715D" w:rsidP="00F34868">
      <w:pPr>
        <w:autoSpaceDE w:val="0"/>
        <w:autoSpaceDN w:val="0"/>
        <w:adjustRightInd w:val="0"/>
        <w:spacing w:after="0" w:line="480" w:lineRule="auto"/>
        <w:jc w:val="both"/>
        <w:rPr>
          <w:rFonts w:ascii="Times New Roman" w:hAnsi="Times New Roman" w:cs="Times New Roman"/>
          <w:sz w:val="24"/>
          <w:szCs w:val="24"/>
        </w:rPr>
      </w:pPr>
    </w:p>
    <w:p w:rsidR="00CE0A16" w:rsidRPr="00CE0A16" w:rsidRDefault="005D686E" w:rsidP="00BB7C8B">
      <w:pPr>
        <w:pStyle w:val="ListParagraph"/>
        <w:spacing w:line="480" w:lineRule="auto"/>
        <w:ind w:left="0" w:firstLine="720"/>
        <w:jc w:val="both"/>
        <w:rPr>
          <w:rFonts w:ascii="Times New Roman" w:hAnsi="Times New Roman" w:cs="Times New Roman"/>
          <w:sz w:val="24"/>
          <w:szCs w:val="24"/>
        </w:rPr>
      </w:pPr>
      <w:r w:rsidRPr="005D686E">
        <w:rPr>
          <w:rFonts w:ascii="Times New Roman" w:hAnsi="Times New Roman" w:cs="Times New Roman"/>
          <w:sz w:val="24"/>
          <w:szCs w:val="24"/>
        </w:rPr>
        <w:t xml:space="preserve">Hasil penelitian selanjutnya yang digunakan sebagai pembanding adalah penelitian yang dilakukan oleh </w:t>
      </w:r>
      <w:r w:rsidR="00355AA6">
        <w:rPr>
          <w:rFonts w:ascii="Times New Roman" w:hAnsi="Times New Roman" w:cs="Times New Roman"/>
          <w:sz w:val="24"/>
          <w:szCs w:val="24"/>
        </w:rPr>
        <w:t xml:space="preserve">Yulainingrum pada tahun 2007 dengan judul </w:t>
      </w:r>
      <w:r w:rsidR="00470ABE">
        <w:rPr>
          <w:rFonts w:ascii="Times New Roman" w:hAnsi="Times New Roman" w:cs="Times New Roman"/>
          <w:sz w:val="24"/>
          <w:szCs w:val="24"/>
        </w:rPr>
        <w:t xml:space="preserve"> </w:t>
      </w:r>
      <w:r w:rsidR="00CE0A16" w:rsidRPr="00CE0A16">
        <w:rPr>
          <w:rFonts w:ascii="Times New Roman" w:hAnsi="Times New Roman" w:cs="Times New Roman"/>
          <w:sz w:val="24"/>
          <w:szCs w:val="24"/>
        </w:rPr>
        <w:t xml:space="preserve">Penerapan Pembelajaran Kooperatif Model Dua Tinggal Dua Tamu untuk Meningkatkan Minat Belajar </w:t>
      </w:r>
      <w:r w:rsidR="00036902">
        <w:rPr>
          <w:rFonts w:ascii="Times New Roman" w:hAnsi="Times New Roman" w:cs="Times New Roman"/>
          <w:sz w:val="24"/>
          <w:szCs w:val="24"/>
        </w:rPr>
        <w:t>IPA</w:t>
      </w:r>
      <w:r w:rsidR="00D33AAF">
        <w:rPr>
          <w:rFonts w:ascii="Times New Roman" w:hAnsi="Times New Roman" w:cs="Times New Roman"/>
          <w:sz w:val="24"/>
          <w:szCs w:val="24"/>
        </w:rPr>
        <w:t xml:space="preserve"> </w:t>
      </w:r>
      <w:r w:rsidR="00CE0A16" w:rsidRPr="00CE0A16">
        <w:rPr>
          <w:rFonts w:ascii="Times New Roman" w:hAnsi="Times New Roman" w:cs="Times New Roman"/>
          <w:sz w:val="24"/>
          <w:szCs w:val="24"/>
        </w:rPr>
        <w:t xml:space="preserve">dan Aspek Kognitif Siswa Kelas </w:t>
      </w:r>
      <w:r w:rsidR="00D33AAF">
        <w:rPr>
          <w:rFonts w:ascii="Times New Roman" w:hAnsi="Times New Roman" w:cs="Times New Roman"/>
          <w:sz w:val="24"/>
          <w:szCs w:val="24"/>
        </w:rPr>
        <w:t>I</w:t>
      </w:r>
      <w:r w:rsidR="00CE0A16" w:rsidRPr="00CE0A16">
        <w:rPr>
          <w:rFonts w:ascii="Times New Roman" w:hAnsi="Times New Roman" w:cs="Times New Roman"/>
          <w:sz w:val="24"/>
          <w:szCs w:val="24"/>
        </w:rPr>
        <w:t>X, SM</w:t>
      </w:r>
      <w:r w:rsidR="00D33AAF">
        <w:rPr>
          <w:rFonts w:ascii="Times New Roman" w:hAnsi="Times New Roman" w:cs="Times New Roman"/>
          <w:sz w:val="24"/>
          <w:szCs w:val="24"/>
        </w:rPr>
        <w:t>P</w:t>
      </w:r>
      <w:r w:rsidR="00CE0A16" w:rsidRPr="00CE0A16">
        <w:rPr>
          <w:rFonts w:ascii="Times New Roman" w:hAnsi="Times New Roman" w:cs="Times New Roman"/>
          <w:sz w:val="24"/>
          <w:szCs w:val="24"/>
        </w:rPr>
        <w:t xml:space="preserve"> Wahid Hasyim Malang</w:t>
      </w:r>
      <w:r w:rsidR="00BB7C8B">
        <w:rPr>
          <w:rFonts w:ascii="Times New Roman" w:hAnsi="Times New Roman" w:cs="Times New Roman"/>
          <w:sz w:val="24"/>
          <w:szCs w:val="24"/>
        </w:rPr>
        <w:t xml:space="preserve"> </w:t>
      </w:r>
      <w:r w:rsidR="00CE0A16" w:rsidRPr="00CE0A16">
        <w:rPr>
          <w:rFonts w:ascii="Times New Roman" w:hAnsi="Times New Roman" w:cs="Times New Roman"/>
          <w:sz w:val="24"/>
          <w:szCs w:val="24"/>
        </w:rPr>
        <w:t>Tahun Ajaran 2006/2007</w:t>
      </w:r>
      <w:r w:rsidR="00531DCA">
        <w:rPr>
          <w:rFonts w:ascii="Times New Roman" w:hAnsi="Times New Roman" w:cs="Times New Roman"/>
          <w:sz w:val="24"/>
          <w:szCs w:val="24"/>
        </w:rPr>
        <w:t xml:space="preserve">. Hasil Penelitian menunjukkan terjadinya peningkatan minat  Belajar dan aspek kognitif siswa setelah menggunakan model pembelajaran </w:t>
      </w:r>
      <w:r w:rsidR="00531DCA" w:rsidRPr="00CE0A16">
        <w:rPr>
          <w:rFonts w:ascii="Times New Roman" w:hAnsi="Times New Roman" w:cs="Times New Roman"/>
          <w:sz w:val="24"/>
          <w:szCs w:val="24"/>
        </w:rPr>
        <w:t>Dua Tinggal Dua Tamu</w:t>
      </w:r>
      <w:r w:rsidR="00646F84">
        <w:rPr>
          <w:rFonts w:ascii="Times New Roman" w:hAnsi="Times New Roman" w:cs="Times New Roman"/>
          <w:sz w:val="24"/>
          <w:szCs w:val="24"/>
        </w:rPr>
        <w:t>.</w:t>
      </w:r>
    </w:p>
    <w:p w:rsidR="00D30950" w:rsidRPr="006B2557" w:rsidRDefault="00B435AA" w:rsidP="00D30950">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di atas maka dapat diduga bahwa </w:t>
      </w:r>
      <w:r w:rsidR="003F401D">
        <w:rPr>
          <w:rFonts w:ascii="Times New Roman" w:hAnsi="Times New Roman" w:cs="Times New Roman"/>
          <w:sz w:val="24"/>
          <w:szCs w:val="24"/>
        </w:rPr>
        <w:t xml:space="preserve">Penerapan </w:t>
      </w:r>
      <w:r w:rsidR="003F401D" w:rsidRPr="006B2557">
        <w:rPr>
          <w:rFonts w:ascii="Times New Roman" w:hAnsi="Times New Roman" w:cs="Times New Roman"/>
          <w:sz w:val="24"/>
          <w:szCs w:val="24"/>
          <w:lang w:val="id-ID"/>
        </w:rPr>
        <w:t xml:space="preserve">Model </w:t>
      </w:r>
      <w:r w:rsidR="003F401D" w:rsidRPr="006B2557">
        <w:rPr>
          <w:rFonts w:ascii="Times New Roman" w:hAnsi="Times New Roman" w:cs="Times New Roman"/>
          <w:i/>
          <w:sz w:val="24"/>
          <w:szCs w:val="24"/>
          <w:lang w:val="id-ID"/>
        </w:rPr>
        <w:t>Two Stay Two Stray</w:t>
      </w:r>
      <w:r w:rsidR="003F401D">
        <w:rPr>
          <w:rFonts w:ascii="Times New Roman" w:hAnsi="Times New Roman" w:cs="Times New Roman"/>
          <w:sz w:val="24"/>
          <w:szCs w:val="24"/>
        </w:rPr>
        <w:t xml:space="preserve"> dapat </w:t>
      </w:r>
      <w:r w:rsidR="00D30950" w:rsidRPr="006B2557">
        <w:rPr>
          <w:rFonts w:ascii="Times New Roman" w:hAnsi="Times New Roman" w:cs="Times New Roman"/>
          <w:sz w:val="24"/>
          <w:szCs w:val="24"/>
          <w:lang w:val="id-ID"/>
        </w:rPr>
        <w:t xml:space="preserve">meningkatkan </w:t>
      </w:r>
      <w:r w:rsidR="003F401D">
        <w:rPr>
          <w:rFonts w:ascii="Times New Roman" w:hAnsi="Times New Roman" w:cs="Times New Roman"/>
          <w:sz w:val="24"/>
          <w:szCs w:val="24"/>
        </w:rPr>
        <w:t xml:space="preserve">hasil </w:t>
      </w:r>
      <w:r w:rsidR="00D30950" w:rsidRPr="006B2557">
        <w:rPr>
          <w:rFonts w:ascii="Times New Roman" w:hAnsi="Times New Roman" w:cs="Times New Roman"/>
          <w:sz w:val="24"/>
          <w:szCs w:val="24"/>
          <w:lang w:val="id-ID"/>
        </w:rPr>
        <w:t xml:space="preserve">belajar siswa pada mata pelajaran PAI siswa kelas </w:t>
      </w:r>
      <w:r w:rsidR="0017256C" w:rsidRPr="006B2557">
        <w:rPr>
          <w:rFonts w:ascii="Times New Roman" w:hAnsi="Times New Roman" w:cs="Times New Roman"/>
          <w:sz w:val="24"/>
          <w:szCs w:val="24"/>
          <w:lang w:val="id-ID"/>
        </w:rPr>
        <w:t>V</w:t>
      </w:r>
      <w:r w:rsidR="00FC3120" w:rsidRPr="006B2557">
        <w:rPr>
          <w:rFonts w:ascii="Times New Roman" w:hAnsi="Times New Roman" w:cs="Times New Roman"/>
          <w:sz w:val="24"/>
          <w:szCs w:val="24"/>
          <w:lang w:val="id-ID"/>
        </w:rPr>
        <w:t>I</w:t>
      </w:r>
      <w:r w:rsidR="00EF745C">
        <w:rPr>
          <w:rFonts w:ascii="Times New Roman" w:hAnsi="Times New Roman" w:cs="Times New Roman"/>
          <w:sz w:val="24"/>
          <w:szCs w:val="24"/>
        </w:rPr>
        <w:t xml:space="preserve"> </w:t>
      </w:r>
      <w:r w:rsidR="00D30950" w:rsidRPr="006B2557">
        <w:rPr>
          <w:rFonts w:ascii="Times New Roman" w:hAnsi="Times New Roman" w:cs="Times New Roman"/>
          <w:sz w:val="24"/>
          <w:szCs w:val="24"/>
          <w:lang w:val="id-ID"/>
        </w:rPr>
        <w:t xml:space="preserve">SDN </w:t>
      </w:r>
      <w:r w:rsidR="0017256C" w:rsidRPr="006B2557">
        <w:rPr>
          <w:rFonts w:ascii="Times New Roman" w:hAnsi="Times New Roman" w:cs="Times New Roman"/>
          <w:sz w:val="24"/>
          <w:szCs w:val="24"/>
          <w:lang w:val="id-ID"/>
        </w:rPr>
        <w:t>05 Baruga Kota Kendari</w:t>
      </w:r>
      <w:r w:rsidR="00EF745C">
        <w:rPr>
          <w:rFonts w:ascii="Times New Roman" w:hAnsi="Times New Roman" w:cs="Times New Roman"/>
          <w:sz w:val="24"/>
          <w:szCs w:val="24"/>
        </w:rPr>
        <w:t>.</w:t>
      </w:r>
      <w:r w:rsidR="0017256C" w:rsidRPr="006B2557">
        <w:rPr>
          <w:rFonts w:ascii="Times New Roman" w:hAnsi="Times New Roman" w:cs="Times New Roman"/>
          <w:i/>
          <w:sz w:val="24"/>
          <w:szCs w:val="24"/>
          <w:lang w:val="id-ID"/>
        </w:rPr>
        <w:t>.</w:t>
      </w:r>
    </w:p>
    <w:p w:rsidR="00D30950" w:rsidRPr="00957C39" w:rsidRDefault="00957C39" w:rsidP="00957C39">
      <w:pPr>
        <w:pStyle w:val="ListParagraph"/>
        <w:numPr>
          <w:ilvl w:val="0"/>
          <w:numId w:val="25"/>
        </w:numPr>
        <w:autoSpaceDE w:val="0"/>
        <w:autoSpaceDN w:val="0"/>
        <w:adjustRightInd w:val="0"/>
        <w:spacing w:line="480" w:lineRule="auto"/>
        <w:ind w:left="709"/>
        <w:jc w:val="both"/>
        <w:rPr>
          <w:rFonts w:ascii="Times New Roman" w:hAnsi="Times New Roman" w:cs="Times New Roman"/>
          <w:b/>
          <w:bCs/>
          <w:color w:val="000000"/>
          <w:sz w:val="24"/>
          <w:szCs w:val="24"/>
          <w:lang w:val="id-ID"/>
        </w:rPr>
      </w:pPr>
      <w:r w:rsidRPr="00957C39">
        <w:rPr>
          <w:rFonts w:ascii="Times New Roman" w:hAnsi="Times New Roman" w:cs="Times New Roman"/>
          <w:b/>
          <w:bCs/>
          <w:color w:val="000000"/>
          <w:sz w:val="24"/>
          <w:szCs w:val="24"/>
          <w:lang w:val="id-ID"/>
        </w:rPr>
        <w:t>Kerangka Pikir</w:t>
      </w:r>
    </w:p>
    <w:p w:rsidR="00D30950" w:rsidRPr="006B2557" w:rsidRDefault="00D30950" w:rsidP="00D30950">
      <w:pPr>
        <w:autoSpaceDE w:val="0"/>
        <w:autoSpaceDN w:val="0"/>
        <w:adjustRightInd w:val="0"/>
        <w:spacing w:line="480" w:lineRule="auto"/>
        <w:ind w:firstLine="720"/>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xml:space="preserve">  Berdasarkan tinjauan teori yang ada , aktivitas belajar merupakan hal yang sangat penting dalam peningkatan </w:t>
      </w:r>
      <w:r w:rsidR="00953FC1" w:rsidRPr="006B2557">
        <w:rPr>
          <w:rFonts w:ascii="Times New Roman" w:hAnsi="Times New Roman" w:cs="Times New Roman"/>
          <w:sz w:val="24"/>
          <w:szCs w:val="24"/>
          <w:lang w:val="id-ID"/>
        </w:rPr>
        <w:t>hasil belajar</w:t>
      </w:r>
      <w:r w:rsidRPr="006B2557">
        <w:rPr>
          <w:rFonts w:ascii="Times New Roman" w:hAnsi="Times New Roman" w:cs="Times New Roman"/>
          <w:sz w:val="24"/>
          <w:szCs w:val="24"/>
          <w:lang w:val="id-ID"/>
        </w:rPr>
        <w:t xml:space="preserve"> siswa. Aktivitas belajar sangat berperan dalam belajar dan pembelajaran yaitu dapat menentukan penguatan belajar, memperjelas tujuan pembelajaran, serta menentukan ketekunan belajar.</w:t>
      </w:r>
    </w:p>
    <w:p w:rsidR="00D30950" w:rsidRPr="006B2557" w:rsidRDefault="00D30950" w:rsidP="00D30950">
      <w:pPr>
        <w:spacing w:line="480" w:lineRule="auto"/>
        <w:ind w:firstLine="85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Upaya untuk meningkatkan aktivitas belajar siswa terhadap suatu materi seorang guru harus bisa memilih metode pembelajaran yang menarik dan sesuai dengan materi yang disampaikan demi tercapainya tujuan pendidikan yaitu ditandai dengan hasil belajar siswa yang tinggi dan tercapainya ketuntasan belajar baik secara individu maupun klasikal.</w:t>
      </w:r>
    </w:p>
    <w:p w:rsidR="00D30950" w:rsidRPr="006B2557" w:rsidRDefault="00D30950" w:rsidP="00D30950">
      <w:pPr>
        <w:autoSpaceDE w:val="0"/>
        <w:autoSpaceDN w:val="0"/>
        <w:adjustRightInd w:val="0"/>
        <w:spacing w:line="480" w:lineRule="auto"/>
        <w:ind w:firstLine="720"/>
        <w:jc w:val="both"/>
        <w:rPr>
          <w:rFonts w:ascii="Times New Roman" w:hAnsi="Times New Roman" w:cs="Times New Roman"/>
          <w:spacing w:val="15"/>
          <w:sz w:val="24"/>
          <w:szCs w:val="24"/>
          <w:lang w:val="id-ID"/>
        </w:rPr>
      </w:pPr>
      <w:r w:rsidRPr="006B2557">
        <w:rPr>
          <w:rFonts w:ascii="Times New Roman" w:hAnsi="Times New Roman" w:cs="Times New Roman"/>
          <w:sz w:val="24"/>
          <w:szCs w:val="24"/>
          <w:lang w:val="id-ID"/>
        </w:rPr>
        <w:t>Penelitian Tindakan Kelas (PTK) ini direncanakan berbentuk kolaboratif,artinya melibatkan guru lain untuk mengoptimalkan pembelajaran. Prosedur penelitian tindakan ini dilakukan dua siklus. Maksudnya, setelah tindakan pertama selesai dilakukan evaluasi. Bila hasil tindakan pertama belum sesuai yang diinginkan, maka disusun rencana untuk melakukan tindakan berikutnya.</w:t>
      </w:r>
    </w:p>
    <w:p w:rsidR="00D30950" w:rsidRPr="006B2557" w:rsidRDefault="00D30950" w:rsidP="005A75E5">
      <w:pPr>
        <w:rPr>
          <w:rFonts w:ascii="Times New Roman" w:eastAsia="Arial Unicode MS" w:hAnsi="Times New Roman" w:cs="Times New Roman"/>
          <w:sz w:val="24"/>
          <w:szCs w:val="24"/>
          <w:lang w:val="id-ID"/>
        </w:rPr>
      </w:pPr>
      <w:r w:rsidRPr="006B2557">
        <w:rPr>
          <w:rFonts w:ascii="Times New Roman" w:eastAsia="Arial Unicode MS" w:hAnsi="Times New Roman" w:cs="Times New Roman"/>
          <w:sz w:val="24"/>
          <w:szCs w:val="24"/>
          <w:lang w:val="id-ID"/>
        </w:rPr>
        <w:t>Berikut skema kerangka berpikir :</w:t>
      </w:r>
    </w:p>
    <w:p w:rsidR="00D30950" w:rsidRPr="006B2557" w:rsidRDefault="00CE558B" w:rsidP="00D30950">
      <w:pPr>
        <w:autoSpaceDE w:val="0"/>
        <w:autoSpaceDN w:val="0"/>
        <w:adjustRightInd w:val="0"/>
        <w:spacing w:line="480" w:lineRule="auto"/>
        <w:jc w:val="both"/>
        <w:rPr>
          <w:rFonts w:ascii="Times New Roman" w:hAnsi="Times New Roman" w:cs="Times New Roman"/>
          <w:spacing w:val="15"/>
          <w:sz w:val="24"/>
          <w:szCs w:val="24"/>
          <w:lang w:val="id-ID"/>
        </w:rPr>
      </w:pPr>
      <w:r w:rsidRPr="00CE558B">
        <w:rPr>
          <w:rFonts w:ascii="Times New Roman" w:hAnsi="Times New Roman" w:cs="Times New Roman"/>
          <w:noProof/>
          <w:spacing w:val="15"/>
          <w:sz w:val="24"/>
          <w:szCs w:val="24"/>
          <w:lang w:val="id-ID"/>
        </w:rPr>
        <w:pict>
          <v:group id="_x0000_s1116" style="position:absolute;left:0;text-align:left;margin-left:7.75pt;margin-top:-.1pt;width:410.25pt;height:406.7pt;z-index:251678720" coordorigin="2140,5006" coordsize="8205,8134">
            <v:shape id="_x0000_s1026" type="#_x0000_t202" style="position:absolute;left:2140;top:5006;width:1650;height:1005" fillcolor="white [3201]" strokecolor="black [3200]" strokeweight="2.5pt">
              <v:shadow color="#868686"/>
              <v:textbox style="mso-next-textbox:#_x0000_s1026">
                <w:txbxContent>
                  <w:p w:rsidR="00D30950" w:rsidRPr="00BE4B27" w:rsidRDefault="00D30950" w:rsidP="00D30950">
                    <w:pPr>
                      <w:rPr>
                        <w:rFonts w:ascii="Times New Roman" w:hAnsi="Times New Roman" w:cs="Times New Roman"/>
                        <w:sz w:val="4"/>
                      </w:rPr>
                    </w:pPr>
                  </w:p>
                  <w:p w:rsidR="00D30950" w:rsidRPr="00BE4B27" w:rsidRDefault="00D30950" w:rsidP="00D30950">
                    <w:pPr>
                      <w:rPr>
                        <w:rFonts w:ascii="Times New Roman" w:hAnsi="Times New Roman" w:cs="Times New Roman"/>
                      </w:rPr>
                    </w:pPr>
                    <w:r w:rsidRPr="00BE4B27">
                      <w:rPr>
                        <w:rFonts w:ascii="Times New Roman" w:hAnsi="Times New Roman" w:cs="Times New Roman"/>
                      </w:rPr>
                      <w:t>Kondisi Awal</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3925;top:5396;width:660;height:289" fillcolor="black [3200]" strokecolor="#f2f2f2 [3041]" strokeweight="3pt">
              <v:shadow on="t" type="perspective" color="#7f7f7f [1601]" opacity=".5" offset="1pt" offset2="-1pt"/>
            </v:shape>
            <v:shape id="_x0000_s1028" type="#_x0000_t202" style="position:absolute;left:4720;top:5006;width:2340;height:1005" fillcolor="white [3201]" strokecolor="black [3200]" strokeweight="2.5pt">
              <v:shadow color="#868686"/>
              <v:textbox style="mso-next-textbox:#_x0000_s1028">
                <w:txbxContent>
                  <w:p w:rsidR="00D30950" w:rsidRPr="00BE4B27" w:rsidRDefault="00D30950" w:rsidP="00252557">
                    <w:pPr>
                      <w:jc w:val="center"/>
                      <w:rPr>
                        <w:rFonts w:ascii="Times New Roman" w:hAnsi="Times New Roman" w:cs="Times New Roman"/>
                        <w:i/>
                      </w:rPr>
                    </w:pPr>
                    <w:r w:rsidRPr="00BE4B27">
                      <w:rPr>
                        <w:rFonts w:ascii="Times New Roman" w:hAnsi="Times New Roman" w:cs="Times New Roman"/>
                      </w:rPr>
                      <w:t xml:space="preserve">Guru / peneliti belum memakai </w:t>
                    </w:r>
                    <w:r w:rsidR="006555B9" w:rsidRPr="00BE4B27">
                      <w:rPr>
                        <w:rFonts w:ascii="Times New Roman" w:hAnsi="Times New Roman" w:cs="Times New Roman"/>
                      </w:rPr>
                      <w:t xml:space="preserve">model </w:t>
                    </w:r>
                    <w:r w:rsidR="006555B9" w:rsidRPr="00BE4B27">
                      <w:rPr>
                        <w:rFonts w:ascii="Times New Roman" w:hAnsi="Times New Roman" w:cs="Times New Roman"/>
                        <w:i/>
                      </w:rPr>
                      <w:t>Two Stay Two Stray</w:t>
                    </w:r>
                  </w:p>
                </w:txbxContent>
              </v:textbox>
            </v:shape>
            <v:shape id="_x0000_s1029" type="#_x0000_t13" style="position:absolute;left:7195;top:5396;width:705;height:337" fillcolor="black [3200]" strokecolor="#f2f2f2 [3041]" strokeweight="3pt">
              <v:shadow on="t" type="perspective" color="#7f7f7f [1601]" opacity=".5" offset="1pt" offset2="-1pt"/>
            </v:shape>
            <v:shape id="_x0000_s1030" type="#_x0000_t202" style="position:absolute;left:8005;top:5006;width:2340;height:1005" fillcolor="white [3201]" strokecolor="black [3200]" strokeweight="2.5pt">
              <v:shadow color="#868686"/>
              <v:textbox style="mso-next-textbox:#_x0000_s1030">
                <w:txbxContent>
                  <w:p w:rsidR="00D30950" w:rsidRPr="00BE4B27" w:rsidRDefault="00D30950" w:rsidP="00BE4B27">
                    <w:pPr>
                      <w:spacing w:after="0" w:line="240" w:lineRule="auto"/>
                      <w:jc w:val="center"/>
                      <w:rPr>
                        <w:rFonts w:ascii="Times New Roman" w:hAnsi="Times New Roman" w:cs="Times New Roman"/>
                        <w:u w:val="single"/>
                      </w:rPr>
                    </w:pPr>
                    <w:r w:rsidRPr="00BE4B27">
                      <w:rPr>
                        <w:rFonts w:ascii="Times New Roman" w:hAnsi="Times New Roman" w:cs="Times New Roman"/>
                        <w:u w:val="single"/>
                      </w:rPr>
                      <w:t>Siswa yang diteliti</w:t>
                    </w:r>
                  </w:p>
                  <w:p w:rsidR="00D30950" w:rsidRPr="00BE4B27" w:rsidRDefault="006555B9" w:rsidP="00BE4B27">
                    <w:pPr>
                      <w:spacing w:after="0" w:line="240" w:lineRule="auto"/>
                      <w:jc w:val="center"/>
                      <w:rPr>
                        <w:rFonts w:ascii="Times New Roman" w:hAnsi="Times New Roman" w:cs="Times New Roman"/>
                      </w:rPr>
                    </w:pPr>
                    <w:r w:rsidRPr="00BE4B27">
                      <w:rPr>
                        <w:rFonts w:ascii="Times New Roman" w:hAnsi="Times New Roman" w:cs="Times New Roman"/>
                      </w:rPr>
                      <w:t>Hasil Belajar masih rendah</w:t>
                    </w:r>
                  </w:p>
                </w:txbxContent>
              </v:textbox>
            </v:shape>
            <v:shape id="_x0000_s1031" type="#_x0000_t202" style="position:absolute;left:2215;top:7138;width:1575;height:585" fillcolor="white [3201]" strokecolor="black [3200]" strokeweight="2.5pt">
              <v:shadow color="#868686"/>
              <v:textbox style="mso-next-textbox:#_x0000_s1031">
                <w:txbxContent>
                  <w:p w:rsidR="00D30950" w:rsidRPr="00FC3120" w:rsidRDefault="00D30950" w:rsidP="00D30950">
                    <w:pPr>
                      <w:rPr>
                        <w:rFonts w:ascii="Times New Roman" w:hAnsi="Times New Roman" w:cs="Times New Roman"/>
                      </w:rPr>
                    </w:pPr>
                    <w:r w:rsidRPr="00FC3120">
                      <w:rPr>
                        <w:rFonts w:ascii="Times New Roman" w:hAnsi="Times New Roman" w:cs="Times New Roman"/>
                      </w:rPr>
                      <w:t xml:space="preserve">   Tindakan </w:t>
                    </w:r>
                  </w:p>
                </w:txbxContent>
              </v:textbox>
            </v:shape>
            <v:shape id="_x0000_s1032" type="#_x0000_t13" style="position:absolute;left:3925;top:7363;width:660;height:293" fillcolor="black [3200]" strokecolor="#f2f2f2 [3041]" strokeweight="3pt">
              <v:shadow on="t" type="perspective" color="#7f7f7f [1601]" opacity=".5" offset="1pt" offset2="-1pt"/>
            </v:shape>
            <v:shape id="_x0000_s1033" type="#_x0000_t202" style="position:absolute;left:4720;top:7018;width:2550;height:1140" fillcolor="white [3201]" strokecolor="black [3200]" strokeweight="2.5pt">
              <v:shadow color="#868686"/>
              <v:textbox style="mso-next-textbox:#_x0000_s1033">
                <w:txbxContent>
                  <w:p w:rsidR="00D30950" w:rsidRPr="00FC3120" w:rsidRDefault="00D30950" w:rsidP="00252557">
                    <w:pPr>
                      <w:jc w:val="center"/>
                      <w:rPr>
                        <w:rFonts w:ascii="Times New Roman" w:hAnsi="Times New Roman" w:cs="Times New Roman"/>
                      </w:rPr>
                    </w:pPr>
                    <w:r w:rsidRPr="00FC3120">
                      <w:rPr>
                        <w:rFonts w:ascii="Times New Roman" w:hAnsi="Times New Roman" w:cs="Times New Roman"/>
                      </w:rPr>
                      <w:t xml:space="preserve">Pembelajaran dengan menggunakan </w:t>
                    </w:r>
                    <w:r w:rsidR="005328DA" w:rsidRPr="00FC3120">
                      <w:rPr>
                        <w:rFonts w:ascii="Times New Roman" w:hAnsi="Times New Roman" w:cs="Times New Roman"/>
                      </w:rPr>
                      <w:t xml:space="preserve">model </w:t>
                    </w:r>
                    <w:r w:rsidR="005328DA" w:rsidRPr="00FC3120">
                      <w:rPr>
                        <w:rFonts w:ascii="Times New Roman" w:hAnsi="Times New Roman" w:cs="Times New Roman"/>
                        <w:i/>
                      </w:rPr>
                      <w:t>Two Stay Two Stray</w:t>
                    </w:r>
                  </w:p>
                </w:txbxContent>
              </v:textbox>
            </v:shape>
            <v:shape id="_x0000_s1034" type="#_x0000_t13" style="position:absolute;left:7405;top:7363;width:495;height:293" fillcolor="black [3200]" strokecolor="#f2f2f2 [3041]" strokeweight="3pt">
              <v:shadow on="t" type="perspective" color="#7f7f7f [1601]" opacity=".5" offset="1pt" offset2="-1pt"/>
            </v:shape>
            <v:shape id="_x0000_s1035" type="#_x0000_t202" style="position:absolute;left:8005;top:6943;width:2340;height:1395" fillcolor="white [3201]" strokecolor="black [3200]" strokeweight="2.5pt">
              <v:shadow color="#868686"/>
              <v:textbox style="mso-next-textbox:#_x0000_s1035">
                <w:txbxContent>
                  <w:p w:rsidR="00252557" w:rsidRPr="00BE4B27" w:rsidRDefault="00252557" w:rsidP="00FC3120">
                    <w:pPr>
                      <w:jc w:val="center"/>
                      <w:rPr>
                        <w:rFonts w:ascii="Times New Roman" w:hAnsi="Times New Roman" w:cs="Times New Roman"/>
                        <w:sz w:val="2"/>
                      </w:rPr>
                    </w:pPr>
                  </w:p>
                  <w:p w:rsidR="00D30950" w:rsidRPr="00FC3120" w:rsidRDefault="00D30950" w:rsidP="00FC3120">
                    <w:pPr>
                      <w:jc w:val="center"/>
                      <w:rPr>
                        <w:rFonts w:ascii="Times New Roman" w:hAnsi="Times New Roman" w:cs="Times New Roman"/>
                      </w:rPr>
                    </w:pPr>
                    <w:r w:rsidRPr="00FC3120">
                      <w:rPr>
                        <w:rFonts w:ascii="Times New Roman" w:hAnsi="Times New Roman" w:cs="Times New Roman"/>
                      </w:rPr>
                      <w:t xml:space="preserve">Siklus I, </w:t>
                    </w:r>
                    <w:r w:rsidR="00252557" w:rsidRPr="00FC3120">
                      <w:rPr>
                        <w:rFonts w:ascii="Times New Roman" w:hAnsi="Times New Roman" w:cs="Times New Roman"/>
                      </w:rPr>
                      <w:t xml:space="preserve">2 </w:t>
                    </w:r>
                    <w:r w:rsidRPr="00FC3120">
                      <w:rPr>
                        <w:rFonts w:ascii="Times New Roman" w:hAnsi="Times New Roman" w:cs="Times New Roman"/>
                      </w:rPr>
                      <w:t xml:space="preserve">Siswa </w:t>
                    </w:r>
                    <w:r w:rsidR="00252557" w:rsidRPr="00FC3120">
                      <w:rPr>
                        <w:rFonts w:ascii="Times New Roman" w:hAnsi="Times New Roman" w:cs="Times New Roman"/>
                      </w:rPr>
                      <w:t>tinggal dan 2 siswa bertamu</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8980;top:8563;width:300;height:1084" fillcolor="black [3200]" strokecolor="#f2f2f2 [3041]" strokeweight="3pt">
              <v:shadow on="t" type="perspective" color="#7f7f7f [1601]" opacity=".5" offset="1pt" offset2="-1pt"/>
              <v:textbox style="layout-flow:vertical-ideographic"/>
            </v:shape>
            <v:shape id="_x0000_s1037" type="#_x0000_t202" style="position:absolute;left:8230;top:9797;width:2115;height:1391" fillcolor="white [3201]" strokecolor="black [3200]" strokeweight="2.5pt">
              <v:shadow color="#868686"/>
              <v:textbox style="mso-next-textbox:#_x0000_s1037">
                <w:txbxContent>
                  <w:p w:rsidR="00252557" w:rsidRPr="00252557" w:rsidRDefault="00252557" w:rsidP="00252557">
                    <w:pPr>
                      <w:jc w:val="center"/>
                      <w:rPr>
                        <w:sz w:val="2"/>
                      </w:rPr>
                    </w:pPr>
                  </w:p>
                  <w:p w:rsidR="00D30950" w:rsidRPr="00FC3120" w:rsidRDefault="00D30950" w:rsidP="00252557">
                    <w:pPr>
                      <w:jc w:val="center"/>
                      <w:rPr>
                        <w:rFonts w:ascii="Times New Roman" w:hAnsi="Times New Roman" w:cs="Times New Roman"/>
                      </w:rPr>
                    </w:pPr>
                    <w:r w:rsidRPr="00FC3120">
                      <w:rPr>
                        <w:rFonts w:ascii="Times New Roman" w:hAnsi="Times New Roman" w:cs="Times New Roman"/>
                      </w:rPr>
                      <w:t xml:space="preserve">Siklus II, </w:t>
                    </w:r>
                    <w:r w:rsidR="00252557" w:rsidRPr="00FC3120">
                      <w:rPr>
                        <w:rFonts w:ascii="Times New Roman" w:hAnsi="Times New Roman" w:cs="Times New Roman"/>
                      </w:rPr>
                      <w:t>2 siswa tinggal dan  2 siswa bertamu</w:t>
                    </w:r>
                  </w:p>
                  <w:p w:rsidR="00D30950" w:rsidRDefault="00D30950" w:rsidP="00D30950"/>
                </w:txbxContent>
              </v:textbox>
            </v:shape>
            <v:shape id="_x0000_s1038" type="#_x0000_t67" style="position:absolute;left:2717;top:8158;width:392;height:3030" fillcolor="black [3200]" strokecolor="#f2f2f2 [3041]" strokeweight="3pt">
              <v:shadow on="t" type="perspective" color="#7f7f7f [1601]" opacity=".5" offset="1pt" offset2="-1pt"/>
              <v:textbox style="layout-flow:vertical-ideographic"/>
            </v:shape>
            <v:shape id="_x0000_s1039" type="#_x0000_t202" style="position:absolute;left:2140;top:12148;width:1650;height:720" fillcolor="white [3201]" strokecolor="black [3200]" strokeweight="2.5pt">
              <v:shadow color="#868686"/>
              <v:textbox style="mso-next-textbox:#_x0000_s1039">
                <w:txbxContent>
                  <w:p w:rsidR="00D30950" w:rsidRPr="00E11FE5" w:rsidRDefault="00D30950" w:rsidP="00252557">
                    <w:pPr>
                      <w:jc w:val="center"/>
                      <w:rPr>
                        <w:rFonts w:ascii="Times New Roman" w:hAnsi="Times New Roman" w:cs="Times New Roman"/>
                      </w:rPr>
                    </w:pPr>
                    <w:r w:rsidRPr="00E11FE5">
                      <w:rPr>
                        <w:rFonts w:ascii="Times New Roman" w:hAnsi="Times New Roman" w:cs="Times New Roman"/>
                      </w:rPr>
                      <w:t>Kondisi akhir</w:t>
                    </w:r>
                  </w:p>
                </w:txbxContent>
              </v:textbox>
            </v:shape>
            <v:shape id="_x0000_s1040" type="#_x0000_t13" style="position:absolute;left:3925;top:12467;width:660;height:226" fillcolor="black [3200]" strokecolor="#f2f2f2 [3041]" strokeweight="3pt">
              <v:shadow on="t" type="perspective" color="#7f7f7f [1601]" opacity=".5" offset="1pt" offset2="-1pt"/>
            </v:shape>
            <v:shape id="_x0000_s1041" type="#_x0000_t202" style="position:absolute;left:4793;top:11513;width:3165;height:1627" fillcolor="white [3201]" strokecolor="black [3200]" strokeweight="2.5pt">
              <v:shadow color="#868686"/>
              <v:textbox style="mso-next-textbox:#_x0000_s1041">
                <w:txbxContent>
                  <w:p w:rsidR="00D30950" w:rsidRPr="00E11FE5" w:rsidRDefault="00D30950" w:rsidP="00252557">
                    <w:pPr>
                      <w:jc w:val="center"/>
                      <w:rPr>
                        <w:rFonts w:ascii="Times New Roman" w:hAnsi="Times New Roman" w:cs="Times New Roman"/>
                      </w:rPr>
                    </w:pPr>
                    <w:r w:rsidRPr="00E11FE5">
                      <w:rPr>
                        <w:rFonts w:ascii="Times New Roman" w:hAnsi="Times New Roman" w:cs="Times New Roman"/>
                      </w:rPr>
                      <w:t xml:space="preserve">Dengan mengunakan </w:t>
                    </w:r>
                    <w:r w:rsidR="00CE6B96" w:rsidRPr="00E11FE5">
                      <w:rPr>
                        <w:rFonts w:ascii="Times New Roman" w:hAnsi="Times New Roman" w:cs="Times New Roman"/>
                      </w:rPr>
                      <w:t xml:space="preserve">model </w:t>
                    </w:r>
                    <w:r w:rsidR="00CE6B96" w:rsidRPr="00E11FE5">
                      <w:rPr>
                        <w:rFonts w:ascii="Times New Roman" w:hAnsi="Times New Roman" w:cs="Times New Roman"/>
                        <w:i/>
                      </w:rPr>
                      <w:t>Two Stay Two Stray</w:t>
                    </w:r>
                    <w:r w:rsidRPr="00E11FE5">
                      <w:rPr>
                        <w:rFonts w:ascii="Times New Roman" w:hAnsi="Times New Roman" w:cs="Times New Roman"/>
                      </w:rPr>
                      <w:t xml:space="preserve"> peningkatan</w:t>
                    </w:r>
                    <w:r w:rsidR="00CE6B96" w:rsidRPr="00E11FE5">
                      <w:rPr>
                        <w:rFonts w:ascii="Times New Roman" w:hAnsi="Times New Roman" w:cs="Times New Roman"/>
                      </w:rPr>
                      <w:t xml:space="preserve"> Hasil Belajar </w:t>
                    </w:r>
                    <w:r w:rsidRPr="00E11FE5">
                      <w:rPr>
                        <w:rFonts w:ascii="Times New Roman" w:hAnsi="Times New Roman" w:cs="Times New Roman"/>
                      </w:rPr>
                      <w:t xml:space="preserve">PAI siswa </w:t>
                    </w:r>
                    <w:r w:rsidR="00CE6B96" w:rsidRPr="00E11FE5">
                      <w:rPr>
                        <w:rFonts w:ascii="Times New Roman" w:hAnsi="Times New Roman" w:cs="Times New Roman"/>
                      </w:rPr>
                      <w:t>kelas V</w:t>
                    </w:r>
                    <w:r w:rsidR="00FC3120" w:rsidRPr="00E11FE5">
                      <w:rPr>
                        <w:rFonts w:ascii="Times New Roman" w:hAnsi="Times New Roman" w:cs="Times New Roman"/>
                      </w:rPr>
                      <w:t>I</w:t>
                    </w:r>
                    <w:r w:rsidR="006518EB">
                      <w:rPr>
                        <w:rFonts w:ascii="Times New Roman" w:hAnsi="Times New Roman" w:cs="Times New Roman"/>
                      </w:rPr>
                      <w:t xml:space="preserve"> </w:t>
                    </w:r>
                    <w:r w:rsidRPr="00E11FE5">
                      <w:rPr>
                        <w:rFonts w:ascii="Times New Roman" w:hAnsi="Times New Roman" w:cs="Times New Roman"/>
                      </w:rPr>
                      <w:t xml:space="preserve">SDN </w:t>
                    </w:r>
                    <w:r w:rsidR="00CE6B96" w:rsidRPr="00E11FE5">
                      <w:rPr>
                        <w:rFonts w:ascii="Times New Roman" w:hAnsi="Times New Roman" w:cs="Times New Roman"/>
                      </w:rPr>
                      <w:t>05 Baruga</w:t>
                    </w:r>
                    <w:r w:rsidR="00FC3120" w:rsidRPr="00E11FE5">
                      <w:rPr>
                        <w:rFonts w:ascii="Times New Roman" w:hAnsi="Times New Roman" w:cs="Times New Roman"/>
                      </w:rPr>
                      <w:t xml:space="preserve"> sangat</w:t>
                    </w:r>
                    <w:r w:rsidRPr="00E11FE5">
                      <w:rPr>
                        <w:rFonts w:ascii="Times New Roman" w:hAnsi="Times New Roman" w:cs="Times New Roman"/>
                      </w:rPr>
                      <w:t xml:space="preserve"> baik</w:t>
                    </w:r>
                  </w:p>
                </w:txbxContent>
              </v:textbox>
            </v:shape>
            <v:shape id="_x0000_s1042" type="#_x0000_t67" style="position:absolute;left:2666;top:6197;width:329;height:823" fillcolor="black [3200]" strokecolor="#f2f2f2 [3041]" strokeweight="3pt">
              <v:shadow on="t" type="perspective" color="#7f7f7f [1601]" opacity=".5" offset="1pt" offset2="-1pt"/>
            </v:shape>
            <v:shape id="_x0000_s1043" type="#_x0000_t67" style="position:absolute;left:8980;top:6181;width:300;height:823" fillcolor="black [3200]" strokecolor="#f2f2f2 [3041]" strokeweight="3pt">
              <v:shadow on="t" type="perspective" color="#7f7f7f [1601]" opacity=".5" offset="1pt" offset2="-1pt"/>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4" type="#_x0000_t91" style="position:absolute;left:8230;top:11955;width:1223;height:913;flip:x y" fillcolor="black [3200]" strokecolor="#f2f2f2 [3041]" strokeweight="3pt">
              <v:shadow on="t" type="perspective" color="#7f7f7f [1601]" opacity=".5" offset="1pt" offset2="-1pt"/>
            </v:shape>
          </v:group>
        </w:pict>
      </w:r>
    </w:p>
    <w:p w:rsidR="00D30950" w:rsidRPr="006B2557" w:rsidRDefault="00D30950" w:rsidP="00D30950">
      <w:pPr>
        <w:autoSpaceDE w:val="0"/>
        <w:autoSpaceDN w:val="0"/>
        <w:adjustRightInd w:val="0"/>
        <w:spacing w:line="480" w:lineRule="auto"/>
        <w:ind w:firstLine="720"/>
        <w:jc w:val="both"/>
        <w:rPr>
          <w:rFonts w:ascii="Times New Roman" w:hAnsi="Times New Roman" w:cs="Times New Roman"/>
          <w:spacing w:val="15"/>
          <w:sz w:val="24"/>
          <w:szCs w:val="24"/>
          <w:lang w:val="id-ID"/>
        </w:rPr>
      </w:pPr>
    </w:p>
    <w:p w:rsidR="00D30950" w:rsidRPr="006B2557" w:rsidRDefault="00D30950" w:rsidP="00D30950">
      <w:pPr>
        <w:autoSpaceDE w:val="0"/>
        <w:autoSpaceDN w:val="0"/>
        <w:adjustRightInd w:val="0"/>
        <w:spacing w:line="480" w:lineRule="auto"/>
        <w:ind w:firstLine="720"/>
        <w:jc w:val="both"/>
        <w:rPr>
          <w:rFonts w:ascii="Times New Roman" w:hAnsi="Times New Roman" w:cs="Times New Roman"/>
          <w:spacing w:val="15"/>
          <w:sz w:val="24"/>
          <w:szCs w:val="24"/>
          <w:lang w:val="id-ID"/>
        </w:rPr>
      </w:pPr>
    </w:p>
    <w:p w:rsidR="00D30950" w:rsidRPr="006B2557" w:rsidRDefault="00D30950" w:rsidP="00D30950">
      <w:pPr>
        <w:autoSpaceDE w:val="0"/>
        <w:autoSpaceDN w:val="0"/>
        <w:adjustRightInd w:val="0"/>
        <w:spacing w:line="480" w:lineRule="auto"/>
        <w:ind w:firstLine="720"/>
        <w:jc w:val="both"/>
        <w:rPr>
          <w:rFonts w:ascii="Times New Roman" w:hAnsi="Times New Roman" w:cs="Times New Roman"/>
          <w:spacing w:val="15"/>
          <w:sz w:val="24"/>
          <w:szCs w:val="24"/>
          <w:lang w:val="id-ID"/>
        </w:rPr>
      </w:pPr>
    </w:p>
    <w:p w:rsidR="00D30950" w:rsidRPr="006B2557" w:rsidRDefault="00D30950" w:rsidP="00D30950">
      <w:pPr>
        <w:autoSpaceDE w:val="0"/>
        <w:autoSpaceDN w:val="0"/>
        <w:adjustRightInd w:val="0"/>
        <w:spacing w:line="480" w:lineRule="auto"/>
        <w:ind w:firstLine="720"/>
        <w:jc w:val="both"/>
        <w:rPr>
          <w:rFonts w:ascii="Times New Roman" w:hAnsi="Times New Roman" w:cs="Times New Roman"/>
          <w:spacing w:val="15"/>
          <w:sz w:val="24"/>
          <w:szCs w:val="24"/>
          <w:lang w:val="id-ID"/>
        </w:rPr>
      </w:pPr>
    </w:p>
    <w:p w:rsidR="00D30950" w:rsidRPr="006B2557" w:rsidRDefault="00D30950" w:rsidP="00D30950">
      <w:pPr>
        <w:autoSpaceDE w:val="0"/>
        <w:autoSpaceDN w:val="0"/>
        <w:adjustRightInd w:val="0"/>
        <w:spacing w:line="480" w:lineRule="auto"/>
        <w:ind w:firstLine="720"/>
        <w:jc w:val="both"/>
        <w:rPr>
          <w:rFonts w:ascii="Times New Roman" w:hAnsi="Times New Roman" w:cs="Times New Roman"/>
          <w:spacing w:val="15"/>
          <w:sz w:val="24"/>
          <w:szCs w:val="24"/>
          <w:lang w:val="id-ID"/>
        </w:rPr>
      </w:pPr>
    </w:p>
    <w:p w:rsidR="00D30950" w:rsidRPr="006B2557" w:rsidRDefault="00D30950" w:rsidP="00D30950">
      <w:pPr>
        <w:spacing w:line="480" w:lineRule="auto"/>
        <w:ind w:firstLine="851"/>
        <w:jc w:val="both"/>
        <w:rPr>
          <w:rFonts w:ascii="Times New Roman" w:hAnsi="Times New Roman" w:cs="Times New Roman"/>
          <w:sz w:val="24"/>
          <w:szCs w:val="24"/>
          <w:lang w:val="id-ID"/>
        </w:rPr>
      </w:pPr>
      <w:r w:rsidRPr="006B2557">
        <w:rPr>
          <w:rFonts w:ascii="Times New Roman" w:hAnsi="Times New Roman" w:cs="Times New Roman"/>
          <w:sz w:val="24"/>
          <w:szCs w:val="24"/>
          <w:lang w:val="id-ID"/>
        </w:rPr>
        <w:t> </w:t>
      </w:r>
    </w:p>
    <w:p w:rsidR="00D30950" w:rsidRPr="006B2557" w:rsidRDefault="00D30950" w:rsidP="00D30950">
      <w:pPr>
        <w:spacing w:line="480" w:lineRule="auto"/>
        <w:ind w:firstLine="851"/>
        <w:jc w:val="both"/>
        <w:rPr>
          <w:rFonts w:ascii="Times New Roman" w:hAnsi="Times New Roman" w:cs="Times New Roman"/>
          <w:sz w:val="24"/>
          <w:szCs w:val="24"/>
          <w:lang w:val="id-ID"/>
        </w:rPr>
      </w:pPr>
    </w:p>
    <w:p w:rsidR="00D30950" w:rsidRPr="006B2557" w:rsidRDefault="00D30950" w:rsidP="00D30950">
      <w:pPr>
        <w:spacing w:line="480" w:lineRule="auto"/>
        <w:ind w:firstLine="851"/>
        <w:jc w:val="both"/>
        <w:rPr>
          <w:rFonts w:ascii="Times New Roman" w:hAnsi="Times New Roman" w:cs="Times New Roman"/>
          <w:sz w:val="24"/>
          <w:szCs w:val="24"/>
          <w:lang w:val="id-ID"/>
        </w:rPr>
      </w:pPr>
    </w:p>
    <w:p w:rsidR="00D30950" w:rsidRPr="006B2557" w:rsidRDefault="00D30950" w:rsidP="00D30950">
      <w:pPr>
        <w:spacing w:line="480" w:lineRule="auto"/>
        <w:ind w:firstLine="851"/>
        <w:jc w:val="both"/>
        <w:rPr>
          <w:rFonts w:ascii="Times New Roman" w:hAnsi="Times New Roman" w:cs="Times New Roman"/>
          <w:sz w:val="24"/>
          <w:szCs w:val="24"/>
          <w:lang w:val="id-ID"/>
        </w:rPr>
      </w:pPr>
    </w:p>
    <w:p w:rsidR="00D30950" w:rsidRPr="006B2557" w:rsidRDefault="00D30950" w:rsidP="00D30950">
      <w:pPr>
        <w:spacing w:line="480" w:lineRule="auto"/>
        <w:ind w:firstLine="851"/>
        <w:jc w:val="both"/>
        <w:rPr>
          <w:rFonts w:ascii="Times New Roman" w:hAnsi="Times New Roman" w:cs="Times New Roman"/>
          <w:sz w:val="24"/>
          <w:szCs w:val="24"/>
          <w:lang w:val="id-ID"/>
        </w:rPr>
      </w:pPr>
    </w:p>
    <w:p w:rsidR="004A610D" w:rsidRDefault="004A610D" w:rsidP="00917D65">
      <w:pPr>
        <w:spacing w:line="480" w:lineRule="auto"/>
        <w:ind w:firstLine="851"/>
        <w:jc w:val="center"/>
        <w:rPr>
          <w:rFonts w:ascii="Times New Roman" w:hAnsi="Times New Roman" w:cs="Times New Roman"/>
          <w:sz w:val="24"/>
          <w:szCs w:val="24"/>
        </w:rPr>
      </w:pPr>
    </w:p>
    <w:p w:rsidR="00917D65" w:rsidRPr="006B2557" w:rsidRDefault="00917D65" w:rsidP="00917D65">
      <w:pPr>
        <w:spacing w:line="480" w:lineRule="auto"/>
        <w:ind w:firstLine="851"/>
        <w:jc w:val="center"/>
        <w:rPr>
          <w:rFonts w:ascii="Times New Roman" w:hAnsi="Times New Roman" w:cs="Times New Roman"/>
          <w:sz w:val="24"/>
          <w:szCs w:val="24"/>
          <w:lang w:val="id-ID"/>
        </w:rPr>
      </w:pPr>
      <w:r w:rsidRPr="006B2557">
        <w:rPr>
          <w:rFonts w:ascii="Times New Roman" w:hAnsi="Times New Roman" w:cs="Times New Roman"/>
          <w:sz w:val="24"/>
          <w:szCs w:val="24"/>
          <w:lang w:val="id-ID"/>
        </w:rPr>
        <w:t>Gambar 2. Skema Kerangka Pikir</w:t>
      </w:r>
    </w:p>
    <w:sectPr w:rsidR="00917D65" w:rsidRPr="006B2557" w:rsidSect="00957C39">
      <w:headerReference w:type="default" r:id="rId8"/>
      <w:footerReference w:type="even" r:id="rId9"/>
      <w:footerReference w:type="default" r:id="rId10"/>
      <w:footerReference w:type="first" r:id="rId11"/>
      <w:pgSz w:w="12240" w:h="15840"/>
      <w:pgMar w:top="1531" w:right="1440" w:bottom="1985" w:left="1985" w:header="720" w:footer="737"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A7" w:rsidRDefault="00981DA7" w:rsidP="00CF7C4C">
      <w:pPr>
        <w:spacing w:after="0" w:line="240" w:lineRule="auto"/>
      </w:pPr>
      <w:r>
        <w:separator/>
      </w:r>
    </w:p>
  </w:endnote>
  <w:endnote w:type="continuationSeparator" w:id="1">
    <w:p w:rsidR="00981DA7" w:rsidRDefault="00981DA7" w:rsidP="00CF7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69" w:rsidRDefault="00472669" w:rsidP="00472669">
    <w:pPr>
      <w:autoSpaceDE w:val="0"/>
      <w:autoSpaceDN w:val="0"/>
      <w:adjustRightInd w:val="0"/>
      <w:spacing w:after="0" w:line="240" w:lineRule="auto"/>
      <w:ind w:firstLine="720"/>
      <w:rPr>
        <w:rFonts w:ascii="Times New Roman" w:hAnsi="Times New Roman" w:cs="Times New Roman"/>
        <w:sz w:val="20"/>
        <w:szCs w:val="20"/>
      </w:rPr>
    </w:pPr>
    <w:r w:rsidRPr="00472669">
      <w:rPr>
        <w:rFonts w:ascii="Times New Roman" w:hAnsi="Times New Roman" w:cs="Times New Roman"/>
        <w:sz w:val="23"/>
        <w:szCs w:val="13"/>
        <w:vertAlign w:val="superscript"/>
      </w:rPr>
      <w:t xml:space="preserve">9 </w:t>
    </w:r>
    <w:r>
      <w:rPr>
        <w:rFonts w:ascii="Times New Roman" w:hAnsi="Times New Roman" w:cs="Times New Roman"/>
        <w:sz w:val="20"/>
        <w:szCs w:val="20"/>
      </w:rPr>
      <w:t xml:space="preserve">M. Quraish Shihab, </w:t>
    </w:r>
    <w:r>
      <w:rPr>
        <w:rFonts w:ascii="Times New Roman" w:hAnsi="Times New Roman" w:cs="Times New Roman"/>
        <w:i/>
        <w:iCs/>
        <w:sz w:val="20"/>
        <w:szCs w:val="20"/>
      </w:rPr>
      <w:t>Membumikan Al-Quran</w:t>
    </w:r>
    <w:r>
      <w:rPr>
        <w:rFonts w:ascii="Times New Roman" w:hAnsi="Times New Roman" w:cs="Times New Roman"/>
        <w:sz w:val="20"/>
        <w:szCs w:val="20"/>
      </w:rPr>
      <w:t>, (Bandung: Mizan, 1992), h. 209-210</w:t>
    </w:r>
  </w:p>
  <w:p w:rsidR="00DC67D9" w:rsidRPr="00472669" w:rsidRDefault="00472669" w:rsidP="00472669">
    <w:pPr>
      <w:autoSpaceDE w:val="0"/>
      <w:autoSpaceDN w:val="0"/>
      <w:adjustRightInd w:val="0"/>
      <w:spacing w:after="0" w:line="240" w:lineRule="auto"/>
      <w:ind w:firstLine="720"/>
      <w:rPr>
        <w:rFonts w:ascii="Times New Roman" w:hAnsi="Times New Roman" w:cs="Times New Roman"/>
        <w:sz w:val="20"/>
        <w:szCs w:val="20"/>
      </w:rPr>
    </w:pPr>
    <w:r w:rsidRPr="00472669">
      <w:rPr>
        <w:rFonts w:ascii="Times New Roman" w:hAnsi="Times New Roman" w:cs="Times New Roman"/>
        <w:sz w:val="25"/>
        <w:szCs w:val="13"/>
        <w:vertAlign w:val="superscript"/>
      </w:rPr>
      <w:t>10</w:t>
    </w:r>
    <w:r>
      <w:rPr>
        <w:rFonts w:ascii="Times New Roman" w:hAnsi="Times New Roman" w:cs="Times New Roman"/>
        <w:sz w:val="20"/>
        <w:szCs w:val="20"/>
      </w:rPr>
      <w:t xml:space="preserve">Abdurrahman An Nahlawi, </w:t>
    </w:r>
    <w:r>
      <w:rPr>
        <w:rFonts w:ascii="Times New Roman" w:hAnsi="Times New Roman" w:cs="Times New Roman"/>
        <w:i/>
        <w:iCs/>
        <w:sz w:val="20"/>
        <w:szCs w:val="20"/>
      </w:rPr>
      <w:t>Pendidikan Islam Di Rumah Sekolah Dan Masyarakat</w:t>
    </w:r>
    <w:r>
      <w:rPr>
        <w:rFonts w:ascii="Times New Roman" w:hAnsi="Times New Roman" w:cs="Times New Roman"/>
        <w:sz w:val="20"/>
        <w:szCs w:val="20"/>
      </w:rPr>
      <w:t>, (Jakarta: Gema Insani, 1995), h. 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A3" w:rsidRPr="00D92A81" w:rsidRDefault="00CA7EA3" w:rsidP="008C45D3">
    <w:pPr>
      <w:autoSpaceDE w:val="0"/>
      <w:autoSpaceDN w:val="0"/>
      <w:adjustRightInd w:val="0"/>
      <w:spacing w:after="0"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DA" w:rsidRDefault="00E253D5" w:rsidP="00E253D5">
    <w:pPr>
      <w:pStyle w:val="Footer"/>
      <w:tabs>
        <w:tab w:val="left" w:pos="993"/>
      </w:tabs>
    </w:pPr>
    <w:r>
      <w:rPr>
        <w:rFonts w:ascii="Times New Roman" w:hAnsi="Times New Roman" w:cs="Times New Roman"/>
        <w:sz w:val="13"/>
        <w:szCs w:val="13"/>
      </w:rPr>
      <w:tab/>
    </w:r>
    <w:r w:rsidRPr="00E253D5">
      <w:rPr>
        <w:rFonts w:ascii="Times New Roman" w:hAnsi="Times New Roman" w:cs="Times New Roman"/>
        <w:sz w:val="25"/>
        <w:szCs w:val="13"/>
        <w:vertAlign w:val="superscript"/>
      </w:rPr>
      <w:t>1</w:t>
    </w:r>
    <w:r>
      <w:rPr>
        <w:rFonts w:ascii="Times New Roman" w:hAnsi="Times New Roman" w:cs="Times New Roman"/>
        <w:sz w:val="20"/>
        <w:szCs w:val="20"/>
      </w:rPr>
      <w:t xml:space="preserve">Ramayulis, </w:t>
    </w:r>
    <w:r>
      <w:rPr>
        <w:rFonts w:ascii="Times New Roman" w:hAnsi="Times New Roman" w:cs="Times New Roman"/>
        <w:i/>
        <w:iCs/>
        <w:sz w:val="20"/>
        <w:szCs w:val="20"/>
      </w:rPr>
      <w:t>Ilmu Pendidikan Islam</w:t>
    </w:r>
    <w:r>
      <w:rPr>
        <w:rFonts w:ascii="Times New Roman" w:hAnsi="Times New Roman" w:cs="Times New Roman"/>
        <w:sz w:val="20"/>
        <w:szCs w:val="20"/>
      </w:rPr>
      <w:t>, (Jakarta: Kalam Mulia, 1994), Cet. 1, h.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A7" w:rsidRDefault="00981DA7" w:rsidP="00CF7C4C">
      <w:pPr>
        <w:spacing w:after="0" w:line="240" w:lineRule="auto"/>
      </w:pPr>
      <w:r>
        <w:separator/>
      </w:r>
    </w:p>
  </w:footnote>
  <w:footnote w:type="continuationSeparator" w:id="1">
    <w:p w:rsidR="00981DA7" w:rsidRDefault="00981DA7" w:rsidP="00CF7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581"/>
      <w:docPartObj>
        <w:docPartGallery w:val="Page Numbers (Top of Page)"/>
        <w:docPartUnique/>
      </w:docPartObj>
    </w:sdtPr>
    <w:sdtContent>
      <w:p w:rsidR="00252557" w:rsidRDefault="00CE558B">
        <w:pPr>
          <w:pStyle w:val="Header"/>
          <w:jc w:val="right"/>
        </w:pPr>
        <w:r>
          <w:fldChar w:fldCharType="begin"/>
        </w:r>
        <w:r w:rsidR="005C56CC">
          <w:instrText xml:space="preserve"> PAGE   \* MERGEFORMAT </w:instrText>
        </w:r>
        <w:r>
          <w:fldChar w:fldCharType="separate"/>
        </w:r>
        <w:r w:rsidR="00B11508">
          <w:rPr>
            <w:noProof/>
          </w:rPr>
          <w:t>10</w:t>
        </w:r>
        <w:r>
          <w:rPr>
            <w:noProof/>
          </w:rPr>
          <w:fldChar w:fldCharType="end"/>
        </w:r>
      </w:p>
    </w:sdtContent>
  </w:sdt>
  <w:p w:rsidR="00252557" w:rsidRDefault="00252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432"/>
    <w:multiLevelType w:val="multilevel"/>
    <w:tmpl w:val="8EBEBC7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16852B32"/>
    <w:multiLevelType w:val="multilevel"/>
    <w:tmpl w:val="94C49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856DF7"/>
    <w:multiLevelType w:val="hybridMultilevel"/>
    <w:tmpl w:val="0F56B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D3237"/>
    <w:multiLevelType w:val="hybridMultilevel"/>
    <w:tmpl w:val="21A88908"/>
    <w:lvl w:ilvl="0" w:tplc="98A21898">
      <w:start w:val="1"/>
      <w:numFmt w:val="lowerLetter"/>
      <w:lvlText w:val="%1."/>
      <w:lvlJc w:val="left"/>
      <w:pPr>
        <w:tabs>
          <w:tab w:val="num" w:pos="1080"/>
        </w:tabs>
        <w:ind w:left="1080" w:hanging="360"/>
      </w:pPr>
      <w:rPr>
        <w:rFonts w:hint="default"/>
      </w:rPr>
    </w:lvl>
    <w:lvl w:ilvl="1" w:tplc="F9F25B22">
      <w:start w:val="1"/>
      <w:numFmt w:val="lowerLetter"/>
      <w:lvlText w:val="%2.)"/>
      <w:lvlJc w:val="left"/>
      <w:pPr>
        <w:tabs>
          <w:tab w:val="num" w:pos="1980"/>
        </w:tabs>
        <w:ind w:left="1980" w:hanging="540"/>
      </w:pPr>
      <w:rPr>
        <w:rFonts w:hint="default"/>
      </w:rPr>
    </w:lvl>
    <w:lvl w:ilvl="2" w:tplc="8BD86376">
      <w:start w:val="1"/>
      <w:numFmt w:val="decimal"/>
      <w:lvlText w:val="%3.)"/>
      <w:lvlJc w:val="left"/>
      <w:pPr>
        <w:tabs>
          <w:tab w:val="num" w:pos="3975"/>
        </w:tabs>
        <w:ind w:left="3975" w:hanging="16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24115D"/>
    <w:multiLevelType w:val="hybridMultilevel"/>
    <w:tmpl w:val="F53223EC"/>
    <w:lvl w:ilvl="0" w:tplc="F926F4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44204C4"/>
    <w:multiLevelType w:val="hybridMultilevel"/>
    <w:tmpl w:val="3F82F196"/>
    <w:lvl w:ilvl="0" w:tplc="E1D2DC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F3951"/>
    <w:multiLevelType w:val="hybridMultilevel"/>
    <w:tmpl w:val="3ECA4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06521"/>
    <w:multiLevelType w:val="hybridMultilevel"/>
    <w:tmpl w:val="D38AD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4539C"/>
    <w:multiLevelType w:val="hybridMultilevel"/>
    <w:tmpl w:val="9F90E76E"/>
    <w:lvl w:ilvl="0" w:tplc="1F88EA42">
      <w:start w:val="1"/>
      <w:numFmt w:val="decimal"/>
      <w:lvlText w:val="%1.)"/>
      <w:lvlJc w:val="left"/>
      <w:pPr>
        <w:tabs>
          <w:tab w:val="num" w:pos="1575"/>
        </w:tabs>
        <w:ind w:left="1575" w:hanging="12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855809"/>
    <w:multiLevelType w:val="hybridMultilevel"/>
    <w:tmpl w:val="53D0ECD2"/>
    <w:lvl w:ilvl="0" w:tplc="BA1431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F1666E9"/>
    <w:multiLevelType w:val="hybridMultilevel"/>
    <w:tmpl w:val="AEEAB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D0897"/>
    <w:multiLevelType w:val="hybridMultilevel"/>
    <w:tmpl w:val="71D21A08"/>
    <w:lvl w:ilvl="0" w:tplc="240C5CB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0B609B2"/>
    <w:multiLevelType w:val="hybridMultilevel"/>
    <w:tmpl w:val="9E721D5A"/>
    <w:lvl w:ilvl="0" w:tplc="53E639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8549A"/>
    <w:multiLevelType w:val="hybridMultilevel"/>
    <w:tmpl w:val="AA0C0C68"/>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4">
    <w:nsid w:val="58E805DB"/>
    <w:multiLevelType w:val="hybridMultilevel"/>
    <w:tmpl w:val="832CB7E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9E02877"/>
    <w:multiLevelType w:val="hybridMultilevel"/>
    <w:tmpl w:val="18FAB080"/>
    <w:lvl w:ilvl="0" w:tplc="E72E7C32">
      <w:start w:val="3"/>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CB272A5"/>
    <w:multiLevelType w:val="hybridMultilevel"/>
    <w:tmpl w:val="1D467920"/>
    <w:lvl w:ilvl="0" w:tplc="C566599A">
      <w:start w:val="2"/>
      <w:numFmt w:val="decimal"/>
      <w:lvlText w:val="%1."/>
      <w:lvlJc w:val="left"/>
      <w:pPr>
        <w:tabs>
          <w:tab w:val="num" w:pos="3600"/>
        </w:tabs>
        <w:ind w:left="3600" w:hanging="360"/>
      </w:pPr>
      <w:rPr>
        <w:rFonts w:hint="default"/>
      </w:rPr>
    </w:lvl>
    <w:lvl w:ilvl="1" w:tplc="2C5E55AA">
      <w:start w:val="1"/>
      <w:numFmt w:val="decimal"/>
      <w:lvlText w:val="%2.)"/>
      <w:lvlJc w:val="left"/>
      <w:pPr>
        <w:tabs>
          <w:tab w:val="num" w:pos="4320"/>
        </w:tabs>
        <w:ind w:left="4320" w:hanging="360"/>
      </w:pPr>
      <w:rPr>
        <w:rFonts w:hint="default"/>
      </w:rPr>
    </w:lvl>
    <w:lvl w:ilvl="2" w:tplc="F072F8CC">
      <w:start w:val="1"/>
      <w:numFmt w:val="lowerLetter"/>
      <w:lvlText w:val="%3."/>
      <w:lvlJc w:val="left"/>
      <w:pPr>
        <w:tabs>
          <w:tab w:val="num" w:pos="5220"/>
        </w:tabs>
        <w:ind w:left="5220" w:hanging="360"/>
      </w:pPr>
      <w:rPr>
        <w:rFonts w:hint="default"/>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38822AF6">
      <w:start w:val="1"/>
      <w:numFmt w:val="bullet"/>
      <w:lvlText w:val="-"/>
      <w:lvlJc w:val="left"/>
      <w:pPr>
        <w:tabs>
          <w:tab w:val="num" w:pos="7380"/>
        </w:tabs>
        <w:ind w:left="7380" w:hanging="360"/>
      </w:pPr>
      <w:rPr>
        <w:rFonts w:ascii="Times New Roman" w:eastAsia="Times New Roman" w:hAnsi="Times New Roman" w:cs="Times New Roman" w:hint="default"/>
      </w:rPr>
    </w:lvl>
    <w:lvl w:ilvl="6" w:tplc="0409000F">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615A0EC0"/>
    <w:multiLevelType w:val="hybridMultilevel"/>
    <w:tmpl w:val="331C1596"/>
    <w:lvl w:ilvl="0" w:tplc="9E3E452E">
      <w:start w:val="1"/>
      <w:numFmt w:val="upperLetter"/>
      <w:pStyle w:val="Heading1"/>
      <w:lvlText w:val="%1."/>
      <w:lvlJc w:val="left"/>
      <w:pPr>
        <w:tabs>
          <w:tab w:val="num" w:pos="360"/>
        </w:tabs>
        <w:ind w:left="360" w:hanging="360"/>
      </w:pPr>
      <w:rPr>
        <w:rFonts w:hint="default"/>
      </w:rPr>
    </w:lvl>
    <w:lvl w:ilvl="1" w:tplc="8C7C0F14">
      <w:start w:val="1"/>
      <w:numFmt w:val="decimal"/>
      <w:lvlText w:val="%2."/>
      <w:lvlJc w:val="left"/>
      <w:pPr>
        <w:tabs>
          <w:tab w:val="num" w:pos="1080"/>
        </w:tabs>
        <w:ind w:left="1080" w:hanging="360"/>
      </w:pPr>
      <w:rPr>
        <w:rFonts w:hint="default"/>
      </w:rPr>
    </w:lvl>
    <w:lvl w:ilvl="2" w:tplc="E6782D66">
      <w:start w:val="2"/>
      <w:numFmt w:val="bullet"/>
      <w:lvlText w:val="-"/>
      <w:lvlJc w:val="left"/>
      <w:pPr>
        <w:tabs>
          <w:tab w:val="num" w:pos="1980"/>
        </w:tabs>
        <w:ind w:left="1980" w:hanging="360"/>
      </w:pPr>
      <w:rPr>
        <w:rFonts w:ascii="Times New Roman" w:eastAsia="Times New Roman" w:hAnsi="Times New Roman" w:cs="Times New Roman" w:hint="default"/>
      </w:rPr>
    </w:lvl>
    <w:lvl w:ilvl="3" w:tplc="B34A96D0">
      <w:start w:val="3"/>
      <w:numFmt w:val="lowerLetter"/>
      <w:lvlText w:val="%4."/>
      <w:lvlJc w:val="left"/>
      <w:pPr>
        <w:tabs>
          <w:tab w:val="num" w:pos="2565"/>
        </w:tabs>
        <w:ind w:left="2565" w:hanging="405"/>
      </w:pPr>
      <w:rPr>
        <w:rFonts w:hint="default"/>
      </w:rPr>
    </w:lvl>
    <w:lvl w:ilvl="4" w:tplc="66AA236E">
      <w:start w:val="1"/>
      <w:numFmt w:val="lowerLetter"/>
      <w:lvlText w:val="%5.)"/>
      <w:lvlJc w:val="left"/>
      <w:pPr>
        <w:tabs>
          <w:tab w:val="num" w:pos="3360"/>
        </w:tabs>
        <w:ind w:left="3360" w:hanging="480"/>
      </w:pPr>
      <w:rPr>
        <w:rFonts w:hint="default"/>
      </w:rPr>
    </w:lvl>
    <w:lvl w:ilvl="5" w:tplc="AC3048BE">
      <w:start w:val="2"/>
      <w:numFmt w:val="decimal"/>
      <w:lvlText w:val="%6.)"/>
      <w:lvlJc w:val="left"/>
      <w:pPr>
        <w:tabs>
          <w:tab w:val="num" w:pos="4140"/>
        </w:tabs>
        <w:ind w:left="4140" w:hanging="360"/>
      </w:pPr>
      <w:rPr>
        <w:rFonts w:hint="default"/>
      </w:rPr>
    </w:lvl>
    <w:lvl w:ilvl="6" w:tplc="B5C2490E">
      <w:start w:val="3"/>
      <w:numFmt w:val="lowerLetter"/>
      <w:lvlText w:val="%7."/>
      <w:lvlJc w:val="left"/>
      <w:pPr>
        <w:tabs>
          <w:tab w:val="num" w:pos="4725"/>
        </w:tabs>
        <w:ind w:left="4725" w:hanging="405"/>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B200F7"/>
    <w:multiLevelType w:val="hybridMultilevel"/>
    <w:tmpl w:val="59CA16F8"/>
    <w:lvl w:ilvl="0" w:tplc="4F46B15A">
      <w:start w:val="1"/>
      <w:numFmt w:val="lowerLetter"/>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62D76"/>
    <w:multiLevelType w:val="multilevel"/>
    <w:tmpl w:val="661EFB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C771CE"/>
    <w:multiLevelType w:val="hybridMultilevel"/>
    <w:tmpl w:val="D80A7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619BC"/>
    <w:multiLevelType w:val="hybridMultilevel"/>
    <w:tmpl w:val="EC064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50018"/>
    <w:multiLevelType w:val="hybridMultilevel"/>
    <w:tmpl w:val="A8740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10908"/>
    <w:multiLevelType w:val="hybridMultilevel"/>
    <w:tmpl w:val="C204C0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46B17"/>
    <w:multiLevelType w:val="multilevel"/>
    <w:tmpl w:val="1CA444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6"/>
  </w:num>
  <w:num w:numId="3">
    <w:abstractNumId w:val="3"/>
  </w:num>
  <w:num w:numId="4">
    <w:abstractNumId w:val="18"/>
  </w:num>
  <w:num w:numId="5">
    <w:abstractNumId w:val="8"/>
  </w:num>
  <w:num w:numId="6">
    <w:abstractNumId w:val="4"/>
  </w:num>
  <w:num w:numId="7">
    <w:abstractNumId w:val="11"/>
  </w:num>
  <w:num w:numId="8">
    <w:abstractNumId w:val="6"/>
  </w:num>
  <w:num w:numId="9">
    <w:abstractNumId w:val="21"/>
  </w:num>
  <w:num w:numId="10">
    <w:abstractNumId w:val="22"/>
  </w:num>
  <w:num w:numId="11">
    <w:abstractNumId w:val="7"/>
  </w:num>
  <w:num w:numId="12">
    <w:abstractNumId w:val="2"/>
  </w:num>
  <w:num w:numId="13">
    <w:abstractNumId w:val="23"/>
  </w:num>
  <w:num w:numId="14">
    <w:abstractNumId w:val="10"/>
  </w:num>
  <w:num w:numId="15">
    <w:abstractNumId w:val="20"/>
  </w:num>
  <w:num w:numId="16">
    <w:abstractNumId w:val="0"/>
  </w:num>
  <w:num w:numId="17">
    <w:abstractNumId w:val="1"/>
  </w:num>
  <w:num w:numId="18">
    <w:abstractNumId w:val="19"/>
  </w:num>
  <w:num w:numId="19">
    <w:abstractNumId w:val="5"/>
  </w:num>
  <w:num w:numId="20">
    <w:abstractNumId w:val="14"/>
  </w:num>
  <w:num w:numId="21">
    <w:abstractNumId w:val="12"/>
  </w:num>
  <w:num w:numId="22">
    <w:abstractNumId w:val="9"/>
  </w:num>
  <w:num w:numId="23">
    <w:abstractNumId w:val="24"/>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savePreviewPicture/>
  <w:hdrShapeDefaults>
    <o:shapedefaults v:ext="edit" spidmax="36865">
      <o:colormenu v:ext="edit" fillcolor="none" strokecolor="none"/>
    </o:shapedefaults>
  </w:hdrShapeDefaults>
  <w:footnotePr>
    <w:footnote w:id="0"/>
    <w:footnote w:id="1"/>
  </w:footnotePr>
  <w:endnotePr>
    <w:endnote w:id="0"/>
    <w:endnote w:id="1"/>
  </w:endnotePr>
  <w:compat/>
  <w:rsids>
    <w:rsidRoot w:val="00836364"/>
    <w:rsid w:val="00017258"/>
    <w:rsid w:val="0003580D"/>
    <w:rsid w:val="000366B6"/>
    <w:rsid w:val="00036902"/>
    <w:rsid w:val="00041E82"/>
    <w:rsid w:val="00051088"/>
    <w:rsid w:val="0005211E"/>
    <w:rsid w:val="00054C4A"/>
    <w:rsid w:val="00056CA1"/>
    <w:rsid w:val="00061A51"/>
    <w:rsid w:val="000646D3"/>
    <w:rsid w:val="00071434"/>
    <w:rsid w:val="00077BCB"/>
    <w:rsid w:val="00080EBE"/>
    <w:rsid w:val="000879D1"/>
    <w:rsid w:val="000A1328"/>
    <w:rsid w:val="000B4B24"/>
    <w:rsid w:val="000B51DA"/>
    <w:rsid w:val="000D13CA"/>
    <w:rsid w:val="000D19F4"/>
    <w:rsid w:val="000D7E0C"/>
    <w:rsid w:val="001019D0"/>
    <w:rsid w:val="0011566B"/>
    <w:rsid w:val="00127108"/>
    <w:rsid w:val="001312E3"/>
    <w:rsid w:val="00131C08"/>
    <w:rsid w:val="00155EBF"/>
    <w:rsid w:val="00156423"/>
    <w:rsid w:val="00157BAA"/>
    <w:rsid w:val="001721EF"/>
    <w:rsid w:val="0017256C"/>
    <w:rsid w:val="00176EA7"/>
    <w:rsid w:val="00194D04"/>
    <w:rsid w:val="001953AD"/>
    <w:rsid w:val="001A00E2"/>
    <w:rsid w:val="001A34EA"/>
    <w:rsid w:val="001A3D3C"/>
    <w:rsid w:val="001B33F2"/>
    <w:rsid w:val="001C1F8D"/>
    <w:rsid w:val="001D59F3"/>
    <w:rsid w:val="001E6987"/>
    <w:rsid w:val="001F10A0"/>
    <w:rsid w:val="001F1FD7"/>
    <w:rsid w:val="001F5366"/>
    <w:rsid w:val="00210F68"/>
    <w:rsid w:val="00214492"/>
    <w:rsid w:val="0021551A"/>
    <w:rsid w:val="002157E3"/>
    <w:rsid w:val="00231E5C"/>
    <w:rsid w:val="00235764"/>
    <w:rsid w:val="0023626A"/>
    <w:rsid w:val="00241B85"/>
    <w:rsid w:val="0024578E"/>
    <w:rsid w:val="00252557"/>
    <w:rsid w:val="00266256"/>
    <w:rsid w:val="002668B1"/>
    <w:rsid w:val="0027189B"/>
    <w:rsid w:val="00273528"/>
    <w:rsid w:val="002809EC"/>
    <w:rsid w:val="0028691C"/>
    <w:rsid w:val="002A4F88"/>
    <w:rsid w:val="002C3AF0"/>
    <w:rsid w:val="002C7612"/>
    <w:rsid w:val="002E4F52"/>
    <w:rsid w:val="002E5826"/>
    <w:rsid w:val="00311A16"/>
    <w:rsid w:val="00311DFE"/>
    <w:rsid w:val="00316869"/>
    <w:rsid w:val="003240A1"/>
    <w:rsid w:val="00333CF2"/>
    <w:rsid w:val="00337FC1"/>
    <w:rsid w:val="003462E2"/>
    <w:rsid w:val="0034725E"/>
    <w:rsid w:val="00355AA6"/>
    <w:rsid w:val="00364C60"/>
    <w:rsid w:val="003710A1"/>
    <w:rsid w:val="00380CB7"/>
    <w:rsid w:val="003A78AA"/>
    <w:rsid w:val="003C15AA"/>
    <w:rsid w:val="003C778E"/>
    <w:rsid w:val="003D0EB8"/>
    <w:rsid w:val="003E0A06"/>
    <w:rsid w:val="003E37EF"/>
    <w:rsid w:val="003E6E27"/>
    <w:rsid w:val="003F401D"/>
    <w:rsid w:val="003F5156"/>
    <w:rsid w:val="004021BC"/>
    <w:rsid w:val="004033F2"/>
    <w:rsid w:val="004638D8"/>
    <w:rsid w:val="00470ABE"/>
    <w:rsid w:val="00470AC2"/>
    <w:rsid w:val="00472669"/>
    <w:rsid w:val="00475EB0"/>
    <w:rsid w:val="0048517B"/>
    <w:rsid w:val="004A3D70"/>
    <w:rsid w:val="004A610D"/>
    <w:rsid w:val="004A7318"/>
    <w:rsid w:val="004B16C1"/>
    <w:rsid w:val="004C3786"/>
    <w:rsid w:val="004E3740"/>
    <w:rsid w:val="004F1133"/>
    <w:rsid w:val="005036E3"/>
    <w:rsid w:val="0050572B"/>
    <w:rsid w:val="00507191"/>
    <w:rsid w:val="0051732A"/>
    <w:rsid w:val="00522FE8"/>
    <w:rsid w:val="005250A2"/>
    <w:rsid w:val="00531DCA"/>
    <w:rsid w:val="005328DA"/>
    <w:rsid w:val="0053494D"/>
    <w:rsid w:val="0055385B"/>
    <w:rsid w:val="005610E3"/>
    <w:rsid w:val="00575374"/>
    <w:rsid w:val="00583BEF"/>
    <w:rsid w:val="005A0CD0"/>
    <w:rsid w:val="005A2B33"/>
    <w:rsid w:val="005A75E5"/>
    <w:rsid w:val="005C1268"/>
    <w:rsid w:val="005C56CC"/>
    <w:rsid w:val="005D3460"/>
    <w:rsid w:val="005D686E"/>
    <w:rsid w:val="005F5918"/>
    <w:rsid w:val="00600BE4"/>
    <w:rsid w:val="006011E1"/>
    <w:rsid w:val="006038F0"/>
    <w:rsid w:val="00622FCC"/>
    <w:rsid w:val="006248A7"/>
    <w:rsid w:val="00626E85"/>
    <w:rsid w:val="00637AB4"/>
    <w:rsid w:val="006449D3"/>
    <w:rsid w:val="00646F84"/>
    <w:rsid w:val="006518EB"/>
    <w:rsid w:val="00651D4C"/>
    <w:rsid w:val="00652BBF"/>
    <w:rsid w:val="00652C65"/>
    <w:rsid w:val="006555B9"/>
    <w:rsid w:val="0068242F"/>
    <w:rsid w:val="006A1C11"/>
    <w:rsid w:val="006B1CD6"/>
    <w:rsid w:val="006B2557"/>
    <w:rsid w:val="006C1AF5"/>
    <w:rsid w:val="006C24AB"/>
    <w:rsid w:val="006C40A8"/>
    <w:rsid w:val="006D48ED"/>
    <w:rsid w:val="006D645F"/>
    <w:rsid w:val="006E78F8"/>
    <w:rsid w:val="00710683"/>
    <w:rsid w:val="007124C9"/>
    <w:rsid w:val="007150C5"/>
    <w:rsid w:val="00715BFB"/>
    <w:rsid w:val="00720EFF"/>
    <w:rsid w:val="00730471"/>
    <w:rsid w:val="0074152B"/>
    <w:rsid w:val="00743C82"/>
    <w:rsid w:val="00744218"/>
    <w:rsid w:val="00756981"/>
    <w:rsid w:val="0075736F"/>
    <w:rsid w:val="007667FC"/>
    <w:rsid w:val="00766802"/>
    <w:rsid w:val="00776FBA"/>
    <w:rsid w:val="0078517C"/>
    <w:rsid w:val="00787615"/>
    <w:rsid w:val="00793783"/>
    <w:rsid w:val="007C22E7"/>
    <w:rsid w:val="007C6F45"/>
    <w:rsid w:val="007D200C"/>
    <w:rsid w:val="007D7405"/>
    <w:rsid w:val="007E5CA9"/>
    <w:rsid w:val="007F7DC3"/>
    <w:rsid w:val="0080322A"/>
    <w:rsid w:val="00806D9A"/>
    <w:rsid w:val="00807BEE"/>
    <w:rsid w:val="00807DAC"/>
    <w:rsid w:val="00823C75"/>
    <w:rsid w:val="008331C4"/>
    <w:rsid w:val="008340EB"/>
    <w:rsid w:val="00836364"/>
    <w:rsid w:val="00844911"/>
    <w:rsid w:val="00864E21"/>
    <w:rsid w:val="00866802"/>
    <w:rsid w:val="00867656"/>
    <w:rsid w:val="008870F3"/>
    <w:rsid w:val="008876F9"/>
    <w:rsid w:val="008929F2"/>
    <w:rsid w:val="008A0F4B"/>
    <w:rsid w:val="008B2161"/>
    <w:rsid w:val="008B28E0"/>
    <w:rsid w:val="008C45D3"/>
    <w:rsid w:val="008D7D71"/>
    <w:rsid w:val="008E283F"/>
    <w:rsid w:val="008E384E"/>
    <w:rsid w:val="008F456A"/>
    <w:rsid w:val="008F4E2B"/>
    <w:rsid w:val="008F536F"/>
    <w:rsid w:val="009052E8"/>
    <w:rsid w:val="009123A0"/>
    <w:rsid w:val="0091442E"/>
    <w:rsid w:val="00917D65"/>
    <w:rsid w:val="0092421F"/>
    <w:rsid w:val="00925134"/>
    <w:rsid w:val="00932177"/>
    <w:rsid w:val="0093415E"/>
    <w:rsid w:val="00943B7C"/>
    <w:rsid w:val="00953FC1"/>
    <w:rsid w:val="00957C39"/>
    <w:rsid w:val="00961529"/>
    <w:rsid w:val="009710F8"/>
    <w:rsid w:val="00972751"/>
    <w:rsid w:val="00975E57"/>
    <w:rsid w:val="00976C7B"/>
    <w:rsid w:val="00981DA7"/>
    <w:rsid w:val="00991B17"/>
    <w:rsid w:val="00991C94"/>
    <w:rsid w:val="00992565"/>
    <w:rsid w:val="009A4BDF"/>
    <w:rsid w:val="009E05A1"/>
    <w:rsid w:val="009E3776"/>
    <w:rsid w:val="009E505F"/>
    <w:rsid w:val="009E5272"/>
    <w:rsid w:val="009F2C5B"/>
    <w:rsid w:val="009F2F30"/>
    <w:rsid w:val="009F3CAB"/>
    <w:rsid w:val="009F4B9D"/>
    <w:rsid w:val="00A075C1"/>
    <w:rsid w:val="00A15097"/>
    <w:rsid w:val="00A20A16"/>
    <w:rsid w:val="00A279E8"/>
    <w:rsid w:val="00A345D3"/>
    <w:rsid w:val="00A426AC"/>
    <w:rsid w:val="00A44FBE"/>
    <w:rsid w:val="00A73D3E"/>
    <w:rsid w:val="00A91E38"/>
    <w:rsid w:val="00A9283D"/>
    <w:rsid w:val="00A95696"/>
    <w:rsid w:val="00AA00B6"/>
    <w:rsid w:val="00AA255D"/>
    <w:rsid w:val="00AB3DF9"/>
    <w:rsid w:val="00AB4E90"/>
    <w:rsid w:val="00AB5D02"/>
    <w:rsid w:val="00AC3342"/>
    <w:rsid w:val="00AC7303"/>
    <w:rsid w:val="00AD0644"/>
    <w:rsid w:val="00AE43F5"/>
    <w:rsid w:val="00AF1A21"/>
    <w:rsid w:val="00AF363A"/>
    <w:rsid w:val="00AF58D0"/>
    <w:rsid w:val="00AF642B"/>
    <w:rsid w:val="00B10646"/>
    <w:rsid w:val="00B11508"/>
    <w:rsid w:val="00B13CE6"/>
    <w:rsid w:val="00B1518C"/>
    <w:rsid w:val="00B15D70"/>
    <w:rsid w:val="00B20DC0"/>
    <w:rsid w:val="00B211BB"/>
    <w:rsid w:val="00B315E0"/>
    <w:rsid w:val="00B435AA"/>
    <w:rsid w:val="00B46A8D"/>
    <w:rsid w:val="00B470E0"/>
    <w:rsid w:val="00B53A6A"/>
    <w:rsid w:val="00B74167"/>
    <w:rsid w:val="00B81483"/>
    <w:rsid w:val="00B934B4"/>
    <w:rsid w:val="00B938CC"/>
    <w:rsid w:val="00BB20D2"/>
    <w:rsid w:val="00BB7C8B"/>
    <w:rsid w:val="00BC119C"/>
    <w:rsid w:val="00BC566F"/>
    <w:rsid w:val="00BC5847"/>
    <w:rsid w:val="00BD3B91"/>
    <w:rsid w:val="00BD4017"/>
    <w:rsid w:val="00BD7FCE"/>
    <w:rsid w:val="00BE1D65"/>
    <w:rsid w:val="00BE4B27"/>
    <w:rsid w:val="00BF4F1D"/>
    <w:rsid w:val="00BF6904"/>
    <w:rsid w:val="00C023F8"/>
    <w:rsid w:val="00C0272B"/>
    <w:rsid w:val="00C02ABF"/>
    <w:rsid w:val="00C12DBC"/>
    <w:rsid w:val="00C15436"/>
    <w:rsid w:val="00C16958"/>
    <w:rsid w:val="00C301F9"/>
    <w:rsid w:val="00C3601D"/>
    <w:rsid w:val="00C40E8E"/>
    <w:rsid w:val="00C43DB2"/>
    <w:rsid w:val="00C444B5"/>
    <w:rsid w:val="00C57F83"/>
    <w:rsid w:val="00C7124D"/>
    <w:rsid w:val="00C817ED"/>
    <w:rsid w:val="00C903E0"/>
    <w:rsid w:val="00CA7EA3"/>
    <w:rsid w:val="00CB72FF"/>
    <w:rsid w:val="00CC1178"/>
    <w:rsid w:val="00CC3F94"/>
    <w:rsid w:val="00CD32F4"/>
    <w:rsid w:val="00CD3355"/>
    <w:rsid w:val="00CE0A16"/>
    <w:rsid w:val="00CE558B"/>
    <w:rsid w:val="00CE6B96"/>
    <w:rsid w:val="00CF5884"/>
    <w:rsid w:val="00CF7C4C"/>
    <w:rsid w:val="00D0091B"/>
    <w:rsid w:val="00D04C63"/>
    <w:rsid w:val="00D04E3F"/>
    <w:rsid w:val="00D20351"/>
    <w:rsid w:val="00D217B3"/>
    <w:rsid w:val="00D30950"/>
    <w:rsid w:val="00D33AAF"/>
    <w:rsid w:val="00D4007D"/>
    <w:rsid w:val="00D47874"/>
    <w:rsid w:val="00D56F21"/>
    <w:rsid w:val="00D630E4"/>
    <w:rsid w:val="00D72C42"/>
    <w:rsid w:val="00D731FA"/>
    <w:rsid w:val="00D75368"/>
    <w:rsid w:val="00D92A81"/>
    <w:rsid w:val="00D92FA4"/>
    <w:rsid w:val="00D9402F"/>
    <w:rsid w:val="00DB4527"/>
    <w:rsid w:val="00DC24C0"/>
    <w:rsid w:val="00DC3BB3"/>
    <w:rsid w:val="00DC67D9"/>
    <w:rsid w:val="00DD7BC0"/>
    <w:rsid w:val="00DE5C8B"/>
    <w:rsid w:val="00DF2B69"/>
    <w:rsid w:val="00E11FE5"/>
    <w:rsid w:val="00E12032"/>
    <w:rsid w:val="00E16D2A"/>
    <w:rsid w:val="00E177B5"/>
    <w:rsid w:val="00E23098"/>
    <w:rsid w:val="00E253D5"/>
    <w:rsid w:val="00E26BD2"/>
    <w:rsid w:val="00E331B0"/>
    <w:rsid w:val="00E33596"/>
    <w:rsid w:val="00E357CB"/>
    <w:rsid w:val="00E4715D"/>
    <w:rsid w:val="00E62F18"/>
    <w:rsid w:val="00E63682"/>
    <w:rsid w:val="00E6557E"/>
    <w:rsid w:val="00E85701"/>
    <w:rsid w:val="00E97888"/>
    <w:rsid w:val="00EB40D0"/>
    <w:rsid w:val="00EB506A"/>
    <w:rsid w:val="00ED264E"/>
    <w:rsid w:val="00EE2401"/>
    <w:rsid w:val="00EE4346"/>
    <w:rsid w:val="00EE66BA"/>
    <w:rsid w:val="00EE7073"/>
    <w:rsid w:val="00EE77BE"/>
    <w:rsid w:val="00EF745C"/>
    <w:rsid w:val="00F05089"/>
    <w:rsid w:val="00F1228C"/>
    <w:rsid w:val="00F21E0B"/>
    <w:rsid w:val="00F2767A"/>
    <w:rsid w:val="00F341F7"/>
    <w:rsid w:val="00F34868"/>
    <w:rsid w:val="00F419A4"/>
    <w:rsid w:val="00F433EC"/>
    <w:rsid w:val="00F53187"/>
    <w:rsid w:val="00F561FE"/>
    <w:rsid w:val="00F6298C"/>
    <w:rsid w:val="00F706C6"/>
    <w:rsid w:val="00F77199"/>
    <w:rsid w:val="00F8311A"/>
    <w:rsid w:val="00F9633D"/>
    <w:rsid w:val="00FA3655"/>
    <w:rsid w:val="00FB1076"/>
    <w:rsid w:val="00FC256E"/>
    <w:rsid w:val="00FC3120"/>
    <w:rsid w:val="00FC3F3E"/>
    <w:rsid w:val="00FD1552"/>
    <w:rsid w:val="00FD3A0C"/>
    <w:rsid w:val="00FD7A02"/>
    <w:rsid w:val="00FE31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strokecolor="none"/>
    </o:shapedefaults>
    <o:shapelayout v:ext="edit">
      <o:idmap v:ext="edit" data="1"/>
      <o:rules v:ext="edit">
        <o:r id="V:Rule20" type="connector" idref="#_x0000_s1108"/>
        <o:r id="V:Rule21" type="connector" idref="#_x0000_s1053"/>
        <o:r id="V:Rule22" type="connector" idref="#_x0000_s1099"/>
        <o:r id="V:Rule23" type="connector" idref="#_x0000_s1098"/>
        <o:r id="V:Rule24" type="connector" idref="#_x0000_s1055"/>
        <o:r id="V:Rule25" type="connector" idref="#_x0000_s1054"/>
        <o:r id="V:Rule26" type="connector" idref="#_x0000_s1051"/>
        <o:r id="V:Rule27" type="connector" idref="#_x0000_s1109"/>
        <o:r id="V:Rule28" type="connector" idref="#_x0000_s1097"/>
        <o:r id="V:Rule29" type="connector" idref="#_x0000_s1118"/>
        <o:r id="V:Rule30" type="connector" idref="#_x0000_s1112"/>
        <o:r id="V:Rule31" type="connector" idref="#_x0000_s1113"/>
        <o:r id="V:Rule32" type="connector" idref="#_x0000_s1048"/>
        <o:r id="V:Rule33" type="connector" idref="#_x0000_s1111"/>
        <o:r id="V:Rule34" type="connector" idref="#_x0000_s1114"/>
        <o:r id="V:Rule35" type="connector" idref="#_x0000_s1050"/>
        <o:r id="V:Rule36" type="connector" idref="#_x0000_s1107"/>
        <o:r id="V:Rule37" type="connector" idref="#_x0000_s1049"/>
        <o:r id="V:Rule3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0D"/>
  </w:style>
  <w:style w:type="paragraph" w:styleId="Heading1">
    <w:name w:val="heading 1"/>
    <w:basedOn w:val="Normal"/>
    <w:next w:val="Normal"/>
    <w:link w:val="Heading1Char"/>
    <w:qFormat/>
    <w:rsid w:val="001F5366"/>
    <w:pPr>
      <w:keepNext/>
      <w:numPr>
        <w:numId w:val="1"/>
      </w:numPr>
      <w:spacing w:after="0" w:line="48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366"/>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1F5366"/>
    <w:pPr>
      <w:spacing w:after="0" w:line="480" w:lineRule="auto"/>
      <w:ind w:left="720" w:firstLine="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F5366"/>
    <w:rPr>
      <w:rFonts w:ascii="Times New Roman" w:eastAsia="Times New Roman" w:hAnsi="Times New Roman" w:cs="Times New Roman"/>
      <w:sz w:val="24"/>
      <w:szCs w:val="24"/>
    </w:rPr>
  </w:style>
  <w:style w:type="paragraph" w:styleId="ListParagraph">
    <w:name w:val="List Paragraph"/>
    <w:basedOn w:val="Normal"/>
    <w:uiPriority w:val="34"/>
    <w:qFormat/>
    <w:rsid w:val="006C40A8"/>
    <w:pPr>
      <w:ind w:left="720"/>
      <w:contextualSpacing/>
    </w:pPr>
  </w:style>
  <w:style w:type="paragraph" w:styleId="BalloonText">
    <w:name w:val="Balloon Text"/>
    <w:basedOn w:val="Normal"/>
    <w:link w:val="BalloonTextChar"/>
    <w:uiPriority w:val="99"/>
    <w:semiHidden/>
    <w:unhideWhenUsed/>
    <w:rsid w:val="00FA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55"/>
    <w:rPr>
      <w:rFonts w:ascii="Tahoma" w:hAnsi="Tahoma" w:cs="Tahoma"/>
      <w:sz w:val="16"/>
      <w:szCs w:val="16"/>
    </w:rPr>
  </w:style>
  <w:style w:type="paragraph" w:styleId="Header">
    <w:name w:val="header"/>
    <w:basedOn w:val="Normal"/>
    <w:link w:val="HeaderChar"/>
    <w:uiPriority w:val="99"/>
    <w:unhideWhenUsed/>
    <w:rsid w:val="00CF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4C"/>
  </w:style>
  <w:style w:type="paragraph" w:styleId="Footer">
    <w:name w:val="footer"/>
    <w:basedOn w:val="Normal"/>
    <w:link w:val="FooterChar"/>
    <w:uiPriority w:val="99"/>
    <w:unhideWhenUsed/>
    <w:rsid w:val="00CF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4C"/>
  </w:style>
  <w:style w:type="paragraph" w:styleId="Subtitle">
    <w:name w:val="Subtitle"/>
    <w:basedOn w:val="Normal"/>
    <w:link w:val="SubtitleChar"/>
    <w:qFormat/>
    <w:rsid w:val="0080322A"/>
    <w:pPr>
      <w:spacing w:after="0" w:line="240" w:lineRule="auto"/>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80322A"/>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DACE-AA00-40BA-A220-A891DA83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dvvfdvfv</Company>
  <LinksUpToDate>false</LinksUpToDate>
  <CharactersWithSpaces>24673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UUN</dc:creator>
  <cp:lastModifiedBy>Hasdi</cp:lastModifiedBy>
  <cp:revision>85</cp:revision>
  <cp:lastPrinted>2013-01-23T04:26:00Z</cp:lastPrinted>
  <dcterms:created xsi:type="dcterms:W3CDTF">2013-01-12T06:06:00Z</dcterms:created>
  <dcterms:modified xsi:type="dcterms:W3CDTF">2013-01-23T04:26:00Z</dcterms:modified>
</cp:coreProperties>
</file>