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D0" w:rsidRPr="00DB3C95" w:rsidRDefault="00803FD0" w:rsidP="00803FD0">
      <w:pPr>
        <w:pStyle w:val="Heading2"/>
        <w:jc w:val="center"/>
        <w:rPr>
          <w:sz w:val="22"/>
          <w:szCs w:val="32"/>
          <w:rtl/>
        </w:rPr>
      </w:pPr>
      <w:r>
        <w:rPr>
          <w:rFonts w:hint="cs"/>
          <w:sz w:val="22"/>
          <w:szCs w:val="32"/>
          <w:rtl/>
        </w:rPr>
        <w:t>تقرير الممتحنين بعد رسالة البحث</w:t>
      </w:r>
    </w:p>
    <w:p w:rsidR="00803FD0" w:rsidRPr="00DB3C95" w:rsidRDefault="00803FD0" w:rsidP="00803FD0">
      <w:pPr>
        <w:rPr>
          <w:sz w:val="22"/>
          <w:szCs w:val="32"/>
          <w:rtl/>
        </w:rPr>
      </w:pPr>
    </w:p>
    <w:p w:rsidR="00803FD0" w:rsidRPr="00DB3C95" w:rsidRDefault="00087818" w:rsidP="00803FD0">
      <w:pPr>
        <w:bidi/>
        <w:ind w:left="283" w:firstLine="851"/>
        <w:jc w:val="both"/>
        <w:rPr>
          <w:rFonts w:ascii="Traditional Arabic" w:hAnsi="Traditional Arabic"/>
          <w:b/>
          <w:sz w:val="32"/>
          <w:szCs w:val="32"/>
          <w:rtl/>
        </w:rPr>
      </w:pPr>
      <w:r>
        <w:rPr>
          <w:rFonts w:hint="cs"/>
          <w:sz w:val="22"/>
          <w:szCs w:val="32"/>
          <w:rtl/>
        </w:rPr>
        <w:t>أجرت تقرير الممتحنين بعد الممناقشة</w:t>
      </w:r>
      <w:r w:rsidR="00803FD0" w:rsidRPr="00DB3C95">
        <w:rPr>
          <w:rFonts w:hint="cs"/>
          <w:sz w:val="22"/>
          <w:szCs w:val="32"/>
          <w:rtl/>
        </w:rPr>
        <w:t xml:space="preserve"> للحصول على درجة السرجانا </w:t>
      </w:r>
      <w:r w:rsidR="00803FD0">
        <w:rPr>
          <w:rFonts w:ascii="Traditional Arabic" w:hAnsi="Traditional Arabic" w:hint="cs"/>
          <w:b/>
          <w:sz w:val="32"/>
          <w:szCs w:val="32"/>
          <w:rtl/>
        </w:rPr>
        <w:t>ال</w:t>
      </w:r>
      <w:r w:rsidR="00803FD0" w:rsidRPr="00DB3C95">
        <w:rPr>
          <w:rFonts w:ascii="Traditional Arabic" w:hAnsi="Traditional Arabic"/>
          <w:b/>
          <w:sz w:val="32"/>
          <w:szCs w:val="32"/>
          <w:rtl/>
        </w:rPr>
        <w:t>جامعة الإسلامية الحكومية</w:t>
      </w:r>
      <w:r w:rsidR="00803FD0">
        <w:rPr>
          <w:rFonts w:ascii="Traditional Arabic" w:hAnsi="Traditional Arabic" w:hint="cs"/>
          <w:b/>
          <w:sz w:val="32"/>
          <w:szCs w:val="32"/>
          <w:rtl/>
        </w:rPr>
        <w:t xml:space="preserve"> كندارى</w:t>
      </w:r>
      <w:r>
        <w:rPr>
          <w:rFonts w:ascii="Traditional Arabic" w:hAnsi="Traditional Arabic" w:hint="cs"/>
          <w:b/>
          <w:sz w:val="32"/>
          <w:szCs w:val="32"/>
          <w:rtl/>
        </w:rPr>
        <w:t xml:space="preserve"> </w:t>
      </w:r>
      <w:r w:rsidR="00803FD0" w:rsidRPr="00DB3C95">
        <w:rPr>
          <w:rFonts w:hint="cs"/>
          <w:sz w:val="22"/>
          <w:szCs w:val="32"/>
          <w:rtl/>
        </w:rPr>
        <w:t>المناقشة في :</w:t>
      </w:r>
    </w:p>
    <w:p w:rsidR="00803FD0" w:rsidRPr="00DB3C95" w:rsidRDefault="00803FD0" w:rsidP="00D76064">
      <w:pPr>
        <w:bidi/>
        <w:ind w:left="283"/>
        <w:jc w:val="both"/>
        <w:rPr>
          <w:sz w:val="22"/>
          <w:szCs w:val="32"/>
          <w:rtl/>
        </w:rPr>
      </w:pPr>
      <w:r w:rsidRPr="00DB3C95">
        <w:rPr>
          <w:rFonts w:hint="cs"/>
          <w:sz w:val="22"/>
          <w:szCs w:val="32"/>
          <w:rtl/>
        </w:rPr>
        <w:t>اليوم</w:t>
      </w:r>
      <w:r w:rsidRPr="00DB3C95">
        <w:rPr>
          <w:rFonts w:hint="cs"/>
          <w:sz w:val="22"/>
          <w:szCs w:val="32"/>
          <w:rtl/>
        </w:rPr>
        <w:tab/>
      </w:r>
      <w:r w:rsidRPr="00DB3C95">
        <w:rPr>
          <w:rFonts w:hint="cs"/>
          <w:sz w:val="22"/>
          <w:szCs w:val="32"/>
          <w:rtl/>
        </w:rPr>
        <w:tab/>
      </w:r>
      <w:r w:rsidRPr="00DB3C95">
        <w:rPr>
          <w:rFonts w:hint="cs"/>
          <w:sz w:val="22"/>
          <w:szCs w:val="32"/>
          <w:rtl/>
        </w:rPr>
        <w:tab/>
        <w:t>:ال</w:t>
      </w:r>
      <w:r w:rsidR="00087818">
        <w:rPr>
          <w:rFonts w:hint="cs"/>
          <w:sz w:val="22"/>
          <w:szCs w:val="32"/>
          <w:rtl/>
        </w:rPr>
        <w:t>جمعة</w:t>
      </w:r>
    </w:p>
    <w:p w:rsidR="00803FD0" w:rsidRPr="00DB3C95" w:rsidRDefault="00803FD0" w:rsidP="00087818">
      <w:pPr>
        <w:bidi/>
        <w:ind w:left="283"/>
        <w:jc w:val="both"/>
        <w:rPr>
          <w:sz w:val="22"/>
          <w:szCs w:val="32"/>
          <w:rtl/>
        </w:rPr>
      </w:pPr>
      <w:r w:rsidRPr="00DB3C95">
        <w:rPr>
          <w:rFonts w:hint="cs"/>
          <w:sz w:val="22"/>
          <w:szCs w:val="32"/>
          <w:rtl/>
        </w:rPr>
        <w:t>التاريخ</w:t>
      </w:r>
      <w:r w:rsidRPr="00DB3C95">
        <w:rPr>
          <w:rFonts w:hint="cs"/>
          <w:sz w:val="22"/>
          <w:szCs w:val="32"/>
          <w:rtl/>
        </w:rPr>
        <w:tab/>
      </w:r>
      <w:r w:rsidRPr="00DB3C95">
        <w:rPr>
          <w:rFonts w:hint="cs"/>
          <w:sz w:val="22"/>
          <w:szCs w:val="32"/>
          <w:rtl/>
        </w:rPr>
        <w:tab/>
        <w:t>:</w:t>
      </w:r>
      <w:r>
        <w:rPr>
          <w:rFonts w:hint="cs"/>
          <w:sz w:val="22"/>
          <w:szCs w:val="32"/>
          <w:rtl/>
        </w:rPr>
        <w:t xml:space="preserve"> </w:t>
      </w:r>
      <w:r w:rsidR="00087818">
        <w:rPr>
          <w:rFonts w:hint="cs"/>
          <w:sz w:val="22"/>
          <w:szCs w:val="32"/>
          <w:rtl/>
        </w:rPr>
        <w:t>13 نوفمبر 2015</w:t>
      </w:r>
    </w:p>
    <w:p w:rsidR="00803FD0" w:rsidRPr="00DB3C95" w:rsidRDefault="00803FD0" w:rsidP="00803FD0">
      <w:pPr>
        <w:bidi/>
        <w:ind w:left="283"/>
        <w:jc w:val="both"/>
        <w:rPr>
          <w:sz w:val="22"/>
          <w:szCs w:val="32"/>
          <w:rtl/>
        </w:rPr>
      </w:pPr>
      <w:r w:rsidRPr="00DB3C95">
        <w:rPr>
          <w:rFonts w:hint="cs"/>
          <w:sz w:val="22"/>
          <w:szCs w:val="32"/>
          <w:rtl/>
        </w:rPr>
        <w:t>المكان</w:t>
      </w:r>
      <w:r w:rsidRPr="00DB3C95">
        <w:rPr>
          <w:rFonts w:hint="cs"/>
          <w:sz w:val="22"/>
          <w:szCs w:val="32"/>
          <w:rtl/>
        </w:rPr>
        <w:tab/>
      </w:r>
      <w:r w:rsidRPr="00DB3C95">
        <w:rPr>
          <w:rFonts w:hint="cs"/>
          <w:sz w:val="22"/>
          <w:szCs w:val="32"/>
          <w:rtl/>
        </w:rPr>
        <w:tab/>
        <w:t>:</w:t>
      </w:r>
      <w:r w:rsidRPr="00325906">
        <w:rPr>
          <w:rFonts w:hint="cs"/>
          <w:sz w:val="22"/>
          <w:szCs w:val="32"/>
          <w:rtl/>
        </w:rPr>
        <w:t>ال</w:t>
      </w:r>
      <w:r w:rsidRPr="00325906">
        <w:rPr>
          <w:rFonts w:ascii="Traditional Arabic" w:hAnsi="Traditional Arabic"/>
          <w:sz w:val="32"/>
          <w:szCs w:val="32"/>
          <w:rtl/>
        </w:rPr>
        <w:t>جامعة</w:t>
      </w:r>
      <w:r w:rsidRPr="00DB3C95">
        <w:rPr>
          <w:rFonts w:ascii="Traditional Arabic" w:hAnsi="Traditional Arabic"/>
          <w:b/>
          <w:sz w:val="32"/>
          <w:szCs w:val="32"/>
          <w:rtl/>
        </w:rPr>
        <w:t xml:space="preserve"> الإسلامية الحكومية </w:t>
      </w:r>
      <w:r>
        <w:rPr>
          <w:rFonts w:ascii="Traditional Arabic" w:hAnsi="Traditional Arabic" w:hint="cs"/>
          <w:b/>
          <w:sz w:val="32"/>
          <w:szCs w:val="32"/>
          <w:rtl/>
        </w:rPr>
        <w:t>كندارى</w:t>
      </w:r>
    </w:p>
    <w:p w:rsidR="00803FD0" w:rsidRPr="00DB3C95" w:rsidRDefault="00803FD0" w:rsidP="00803FD0">
      <w:pPr>
        <w:bidi/>
        <w:ind w:left="425" w:firstLine="709"/>
        <w:jc w:val="both"/>
        <w:rPr>
          <w:sz w:val="22"/>
          <w:szCs w:val="32"/>
          <w:rtl/>
        </w:rPr>
      </w:pPr>
      <w:r w:rsidRPr="00DB3C95">
        <w:rPr>
          <w:rFonts w:hint="cs"/>
          <w:sz w:val="22"/>
          <w:szCs w:val="32"/>
          <w:rtl/>
        </w:rPr>
        <w:t>وقررت أن الطالب</w:t>
      </w:r>
      <w:r>
        <w:rPr>
          <w:rFonts w:hint="cs"/>
          <w:sz w:val="22"/>
          <w:szCs w:val="32"/>
          <w:rtl/>
        </w:rPr>
        <w:t>ة</w:t>
      </w:r>
      <w:r w:rsidRPr="00DB3C95">
        <w:rPr>
          <w:rFonts w:hint="cs"/>
          <w:sz w:val="22"/>
          <w:szCs w:val="32"/>
          <w:rtl/>
        </w:rPr>
        <w:t>:</w:t>
      </w:r>
    </w:p>
    <w:p w:rsidR="00803FD0" w:rsidRPr="00DB3C95" w:rsidRDefault="00803FD0" w:rsidP="00803FD0">
      <w:pPr>
        <w:bidi/>
        <w:ind w:left="283"/>
        <w:jc w:val="both"/>
        <w:rPr>
          <w:b/>
          <w:bCs/>
          <w:sz w:val="22"/>
          <w:szCs w:val="32"/>
          <w:rtl/>
        </w:rPr>
      </w:pPr>
      <w:r w:rsidRPr="00DB3C95">
        <w:rPr>
          <w:rFonts w:hint="cs"/>
          <w:sz w:val="22"/>
          <w:szCs w:val="32"/>
          <w:rtl/>
        </w:rPr>
        <w:t>الاسم</w:t>
      </w:r>
      <w:r w:rsidRPr="00DB3C95">
        <w:rPr>
          <w:rFonts w:hint="cs"/>
          <w:sz w:val="22"/>
          <w:szCs w:val="32"/>
          <w:rtl/>
        </w:rPr>
        <w:tab/>
      </w:r>
      <w:r w:rsidRPr="00DB3C95">
        <w:rPr>
          <w:rFonts w:hint="cs"/>
          <w:sz w:val="22"/>
          <w:szCs w:val="32"/>
          <w:rtl/>
        </w:rPr>
        <w:tab/>
        <w:t xml:space="preserve">: </w:t>
      </w:r>
      <w:r>
        <w:rPr>
          <w:rFonts w:hint="cs"/>
          <w:b/>
          <w:bCs/>
          <w:sz w:val="22"/>
          <w:szCs w:val="32"/>
          <w:rtl/>
        </w:rPr>
        <w:t>وأودى مرليا. هاشم</w:t>
      </w:r>
    </w:p>
    <w:p w:rsidR="00803FD0" w:rsidRPr="00DB3C95" w:rsidRDefault="00803FD0" w:rsidP="00803FD0">
      <w:pPr>
        <w:bidi/>
        <w:ind w:left="283"/>
        <w:jc w:val="both"/>
        <w:rPr>
          <w:sz w:val="22"/>
          <w:szCs w:val="32"/>
          <w:rtl/>
        </w:rPr>
      </w:pPr>
      <w:r w:rsidRPr="00DB3C95">
        <w:rPr>
          <w:rFonts w:hint="cs"/>
          <w:sz w:val="22"/>
          <w:szCs w:val="32"/>
          <w:rtl/>
        </w:rPr>
        <w:t>الكلية</w:t>
      </w:r>
      <w:r w:rsidRPr="00DB3C95">
        <w:rPr>
          <w:rFonts w:hint="cs"/>
          <w:sz w:val="22"/>
          <w:szCs w:val="32"/>
          <w:rtl/>
        </w:rPr>
        <w:tab/>
      </w:r>
      <w:r w:rsidRPr="00DB3C95">
        <w:rPr>
          <w:rFonts w:hint="cs"/>
          <w:sz w:val="22"/>
          <w:szCs w:val="32"/>
          <w:rtl/>
        </w:rPr>
        <w:tab/>
        <w:t>: كلية التربية و علم الدراسية</w:t>
      </w:r>
    </w:p>
    <w:p w:rsidR="00803FD0" w:rsidRPr="00DB3C95" w:rsidRDefault="00803FD0" w:rsidP="00803FD0">
      <w:pPr>
        <w:bidi/>
        <w:ind w:left="283"/>
        <w:jc w:val="both"/>
        <w:rPr>
          <w:sz w:val="22"/>
          <w:szCs w:val="32"/>
          <w:rtl/>
        </w:rPr>
      </w:pPr>
      <w:r w:rsidRPr="00DB3C95">
        <w:rPr>
          <w:rFonts w:hint="cs"/>
          <w:sz w:val="22"/>
          <w:szCs w:val="32"/>
          <w:rtl/>
        </w:rPr>
        <w:t>القسم</w:t>
      </w:r>
      <w:r w:rsidRPr="00DB3C95">
        <w:rPr>
          <w:rFonts w:hint="cs"/>
          <w:sz w:val="22"/>
          <w:szCs w:val="32"/>
          <w:rtl/>
        </w:rPr>
        <w:tab/>
      </w:r>
      <w:r w:rsidRPr="00DB3C95">
        <w:rPr>
          <w:rFonts w:hint="cs"/>
          <w:sz w:val="22"/>
          <w:szCs w:val="32"/>
          <w:rtl/>
        </w:rPr>
        <w:tab/>
        <w:t>: تعليم اللغة العربية</w:t>
      </w:r>
    </w:p>
    <w:p w:rsidR="00803FD0" w:rsidRPr="00DB3C95" w:rsidRDefault="00803FD0" w:rsidP="00803FD0">
      <w:pPr>
        <w:bidi/>
        <w:ind w:left="283"/>
        <w:jc w:val="both"/>
        <w:rPr>
          <w:sz w:val="22"/>
          <w:szCs w:val="32"/>
          <w:rtl/>
        </w:rPr>
      </w:pPr>
      <w:r w:rsidRPr="00DB3C95">
        <w:rPr>
          <w:rFonts w:hint="cs"/>
          <w:sz w:val="22"/>
          <w:szCs w:val="32"/>
          <w:rtl/>
        </w:rPr>
        <w:t>رقم التسجيل</w:t>
      </w:r>
      <w:r w:rsidRPr="00DB3C95">
        <w:rPr>
          <w:rFonts w:hint="cs"/>
          <w:sz w:val="22"/>
          <w:szCs w:val="32"/>
          <w:rtl/>
        </w:rPr>
        <w:tab/>
      </w:r>
      <w:r>
        <w:rPr>
          <w:rFonts w:hint="cs"/>
          <w:sz w:val="22"/>
          <w:szCs w:val="32"/>
          <w:rtl/>
        </w:rPr>
        <w:tab/>
        <w:t>:11010102003</w:t>
      </w:r>
    </w:p>
    <w:p w:rsidR="00803FD0" w:rsidRPr="00A237FD" w:rsidRDefault="00803FD0" w:rsidP="00803FD0">
      <w:pPr>
        <w:bidi/>
        <w:ind w:left="2160" w:hanging="1875"/>
        <w:jc w:val="both"/>
        <w:rPr>
          <w:rFonts w:ascii="Traditional Arabic" w:hAnsi="Traditional Arabic"/>
          <w:sz w:val="32"/>
          <w:szCs w:val="32"/>
          <w:rtl/>
        </w:rPr>
      </w:pPr>
      <w:r w:rsidRPr="00DB3C95">
        <w:rPr>
          <w:rFonts w:hint="cs"/>
          <w:sz w:val="22"/>
          <w:szCs w:val="32"/>
          <w:rtl/>
        </w:rPr>
        <w:t>بعنوان البحث</w:t>
      </w:r>
      <w:r w:rsidRPr="00DB3C95">
        <w:rPr>
          <w:rFonts w:hint="cs"/>
          <w:sz w:val="22"/>
          <w:szCs w:val="32"/>
          <w:rtl/>
        </w:rPr>
        <w:tab/>
      </w:r>
      <w:r w:rsidRPr="00DB3C95">
        <w:rPr>
          <w:rFonts w:hint="cs"/>
          <w:sz w:val="32"/>
          <w:szCs w:val="32"/>
          <w:rtl/>
        </w:rPr>
        <w:t xml:space="preserve">: </w:t>
      </w:r>
      <w:r w:rsidRPr="00174A6D">
        <w:rPr>
          <w:rStyle w:val="hps"/>
          <w:rFonts w:ascii="Traditional Arabic" w:hAnsi="Traditional Arabic"/>
          <w:sz w:val="32"/>
          <w:szCs w:val="32"/>
          <w:rtl/>
        </w:rPr>
        <w:t>تحسين</w:t>
      </w:r>
      <w:r w:rsidR="00FE7531">
        <w:rPr>
          <w:rStyle w:val="hps"/>
          <w:rFonts w:ascii="Traditional Arabic" w:hAnsi="Traditional Arabic"/>
          <w:sz w:val="32"/>
          <w:szCs w:val="32"/>
        </w:rPr>
        <w:t xml:space="preserve"> </w:t>
      </w:r>
      <w:r>
        <w:rPr>
          <w:rStyle w:val="hps"/>
          <w:rFonts w:ascii="Traditional Arabic" w:hAnsi="Traditional Arabic" w:hint="cs"/>
          <w:sz w:val="32"/>
          <w:szCs w:val="32"/>
          <w:rtl/>
        </w:rPr>
        <w:t xml:space="preserve">قدرة مفردات </w:t>
      </w:r>
      <w:r w:rsidRPr="00174A6D">
        <w:rPr>
          <w:rStyle w:val="hps"/>
          <w:rFonts w:ascii="Traditional Arabic" w:hAnsi="Traditional Arabic"/>
          <w:sz w:val="32"/>
          <w:szCs w:val="32"/>
          <w:rtl/>
        </w:rPr>
        <w:t>اللغة العربية</w:t>
      </w:r>
      <w:r>
        <w:rPr>
          <w:rStyle w:val="hps"/>
          <w:rFonts w:ascii="Traditional Arabic" w:hAnsi="Traditional Arabic" w:hint="cs"/>
          <w:sz w:val="32"/>
          <w:szCs w:val="32"/>
          <w:rtl/>
        </w:rPr>
        <w:t xml:space="preserve"> بطريقة المظاهرة</w:t>
      </w:r>
      <w:r w:rsidRPr="00174A6D">
        <w:rPr>
          <w:rStyle w:val="hps"/>
          <w:rFonts w:ascii="Traditional Arabic" w:hAnsi="Traditional Arabic"/>
          <w:sz w:val="32"/>
          <w:szCs w:val="32"/>
          <w:rtl/>
        </w:rPr>
        <w:t xml:space="preserve"> لطلاب الصف الثامن </w:t>
      </w:r>
      <w:r>
        <w:rPr>
          <w:rStyle w:val="hps"/>
          <w:rFonts w:ascii="Traditional Arabic" w:hAnsi="Traditional Arabic" w:hint="cs"/>
          <w:sz w:val="32"/>
          <w:szCs w:val="32"/>
          <w:rtl/>
        </w:rPr>
        <w:t>بال</w:t>
      </w:r>
      <w:r w:rsidRPr="00174A6D">
        <w:rPr>
          <w:rStyle w:val="hps"/>
          <w:rFonts w:ascii="Traditional Arabic" w:hAnsi="Traditional Arabic"/>
          <w:sz w:val="32"/>
          <w:szCs w:val="32"/>
          <w:rtl/>
        </w:rPr>
        <w:t xml:space="preserve">مدرسةالثانوية </w:t>
      </w:r>
      <w:r>
        <w:rPr>
          <w:rStyle w:val="hps"/>
          <w:rFonts w:ascii="Traditional Arabic" w:hAnsi="Traditional Arabic" w:hint="cs"/>
          <w:sz w:val="32"/>
          <w:szCs w:val="32"/>
          <w:rtl/>
        </w:rPr>
        <w:t>الحكومية4 لمنطقة بوتون الجنوبية</w:t>
      </w:r>
    </w:p>
    <w:p w:rsidR="00803FD0" w:rsidRPr="00DB3C95" w:rsidRDefault="00803FD0" w:rsidP="00803FD0">
      <w:pPr>
        <w:bidi/>
        <w:ind w:firstLine="720"/>
        <w:jc w:val="both"/>
        <w:rPr>
          <w:sz w:val="22"/>
          <w:szCs w:val="32"/>
          <w:rtl/>
        </w:rPr>
      </w:pPr>
      <w:r>
        <w:rPr>
          <w:rFonts w:hint="cs"/>
          <w:sz w:val="22"/>
          <w:szCs w:val="32"/>
          <w:rtl/>
        </w:rPr>
        <w:t xml:space="preserve">نجحت في إمتحان الرسالة </w:t>
      </w:r>
      <w:r w:rsidRPr="00DB3C95">
        <w:rPr>
          <w:rFonts w:hint="cs"/>
          <w:sz w:val="22"/>
          <w:szCs w:val="32"/>
          <w:rtl/>
        </w:rPr>
        <w:t xml:space="preserve">واستحقت درجة </w:t>
      </w:r>
      <w:r w:rsidR="00087818">
        <w:rPr>
          <w:rFonts w:hint="cs"/>
          <w:sz w:val="22"/>
          <w:szCs w:val="32"/>
          <w:rtl/>
        </w:rPr>
        <w:t>مناقشة الرسالة</w:t>
      </w:r>
      <w:r>
        <w:rPr>
          <w:rFonts w:hint="cs"/>
          <w:sz w:val="22"/>
          <w:szCs w:val="32"/>
          <w:rtl/>
        </w:rPr>
        <w:t xml:space="preserve"> </w:t>
      </w:r>
    </w:p>
    <w:p w:rsidR="00803FD0" w:rsidRPr="00DB3C95" w:rsidRDefault="00803FD0" w:rsidP="00803FD0">
      <w:pPr>
        <w:bidi/>
        <w:jc w:val="both"/>
        <w:rPr>
          <w:sz w:val="22"/>
          <w:szCs w:val="32"/>
        </w:rPr>
      </w:pPr>
      <w:r w:rsidRPr="00DB3C95">
        <w:rPr>
          <w:rFonts w:hint="cs"/>
          <w:sz w:val="22"/>
          <w:szCs w:val="32"/>
          <w:rtl/>
        </w:rPr>
        <w:tab/>
      </w:r>
      <w:r w:rsidRPr="00DB3C95">
        <w:rPr>
          <w:rFonts w:hint="cs"/>
          <w:sz w:val="22"/>
          <w:szCs w:val="32"/>
          <w:rtl/>
        </w:rPr>
        <w:tab/>
      </w:r>
      <w:r w:rsidRPr="00DB3C95">
        <w:rPr>
          <w:rFonts w:hint="cs"/>
          <w:sz w:val="22"/>
          <w:szCs w:val="32"/>
          <w:rtl/>
        </w:rPr>
        <w:tab/>
      </w:r>
    </w:p>
    <w:p w:rsidR="00803FD0" w:rsidRPr="00DB3C95" w:rsidRDefault="00803FD0" w:rsidP="00D76064">
      <w:pPr>
        <w:bidi/>
        <w:spacing w:line="276" w:lineRule="auto"/>
        <w:jc w:val="both"/>
        <w:rPr>
          <w:sz w:val="22"/>
          <w:szCs w:val="32"/>
          <w:rtl/>
        </w:rPr>
      </w:pPr>
      <w:r w:rsidRPr="00DB3C95">
        <w:rPr>
          <w:rFonts w:hint="cs"/>
          <w:sz w:val="22"/>
          <w:szCs w:val="32"/>
          <w:rtl/>
        </w:rPr>
        <w:t>الممتحن</w:t>
      </w:r>
      <w:r w:rsidRPr="00DB3C95">
        <w:rPr>
          <w:rFonts w:hint="cs"/>
          <w:sz w:val="22"/>
          <w:szCs w:val="32"/>
          <w:rtl/>
          <w:lang w:val="id-ID"/>
        </w:rPr>
        <w:t>ة</w:t>
      </w:r>
      <w:r w:rsidRPr="00DB3C95">
        <w:rPr>
          <w:rFonts w:hint="cs"/>
          <w:sz w:val="22"/>
          <w:szCs w:val="32"/>
          <w:rtl/>
        </w:rPr>
        <w:t xml:space="preserve"> الأولى</w:t>
      </w:r>
      <w:r w:rsidRPr="00DB3C95">
        <w:rPr>
          <w:rFonts w:hint="cs"/>
          <w:sz w:val="22"/>
          <w:szCs w:val="32"/>
          <w:rtl/>
        </w:rPr>
        <w:tab/>
        <w:t xml:space="preserve">: </w:t>
      </w:r>
      <w:r>
        <w:rPr>
          <w:rFonts w:hint="cs"/>
          <w:sz w:val="22"/>
          <w:szCs w:val="32"/>
          <w:rtl/>
        </w:rPr>
        <w:t xml:space="preserve">الدكتور املدا وهيونى, م.فد.إ             </w:t>
      </w:r>
      <w:r w:rsidRPr="00DB3C95">
        <w:rPr>
          <w:rFonts w:hint="cs"/>
          <w:sz w:val="22"/>
          <w:szCs w:val="32"/>
          <w:rtl/>
        </w:rPr>
        <w:t>( ______________ )</w:t>
      </w:r>
    </w:p>
    <w:p w:rsidR="00803FD0" w:rsidRPr="00DB3C95" w:rsidRDefault="00803FD0" w:rsidP="00D76064">
      <w:pPr>
        <w:bidi/>
        <w:spacing w:line="276" w:lineRule="auto"/>
        <w:jc w:val="both"/>
        <w:rPr>
          <w:sz w:val="22"/>
          <w:szCs w:val="32"/>
          <w:rtl/>
        </w:rPr>
      </w:pPr>
      <w:r w:rsidRPr="00DB3C95">
        <w:rPr>
          <w:rFonts w:hint="cs"/>
          <w:sz w:val="22"/>
          <w:szCs w:val="32"/>
          <w:rtl/>
        </w:rPr>
        <w:t>الممتحن</w:t>
      </w:r>
      <w:r w:rsidR="00E64331">
        <w:rPr>
          <w:rFonts w:hint="cs"/>
          <w:sz w:val="22"/>
          <w:szCs w:val="32"/>
          <w:rtl/>
        </w:rPr>
        <w:t>ة</w:t>
      </w:r>
      <w:r w:rsidRPr="00DB3C95">
        <w:rPr>
          <w:rFonts w:hint="cs"/>
          <w:sz w:val="22"/>
          <w:szCs w:val="32"/>
          <w:rtl/>
        </w:rPr>
        <w:t xml:space="preserve"> الثاني</w:t>
      </w:r>
      <w:r w:rsidR="00E64331">
        <w:rPr>
          <w:rFonts w:hint="cs"/>
          <w:sz w:val="22"/>
          <w:szCs w:val="32"/>
          <w:rtl/>
        </w:rPr>
        <w:t>ة</w:t>
      </w:r>
      <w:bookmarkStart w:id="0" w:name="_GoBack"/>
      <w:bookmarkEnd w:id="0"/>
      <w:r w:rsidRPr="00DB3C95">
        <w:rPr>
          <w:rFonts w:hint="cs"/>
          <w:sz w:val="22"/>
          <w:szCs w:val="32"/>
          <w:rtl/>
        </w:rPr>
        <w:tab/>
      </w:r>
      <w:r w:rsidRPr="0026330E">
        <w:rPr>
          <w:rFonts w:hint="cs"/>
          <w:sz w:val="36"/>
          <w:rtl/>
        </w:rPr>
        <w:t xml:space="preserve">: </w:t>
      </w:r>
      <w:r w:rsidRPr="0026330E">
        <w:rPr>
          <w:rFonts w:ascii="Arabic Typesetting" w:hAnsi="Arabic Typesetting" w:hint="cs"/>
          <w:sz w:val="32"/>
          <w:szCs w:val="32"/>
          <w:rtl/>
        </w:rPr>
        <w:t>زليخ, م. أغ</w:t>
      </w:r>
      <w:r w:rsidRPr="0026330E">
        <w:rPr>
          <w:rFonts w:ascii="Arabic Typesetting" w:hAnsi="Arabic Typesetting" w:hint="cs"/>
          <w:sz w:val="32"/>
          <w:szCs w:val="32"/>
          <w:rtl/>
        </w:rPr>
        <w:tab/>
      </w:r>
      <w:r>
        <w:rPr>
          <w:rFonts w:ascii="Arabic Typesetting" w:hAnsi="Arabic Typesetting" w:hint="cs"/>
          <w:sz w:val="40"/>
          <w:szCs w:val="40"/>
          <w:rtl/>
        </w:rPr>
        <w:tab/>
      </w:r>
      <w:r>
        <w:rPr>
          <w:rFonts w:ascii="Arabic Typesetting" w:hAnsi="Arabic Typesetting" w:hint="cs"/>
          <w:sz w:val="40"/>
          <w:szCs w:val="40"/>
          <w:rtl/>
        </w:rPr>
        <w:tab/>
      </w:r>
      <w:r w:rsidRPr="00DB3C95">
        <w:rPr>
          <w:rFonts w:hint="cs"/>
          <w:sz w:val="22"/>
          <w:szCs w:val="32"/>
          <w:rtl/>
        </w:rPr>
        <w:t xml:space="preserve"> </w:t>
      </w:r>
      <w:r w:rsidR="002B5E52">
        <w:rPr>
          <w:rFonts w:hint="cs"/>
          <w:sz w:val="22"/>
          <w:szCs w:val="32"/>
          <w:rtl/>
        </w:rPr>
        <w:t xml:space="preserve">      </w:t>
      </w:r>
      <w:r w:rsidR="002B5E52">
        <w:rPr>
          <w:sz w:val="22"/>
          <w:szCs w:val="32"/>
        </w:rPr>
        <w:t xml:space="preserve"> </w:t>
      </w:r>
      <w:r w:rsidRPr="00DB3C95">
        <w:rPr>
          <w:rFonts w:hint="cs"/>
          <w:sz w:val="22"/>
          <w:szCs w:val="32"/>
          <w:rtl/>
        </w:rPr>
        <w:t>( ______________ )</w:t>
      </w:r>
    </w:p>
    <w:p w:rsidR="00803FD0" w:rsidRDefault="00803FD0" w:rsidP="00FE7531">
      <w:pPr>
        <w:bidi/>
        <w:spacing w:line="276" w:lineRule="auto"/>
        <w:jc w:val="both"/>
        <w:rPr>
          <w:sz w:val="22"/>
          <w:szCs w:val="32"/>
        </w:rPr>
      </w:pPr>
      <w:r w:rsidRPr="00DB3C95">
        <w:rPr>
          <w:rFonts w:hint="cs"/>
          <w:sz w:val="22"/>
          <w:szCs w:val="32"/>
          <w:rtl/>
        </w:rPr>
        <w:t>الممتحنة الثالثة</w:t>
      </w:r>
      <w:r w:rsidRPr="00DB3C95">
        <w:rPr>
          <w:rFonts w:hint="cs"/>
          <w:sz w:val="22"/>
          <w:szCs w:val="32"/>
          <w:rtl/>
        </w:rPr>
        <w:tab/>
        <w:t>:</w:t>
      </w:r>
      <w:r w:rsidRPr="0026330E">
        <w:rPr>
          <w:sz w:val="32"/>
          <w:szCs w:val="32"/>
          <w:rtl/>
        </w:rPr>
        <w:t>الدكتور الحاجة ستى قريظة ,م.اغ</w:t>
      </w:r>
      <w:r w:rsidR="00A67583">
        <w:rPr>
          <w:rFonts w:hint="cs"/>
          <w:sz w:val="32"/>
          <w:szCs w:val="32"/>
          <w:rtl/>
        </w:rPr>
        <w:t xml:space="preserve">          </w:t>
      </w:r>
      <w:r w:rsidRPr="00DB3C95">
        <w:rPr>
          <w:rFonts w:hint="cs"/>
          <w:sz w:val="22"/>
          <w:szCs w:val="32"/>
          <w:rtl/>
        </w:rPr>
        <w:t>( ______________</w:t>
      </w:r>
      <w:r w:rsidR="002B5E52">
        <w:rPr>
          <w:sz w:val="22"/>
          <w:szCs w:val="32"/>
        </w:rPr>
        <w:t xml:space="preserve">  </w:t>
      </w:r>
      <w:r w:rsidR="00FE7531">
        <w:rPr>
          <w:rFonts w:hint="cs"/>
          <w:sz w:val="22"/>
          <w:szCs w:val="32"/>
          <w:rtl/>
        </w:rPr>
        <w:t xml:space="preserve">)  </w:t>
      </w:r>
    </w:p>
    <w:p w:rsidR="00A67583" w:rsidRDefault="00A67583" w:rsidP="00FE7531">
      <w:pPr>
        <w:bidi/>
        <w:spacing w:line="276" w:lineRule="auto"/>
        <w:jc w:val="both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6"/>
          <w:rtl/>
        </w:rPr>
        <w:t>ا</w:t>
      </w:r>
      <w:r>
        <w:rPr>
          <w:rFonts w:ascii="Traditional Arabic" w:hAnsi="Traditional Arabic" w:hint="cs"/>
          <w:sz w:val="32"/>
          <w:szCs w:val="32"/>
          <w:rtl/>
        </w:rPr>
        <w:t>لممتحنة الر</w:t>
      </w:r>
      <w:r w:rsidR="00FE7531">
        <w:rPr>
          <w:rFonts w:ascii="Traditional Arabic" w:hAnsi="Traditional Arabic" w:hint="cs"/>
          <w:sz w:val="32"/>
          <w:szCs w:val="32"/>
          <w:rtl/>
        </w:rPr>
        <w:t>ابعة</w:t>
      </w:r>
      <w:r w:rsidR="00FE7531">
        <w:rPr>
          <w:rFonts w:ascii="Traditional Arabic" w:hAnsi="Traditional Arabic" w:hint="cs"/>
          <w:sz w:val="32"/>
          <w:szCs w:val="32"/>
          <w:rtl/>
        </w:rPr>
        <w:tab/>
        <w:t>: إثنى حميرة س,أغ. م. فد</w:t>
      </w:r>
      <w:r w:rsidR="00FE7531">
        <w:rPr>
          <w:rFonts w:ascii="Traditional Arabic" w:hAnsi="Traditional Arabic" w:hint="cs"/>
          <w:sz w:val="32"/>
          <w:szCs w:val="32"/>
          <w:rtl/>
        </w:rPr>
        <w:tab/>
      </w:r>
      <w:r w:rsidR="00FE7531">
        <w:rPr>
          <w:rFonts w:ascii="Traditional Arabic" w:hAnsi="Traditional Arabic" w:hint="cs"/>
          <w:sz w:val="32"/>
          <w:szCs w:val="32"/>
          <w:rtl/>
        </w:rPr>
        <w:tab/>
      </w:r>
      <w:r w:rsidR="002B5E52">
        <w:rPr>
          <w:rFonts w:ascii="Traditional Arabic" w:hAnsi="Traditional Arabic" w:hint="eastAsia"/>
          <w:sz w:val="32"/>
          <w:szCs w:val="32"/>
          <w:rtl/>
        </w:rPr>
        <w:t>      </w:t>
      </w:r>
      <w:r w:rsidR="002B5E52">
        <w:rPr>
          <w:rFonts w:ascii="Traditional Arabic" w:hAnsi="Traditional Arabic"/>
          <w:sz w:val="32"/>
          <w:szCs w:val="32"/>
        </w:rPr>
        <w:t xml:space="preserve">) </w:t>
      </w:r>
      <w:r w:rsidR="00FE7531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FE7531" w:rsidRPr="00DB3C95">
        <w:rPr>
          <w:rFonts w:hint="cs"/>
          <w:sz w:val="22"/>
          <w:szCs w:val="32"/>
          <w:rtl/>
        </w:rPr>
        <w:t>______________</w:t>
      </w:r>
      <w:r w:rsidR="002B5E52">
        <w:rPr>
          <w:rFonts w:ascii="Traditional Arabic" w:hAnsi="Traditional Arabic"/>
          <w:sz w:val="32"/>
          <w:szCs w:val="32"/>
        </w:rPr>
        <w:t xml:space="preserve"> </w:t>
      </w:r>
      <w:r w:rsidR="00FE7531">
        <w:rPr>
          <w:rFonts w:ascii="Traditional Arabic" w:hAnsi="Traditional Arabic"/>
          <w:sz w:val="32"/>
          <w:szCs w:val="32"/>
        </w:rPr>
        <w:t xml:space="preserve">( </w:t>
      </w:r>
    </w:p>
    <w:p w:rsidR="00087818" w:rsidRPr="00A67583" w:rsidRDefault="00087818" w:rsidP="00087818">
      <w:pPr>
        <w:bidi/>
        <w:spacing w:line="276" w:lineRule="auto"/>
        <w:jc w:val="both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الممتحنة الخامسة : ومونة, </w:t>
      </w:r>
      <w:r w:rsidR="00FE7531">
        <w:rPr>
          <w:rFonts w:ascii="Traditional Arabic" w:hAnsi="Traditional Arabic" w:hint="cs"/>
          <w:sz w:val="32"/>
          <w:szCs w:val="32"/>
          <w:rtl/>
        </w:rPr>
        <w:t xml:space="preserve">س. أغ. م. فد. إ                </w:t>
      </w:r>
      <w:r>
        <w:rPr>
          <w:rFonts w:ascii="Traditional Arabic" w:hAnsi="Traditional Arabic" w:hint="cs"/>
          <w:sz w:val="32"/>
          <w:szCs w:val="32"/>
          <w:rtl/>
        </w:rPr>
        <w:t xml:space="preserve"> ( </w:t>
      </w:r>
      <w:r w:rsidRPr="00DB3C95">
        <w:rPr>
          <w:rFonts w:hint="cs"/>
          <w:sz w:val="22"/>
          <w:szCs w:val="32"/>
          <w:rtl/>
        </w:rPr>
        <w:t>______________</w:t>
      </w:r>
      <w:r>
        <w:rPr>
          <w:rFonts w:hint="cs"/>
          <w:sz w:val="22"/>
          <w:szCs w:val="32"/>
          <w:rtl/>
        </w:rPr>
        <w:t xml:space="preserve"> )</w:t>
      </w:r>
    </w:p>
    <w:p w:rsidR="00803FD0" w:rsidRDefault="00087818" w:rsidP="00FE7531">
      <w:pPr>
        <w:bidi/>
        <w:ind w:left="4320"/>
        <w:rPr>
          <w:sz w:val="22"/>
          <w:szCs w:val="32"/>
          <w:rtl/>
          <w:lang w:val="id-ID"/>
        </w:rPr>
      </w:pPr>
      <w:r>
        <w:rPr>
          <w:rFonts w:ascii="Arabic Typesetting" w:hAnsi="Arabic Typesetting" w:hint="cs"/>
          <w:sz w:val="32"/>
          <w:szCs w:val="32"/>
          <w:rtl/>
        </w:rPr>
        <w:t xml:space="preserve">كندارى </w:t>
      </w:r>
      <w:r w:rsidR="00803FD0" w:rsidRPr="00087818">
        <w:rPr>
          <w:rFonts w:ascii="Arabic Typesetting" w:hAnsi="Arabic Typesetting" w:hint="cs"/>
          <w:sz w:val="32"/>
          <w:szCs w:val="32"/>
          <w:rtl/>
        </w:rPr>
        <w:t>,</w:t>
      </w:r>
      <w:r w:rsidRPr="00087818">
        <w:rPr>
          <w:rFonts w:ascii="Arabic Typesetting" w:hAnsi="Arabic Typesetting" w:hint="cs"/>
          <w:sz w:val="32"/>
          <w:szCs w:val="32"/>
          <w:rtl/>
        </w:rPr>
        <w:t>13</w:t>
      </w:r>
      <w:r>
        <w:rPr>
          <w:rFonts w:ascii="Arabic Typesetting" w:hAnsi="Arabic Typesetting" w:hint="cs"/>
          <w:sz w:val="32"/>
          <w:szCs w:val="32"/>
          <w:rtl/>
        </w:rPr>
        <w:t xml:space="preserve"> </w:t>
      </w:r>
      <w:r w:rsidRPr="00087818">
        <w:rPr>
          <w:rFonts w:ascii="Arabic Typesetting" w:hAnsi="Arabic Typesetting" w:hint="cs"/>
          <w:sz w:val="32"/>
          <w:szCs w:val="32"/>
          <w:rtl/>
        </w:rPr>
        <w:t>نوفمبر</w:t>
      </w:r>
      <w:r w:rsidR="00803FD0" w:rsidRPr="00087818">
        <w:rPr>
          <w:rFonts w:ascii="Arabic Typesetting" w:hAnsi="Arabic Typesetting" w:hint="cs"/>
          <w:sz w:val="32"/>
          <w:szCs w:val="32"/>
          <w:rtl/>
        </w:rPr>
        <w:t xml:space="preserve"> 2015</w:t>
      </w:r>
      <w:r w:rsidR="00803FD0">
        <w:rPr>
          <w:rFonts w:ascii="Arabic Typesetting" w:hAnsi="Arabic Typesetting" w:hint="cs"/>
          <w:sz w:val="36"/>
          <w:rtl/>
        </w:rPr>
        <w:t xml:space="preserve">          </w:t>
      </w:r>
      <w:r w:rsidR="00803FD0">
        <w:rPr>
          <w:rFonts w:ascii="Arabic Typesetting" w:hAnsi="Arabic Typesetting" w:hint="cs"/>
          <w:sz w:val="36"/>
          <w:rtl/>
        </w:rPr>
        <w:tab/>
      </w:r>
      <w:r w:rsidR="00803FD0">
        <w:rPr>
          <w:rFonts w:hint="cs"/>
          <w:sz w:val="22"/>
          <w:szCs w:val="32"/>
          <w:rtl/>
          <w:lang w:val="id-ID"/>
        </w:rPr>
        <w:t xml:space="preserve">                                                        إعتمدت </w:t>
      </w:r>
      <w:r w:rsidR="00FE7531">
        <w:rPr>
          <w:rFonts w:hint="cs"/>
          <w:sz w:val="22"/>
          <w:szCs w:val="32"/>
          <w:rtl/>
          <w:lang w:val="id-ID"/>
        </w:rPr>
        <w:t>ال</w:t>
      </w:r>
      <w:r w:rsidR="00803FD0">
        <w:rPr>
          <w:rFonts w:hint="cs"/>
          <w:sz w:val="22"/>
          <w:szCs w:val="32"/>
          <w:rtl/>
          <w:lang w:val="id-ID"/>
        </w:rPr>
        <w:t xml:space="preserve">عميدة الأكاديمية </w:t>
      </w:r>
    </w:p>
    <w:p w:rsidR="00803FD0" w:rsidRPr="00D2193B" w:rsidRDefault="00803FD0" w:rsidP="00803FD0">
      <w:pPr>
        <w:bidi/>
        <w:jc w:val="center"/>
        <w:rPr>
          <w:sz w:val="22"/>
          <w:szCs w:val="32"/>
          <w:u w:val="single"/>
          <w:rtl/>
          <w:lang w:val="id-ID"/>
        </w:rPr>
      </w:pPr>
    </w:p>
    <w:p w:rsidR="00803FD0" w:rsidRPr="00087818" w:rsidRDefault="00087818" w:rsidP="00087818">
      <w:pPr>
        <w:bidi/>
        <w:spacing w:before="100" w:beforeAutospacing="1" w:after="100" w:afterAutospacing="1"/>
        <w:ind w:right="993"/>
        <w:contextualSpacing/>
        <w:jc w:val="right"/>
        <w:rPr>
          <w:sz w:val="22"/>
          <w:szCs w:val="32"/>
          <w:u w:val="single"/>
          <w:rtl/>
          <w:lang w:val="id-ID"/>
        </w:rPr>
      </w:pPr>
      <w:r w:rsidRPr="00087818">
        <w:rPr>
          <w:rFonts w:hint="cs"/>
          <w:sz w:val="22"/>
          <w:szCs w:val="32"/>
          <w:u w:val="single"/>
          <w:rtl/>
          <w:lang w:val="id-ID"/>
        </w:rPr>
        <w:t>الدكتور</w:t>
      </w:r>
      <w:r w:rsidR="00803FD0" w:rsidRPr="00087818">
        <w:rPr>
          <w:rFonts w:hint="cs"/>
          <w:sz w:val="22"/>
          <w:szCs w:val="32"/>
          <w:u w:val="single"/>
          <w:rtl/>
          <w:lang w:val="id-ID"/>
        </w:rPr>
        <w:t xml:space="preserve"> </w:t>
      </w:r>
      <w:r w:rsidRPr="00087818">
        <w:rPr>
          <w:sz w:val="32"/>
          <w:szCs w:val="32"/>
          <w:u w:val="single"/>
          <w:rtl/>
        </w:rPr>
        <w:t>الحاجة ستى قريظة ,م.اغ</w:t>
      </w:r>
    </w:p>
    <w:p w:rsidR="00803FD0" w:rsidRPr="00A237FD" w:rsidRDefault="00087818" w:rsidP="00203F6B">
      <w:pPr>
        <w:bidi/>
        <w:ind w:left="2880" w:firstLine="720"/>
        <w:rPr>
          <w:sz w:val="22"/>
          <w:szCs w:val="32"/>
        </w:rPr>
      </w:pPr>
      <w:r>
        <w:rPr>
          <w:rFonts w:hint="cs"/>
          <w:sz w:val="22"/>
          <w:szCs w:val="32"/>
          <w:rtl/>
          <w:lang w:val="id-ID"/>
        </w:rPr>
        <w:t xml:space="preserve">رقم التوظيف: </w:t>
      </w:r>
      <w:r w:rsidRPr="00203F6B">
        <w:rPr>
          <w:rFonts w:hint="cs"/>
          <w:sz w:val="32"/>
          <w:szCs w:val="32"/>
          <w:rtl/>
          <w:lang w:val="id-ID"/>
        </w:rPr>
        <w:t>1963</w:t>
      </w:r>
      <w:r w:rsidR="00803FD0" w:rsidRPr="00203F6B">
        <w:rPr>
          <w:rFonts w:hint="cs"/>
          <w:sz w:val="32"/>
          <w:szCs w:val="32"/>
          <w:rtl/>
          <w:lang w:val="id-ID"/>
        </w:rPr>
        <w:t>1</w:t>
      </w:r>
      <w:r w:rsidRPr="00203F6B">
        <w:rPr>
          <w:rFonts w:hint="cs"/>
          <w:sz w:val="32"/>
          <w:szCs w:val="32"/>
          <w:rtl/>
          <w:lang w:val="id-ID"/>
        </w:rPr>
        <w:t>223</w:t>
      </w:r>
      <w:r w:rsidR="00803FD0" w:rsidRPr="00203F6B">
        <w:rPr>
          <w:rFonts w:hint="cs"/>
          <w:sz w:val="32"/>
          <w:szCs w:val="32"/>
          <w:rtl/>
          <w:lang w:val="id-ID"/>
        </w:rPr>
        <w:t>199</w:t>
      </w:r>
      <w:r w:rsidR="00203F6B" w:rsidRPr="00203F6B">
        <w:rPr>
          <w:rFonts w:hint="cs"/>
          <w:sz w:val="32"/>
          <w:szCs w:val="32"/>
          <w:rtl/>
          <w:lang w:val="id-ID"/>
        </w:rPr>
        <w:t>1</w:t>
      </w:r>
      <w:r w:rsidR="00803FD0" w:rsidRPr="00203F6B">
        <w:rPr>
          <w:rFonts w:hint="cs"/>
          <w:sz w:val="32"/>
          <w:szCs w:val="32"/>
          <w:rtl/>
          <w:lang w:val="id-ID"/>
        </w:rPr>
        <w:t>0</w:t>
      </w:r>
      <w:r w:rsidR="00203F6B" w:rsidRPr="00203F6B">
        <w:rPr>
          <w:rFonts w:hint="cs"/>
          <w:sz w:val="32"/>
          <w:szCs w:val="32"/>
          <w:rtl/>
          <w:lang w:val="id-ID"/>
        </w:rPr>
        <w:t>2</w:t>
      </w:r>
      <w:r w:rsidR="00803FD0" w:rsidRPr="00203F6B">
        <w:rPr>
          <w:rFonts w:hint="cs"/>
          <w:sz w:val="32"/>
          <w:szCs w:val="32"/>
          <w:rtl/>
          <w:lang w:val="id-ID"/>
        </w:rPr>
        <w:t>200</w:t>
      </w:r>
      <w:r w:rsidR="00203F6B" w:rsidRPr="00203F6B">
        <w:rPr>
          <w:rFonts w:hint="cs"/>
          <w:sz w:val="32"/>
          <w:szCs w:val="32"/>
          <w:rtl/>
          <w:lang w:val="id-ID"/>
        </w:rPr>
        <w:t>3</w:t>
      </w:r>
    </w:p>
    <w:p w:rsidR="00CC48CA" w:rsidRDefault="00CC48CA"/>
    <w:sectPr w:rsidR="00CC48CA" w:rsidSect="009E308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552" w:right="2268" w:bottom="1258" w:left="1701" w:header="709" w:footer="709" w:gutter="0"/>
      <w:pgNumType w:fmt="arabicAbjad" w:start="3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B6" w:rsidRDefault="008F15B6" w:rsidP="00022917">
      <w:r>
        <w:separator/>
      </w:r>
    </w:p>
  </w:endnote>
  <w:endnote w:type="continuationSeparator" w:id="1">
    <w:p w:rsidR="008F15B6" w:rsidRDefault="008F15B6" w:rsidP="0002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E5" w:rsidRDefault="00EC31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43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7E5" w:rsidRDefault="008F15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E5" w:rsidRDefault="008F15B6">
    <w:pPr>
      <w:pStyle w:val="Footer"/>
      <w:jc w:val="center"/>
      <w:rPr>
        <w:rFonts w:cs="Traditional Arab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B6" w:rsidRDefault="008F15B6" w:rsidP="00022917">
      <w:r>
        <w:separator/>
      </w:r>
    </w:p>
  </w:footnote>
  <w:footnote w:type="continuationSeparator" w:id="1">
    <w:p w:rsidR="008F15B6" w:rsidRDefault="008F15B6" w:rsidP="00022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E5" w:rsidRDefault="00EC31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43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7E5" w:rsidRDefault="008F15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A8" w:rsidRPr="00174A6D" w:rsidRDefault="00E64331" w:rsidP="001820A8">
    <w:pPr>
      <w:ind w:left="450" w:right="-284"/>
      <w:jc w:val="center"/>
      <w:rPr>
        <w:rFonts w:ascii="Tahoma" w:hAnsi="Tahoma" w:cs="Tahoma"/>
        <w:b/>
        <w:sz w:val="28"/>
      </w:rPr>
    </w:pPr>
    <w:r w:rsidRPr="00174A6D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-121647</wp:posOffset>
          </wp:positionH>
          <wp:positionV relativeFrom="paragraph">
            <wp:posOffset>6985</wp:posOffset>
          </wp:positionV>
          <wp:extent cx="680902" cy="718457"/>
          <wp:effectExtent l="19050" t="0" r="4898" b="0"/>
          <wp:wrapNone/>
          <wp:docPr id="4" name="Picture 1" descr="LOGO I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2" cy="7184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A6D">
      <w:rPr>
        <w:rFonts w:ascii="Tahoma" w:hAnsi="Tahoma" w:cs="Tahoma"/>
        <w:b/>
        <w:sz w:val="22"/>
      </w:rPr>
      <w:t>KEMENTERIAN AGAMA</w:t>
    </w:r>
  </w:p>
  <w:p w:rsidR="001820A8" w:rsidRPr="00174A6D" w:rsidRDefault="00E64331" w:rsidP="001820A8">
    <w:pPr>
      <w:ind w:left="450" w:right="-284"/>
      <w:jc w:val="center"/>
      <w:rPr>
        <w:rFonts w:ascii="Tahoma" w:hAnsi="Tahoma" w:cs="Tahoma"/>
        <w:b/>
        <w:szCs w:val="28"/>
      </w:rPr>
    </w:pPr>
    <w:r w:rsidRPr="00174A6D">
      <w:rPr>
        <w:rFonts w:ascii="Tahoma" w:hAnsi="Tahoma" w:cs="Tahoma"/>
        <w:b/>
        <w:szCs w:val="28"/>
      </w:rPr>
      <w:t>INSTITUT AGAMA ISLAM NEGERI (IAIN) KENDARI</w:t>
    </w:r>
  </w:p>
  <w:p w:rsidR="001820A8" w:rsidRPr="00174A6D" w:rsidRDefault="00E64331" w:rsidP="001820A8">
    <w:pPr>
      <w:ind w:left="450" w:right="-284"/>
      <w:jc w:val="center"/>
      <w:rPr>
        <w:rFonts w:ascii="Tahoma" w:hAnsi="Tahoma" w:cs="Tahoma"/>
        <w:b/>
        <w:sz w:val="28"/>
        <w:szCs w:val="32"/>
      </w:rPr>
    </w:pPr>
    <w:r w:rsidRPr="00174A6D">
      <w:rPr>
        <w:rFonts w:ascii="Tahoma" w:hAnsi="Tahoma" w:cs="Tahoma"/>
        <w:b/>
        <w:sz w:val="28"/>
        <w:szCs w:val="32"/>
      </w:rPr>
      <w:t>FAKULTAS TARBIYAH DAN ILMU KEGURUAN</w:t>
    </w:r>
  </w:p>
  <w:p w:rsidR="001820A8" w:rsidRPr="00174A6D" w:rsidRDefault="00E64331" w:rsidP="001820A8">
    <w:pPr>
      <w:ind w:left="450" w:right="-284"/>
      <w:jc w:val="center"/>
      <w:rPr>
        <w:rFonts w:ascii="Tahoma" w:hAnsi="Tahoma" w:cs="Tahoma"/>
        <w:sz w:val="18"/>
        <w:szCs w:val="22"/>
      </w:rPr>
    </w:pPr>
    <w:r w:rsidRPr="00174A6D">
      <w:rPr>
        <w:rFonts w:ascii="Tahoma" w:hAnsi="Tahoma" w:cs="Tahoma"/>
        <w:sz w:val="18"/>
        <w:szCs w:val="22"/>
      </w:rPr>
      <w:t xml:space="preserve">Jl. Sultan Qaimuddin No. 17 Telp/Fax. 0401 3193710 E-Mail. </w:t>
    </w:r>
    <w:hyperlink r:id="rId2" w:history="1">
      <w:r w:rsidRPr="00174A6D">
        <w:rPr>
          <w:rStyle w:val="Hyperlink"/>
          <w:rFonts w:ascii="Tahoma" w:hAnsi="Tahoma" w:cs="Tahoma"/>
          <w:color w:val="auto"/>
          <w:sz w:val="18"/>
          <w:szCs w:val="22"/>
        </w:rPr>
        <w:t>stain_kdi@yahoo.co.id</w:t>
      </w:r>
    </w:hyperlink>
  </w:p>
  <w:p w:rsidR="001820A8" w:rsidRPr="00174A6D" w:rsidRDefault="00E64331" w:rsidP="001820A8">
    <w:pPr>
      <w:ind w:left="450" w:right="-284"/>
      <w:jc w:val="center"/>
      <w:rPr>
        <w:rFonts w:ascii="Tahoma" w:hAnsi="Tahoma" w:cs="Tahoma"/>
        <w:sz w:val="18"/>
        <w:szCs w:val="22"/>
      </w:rPr>
    </w:pPr>
    <w:r w:rsidRPr="00174A6D">
      <w:rPr>
        <w:rFonts w:ascii="Tahoma" w:hAnsi="Tahoma" w:cs="Tahoma"/>
        <w:sz w:val="18"/>
        <w:szCs w:val="22"/>
      </w:rPr>
      <w:t>Website. http//stainkendari.ac.id</w:t>
    </w:r>
  </w:p>
  <w:p w:rsidR="001820A8" w:rsidRPr="00174A6D" w:rsidRDefault="00EC31B8" w:rsidP="001820A8">
    <w:pPr>
      <w:rPr>
        <w:rFonts w:ascii="Tahoma" w:hAnsi="Tahoma" w:cs="Tahoma"/>
        <w:sz w:val="22"/>
        <w:szCs w:val="22"/>
      </w:rPr>
    </w:pPr>
    <w:r w:rsidRPr="00EC31B8">
      <w:rPr>
        <w:rFonts w:ascii="Tahoma" w:hAnsi="Tahoma" w:cs="Tahoma"/>
        <w:b/>
        <w:noProof/>
        <w:sz w:val="22"/>
        <w:szCs w:val="22"/>
      </w:rPr>
      <w:pict>
        <v:line id="Straight Connector 1" o:spid="_x0000_s2049" style="position:absolute;flip:y;z-index:251659264;visibility:visible" from="-31.7pt,5.65pt" to="46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" strokeweight="3pt">
          <v:stroke linestyle="thin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3FD0"/>
    <w:rsid w:val="000045BB"/>
    <w:rsid w:val="00022917"/>
    <w:rsid w:val="00087818"/>
    <w:rsid w:val="000D2C5C"/>
    <w:rsid w:val="00203F6B"/>
    <w:rsid w:val="002B5E52"/>
    <w:rsid w:val="002F3231"/>
    <w:rsid w:val="0040338B"/>
    <w:rsid w:val="00575CE4"/>
    <w:rsid w:val="00803FD0"/>
    <w:rsid w:val="008F15B6"/>
    <w:rsid w:val="00A67583"/>
    <w:rsid w:val="00A85606"/>
    <w:rsid w:val="00CC48CA"/>
    <w:rsid w:val="00D76064"/>
    <w:rsid w:val="00E22ED4"/>
    <w:rsid w:val="00E45BFA"/>
    <w:rsid w:val="00E64331"/>
    <w:rsid w:val="00EC31B8"/>
    <w:rsid w:val="00FE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D0"/>
    <w:pPr>
      <w:spacing w:after="0" w:line="240" w:lineRule="auto"/>
    </w:pPr>
    <w:rPr>
      <w:rFonts w:ascii="Times New Roman" w:eastAsia="Times New Roman" w:hAnsi="Times New Roman" w:cs="Traditional Arabic"/>
      <w:sz w:val="24"/>
      <w:szCs w:val="36"/>
    </w:rPr>
  </w:style>
  <w:style w:type="paragraph" w:styleId="Heading2">
    <w:name w:val="heading 2"/>
    <w:basedOn w:val="Normal"/>
    <w:next w:val="Normal"/>
    <w:link w:val="Heading2Char"/>
    <w:qFormat/>
    <w:rsid w:val="00803FD0"/>
    <w:pPr>
      <w:keepNext/>
      <w:bidi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3FD0"/>
    <w:rPr>
      <w:rFonts w:ascii="Times New Roman" w:eastAsia="Times New Roman" w:hAnsi="Times New Roman" w:cs="Traditional Arabic"/>
      <w:b/>
      <w:bCs/>
      <w:sz w:val="24"/>
      <w:szCs w:val="36"/>
      <w:u w:val="single"/>
    </w:rPr>
  </w:style>
  <w:style w:type="paragraph" w:styleId="Footer">
    <w:name w:val="footer"/>
    <w:basedOn w:val="Normal"/>
    <w:link w:val="FooterChar"/>
    <w:rsid w:val="00803FD0"/>
    <w:pPr>
      <w:tabs>
        <w:tab w:val="center" w:pos="4153"/>
        <w:tab w:val="right" w:pos="8306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803FD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03F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03FD0"/>
    <w:rPr>
      <w:rFonts w:ascii="Times New Roman" w:eastAsia="Times New Roman" w:hAnsi="Times New Roman" w:cs="Traditional Arabic"/>
      <w:sz w:val="24"/>
      <w:szCs w:val="36"/>
    </w:rPr>
  </w:style>
  <w:style w:type="character" w:styleId="PageNumber">
    <w:name w:val="page number"/>
    <w:basedOn w:val="DefaultParagraphFont"/>
    <w:rsid w:val="00803FD0"/>
  </w:style>
  <w:style w:type="character" w:styleId="Hyperlink">
    <w:name w:val="Hyperlink"/>
    <w:basedOn w:val="DefaultParagraphFont"/>
    <w:rsid w:val="00803FD0"/>
    <w:rPr>
      <w:color w:val="0000FF"/>
      <w:u w:val="single"/>
    </w:rPr>
  </w:style>
  <w:style w:type="character" w:customStyle="1" w:styleId="hps">
    <w:name w:val="hps"/>
    <w:basedOn w:val="DefaultParagraphFont"/>
    <w:rsid w:val="00803FD0"/>
  </w:style>
  <w:style w:type="character" w:customStyle="1" w:styleId="shorttext">
    <w:name w:val="short_text"/>
    <w:basedOn w:val="DefaultParagraphFont"/>
    <w:rsid w:val="00803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D0"/>
    <w:pPr>
      <w:spacing w:after="0" w:line="240" w:lineRule="auto"/>
    </w:pPr>
    <w:rPr>
      <w:rFonts w:ascii="Times New Roman" w:eastAsia="Times New Roman" w:hAnsi="Times New Roman" w:cs="Traditional Arabic"/>
      <w:sz w:val="24"/>
      <w:szCs w:val="36"/>
    </w:rPr>
  </w:style>
  <w:style w:type="paragraph" w:styleId="Heading2">
    <w:name w:val="heading 2"/>
    <w:basedOn w:val="Normal"/>
    <w:next w:val="Normal"/>
    <w:link w:val="Heading2Char"/>
    <w:qFormat/>
    <w:rsid w:val="00803FD0"/>
    <w:pPr>
      <w:keepNext/>
      <w:bidi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3FD0"/>
    <w:rPr>
      <w:rFonts w:ascii="Times New Roman" w:eastAsia="Times New Roman" w:hAnsi="Times New Roman" w:cs="Traditional Arabic"/>
      <w:b/>
      <w:bCs/>
      <w:sz w:val="24"/>
      <w:szCs w:val="36"/>
      <w:u w:val="single"/>
    </w:rPr>
  </w:style>
  <w:style w:type="paragraph" w:styleId="Footer">
    <w:name w:val="footer"/>
    <w:basedOn w:val="Normal"/>
    <w:link w:val="FooterChar"/>
    <w:rsid w:val="00803FD0"/>
    <w:pPr>
      <w:tabs>
        <w:tab w:val="center" w:pos="4153"/>
        <w:tab w:val="right" w:pos="8306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803FD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03F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03FD0"/>
    <w:rPr>
      <w:rFonts w:ascii="Times New Roman" w:eastAsia="Times New Roman" w:hAnsi="Times New Roman" w:cs="Traditional Arabic"/>
      <w:sz w:val="24"/>
      <w:szCs w:val="36"/>
    </w:rPr>
  </w:style>
  <w:style w:type="character" w:styleId="PageNumber">
    <w:name w:val="page number"/>
    <w:basedOn w:val="DefaultParagraphFont"/>
    <w:rsid w:val="00803FD0"/>
  </w:style>
  <w:style w:type="character" w:styleId="Hyperlink">
    <w:name w:val="Hyperlink"/>
    <w:basedOn w:val="DefaultParagraphFont"/>
    <w:rsid w:val="00803FD0"/>
    <w:rPr>
      <w:color w:val="0000FF"/>
      <w:u w:val="single"/>
    </w:rPr>
  </w:style>
  <w:style w:type="character" w:customStyle="1" w:styleId="hps">
    <w:name w:val="hps"/>
    <w:basedOn w:val="DefaultParagraphFont"/>
    <w:rsid w:val="00803FD0"/>
  </w:style>
  <w:style w:type="character" w:customStyle="1" w:styleId="shorttext">
    <w:name w:val="short_text"/>
    <w:basedOn w:val="DefaultParagraphFont"/>
    <w:rsid w:val="00803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in_kdi@yahoo.c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1A46-FCF8-4164-826C-3189C48E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LAPTOPKU</dc:creator>
  <cp:lastModifiedBy>acer</cp:lastModifiedBy>
  <cp:revision>7</cp:revision>
  <dcterms:created xsi:type="dcterms:W3CDTF">2015-11-05T23:27:00Z</dcterms:created>
  <dcterms:modified xsi:type="dcterms:W3CDTF">2016-01-10T23:56:00Z</dcterms:modified>
</cp:coreProperties>
</file>