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C8" w:rsidRDefault="005B73C8" w:rsidP="005B7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EC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B73C8" w:rsidRPr="00FC2755" w:rsidRDefault="005B73C8" w:rsidP="005B73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3C8" w:rsidRPr="00874770" w:rsidRDefault="005B73C8" w:rsidP="005B73C8">
      <w:pPr>
        <w:pStyle w:val="FootnoteText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770">
        <w:rPr>
          <w:rFonts w:ascii="Times New Roman" w:hAnsi="Times New Roman" w:cs="Times New Roman"/>
          <w:sz w:val="24"/>
          <w:szCs w:val="24"/>
        </w:rPr>
        <w:t xml:space="preserve">Abda, Slamet Muhaimin,  </w:t>
      </w:r>
      <w:r w:rsidRPr="00874770">
        <w:rPr>
          <w:rFonts w:ascii="Times New Roman" w:hAnsi="Times New Roman" w:cs="Times New Roman"/>
          <w:i/>
          <w:iCs/>
          <w:sz w:val="24"/>
          <w:szCs w:val="24"/>
        </w:rPr>
        <w:t xml:space="preserve">Prinsip-Prinsip Metodologi Dakwah, </w:t>
      </w:r>
      <w:r>
        <w:rPr>
          <w:rFonts w:ascii="Times New Roman" w:hAnsi="Times New Roman" w:cs="Times New Roman"/>
          <w:sz w:val="24"/>
          <w:szCs w:val="24"/>
        </w:rPr>
        <w:t xml:space="preserve">Cet. 1, </w:t>
      </w:r>
      <w:r w:rsidRPr="00874770">
        <w:rPr>
          <w:rFonts w:ascii="Times New Roman" w:hAnsi="Times New Roman" w:cs="Times New Roman"/>
          <w:sz w:val="24"/>
          <w:szCs w:val="24"/>
        </w:rPr>
        <w:t>Surabaya: Penerbit Al-Ikhlas, 1994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3C8" w:rsidRDefault="005B73C8" w:rsidP="005B73C8">
      <w:pPr>
        <w:pStyle w:val="FootnoteText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73C8" w:rsidRPr="006A1EC6" w:rsidRDefault="005B73C8" w:rsidP="005B73C8">
      <w:pPr>
        <w:pStyle w:val="FootnoteText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Abdurrahman, Hafidz,</w:t>
      </w:r>
      <w:r w:rsidRPr="006A1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1EC6">
        <w:rPr>
          <w:rFonts w:ascii="Times New Roman" w:hAnsi="Times New Roman" w:cs="Times New Roman"/>
          <w:i/>
          <w:color w:val="000000"/>
          <w:sz w:val="24"/>
          <w:szCs w:val="24"/>
        </w:rPr>
        <w:t>Diskursus</w:t>
      </w:r>
      <w:r w:rsidRPr="006A1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1EC6">
        <w:rPr>
          <w:rFonts w:ascii="Times New Roman" w:hAnsi="Times New Roman" w:cs="Times New Roman"/>
          <w:i/>
          <w:color w:val="000000"/>
          <w:sz w:val="24"/>
          <w:szCs w:val="24"/>
        </w:rPr>
        <w:t>Islam Politik dan Spiritual,</w:t>
      </w:r>
      <w:r w:rsidRPr="006A1EC6">
        <w:rPr>
          <w:rFonts w:ascii="Times New Roman" w:hAnsi="Times New Roman" w:cs="Times New Roman"/>
          <w:color w:val="000000"/>
          <w:sz w:val="24"/>
          <w:szCs w:val="24"/>
        </w:rPr>
        <w:t xml:space="preserve"> Bogor: Al Azhar Press, 2010.</w:t>
      </w:r>
    </w:p>
    <w:p w:rsidR="005B73C8" w:rsidRPr="006A1EC6" w:rsidRDefault="005B73C8" w:rsidP="005B73C8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B73C8" w:rsidRPr="006A1EC6" w:rsidRDefault="005B73C8" w:rsidP="005B73C8">
      <w:pPr>
        <w:pStyle w:val="FootnoteText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EC6">
        <w:rPr>
          <w:rFonts w:ascii="Times New Roman" w:eastAsia="Times New Roman" w:hAnsi="Times New Roman" w:cs="Times New Roman"/>
          <w:sz w:val="24"/>
          <w:szCs w:val="24"/>
        </w:rPr>
        <w:t>Barton, Greg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6A1EC6">
        <w:rPr>
          <w:rFonts w:ascii="Times New Roman" w:eastAsia="Times New Roman" w:hAnsi="Times New Roman" w:cs="Times New Roman"/>
          <w:i/>
          <w:sz w:val="24"/>
          <w:szCs w:val="24"/>
        </w:rPr>
        <w:t xml:space="preserve"> Gagasan Islam Liberal Indonesia: Pemikiran Neo-Modernisme, Nurcholis Madjid, Djohan Effendi, Ahmad Wahid, dan Abdurrahman Wahid</w:t>
      </w:r>
      <w:r w:rsidRPr="006A1EC6">
        <w:rPr>
          <w:rFonts w:ascii="Times New Roman" w:eastAsia="Times New Roman" w:hAnsi="Times New Roman" w:cs="Times New Roman"/>
          <w:sz w:val="24"/>
          <w:szCs w:val="24"/>
        </w:rPr>
        <w:t>, Jakarta: Paramadina, 1999.</w:t>
      </w:r>
    </w:p>
    <w:p w:rsidR="005B73C8" w:rsidRDefault="005B73C8" w:rsidP="005B73C8">
      <w:pPr>
        <w:pStyle w:val="FootnoteText"/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73C8" w:rsidRPr="00943435" w:rsidRDefault="005B73C8" w:rsidP="005B73C8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43435">
        <w:rPr>
          <w:rFonts w:ascii="Times New Roman" w:hAnsi="Times New Roman" w:cs="Times New Roman"/>
          <w:sz w:val="24"/>
          <w:szCs w:val="24"/>
        </w:rPr>
        <w:t xml:space="preserve">Departemen Agama RI, </w:t>
      </w:r>
      <w:r w:rsidRPr="00943435">
        <w:rPr>
          <w:rFonts w:ascii="Times New Roman" w:hAnsi="Times New Roman" w:cs="Times New Roman"/>
          <w:i/>
          <w:sz w:val="24"/>
          <w:szCs w:val="24"/>
        </w:rPr>
        <w:t>Al-Qur’an dan Terjemahannya</w:t>
      </w:r>
      <w:r w:rsidRPr="00943435">
        <w:rPr>
          <w:rFonts w:ascii="Times New Roman" w:hAnsi="Times New Roman" w:cs="Times New Roman"/>
          <w:sz w:val="24"/>
          <w:szCs w:val="24"/>
        </w:rPr>
        <w:t>, Jakarta: CV. Darus Sunnah,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3C8" w:rsidRDefault="005B73C8" w:rsidP="005B73C8">
      <w:pPr>
        <w:pStyle w:val="FootnoteText"/>
        <w:ind w:left="720" w:hanging="720"/>
        <w:jc w:val="both"/>
        <w:rPr>
          <w:rFonts w:ascii="Times New Roman" w:hAnsi="Times New Roman" w:cs="Times New Roman"/>
        </w:rPr>
      </w:pPr>
    </w:p>
    <w:p w:rsidR="005B73C8" w:rsidRPr="006A1EC6" w:rsidRDefault="005B73C8" w:rsidP="005B73C8">
      <w:pPr>
        <w:pStyle w:val="FootnoteText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Faridi,</w:t>
      </w:r>
      <w:r w:rsidRPr="006A1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EC6">
        <w:rPr>
          <w:rFonts w:ascii="Times New Roman" w:eastAsia="Times New Roman" w:hAnsi="Times New Roman" w:cs="Times New Roman"/>
          <w:i/>
          <w:sz w:val="24"/>
          <w:szCs w:val="24"/>
        </w:rPr>
        <w:t>Agama Jalan Kedamaian</w:t>
      </w:r>
      <w:r w:rsidRPr="006A1EC6">
        <w:rPr>
          <w:rFonts w:ascii="Times New Roman" w:eastAsia="Times New Roman" w:hAnsi="Times New Roman" w:cs="Times New Roman"/>
          <w:sz w:val="24"/>
          <w:szCs w:val="24"/>
        </w:rPr>
        <w:t>, Jakarta: Ghalia Indonesia, 2002.</w:t>
      </w:r>
    </w:p>
    <w:p w:rsidR="005B73C8" w:rsidRPr="006A1EC6" w:rsidRDefault="005B73C8" w:rsidP="005B73C8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B73C8" w:rsidRPr="006A1EC6" w:rsidRDefault="005B73C8" w:rsidP="005B73C8">
      <w:pPr>
        <w:pStyle w:val="FootnoteText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Hamid, Tijani Abd Qadir,</w:t>
      </w:r>
      <w:r w:rsidRPr="006A1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1EC6">
        <w:rPr>
          <w:rFonts w:ascii="Times New Roman" w:hAnsi="Times New Roman" w:cs="Times New Roman"/>
          <w:i/>
          <w:color w:val="000000"/>
          <w:sz w:val="24"/>
          <w:szCs w:val="24"/>
        </w:rPr>
        <w:t>Pemikiran Politik dalam Al-Quran</w:t>
      </w:r>
      <w:r w:rsidRPr="006A1EC6">
        <w:rPr>
          <w:rFonts w:ascii="Times New Roman" w:hAnsi="Times New Roman" w:cs="Times New Roman"/>
          <w:color w:val="000000"/>
          <w:sz w:val="24"/>
          <w:szCs w:val="24"/>
        </w:rPr>
        <w:t>, Jakarta: Gema Insani Press, 2001.</w:t>
      </w:r>
    </w:p>
    <w:p w:rsidR="005B73C8" w:rsidRPr="006A1EC6" w:rsidRDefault="005B73C8" w:rsidP="005B73C8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B73C8" w:rsidRPr="006A1EC6" w:rsidRDefault="005B73C8" w:rsidP="005B73C8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Handrianto, Budi,</w:t>
      </w:r>
      <w:r w:rsidRPr="006A1EC6">
        <w:rPr>
          <w:rFonts w:ascii="Times New Roman" w:hAnsi="Times New Roman" w:cs="Times New Roman"/>
          <w:sz w:val="24"/>
          <w:szCs w:val="24"/>
        </w:rPr>
        <w:t xml:space="preserve"> </w:t>
      </w:r>
      <w:r w:rsidRPr="006A1EC6">
        <w:rPr>
          <w:rFonts w:ascii="Times New Roman" w:hAnsi="Times New Roman" w:cs="Times New Roman"/>
          <w:i/>
          <w:sz w:val="24"/>
          <w:szCs w:val="24"/>
        </w:rPr>
        <w:t>50 Tokoh Islam Liberal Indonesia</w:t>
      </w:r>
      <w:r w:rsidRPr="006A1EC6">
        <w:rPr>
          <w:rFonts w:ascii="Times New Roman" w:hAnsi="Times New Roman" w:cs="Times New Roman"/>
          <w:sz w:val="24"/>
          <w:szCs w:val="24"/>
        </w:rPr>
        <w:t xml:space="preserve">, </w:t>
      </w:r>
      <w:r w:rsidRPr="006A1EC6">
        <w:rPr>
          <w:rFonts w:ascii="Times New Roman" w:hAnsi="Times New Roman" w:cs="Times New Roman"/>
          <w:i/>
          <w:sz w:val="24"/>
          <w:szCs w:val="24"/>
        </w:rPr>
        <w:t>Cet. VI</w:t>
      </w:r>
      <w:r w:rsidRPr="006A1EC6">
        <w:rPr>
          <w:rFonts w:ascii="Times New Roman" w:hAnsi="Times New Roman" w:cs="Times New Roman"/>
          <w:sz w:val="24"/>
          <w:szCs w:val="24"/>
        </w:rPr>
        <w:t>, Jakarta Timur: Hujjah Press, 2009.</w:t>
      </w:r>
    </w:p>
    <w:p w:rsidR="005B73C8" w:rsidRPr="006A1EC6" w:rsidRDefault="005B73C8" w:rsidP="005B73C8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B73C8" w:rsidRPr="006A1EC6" w:rsidRDefault="005B73C8" w:rsidP="005B73C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A1EC6">
        <w:rPr>
          <w:rFonts w:ascii="Times New Roman" w:hAnsi="Times New Roman" w:cs="Times New Roman"/>
          <w:sz w:val="24"/>
          <w:szCs w:val="24"/>
        </w:rPr>
        <w:t xml:space="preserve">Hefner, Robert W., </w:t>
      </w:r>
      <w:r w:rsidRPr="006A1EC6">
        <w:rPr>
          <w:rFonts w:ascii="Times New Roman" w:hAnsi="Times New Roman" w:cs="Times New Roman"/>
          <w:i/>
          <w:sz w:val="24"/>
          <w:szCs w:val="24"/>
        </w:rPr>
        <w:t>ICMI dan Perjuangan Menuju Kelas Menengah Indonesia</w:t>
      </w:r>
      <w:r w:rsidRPr="006A1EC6">
        <w:rPr>
          <w:rFonts w:ascii="Times New Roman" w:hAnsi="Times New Roman" w:cs="Times New Roman"/>
          <w:sz w:val="24"/>
          <w:szCs w:val="24"/>
        </w:rPr>
        <w:t>, Yogyakarta: PT. Tiara Wacana, 1995.</w:t>
      </w:r>
    </w:p>
    <w:p w:rsidR="005B73C8" w:rsidRPr="006A1EC6" w:rsidRDefault="005B73C8" w:rsidP="005B73C8">
      <w:pPr>
        <w:tabs>
          <w:tab w:val="left" w:pos="720"/>
        </w:tabs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73C8" w:rsidRPr="006A1EC6" w:rsidRDefault="005B73C8" w:rsidP="005B73C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Jaiz, Hartono Ahmad,</w:t>
      </w:r>
      <w:r w:rsidRPr="006A1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EC6">
        <w:rPr>
          <w:rFonts w:ascii="Times New Roman" w:eastAsia="Times New Roman" w:hAnsi="Times New Roman" w:cs="Times New Roman"/>
          <w:i/>
          <w:sz w:val="24"/>
          <w:szCs w:val="24"/>
        </w:rPr>
        <w:t>Kursi Panas Pencalonan Nurcholis Madjid Sebagai Presiden</w:t>
      </w:r>
      <w:r w:rsidRPr="006A1EC6">
        <w:rPr>
          <w:rFonts w:ascii="Times New Roman" w:eastAsia="Times New Roman" w:hAnsi="Times New Roman" w:cs="Times New Roman"/>
          <w:sz w:val="24"/>
          <w:szCs w:val="24"/>
        </w:rPr>
        <w:t>, Jakarta: Darul Falah, 2003.</w:t>
      </w:r>
    </w:p>
    <w:p w:rsidR="005B73C8" w:rsidRPr="006A1EC6" w:rsidRDefault="005B73C8" w:rsidP="005B73C8">
      <w:pPr>
        <w:tabs>
          <w:tab w:val="left" w:pos="720"/>
        </w:tabs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73C8" w:rsidRPr="006A1EC6" w:rsidRDefault="005B73C8" w:rsidP="005B73C8">
      <w:pPr>
        <w:widowControl w:val="0"/>
        <w:tabs>
          <w:tab w:val="left" w:pos="1226"/>
          <w:tab w:val="left" w:pos="311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EC6">
        <w:rPr>
          <w:rFonts w:ascii="Times New Roman" w:hAnsi="Times New Roman" w:cs="Times New Roman"/>
          <w:color w:val="000000"/>
          <w:sz w:val="24"/>
          <w:szCs w:val="24"/>
        </w:rPr>
        <w:t xml:space="preserve">Kamaruzzaman, </w:t>
      </w:r>
      <w:r w:rsidRPr="006A1EC6">
        <w:rPr>
          <w:rFonts w:ascii="Times New Roman" w:hAnsi="Times New Roman" w:cs="Times New Roman"/>
          <w:i/>
          <w:color w:val="000000"/>
          <w:sz w:val="24"/>
          <w:szCs w:val="24"/>
        </w:rPr>
        <w:t>Relasi Islam dan Negara perspektif Modernis &amp; Fundamentalis</w:t>
      </w:r>
      <w:r w:rsidRPr="006A1EC6">
        <w:rPr>
          <w:rFonts w:ascii="Times New Roman" w:hAnsi="Times New Roman" w:cs="Times New Roman"/>
          <w:color w:val="000000"/>
          <w:sz w:val="24"/>
          <w:szCs w:val="24"/>
        </w:rPr>
        <w:t>, Magelang: Indonesia Tera, 2001.</w:t>
      </w:r>
    </w:p>
    <w:p w:rsidR="005B73C8" w:rsidRPr="006A1EC6" w:rsidRDefault="005B73C8" w:rsidP="005B73C8">
      <w:pPr>
        <w:widowControl w:val="0"/>
        <w:tabs>
          <w:tab w:val="left" w:pos="1226"/>
          <w:tab w:val="left" w:pos="3110"/>
        </w:tabs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73C8" w:rsidRPr="006A1EC6" w:rsidRDefault="005B73C8" w:rsidP="005B73C8">
      <w:pPr>
        <w:widowControl w:val="0"/>
        <w:tabs>
          <w:tab w:val="left" w:pos="1226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Kamil, Sukron,</w:t>
      </w:r>
      <w:r w:rsidRPr="006A1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1EC6">
        <w:rPr>
          <w:rFonts w:ascii="Times New Roman" w:hAnsi="Times New Roman" w:cs="Times New Roman"/>
          <w:i/>
          <w:color w:val="000000"/>
          <w:sz w:val="24"/>
          <w:szCs w:val="24"/>
        </w:rPr>
        <w:t>Peta Pemikiran Politik Islam Modern dan Kontemporer</w:t>
      </w:r>
      <w:r w:rsidRPr="006A1EC6">
        <w:rPr>
          <w:rFonts w:ascii="Times New Roman" w:hAnsi="Times New Roman" w:cs="Times New Roman"/>
          <w:color w:val="000000"/>
          <w:sz w:val="24"/>
          <w:szCs w:val="24"/>
        </w:rPr>
        <w:t>, Jurnal Universitas Paramadina Vol. 3 No 1, September 2003.</w:t>
      </w:r>
    </w:p>
    <w:p w:rsidR="005B73C8" w:rsidRPr="006A1EC6" w:rsidRDefault="005B73C8" w:rsidP="005B73C8">
      <w:pPr>
        <w:widowControl w:val="0"/>
        <w:tabs>
          <w:tab w:val="left" w:pos="1226"/>
        </w:tabs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73C8" w:rsidRPr="006A1EC6" w:rsidRDefault="005B73C8" w:rsidP="005B73C8">
      <w:pPr>
        <w:pStyle w:val="FootnoteText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EC6">
        <w:rPr>
          <w:rFonts w:ascii="Times New Roman" w:hAnsi="Times New Roman" w:cs="Times New Roman"/>
          <w:color w:val="000000"/>
          <w:sz w:val="24"/>
          <w:szCs w:val="24"/>
        </w:rPr>
        <w:lastRenderedPageBreak/>
        <w:t>Karim Zaidan, Abdul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A1E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A1E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Masalah Kenegaraan dalam Pandangan Islam,</w:t>
      </w:r>
      <w:r w:rsidRPr="006A1E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A1EC6">
        <w:rPr>
          <w:rFonts w:ascii="Times New Roman" w:hAnsi="Times New Roman" w:cs="Times New Roman"/>
          <w:color w:val="000000"/>
          <w:sz w:val="24"/>
          <w:szCs w:val="24"/>
        </w:rPr>
        <w:t>alih bahasa, Abd Aziz, Cet. I, Jakarta: Yayasan al-Imam, 1984.</w:t>
      </w:r>
    </w:p>
    <w:p w:rsidR="005B73C8" w:rsidRPr="006A1EC6" w:rsidRDefault="005B73C8" w:rsidP="005B73C8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73C8" w:rsidRPr="006A1EC6" w:rsidRDefault="005B73C8" w:rsidP="005B73C8">
      <w:pPr>
        <w:pStyle w:val="FootnoteText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Keluarga Besar  Peradilan Agama,</w:t>
      </w:r>
      <w:r w:rsidRPr="006A1E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1E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Defenisi dan Konsep Khilafah, Imamah dan Sulthonah</w:t>
      </w:r>
      <w:r w:rsidRPr="006A1E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(online) (</w:t>
      </w:r>
      <w:hyperlink r:id="rId6" w:history="1">
        <w:r w:rsidRPr="006A1EC6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http://kbpauinsyahidjkt.blogspot.com</w:t>
        </w:r>
      </w:hyperlink>
      <w:r w:rsidRPr="006A1E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diakses 27 Juni 2012) 2012</w:t>
      </w:r>
    </w:p>
    <w:p w:rsidR="005B73C8" w:rsidRDefault="005B73C8" w:rsidP="005B73C8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73C8" w:rsidRDefault="005B73C8" w:rsidP="005B73C8">
      <w:pPr>
        <w:pStyle w:val="FootnoteText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Kementrian Agama RI Sekolah Tinggi Agama Islam Negeri (STAIN) Sultan Qaimuddin Kendari, </w:t>
      </w:r>
      <w:r w:rsidRPr="0030180D">
        <w:rPr>
          <w:rFonts w:ascii="Times New Roman" w:hAnsi="Times New Roman" w:cs="Times New Roman"/>
          <w:i/>
          <w:color w:val="000000"/>
          <w:sz w:val="24"/>
          <w:szCs w:val="24"/>
        </w:rPr>
        <w:t>Pedoman Penulisan Karya Tulis Ilmiah Sekolah Tinggi Agama Islam Negeri (STAIN) Sultan Qaimuddin Kendari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, Kendari: Kementrian Agama RI Sekolah Tinggi Agama Islam Negeri (STAIN) Sultan Qaimuddin Kendari, 2011.  </w:t>
      </w:r>
    </w:p>
    <w:p w:rsidR="005B73C8" w:rsidRPr="006A1EC6" w:rsidRDefault="005B73C8" w:rsidP="005B73C8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73C8" w:rsidRPr="006A1EC6" w:rsidRDefault="005B73C8" w:rsidP="005B73C8">
      <w:pPr>
        <w:pStyle w:val="FootnoteText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EC6">
        <w:rPr>
          <w:rFonts w:ascii="Times New Roman" w:hAnsi="Times New Roman" w:cs="Times New Roman"/>
          <w:color w:val="000000"/>
          <w:sz w:val="24"/>
          <w:szCs w:val="24"/>
        </w:rPr>
        <w:t xml:space="preserve">Kuntowijoyo.  </w:t>
      </w:r>
      <w:r w:rsidRPr="006A1EC6">
        <w:rPr>
          <w:rFonts w:ascii="Times New Roman" w:hAnsi="Times New Roman" w:cs="Times New Roman"/>
          <w:i/>
          <w:color w:val="000000"/>
          <w:sz w:val="24"/>
          <w:szCs w:val="24"/>
        </w:rPr>
        <w:t>Identitas Politik Islam</w:t>
      </w:r>
      <w:r w:rsidRPr="006A1EC6">
        <w:rPr>
          <w:rFonts w:ascii="Times New Roman" w:hAnsi="Times New Roman" w:cs="Times New Roman"/>
          <w:color w:val="000000"/>
          <w:sz w:val="24"/>
          <w:szCs w:val="24"/>
        </w:rPr>
        <w:t>. Bandung: Mizan, 1991.</w:t>
      </w:r>
    </w:p>
    <w:p w:rsidR="005B73C8" w:rsidRPr="006A1EC6" w:rsidRDefault="005B73C8" w:rsidP="005B73C8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EC6">
        <w:rPr>
          <w:rFonts w:ascii="Times New Roman" w:eastAsia="Times New Roman" w:hAnsi="Times New Roman" w:cs="Times New Roman"/>
          <w:sz w:val="24"/>
          <w:szCs w:val="24"/>
        </w:rPr>
        <w:t xml:space="preserve">Madjid, Nurcholis. </w:t>
      </w:r>
      <w:r w:rsidRPr="006A1E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Dialog Keterbukaan, Artikulasi Nilai Islam dalam Wacana Sosial Politik Kontemporer, </w:t>
      </w:r>
      <w:r w:rsidRPr="006A1EC6">
        <w:rPr>
          <w:rFonts w:ascii="Times New Roman" w:eastAsia="Times New Roman" w:hAnsi="Times New Roman" w:cs="Times New Roman"/>
          <w:sz w:val="24"/>
          <w:szCs w:val="24"/>
        </w:rPr>
        <w:t>Jakarta: Paramadina, 1998.</w:t>
      </w:r>
    </w:p>
    <w:p w:rsidR="005B73C8" w:rsidRPr="006A1EC6" w:rsidRDefault="005B73C8" w:rsidP="005B73C8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EC6">
        <w:rPr>
          <w:rFonts w:ascii="Times New Roman" w:eastAsia="Times New Roman" w:hAnsi="Times New Roman" w:cs="Times New Roman"/>
          <w:sz w:val="24"/>
          <w:szCs w:val="24"/>
        </w:rPr>
        <w:t xml:space="preserve">_______, </w:t>
      </w:r>
      <w:r w:rsidRPr="006A1EC6">
        <w:rPr>
          <w:rFonts w:ascii="Times New Roman" w:eastAsia="Times New Roman" w:hAnsi="Times New Roman" w:cs="Times New Roman"/>
          <w:i/>
          <w:sz w:val="24"/>
          <w:szCs w:val="24"/>
        </w:rPr>
        <w:t>Keharusan Pembaruan Pemikiran Islam dan Penyegaran Kembali Pemahaman Keagamaan</w:t>
      </w:r>
      <w:r w:rsidRPr="006A1EC6">
        <w:rPr>
          <w:rFonts w:ascii="Times New Roman" w:eastAsia="Times New Roman" w:hAnsi="Times New Roman" w:cs="Times New Roman"/>
          <w:sz w:val="24"/>
          <w:szCs w:val="24"/>
        </w:rPr>
        <w:t xml:space="preserve">, dalam Charles Kurzman (ed.), </w:t>
      </w:r>
      <w:r w:rsidRPr="006A1E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Liberal Islam: Pemikiran Islam Kontemporer Tentang Isu-isu Global, </w:t>
      </w:r>
      <w:r w:rsidRPr="006A1EC6">
        <w:rPr>
          <w:rFonts w:ascii="Times New Roman" w:eastAsia="Times New Roman" w:hAnsi="Times New Roman" w:cs="Times New Roman"/>
          <w:sz w:val="24"/>
          <w:szCs w:val="24"/>
        </w:rPr>
        <w:t>Jakarta: Paramadina, 2001.</w:t>
      </w:r>
    </w:p>
    <w:p w:rsidR="005B73C8" w:rsidRPr="006A1EC6" w:rsidRDefault="005B73C8" w:rsidP="005B73C8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EC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A1EC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A1EC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A1EC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A1EC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A1EC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A1EC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_______, </w:t>
      </w:r>
      <w:r w:rsidRPr="006A1E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Islam doktrin Dan Peradaban, </w:t>
      </w:r>
      <w:r w:rsidRPr="006A1EC6">
        <w:rPr>
          <w:rFonts w:ascii="Times New Roman" w:eastAsia="Times New Roman" w:hAnsi="Times New Roman" w:cs="Times New Roman"/>
          <w:sz w:val="24"/>
          <w:szCs w:val="24"/>
        </w:rPr>
        <w:t>Jakarta : Paramadina, 1992.</w:t>
      </w:r>
    </w:p>
    <w:p w:rsidR="005B73C8" w:rsidRPr="006A1EC6" w:rsidRDefault="005B73C8" w:rsidP="005B73C8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EC6">
        <w:rPr>
          <w:rFonts w:ascii="Times New Roman" w:eastAsia="Times New Roman" w:hAnsi="Times New Roman" w:cs="Times New Roman"/>
          <w:sz w:val="24"/>
          <w:szCs w:val="24"/>
        </w:rPr>
        <w:t xml:space="preserve">_______, </w:t>
      </w:r>
      <w:r w:rsidRPr="006A1EC6">
        <w:rPr>
          <w:rFonts w:ascii="Times New Roman" w:hAnsi="Times New Roman" w:cs="Times New Roman"/>
          <w:i/>
          <w:iCs/>
          <w:sz w:val="24"/>
          <w:szCs w:val="24"/>
        </w:rPr>
        <w:t>Tidak Ada Negara Islam,</w:t>
      </w:r>
      <w:r w:rsidRPr="006A1EC6">
        <w:rPr>
          <w:rFonts w:ascii="Times New Roman" w:hAnsi="Times New Roman" w:cs="Times New Roman"/>
          <w:sz w:val="24"/>
          <w:szCs w:val="24"/>
        </w:rPr>
        <w:t xml:space="preserve"> </w:t>
      </w:r>
      <w:r w:rsidRPr="006A1EC6">
        <w:rPr>
          <w:rFonts w:ascii="Times New Roman" w:hAnsi="Times New Roman" w:cs="Times New Roman"/>
          <w:i/>
          <w:iCs/>
          <w:sz w:val="24"/>
          <w:szCs w:val="24"/>
        </w:rPr>
        <w:t xml:space="preserve">Surat Menyurat Nurcholish Madjid-Mohamad Roem, Cet. III. Rev, </w:t>
      </w:r>
      <w:r w:rsidRPr="006A1EC6">
        <w:rPr>
          <w:rFonts w:ascii="Times New Roman" w:eastAsia="Times New Roman" w:hAnsi="Times New Roman" w:cs="Times New Roman"/>
          <w:sz w:val="24"/>
          <w:szCs w:val="24"/>
        </w:rPr>
        <w:t xml:space="preserve">Jakarta : </w:t>
      </w:r>
      <w:r w:rsidRPr="006A1EC6">
        <w:rPr>
          <w:rFonts w:ascii="Times New Roman" w:hAnsi="Times New Roman" w:cs="Times New Roman"/>
          <w:sz w:val="24"/>
          <w:szCs w:val="24"/>
        </w:rPr>
        <w:t>Djambatan</w:t>
      </w:r>
      <w:r w:rsidRPr="006A1EC6">
        <w:rPr>
          <w:rFonts w:ascii="Times New Roman" w:eastAsia="Times New Roman" w:hAnsi="Times New Roman" w:cs="Times New Roman"/>
          <w:sz w:val="24"/>
          <w:szCs w:val="24"/>
        </w:rPr>
        <w:t>, 2004.</w:t>
      </w:r>
    </w:p>
    <w:p w:rsidR="005B73C8" w:rsidRPr="006A1EC6" w:rsidRDefault="005B73C8" w:rsidP="005B73C8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A1EC6">
        <w:rPr>
          <w:rFonts w:ascii="Times New Roman" w:eastAsia="Times New Roman" w:hAnsi="Times New Roman" w:cs="Times New Roman"/>
          <w:sz w:val="24"/>
          <w:szCs w:val="24"/>
        </w:rPr>
        <w:t xml:space="preserve">_______, </w:t>
      </w:r>
      <w:r w:rsidRPr="006A1EC6">
        <w:rPr>
          <w:rFonts w:ascii="Times New Roman" w:hAnsi="Times New Roman" w:cs="Times New Roman"/>
          <w:i/>
          <w:iCs/>
          <w:sz w:val="24"/>
          <w:szCs w:val="24"/>
        </w:rPr>
        <w:t>Cita-cita Politik Kita</w:t>
      </w:r>
      <w:r w:rsidRPr="006A1EC6">
        <w:rPr>
          <w:rFonts w:ascii="Times New Roman" w:hAnsi="Times New Roman" w:cs="Times New Roman"/>
          <w:sz w:val="24"/>
          <w:szCs w:val="24"/>
        </w:rPr>
        <w:t xml:space="preserve"> dalam Bosco Carillo dan Dasrizal (Penyunting), </w:t>
      </w:r>
      <w:r w:rsidRPr="006A1EC6">
        <w:rPr>
          <w:rFonts w:ascii="Times New Roman" w:hAnsi="Times New Roman" w:cs="Times New Roman"/>
          <w:i/>
          <w:iCs/>
          <w:sz w:val="24"/>
          <w:szCs w:val="24"/>
        </w:rPr>
        <w:t>Aspirasi Umat Islam Indonesia</w:t>
      </w:r>
      <w:r w:rsidRPr="006A1EC6">
        <w:rPr>
          <w:rFonts w:ascii="Times New Roman" w:hAnsi="Times New Roman" w:cs="Times New Roman"/>
          <w:sz w:val="24"/>
          <w:szCs w:val="24"/>
        </w:rPr>
        <w:t>, Jakarta: Leppenas, 1983.</w:t>
      </w:r>
    </w:p>
    <w:p w:rsidR="005B73C8" w:rsidRDefault="005B73C8" w:rsidP="005B73C8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A1EC6">
        <w:rPr>
          <w:rFonts w:ascii="Times New Roman" w:hAnsi="Times New Roman" w:cs="Times New Roman"/>
          <w:sz w:val="24"/>
          <w:szCs w:val="24"/>
        </w:rPr>
        <w:t xml:space="preserve">Malik, Dedy Djamaluddin &amp; Ibrahim, Idi Subandy, </w:t>
      </w:r>
      <w:r w:rsidRPr="006A1EC6">
        <w:rPr>
          <w:rFonts w:ascii="Times New Roman" w:hAnsi="Times New Roman" w:cs="Times New Roman"/>
          <w:i/>
          <w:iCs/>
          <w:sz w:val="24"/>
          <w:szCs w:val="24"/>
        </w:rPr>
        <w:t xml:space="preserve">“Zaman Baru Islam Indonesia Pemikiran &amp; Aksi Politik”, </w:t>
      </w:r>
      <w:r w:rsidRPr="006A1EC6">
        <w:rPr>
          <w:rFonts w:ascii="Times New Roman" w:hAnsi="Times New Roman" w:cs="Times New Roman"/>
          <w:sz w:val="24"/>
          <w:szCs w:val="24"/>
        </w:rPr>
        <w:t>Jakarta: Zaman Wacana Mulia, 1997.</w:t>
      </w:r>
    </w:p>
    <w:p w:rsidR="005B73C8" w:rsidRDefault="005B73C8" w:rsidP="005B73C8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B73C8" w:rsidRDefault="005B73C8" w:rsidP="005B73C8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23896">
        <w:rPr>
          <w:rFonts w:ascii="Times New Roman" w:hAnsi="Times New Roman" w:cs="Times New Roman"/>
          <w:sz w:val="24"/>
          <w:szCs w:val="24"/>
        </w:rPr>
        <w:t>Maulana,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896">
        <w:rPr>
          <w:rFonts w:ascii="Times New Roman" w:hAnsi="Times New Roman" w:cs="Times New Roman"/>
          <w:sz w:val="24"/>
          <w:szCs w:val="24"/>
        </w:rPr>
        <w:t>Achmad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3896">
        <w:rPr>
          <w:rFonts w:ascii="Times New Roman" w:hAnsi="Times New Roman" w:cs="Times New Roman"/>
          <w:sz w:val="24"/>
          <w:szCs w:val="24"/>
        </w:rPr>
        <w:t xml:space="preserve"> dkk, </w:t>
      </w:r>
      <w:r w:rsidRPr="00823896">
        <w:rPr>
          <w:rFonts w:ascii="Times New Roman" w:hAnsi="Times New Roman" w:cs="Times New Roman"/>
          <w:i/>
          <w:sz w:val="24"/>
          <w:szCs w:val="24"/>
        </w:rPr>
        <w:t>“Kamus Ilmiah Populer</w:t>
      </w:r>
      <w:r>
        <w:rPr>
          <w:rFonts w:ascii="Times New Roman" w:hAnsi="Times New Roman" w:cs="Times New Roman"/>
          <w:i/>
          <w:sz w:val="24"/>
          <w:szCs w:val="24"/>
        </w:rPr>
        <w:t>”,</w:t>
      </w:r>
      <w:r w:rsidRPr="00823896">
        <w:rPr>
          <w:rFonts w:ascii="Times New Roman" w:hAnsi="Times New Roman" w:cs="Times New Roman"/>
          <w:sz w:val="24"/>
          <w:szCs w:val="24"/>
        </w:rPr>
        <w:t xml:space="preserve"> Yogyakarta: Absolut,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3C8" w:rsidRDefault="005B73C8" w:rsidP="005B73C8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B73C8" w:rsidRPr="005F1A53" w:rsidRDefault="005B73C8" w:rsidP="005B73C8">
      <w:pPr>
        <w:pStyle w:val="FootnoteText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A53">
        <w:rPr>
          <w:rFonts w:ascii="Times New Roman" w:hAnsi="Times New Roman" w:cs="Times New Roman"/>
          <w:sz w:val="24"/>
          <w:szCs w:val="24"/>
        </w:rPr>
        <w:t>Mulkhan, Abdul Munir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1A53">
        <w:rPr>
          <w:rFonts w:ascii="Times New Roman" w:hAnsi="Times New Roman" w:cs="Times New Roman"/>
          <w:sz w:val="24"/>
          <w:szCs w:val="24"/>
        </w:rPr>
        <w:t xml:space="preserve"> </w:t>
      </w:r>
      <w:r w:rsidRPr="005F1A53">
        <w:rPr>
          <w:rFonts w:ascii="Times New Roman" w:hAnsi="Times New Roman" w:cs="Times New Roman"/>
          <w:i/>
          <w:iCs/>
          <w:sz w:val="24"/>
          <w:szCs w:val="24"/>
        </w:rPr>
        <w:t xml:space="preserve">Ideologi Gerakan Dakwah; Episod Kehidupan M Natsir dan Azhar Basyir , </w:t>
      </w:r>
      <w:r w:rsidRPr="005F1A53">
        <w:rPr>
          <w:rFonts w:ascii="Times New Roman" w:hAnsi="Times New Roman" w:cs="Times New Roman"/>
          <w:sz w:val="24"/>
          <w:szCs w:val="24"/>
        </w:rPr>
        <w:t>Yoyakarta: Sipress, 1996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3C8" w:rsidRPr="006A1EC6" w:rsidRDefault="005B73C8" w:rsidP="005B73C8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B73C8" w:rsidRPr="006A1EC6" w:rsidRDefault="005B73C8" w:rsidP="005B73C8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A1EC6">
        <w:rPr>
          <w:rFonts w:ascii="Times New Roman" w:hAnsi="Times New Roman" w:cs="Times New Roman"/>
          <w:sz w:val="24"/>
          <w:szCs w:val="24"/>
        </w:rPr>
        <w:lastRenderedPageBreak/>
        <w:t xml:space="preserve">Munawar-Rachman, Budhy. </w:t>
      </w:r>
      <w:r w:rsidRPr="006A1EC6">
        <w:rPr>
          <w:rFonts w:ascii="Times New Roman" w:hAnsi="Times New Roman" w:cs="Times New Roman"/>
          <w:i/>
          <w:sz w:val="24"/>
          <w:szCs w:val="24"/>
        </w:rPr>
        <w:t xml:space="preserve">Ensiklopedi Nurcholis Madjid Jilid 2 H-L Edisi Digital, </w:t>
      </w:r>
      <w:r w:rsidRPr="006A1EC6">
        <w:rPr>
          <w:rFonts w:ascii="Times New Roman" w:hAnsi="Times New Roman" w:cs="Times New Roman"/>
          <w:sz w:val="24"/>
          <w:szCs w:val="24"/>
        </w:rPr>
        <w:t>Jakarta: Democracy Project Yayasan Abad Demokrasi, 2012.</w:t>
      </w:r>
    </w:p>
    <w:p w:rsidR="005B73C8" w:rsidRPr="006A1EC6" w:rsidRDefault="005B73C8" w:rsidP="005B73C8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A1EC6">
        <w:rPr>
          <w:rFonts w:ascii="Times New Roman" w:eastAsia="Times New Roman" w:hAnsi="Times New Roman" w:cs="Times New Roman"/>
          <w:sz w:val="24"/>
          <w:szCs w:val="24"/>
        </w:rPr>
        <w:t xml:space="preserve">_______, </w:t>
      </w:r>
      <w:r w:rsidRPr="006A1EC6">
        <w:rPr>
          <w:rFonts w:ascii="Times New Roman" w:hAnsi="Times New Roman" w:cs="Times New Roman"/>
          <w:i/>
          <w:sz w:val="24"/>
          <w:szCs w:val="24"/>
        </w:rPr>
        <w:t xml:space="preserve">Islam dan </w:t>
      </w:r>
      <w:r w:rsidRPr="006A1EC6">
        <w:rPr>
          <w:rFonts w:ascii="Times New Roman" w:eastAsia="AGaramondPro-Regular" w:hAnsi="Times New Roman" w:cs="Times New Roman"/>
          <w:i/>
          <w:color w:val="231F20"/>
          <w:sz w:val="24"/>
          <w:szCs w:val="24"/>
        </w:rPr>
        <w:t>Liberalisme</w:t>
      </w:r>
      <w:r w:rsidRPr="006A1EC6">
        <w:rPr>
          <w:rFonts w:ascii="Times New Roman" w:eastAsia="AGaramondPro-Regular" w:hAnsi="Times New Roman" w:cs="Times New Roman"/>
          <w:color w:val="231F20"/>
          <w:sz w:val="24"/>
          <w:szCs w:val="24"/>
        </w:rPr>
        <w:t xml:space="preserve">, </w:t>
      </w:r>
      <w:r w:rsidRPr="006A1EC6">
        <w:rPr>
          <w:rFonts w:ascii="Times New Roman" w:eastAsia="AGaramondPro-Regular" w:hAnsi="Times New Roman" w:cs="Times New Roman"/>
          <w:i/>
          <w:color w:val="231F20"/>
          <w:sz w:val="24"/>
          <w:szCs w:val="24"/>
        </w:rPr>
        <w:t>Cet. I</w:t>
      </w:r>
      <w:r w:rsidRPr="006A1EC6">
        <w:rPr>
          <w:rFonts w:ascii="Times New Roman" w:eastAsia="AGaramondPro-Regular" w:hAnsi="Times New Roman" w:cs="Times New Roman"/>
          <w:color w:val="231F20"/>
          <w:sz w:val="24"/>
          <w:szCs w:val="24"/>
        </w:rPr>
        <w:t xml:space="preserve">, Jakarta: </w:t>
      </w:r>
      <w:r w:rsidRPr="006A1EC6">
        <w:rPr>
          <w:rFonts w:ascii="Times New Roman" w:hAnsi="Times New Roman" w:cs="Times New Roman"/>
          <w:bCs/>
          <w:color w:val="231F20"/>
          <w:sz w:val="24"/>
          <w:szCs w:val="24"/>
        </w:rPr>
        <w:t>Friedrich Naumann Stiftung, 2011.</w:t>
      </w:r>
    </w:p>
    <w:p w:rsidR="005B73C8" w:rsidRPr="006A1EC6" w:rsidRDefault="005B73C8" w:rsidP="005B73C8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A1EC6">
        <w:rPr>
          <w:rFonts w:ascii="Times New Roman" w:eastAsia="Times New Roman" w:hAnsi="Times New Roman" w:cs="Times New Roman"/>
          <w:sz w:val="24"/>
          <w:szCs w:val="24"/>
        </w:rPr>
        <w:t xml:space="preserve">_______, </w:t>
      </w:r>
      <w:r w:rsidRPr="006A1EC6">
        <w:rPr>
          <w:rFonts w:ascii="Times New Roman" w:hAnsi="Times New Roman" w:cs="Times New Roman"/>
          <w:i/>
          <w:sz w:val="24"/>
          <w:szCs w:val="24"/>
        </w:rPr>
        <w:t>Islam dan Pluralisme Nurcholish Madjid</w:t>
      </w:r>
      <w:r w:rsidRPr="006A1EC6">
        <w:rPr>
          <w:rFonts w:ascii="Times New Roman" w:hAnsi="Times New Roman" w:cs="Times New Roman"/>
          <w:sz w:val="24"/>
          <w:szCs w:val="24"/>
        </w:rPr>
        <w:t>, Jakarta: Pusat Studi Islam dan Kenegaraan (PSIK) Universitas Paramadina, 2007.</w:t>
      </w:r>
    </w:p>
    <w:p w:rsidR="005B73C8" w:rsidRPr="006A1EC6" w:rsidRDefault="005B73C8" w:rsidP="005B73C8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A1EC6">
        <w:rPr>
          <w:rFonts w:ascii="Times New Roman" w:eastAsia="Times New Roman" w:hAnsi="Times New Roman" w:cs="Times New Roman"/>
          <w:sz w:val="24"/>
          <w:szCs w:val="24"/>
        </w:rPr>
        <w:t xml:space="preserve">_______, </w:t>
      </w:r>
      <w:r w:rsidRPr="006A1EC6">
        <w:rPr>
          <w:rFonts w:ascii="Times New Roman" w:hAnsi="Times New Roman" w:cs="Times New Roman"/>
          <w:i/>
          <w:iCs/>
          <w:sz w:val="24"/>
          <w:szCs w:val="24"/>
        </w:rPr>
        <w:t xml:space="preserve">Kontekstualisasi Doktrin Islam dalam Sejarah, </w:t>
      </w:r>
      <w:r w:rsidRPr="006A1EC6">
        <w:rPr>
          <w:rFonts w:ascii="Times New Roman" w:hAnsi="Times New Roman" w:cs="Times New Roman"/>
          <w:i/>
          <w:sz w:val="24"/>
          <w:szCs w:val="24"/>
        </w:rPr>
        <w:t>Cet. II</w:t>
      </w:r>
      <w:r w:rsidRPr="006A1EC6">
        <w:rPr>
          <w:rFonts w:ascii="Times New Roman" w:hAnsi="Times New Roman" w:cs="Times New Roman"/>
          <w:sz w:val="24"/>
          <w:szCs w:val="24"/>
        </w:rPr>
        <w:t>, Jakarta: Yayasan Paramadina, 1995.</w:t>
      </w:r>
    </w:p>
    <w:p w:rsidR="005B73C8" w:rsidRPr="006A1EC6" w:rsidRDefault="005B73C8" w:rsidP="005B73C8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A1EC6">
        <w:rPr>
          <w:rFonts w:ascii="Times New Roman" w:hAnsi="Times New Roman" w:cs="Times New Roman"/>
          <w:sz w:val="24"/>
          <w:szCs w:val="24"/>
        </w:rPr>
        <w:t>Munawwir, Ahmad Warson. al-Munawwir Kamus Arab-Indonesia, Surabaya: Pustaka Progresif, 1997.</w:t>
      </w:r>
    </w:p>
    <w:p w:rsidR="005B73C8" w:rsidRPr="006A1EC6" w:rsidRDefault="005B73C8" w:rsidP="005B73C8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B73C8" w:rsidRDefault="005B73C8" w:rsidP="005B73C8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A1EC6">
        <w:rPr>
          <w:rFonts w:ascii="Times New Roman" w:hAnsi="Times New Roman" w:cs="Times New Roman"/>
          <w:sz w:val="24"/>
          <w:szCs w:val="24"/>
        </w:rPr>
        <w:t xml:space="preserve">an-Nabhani, Taqiyuddin. </w:t>
      </w:r>
      <w:r w:rsidRPr="006A1EC6">
        <w:rPr>
          <w:rStyle w:val="Emphasis"/>
          <w:rFonts w:ascii="Times New Roman" w:hAnsi="Times New Roman" w:cs="Times New Roman"/>
          <w:sz w:val="24"/>
          <w:szCs w:val="24"/>
        </w:rPr>
        <w:t>Syakhshiyah Islam (Kepribadian Islam) Jilid 2 Edisi Indonesia</w:t>
      </w:r>
      <w:r w:rsidRPr="006A1EC6">
        <w:rPr>
          <w:rFonts w:ascii="Times New Roman" w:hAnsi="Times New Roman" w:cs="Times New Roman"/>
          <w:sz w:val="24"/>
          <w:szCs w:val="24"/>
        </w:rPr>
        <w:t>, Jakarta: Khilafah Journal Publishing, 2006.</w:t>
      </w:r>
    </w:p>
    <w:p w:rsidR="005B73C8" w:rsidRPr="006A1EC6" w:rsidRDefault="005B73C8" w:rsidP="005B73C8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B73C8" w:rsidRPr="006A1EC6" w:rsidRDefault="005B73C8" w:rsidP="005B73C8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A1EC6">
        <w:rPr>
          <w:rFonts w:ascii="Times New Roman" w:hAnsi="Times New Roman" w:cs="Times New Roman"/>
          <w:sz w:val="24"/>
          <w:szCs w:val="24"/>
        </w:rPr>
        <w:t>Nasution, Harun</w:t>
      </w:r>
      <w:r w:rsidRPr="006A1EC6">
        <w:rPr>
          <w:rFonts w:ascii="Times New Roman" w:hAnsi="Times New Roman" w:cs="Times New Roman"/>
          <w:i/>
          <w:sz w:val="24"/>
          <w:szCs w:val="24"/>
        </w:rPr>
        <w:t xml:space="preserve"> . Islam Ditinjau dari Berbagai Aspeknya</w:t>
      </w:r>
      <w:r w:rsidRPr="006A1EC6">
        <w:rPr>
          <w:rFonts w:ascii="Times New Roman" w:hAnsi="Times New Roman" w:cs="Times New Roman"/>
          <w:sz w:val="24"/>
          <w:szCs w:val="24"/>
        </w:rPr>
        <w:t>, Jakarta: UI Press, 1985.</w:t>
      </w:r>
    </w:p>
    <w:p w:rsidR="005B73C8" w:rsidRPr="006A1EC6" w:rsidRDefault="005B73C8" w:rsidP="005B73C8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A1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3C8" w:rsidRDefault="005B73C8" w:rsidP="005B73C8">
      <w:pPr>
        <w:pStyle w:val="FootnoteText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EC6">
        <w:rPr>
          <w:rFonts w:ascii="Times New Roman" w:eastAsia="Times New Roman" w:hAnsi="Times New Roman" w:cs="Times New Roman"/>
          <w:sz w:val="24"/>
          <w:szCs w:val="24"/>
        </w:rPr>
        <w:t>Rahardjo,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EC6">
        <w:rPr>
          <w:rFonts w:ascii="Times New Roman" w:eastAsia="Times New Roman" w:hAnsi="Times New Roman" w:cs="Times New Roman"/>
          <w:sz w:val="24"/>
          <w:szCs w:val="24"/>
        </w:rPr>
        <w:t xml:space="preserve">M. Dawam. </w:t>
      </w:r>
      <w:r w:rsidRPr="006A1EC6">
        <w:rPr>
          <w:rFonts w:ascii="Times New Roman" w:eastAsia="Times New Roman" w:hAnsi="Times New Roman" w:cs="Times New Roman"/>
          <w:i/>
          <w:sz w:val="24"/>
          <w:szCs w:val="24"/>
        </w:rPr>
        <w:t>Merayakan Kemajemukan Kebebasan dan Berkebangsaan</w:t>
      </w:r>
      <w:r w:rsidRPr="006A1EC6">
        <w:rPr>
          <w:rFonts w:ascii="Times New Roman" w:eastAsia="Times New Roman" w:hAnsi="Times New Roman" w:cs="Times New Roman"/>
          <w:sz w:val="24"/>
          <w:szCs w:val="24"/>
        </w:rPr>
        <w:t>, Jakarta: Kencana Media, 2010.</w:t>
      </w:r>
    </w:p>
    <w:p w:rsidR="005B73C8" w:rsidRDefault="005B73C8" w:rsidP="005B73C8">
      <w:pPr>
        <w:pStyle w:val="FootnoteText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73C8" w:rsidRPr="00943435" w:rsidRDefault="005B73C8" w:rsidP="005B73C8">
      <w:pPr>
        <w:pStyle w:val="FootnoteText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435">
        <w:rPr>
          <w:rFonts w:ascii="Times New Roman" w:hAnsi="Times New Roman" w:cs="Times New Roman"/>
          <w:sz w:val="24"/>
          <w:szCs w:val="24"/>
        </w:rPr>
        <w:t>Sanwar, Aminuddin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435">
        <w:rPr>
          <w:rFonts w:ascii="Times New Roman" w:hAnsi="Times New Roman" w:cs="Times New Roman"/>
          <w:sz w:val="24"/>
          <w:szCs w:val="24"/>
        </w:rPr>
        <w:t xml:space="preserve"> </w:t>
      </w:r>
      <w:r w:rsidRPr="00943435">
        <w:rPr>
          <w:rFonts w:ascii="Times New Roman" w:hAnsi="Times New Roman" w:cs="Times New Roman"/>
          <w:i/>
          <w:iCs/>
          <w:sz w:val="24"/>
          <w:szCs w:val="24"/>
        </w:rPr>
        <w:t>Pengantar Ilmu Dakwah</w:t>
      </w:r>
      <w:r w:rsidRPr="00943435">
        <w:rPr>
          <w:rFonts w:ascii="Times New Roman" w:hAnsi="Times New Roman" w:cs="Times New Roman"/>
          <w:sz w:val="24"/>
          <w:szCs w:val="24"/>
        </w:rPr>
        <w:t>, Semarang: Fakultas Dakwah IAIN Walisongo, 1986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3C8" w:rsidRPr="006A1EC6" w:rsidRDefault="005B73C8" w:rsidP="005B73C8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B73C8" w:rsidRDefault="005B73C8" w:rsidP="005B73C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A1EC6">
        <w:rPr>
          <w:rFonts w:ascii="Times New Roman" w:hAnsi="Times New Roman" w:cs="Times New Roman"/>
          <w:sz w:val="24"/>
          <w:szCs w:val="24"/>
        </w:rPr>
        <w:t xml:space="preserve">Sjadzali, Munawir. </w:t>
      </w:r>
      <w:r w:rsidRPr="006A1EC6">
        <w:rPr>
          <w:rFonts w:ascii="Times New Roman" w:hAnsi="Times New Roman" w:cs="Times New Roman"/>
          <w:i/>
          <w:iCs/>
          <w:sz w:val="24"/>
          <w:szCs w:val="24"/>
        </w:rPr>
        <w:t>Islam dan Tatanegara: Ajaran, Sejarah dan Pemikiran</w:t>
      </w:r>
      <w:r w:rsidRPr="006A1EC6">
        <w:rPr>
          <w:rFonts w:ascii="Times New Roman" w:hAnsi="Times New Roman" w:cs="Times New Roman"/>
          <w:sz w:val="24"/>
          <w:szCs w:val="24"/>
        </w:rPr>
        <w:t>, ed. V, Jakarta: UII Press, 1993.</w:t>
      </w:r>
    </w:p>
    <w:p w:rsidR="005B73C8" w:rsidRDefault="005B73C8" w:rsidP="005B73C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B73C8" w:rsidRPr="00943435" w:rsidRDefault="005B73C8" w:rsidP="005B73C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43435">
        <w:rPr>
          <w:rFonts w:ascii="Times New Roman" w:hAnsi="Times New Roman" w:cs="Times New Roman"/>
          <w:sz w:val="24"/>
          <w:szCs w:val="24"/>
        </w:rPr>
        <w:t>Shaleh, Abd. Rosyad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435">
        <w:rPr>
          <w:rFonts w:ascii="Times New Roman" w:hAnsi="Times New Roman" w:cs="Times New Roman"/>
          <w:sz w:val="24"/>
          <w:szCs w:val="24"/>
        </w:rPr>
        <w:t xml:space="preserve"> </w:t>
      </w:r>
      <w:r w:rsidRPr="00943435">
        <w:rPr>
          <w:rFonts w:ascii="Times New Roman" w:hAnsi="Times New Roman" w:cs="Times New Roman"/>
          <w:i/>
          <w:iCs/>
          <w:sz w:val="24"/>
          <w:szCs w:val="24"/>
        </w:rPr>
        <w:t>Manajemen Dakwah Islam</w:t>
      </w:r>
      <w:r>
        <w:rPr>
          <w:rFonts w:ascii="Times New Roman" w:hAnsi="Times New Roman" w:cs="Times New Roman"/>
          <w:sz w:val="24"/>
          <w:szCs w:val="24"/>
        </w:rPr>
        <w:t xml:space="preserve">, Cet. 3, </w:t>
      </w:r>
      <w:r w:rsidRPr="00943435">
        <w:rPr>
          <w:rFonts w:ascii="Times New Roman" w:hAnsi="Times New Roman" w:cs="Times New Roman"/>
          <w:sz w:val="24"/>
          <w:szCs w:val="24"/>
        </w:rPr>
        <w:t>Jakarta: Bulan Bintang, 1993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3C8" w:rsidRPr="006A1EC6" w:rsidRDefault="005B73C8" w:rsidP="005B73C8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B73C8" w:rsidRDefault="005B73C8" w:rsidP="005B73C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A1EC6">
        <w:rPr>
          <w:rFonts w:ascii="Times New Roman" w:hAnsi="Times New Roman" w:cs="Times New Roman"/>
          <w:sz w:val="24"/>
          <w:szCs w:val="24"/>
        </w:rPr>
        <w:t xml:space="preserve">Sofyan, Ahmad A. &amp; Madjid , M. Roychan, </w:t>
      </w:r>
      <w:r w:rsidRPr="006A1E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Gagasan Cak Nur Tentang Negara dan Islam, </w:t>
      </w:r>
      <w:r w:rsidRPr="006A1EC6">
        <w:rPr>
          <w:rFonts w:ascii="Times New Roman" w:eastAsia="Calibri" w:hAnsi="Times New Roman" w:cs="Times New Roman"/>
          <w:sz w:val="24"/>
          <w:szCs w:val="24"/>
        </w:rPr>
        <w:t>Yogyakarta</w:t>
      </w:r>
      <w:r w:rsidRPr="006A1EC6">
        <w:rPr>
          <w:rFonts w:ascii="Times New Roman" w:hAnsi="Times New Roman" w:cs="Times New Roman"/>
          <w:sz w:val="24"/>
          <w:szCs w:val="24"/>
        </w:rPr>
        <w:t>: Titian Ilahi Press, 2003.</w:t>
      </w:r>
    </w:p>
    <w:p w:rsidR="005B73C8" w:rsidRDefault="005B73C8" w:rsidP="005B73C8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EC6">
        <w:rPr>
          <w:rFonts w:ascii="Times New Roman" w:hAnsi="Times New Roman" w:cs="Times New Roman"/>
          <w:color w:val="000000"/>
          <w:sz w:val="24"/>
          <w:szCs w:val="24"/>
        </w:rPr>
        <w:t xml:space="preserve">Suwandono, </w:t>
      </w:r>
      <w:r w:rsidRPr="006A1EC6">
        <w:rPr>
          <w:rFonts w:ascii="Times New Roman" w:hAnsi="Times New Roman" w:cs="Times New Roman"/>
          <w:i/>
          <w:color w:val="000000"/>
          <w:sz w:val="24"/>
          <w:szCs w:val="24"/>
        </w:rPr>
        <w:t>Pemikiran Politik Islam</w:t>
      </w:r>
      <w:r w:rsidRPr="006A1EC6">
        <w:rPr>
          <w:rFonts w:ascii="Times New Roman" w:hAnsi="Times New Roman" w:cs="Times New Roman"/>
          <w:color w:val="000000"/>
          <w:sz w:val="24"/>
          <w:szCs w:val="24"/>
        </w:rPr>
        <w:t>, Yogyakarta: LPPI UMY, 2001.</w:t>
      </w:r>
    </w:p>
    <w:p w:rsidR="005B73C8" w:rsidRPr="005F1A53" w:rsidRDefault="005B73C8" w:rsidP="005B73C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F1A53">
        <w:rPr>
          <w:rFonts w:ascii="Times New Roman" w:hAnsi="Times New Roman" w:cs="Times New Roman"/>
          <w:sz w:val="24"/>
          <w:szCs w:val="24"/>
        </w:rPr>
        <w:t>Syukir, Asmuni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1A53">
        <w:rPr>
          <w:rFonts w:ascii="Times New Roman" w:hAnsi="Times New Roman" w:cs="Times New Roman"/>
          <w:sz w:val="24"/>
          <w:szCs w:val="24"/>
        </w:rPr>
        <w:t xml:space="preserve"> </w:t>
      </w:r>
      <w:r w:rsidRPr="005F1A53">
        <w:rPr>
          <w:rFonts w:ascii="Times New Roman" w:hAnsi="Times New Roman" w:cs="Times New Roman"/>
          <w:i/>
          <w:iCs/>
          <w:sz w:val="24"/>
          <w:szCs w:val="24"/>
        </w:rPr>
        <w:t xml:space="preserve">Dasar-Dasar Strategi Dakwah Islam, </w:t>
      </w:r>
      <w:r w:rsidRPr="005F1A53">
        <w:rPr>
          <w:rFonts w:ascii="Times New Roman" w:hAnsi="Times New Roman" w:cs="Times New Roman"/>
          <w:sz w:val="24"/>
          <w:szCs w:val="24"/>
        </w:rPr>
        <w:t>Surabaya: Penerbit Al-Ikhlas, 1983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3C8" w:rsidRPr="006A1EC6" w:rsidRDefault="005B73C8" w:rsidP="005B73C8">
      <w:pPr>
        <w:pStyle w:val="FootnoteText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EC6">
        <w:rPr>
          <w:rFonts w:ascii="Times New Roman" w:hAnsi="Times New Roman" w:cs="Times New Roman"/>
          <w:bCs/>
          <w:sz w:val="24"/>
          <w:szCs w:val="24"/>
        </w:rPr>
        <w:t xml:space="preserve">Rafsanjani, </w:t>
      </w:r>
      <w:hyperlink r:id="rId7" w:history="1">
        <w:r w:rsidRPr="006A1EC6">
          <w:rPr>
            <w:rFonts w:ascii="Times New Roman" w:eastAsia="Times New Roman" w:hAnsi="Times New Roman" w:cs="Times New Roman"/>
            <w:bCs/>
            <w:i/>
            <w:sz w:val="24"/>
            <w:szCs w:val="24"/>
          </w:rPr>
          <w:t>Pemikiran Politik Nurcholis Madjid</w:t>
        </w:r>
      </w:hyperlink>
      <w:r w:rsidRPr="006A1EC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r w:rsidRPr="006A1EC6">
        <w:rPr>
          <w:rFonts w:ascii="Times New Roman" w:eastAsia="Times New Roman" w:hAnsi="Times New Roman" w:cs="Times New Roman"/>
          <w:bCs/>
          <w:sz w:val="24"/>
          <w:szCs w:val="24"/>
        </w:rPr>
        <w:t>(online)   (</w:t>
      </w:r>
      <w:hyperlink r:id="rId8" w:history="1">
        <w:r w:rsidRPr="006A1EC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http://</w:t>
        </w:r>
        <w:r w:rsidRPr="006A1EC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www.sjssyariah.wordpress.com</w:t>
        </w:r>
      </w:hyperlink>
      <w:r w:rsidRPr="006A1EC6">
        <w:rPr>
          <w:rFonts w:ascii="Times New Roman" w:eastAsia="Times New Roman" w:hAnsi="Times New Roman" w:cs="Times New Roman"/>
          <w:sz w:val="24"/>
          <w:szCs w:val="24"/>
        </w:rPr>
        <w:t>, diakses 2 Mei 2012) 2012.</w:t>
      </w:r>
    </w:p>
    <w:p w:rsidR="005B73C8" w:rsidRPr="006A1EC6" w:rsidRDefault="005B73C8" w:rsidP="005B73C8">
      <w:pPr>
        <w:spacing w:before="100" w:beforeAutospacing="1" w:after="100" w:afterAutospacing="1" w:line="360" w:lineRule="auto"/>
        <w:ind w:left="720" w:hanging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1EC6">
        <w:rPr>
          <w:rFonts w:ascii="Times New Roman" w:hAnsi="Times New Roman" w:cs="Times New Roman"/>
          <w:sz w:val="24"/>
          <w:szCs w:val="24"/>
        </w:rPr>
        <w:lastRenderedPageBreak/>
        <w:t xml:space="preserve">Al-Waie, </w:t>
      </w:r>
      <w:r w:rsidRPr="00B86953">
        <w:rPr>
          <w:rFonts w:ascii="Times New Roman" w:hAnsi="Times New Roman" w:cs="Times New Roman"/>
          <w:i/>
          <w:sz w:val="24"/>
          <w:szCs w:val="24"/>
        </w:rPr>
        <w:t>Apa itu Khilafah?</w:t>
      </w:r>
      <w:r w:rsidRPr="006A1EC6">
        <w:rPr>
          <w:rFonts w:ascii="Times New Roman" w:hAnsi="Times New Roman" w:cs="Times New Roman"/>
          <w:sz w:val="24"/>
          <w:szCs w:val="24"/>
        </w:rPr>
        <w:t xml:space="preserve"> No. 86, Jakarta Selatan: Hizbut Tahrir, 2007.</w:t>
      </w:r>
    </w:p>
    <w:p w:rsidR="005B73C8" w:rsidRPr="006A1EC6" w:rsidRDefault="005B73C8" w:rsidP="005B73C8">
      <w:pPr>
        <w:spacing w:before="100" w:beforeAutospacing="1" w:after="100" w:afterAutospacing="1" w:line="240" w:lineRule="auto"/>
        <w:ind w:left="720" w:hanging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A1EC6">
        <w:rPr>
          <w:rFonts w:ascii="Times New Roman" w:eastAsia="Times New Roman" w:hAnsi="Times New Roman" w:cs="Times New Roman"/>
          <w:sz w:val="24"/>
          <w:szCs w:val="24"/>
        </w:rPr>
        <w:t xml:space="preserve">Zamharir, Muhammad Hari. </w:t>
      </w:r>
      <w:r w:rsidRPr="006A1EC6">
        <w:rPr>
          <w:rFonts w:ascii="Times New Roman" w:eastAsia="Times New Roman" w:hAnsi="Times New Roman" w:cs="Times New Roman"/>
          <w:i/>
          <w:sz w:val="24"/>
          <w:szCs w:val="24"/>
        </w:rPr>
        <w:t>Agama dan Politik, Analisis Kritis Pemikiran Politik Nurcholis Madjid</w:t>
      </w:r>
      <w:r w:rsidRPr="006A1EC6">
        <w:rPr>
          <w:rFonts w:ascii="Times New Roman" w:eastAsia="Times New Roman" w:hAnsi="Times New Roman" w:cs="Times New Roman"/>
          <w:sz w:val="24"/>
          <w:szCs w:val="24"/>
        </w:rPr>
        <w:t>, Jakarta: Rajawali Press, 2004.</w:t>
      </w:r>
    </w:p>
    <w:p w:rsidR="005B73C8" w:rsidRPr="006A1EC6" w:rsidRDefault="005B73C8" w:rsidP="005B73C8">
      <w:pPr>
        <w:spacing w:before="100" w:beforeAutospacing="1" w:after="100" w:afterAutospacing="1" w:line="240" w:lineRule="auto"/>
        <w:ind w:left="720" w:hanging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B73C8" w:rsidRPr="006A1EC6" w:rsidRDefault="005B73C8" w:rsidP="005B73C8">
      <w:pPr>
        <w:spacing w:before="100" w:beforeAutospacing="1" w:after="100" w:afterAutospacing="1" w:line="240" w:lineRule="auto"/>
        <w:ind w:left="720" w:hanging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594E" w:rsidRDefault="0024594E"/>
    <w:sectPr w:rsidR="0024594E" w:rsidSect="0097642B">
      <w:headerReference w:type="default" r:id="rId9"/>
      <w:footerReference w:type="default" r:id="rId10"/>
      <w:pgSz w:w="12240" w:h="15840"/>
      <w:pgMar w:top="2268" w:right="1701" w:bottom="1701" w:left="2268" w:header="720" w:footer="720" w:gutter="0"/>
      <w:pgNumType w:start="3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807" w:rsidRDefault="00122807" w:rsidP="005B73C8">
      <w:pPr>
        <w:spacing w:after="0" w:line="240" w:lineRule="auto"/>
      </w:pPr>
      <w:r>
        <w:separator/>
      </w:r>
    </w:p>
  </w:endnote>
  <w:endnote w:type="continuationSeparator" w:id="1">
    <w:p w:rsidR="00122807" w:rsidRDefault="00122807" w:rsidP="005B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E3F" w:rsidRDefault="00122807">
    <w:pPr>
      <w:pStyle w:val="Footer"/>
      <w:jc w:val="center"/>
    </w:pPr>
  </w:p>
  <w:p w:rsidR="00754E0C" w:rsidRDefault="00122807" w:rsidP="003C350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807" w:rsidRDefault="00122807" w:rsidP="005B73C8">
      <w:pPr>
        <w:spacing w:after="0" w:line="240" w:lineRule="auto"/>
      </w:pPr>
      <w:r>
        <w:separator/>
      </w:r>
    </w:p>
  </w:footnote>
  <w:footnote w:type="continuationSeparator" w:id="1">
    <w:p w:rsidR="00122807" w:rsidRDefault="00122807" w:rsidP="005B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E6" w:rsidRPr="000317E6" w:rsidRDefault="00122807" w:rsidP="000317E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3C8"/>
    <w:rsid w:val="00006427"/>
    <w:rsid w:val="0001741B"/>
    <w:rsid w:val="00061811"/>
    <w:rsid w:val="00097EA9"/>
    <w:rsid w:val="000A2525"/>
    <w:rsid w:val="000B2371"/>
    <w:rsid w:val="000E605F"/>
    <w:rsid w:val="00103046"/>
    <w:rsid w:val="00107841"/>
    <w:rsid w:val="00122807"/>
    <w:rsid w:val="00153E1C"/>
    <w:rsid w:val="001811BE"/>
    <w:rsid w:val="00184B79"/>
    <w:rsid w:val="001D20C2"/>
    <w:rsid w:val="0024594E"/>
    <w:rsid w:val="002A7E01"/>
    <w:rsid w:val="00364024"/>
    <w:rsid w:val="003776E5"/>
    <w:rsid w:val="00423A26"/>
    <w:rsid w:val="004260BB"/>
    <w:rsid w:val="004407A4"/>
    <w:rsid w:val="00463464"/>
    <w:rsid w:val="004A5ABF"/>
    <w:rsid w:val="004B2119"/>
    <w:rsid w:val="005171FF"/>
    <w:rsid w:val="00517E61"/>
    <w:rsid w:val="00596608"/>
    <w:rsid w:val="005B73C8"/>
    <w:rsid w:val="005E0BD7"/>
    <w:rsid w:val="005F31E8"/>
    <w:rsid w:val="00604446"/>
    <w:rsid w:val="006B1A25"/>
    <w:rsid w:val="006D2A0D"/>
    <w:rsid w:val="006F2610"/>
    <w:rsid w:val="00703F80"/>
    <w:rsid w:val="0072051F"/>
    <w:rsid w:val="0076653C"/>
    <w:rsid w:val="007A2A36"/>
    <w:rsid w:val="007B59F7"/>
    <w:rsid w:val="007B6D74"/>
    <w:rsid w:val="007F54AB"/>
    <w:rsid w:val="008508D9"/>
    <w:rsid w:val="00875692"/>
    <w:rsid w:val="00881852"/>
    <w:rsid w:val="008C2DB8"/>
    <w:rsid w:val="009151A1"/>
    <w:rsid w:val="0095012F"/>
    <w:rsid w:val="009863B6"/>
    <w:rsid w:val="009B69BA"/>
    <w:rsid w:val="009D2D37"/>
    <w:rsid w:val="009D67F7"/>
    <w:rsid w:val="00A241C5"/>
    <w:rsid w:val="00A3241E"/>
    <w:rsid w:val="00A5158C"/>
    <w:rsid w:val="00A54589"/>
    <w:rsid w:val="00A739CD"/>
    <w:rsid w:val="00A8605E"/>
    <w:rsid w:val="00AE4570"/>
    <w:rsid w:val="00AF5153"/>
    <w:rsid w:val="00B07C8D"/>
    <w:rsid w:val="00BC090A"/>
    <w:rsid w:val="00C33917"/>
    <w:rsid w:val="00CD1A9F"/>
    <w:rsid w:val="00CD6393"/>
    <w:rsid w:val="00D65565"/>
    <w:rsid w:val="00D707ED"/>
    <w:rsid w:val="00DA038F"/>
    <w:rsid w:val="00DA264A"/>
    <w:rsid w:val="00E1529E"/>
    <w:rsid w:val="00E60FAE"/>
    <w:rsid w:val="00E61451"/>
    <w:rsid w:val="00FB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C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B73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73C8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73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3C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B7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3C8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5B73C8"/>
    <w:rPr>
      <w:i/>
      <w:iCs/>
    </w:rPr>
  </w:style>
  <w:style w:type="character" w:customStyle="1" w:styleId="apple-converted-space">
    <w:name w:val="apple-converted-space"/>
    <w:basedOn w:val="DefaultParagraphFont"/>
    <w:rsid w:val="005B7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ssyariah.wordpres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imajinasiiainarraniry.blogspot.com/2012/03/pemikiran-politik-nurcholis-madjid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bpauinsyahidjkt.blogspot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ani</cp:lastModifiedBy>
  <cp:revision>1</cp:revision>
  <dcterms:created xsi:type="dcterms:W3CDTF">2013-09-17T02:07:00Z</dcterms:created>
  <dcterms:modified xsi:type="dcterms:W3CDTF">2013-09-17T02:08:00Z</dcterms:modified>
</cp:coreProperties>
</file>