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1" w:rsidRPr="005C7089" w:rsidRDefault="005B382B" w:rsidP="00366425">
      <w:pPr>
        <w:pStyle w:val="ListParagraph"/>
        <w:spacing w:after="0" w:line="480" w:lineRule="auto"/>
        <w:jc w:val="center"/>
        <w:rPr>
          <w:rFonts w:ascii="Times New Roman" w:hAnsi="Times New Roman" w:cs="Times New Roman"/>
          <w:b/>
          <w:bCs/>
          <w:color w:val="262626" w:themeColor="text1" w:themeTint="D9"/>
          <w:sz w:val="24"/>
          <w:szCs w:val="24"/>
          <w:lang w:val="en-US"/>
        </w:rPr>
      </w:pPr>
      <w:r>
        <w:rPr>
          <w:rFonts w:ascii="Times New Roman" w:hAnsi="Times New Roman" w:cs="Times New Roman"/>
          <w:b/>
          <w:bCs/>
          <w:noProof/>
          <w:color w:val="262626" w:themeColor="text1" w:themeTint="D9"/>
          <w:sz w:val="24"/>
          <w:szCs w:val="24"/>
          <w:lang w:val="en-US"/>
        </w:rPr>
        <w:pict>
          <v:rect id="_x0000_s1027" style="position:absolute;left:0;text-align:left;margin-left:173.85pt;margin-top:605.85pt;width:48.75pt;height:41.25pt;z-index:251659264" strokecolor="white [3212]">
            <v:textbox>
              <w:txbxContent>
                <w:p w:rsidR="005C7089" w:rsidRPr="00271E42" w:rsidRDefault="005C7089" w:rsidP="00271E42">
                  <w:pPr>
                    <w:jc w:val="center"/>
                    <w:rPr>
                      <w:rFonts w:ascii="Times New Roman" w:hAnsi="Times New Roman" w:cs="Times New Roman"/>
                      <w:sz w:val="24"/>
                      <w:szCs w:val="24"/>
                      <w:lang w:val="en-US"/>
                    </w:rPr>
                  </w:pPr>
                  <w:r w:rsidRPr="00271E42">
                    <w:rPr>
                      <w:rFonts w:ascii="Times New Roman" w:hAnsi="Times New Roman" w:cs="Times New Roman"/>
                      <w:sz w:val="24"/>
                      <w:szCs w:val="24"/>
                      <w:lang w:val="en-US"/>
                    </w:rPr>
                    <w:t>8</w:t>
                  </w:r>
                </w:p>
              </w:txbxContent>
            </v:textbox>
          </v:rect>
        </w:pict>
      </w:r>
      <w:r>
        <w:rPr>
          <w:rFonts w:ascii="Times New Roman" w:hAnsi="Times New Roman" w:cs="Times New Roman"/>
          <w:b/>
          <w:bCs/>
          <w:noProof/>
          <w:color w:val="262626" w:themeColor="text1" w:themeTint="D9"/>
          <w:sz w:val="24"/>
          <w:szCs w:val="24"/>
          <w:lang w:val="en-US"/>
        </w:rPr>
        <w:pict>
          <v:rect id="_x0000_s1026" style="position:absolute;left:0;text-align:left;margin-left:389.85pt;margin-top:-87.9pt;width:48.75pt;height:41.25pt;z-index:251658240" strokecolor="white [3212]"/>
        </w:pict>
      </w:r>
      <w:r w:rsidR="00E412C1" w:rsidRPr="005C7089">
        <w:rPr>
          <w:rFonts w:ascii="Times New Roman" w:hAnsi="Times New Roman" w:cs="Times New Roman"/>
          <w:b/>
          <w:bCs/>
          <w:color w:val="262626" w:themeColor="text1" w:themeTint="D9"/>
          <w:sz w:val="24"/>
          <w:szCs w:val="24"/>
          <w:lang w:val="en-US"/>
        </w:rPr>
        <w:t>BAB II</w:t>
      </w:r>
    </w:p>
    <w:p w:rsidR="00D4280E" w:rsidRPr="005C7089" w:rsidRDefault="00135C80" w:rsidP="00366425">
      <w:pPr>
        <w:pStyle w:val="ListParagraph"/>
        <w:spacing w:after="0" w:line="720" w:lineRule="auto"/>
        <w:jc w:val="center"/>
        <w:rPr>
          <w:rFonts w:ascii="Times New Roman" w:hAnsi="Times New Roman" w:cs="Times New Roman"/>
          <w:b/>
          <w:bCs/>
          <w:color w:val="262626" w:themeColor="text1" w:themeTint="D9"/>
          <w:sz w:val="24"/>
          <w:szCs w:val="24"/>
          <w:lang w:val="en-US"/>
        </w:rPr>
      </w:pPr>
      <w:r w:rsidRPr="005C7089">
        <w:rPr>
          <w:rFonts w:ascii="Times New Roman" w:hAnsi="Times New Roman" w:cs="Times New Roman"/>
          <w:b/>
          <w:bCs/>
          <w:color w:val="262626" w:themeColor="text1" w:themeTint="D9"/>
          <w:sz w:val="24"/>
          <w:szCs w:val="24"/>
        </w:rPr>
        <w:t>TINJAUAN PUSTAKA</w:t>
      </w:r>
    </w:p>
    <w:p w:rsidR="00E412C1" w:rsidRPr="005C7089" w:rsidRDefault="00E412C1" w:rsidP="00366425">
      <w:pPr>
        <w:pStyle w:val="ListParagraph"/>
        <w:numPr>
          <w:ilvl w:val="0"/>
          <w:numId w:val="28"/>
        </w:numPr>
        <w:spacing w:after="0" w:line="480" w:lineRule="auto"/>
        <w:ind w:left="360"/>
        <w:jc w:val="both"/>
        <w:rPr>
          <w:rFonts w:ascii="Times New Roman" w:hAnsi="Times New Roman" w:cs="Times New Roman"/>
          <w:b/>
          <w:bCs/>
          <w:color w:val="262626" w:themeColor="text1" w:themeTint="D9"/>
          <w:sz w:val="24"/>
          <w:szCs w:val="24"/>
        </w:rPr>
      </w:pPr>
      <w:r w:rsidRPr="005C7089">
        <w:rPr>
          <w:rFonts w:ascii="Times New Roman" w:hAnsi="Times New Roman" w:cs="Times New Roman"/>
          <w:b/>
          <w:bCs/>
          <w:color w:val="262626" w:themeColor="text1" w:themeTint="D9"/>
          <w:sz w:val="24"/>
          <w:szCs w:val="24"/>
        </w:rPr>
        <w:t xml:space="preserve">Penelitian Relevan </w:t>
      </w:r>
    </w:p>
    <w:p w:rsidR="00E412C1" w:rsidRPr="005C7089" w:rsidRDefault="00E412C1" w:rsidP="00366425">
      <w:pPr>
        <w:pStyle w:val="Default"/>
        <w:spacing w:line="480" w:lineRule="auto"/>
        <w:ind w:left="360" w:firstLine="709"/>
        <w:jc w:val="both"/>
        <w:rPr>
          <w:color w:val="262626" w:themeColor="text1" w:themeTint="D9"/>
          <w:lang w:val="id-ID"/>
        </w:rPr>
      </w:pPr>
      <w:r w:rsidRPr="005C7089">
        <w:rPr>
          <w:color w:val="262626" w:themeColor="text1" w:themeTint="D9"/>
          <w:lang w:val="id-ID"/>
        </w:rPr>
        <w:t xml:space="preserve">Terkait dengan tulisan ini maka sejauh penelusuran yang dilakukan oleh penulis, penelitian </w:t>
      </w:r>
      <w:r w:rsidR="0056204E" w:rsidRPr="005C7089">
        <w:rPr>
          <w:color w:val="262626" w:themeColor="text1" w:themeTint="D9"/>
          <w:lang w:val="id-ID"/>
        </w:rPr>
        <w:t xml:space="preserve">relevan </w:t>
      </w:r>
      <w:r w:rsidRPr="005C7089">
        <w:rPr>
          <w:color w:val="262626" w:themeColor="text1" w:themeTint="D9"/>
          <w:lang w:val="id-ID"/>
        </w:rPr>
        <w:t>yang pernah dilakukan oleh  Anis</w:t>
      </w:r>
      <w:r w:rsidR="0056204E" w:rsidRPr="005B0825">
        <w:rPr>
          <w:color w:val="262626" w:themeColor="text1" w:themeTint="D9"/>
          <w:lang w:val="id-ID"/>
        </w:rPr>
        <w:t xml:space="preserve"> </w:t>
      </w:r>
      <w:r w:rsidR="00C04C2E" w:rsidRPr="005C7089">
        <w:rPr>
          <w:color w:val="262626" w:themeColor="text1" w:themeTint="D9"/>
          <w:lang w:val="id-ID"/>
        </w:rPr>
        <w:t xml:space="preserve">Fathkur </w:t>
      </w:r>
      <w:r w:rsidRPr="005C7089">
        <w:rPr>
          <w:color w:val="262626" w:themeColor="text1" w:themeTint="D9"/>
          <w:lang w:val="id-ID"/>
        </w:rPr>
        <w:t xml:space="preserve">Rohman yang berjudul “Tingkat Kepuasan Nasabah Menggadaikan Barang di Pegadaian </w:t>
      </w:r>
      <w:r w:rsidR="00B933B2" w:rsidRPr="005C7089">
        <w:rPr>
          <w:color w:val="262626" w:themeColor="text1" w:themeTint="D9"/>
          <w:lang w:val="id-ID"/>
        </w:rPr>
        <w:t>Syari’ah</w:t>
      </w:r>
      <w:r w:rsidRPr="005C7089">
        <w:rPr>
          <w:color w:val="262626" w:themeColor="text1" w:themeTint="D9"/>
          <w:lang w:val="id-ID"/>
        </w:rPr>
        <w:t xml:space="preserve"> Cabang Kusumanegara”.</w:t>
      </w:r>
      <w:r w:rsidRPr="005C7089">
        <w:rPr>
          <w:i/>
          <w:iCs/>
          <w:color w:val="262626" w:themeColor="text1" w:themeTint="D9"/>
          <w:lang w:val="id-ID"/>
        </w:rPr>
        <w:t xml:space="preserve"> </w:t>
      </w:r>
      <w:r w:rsidRPr="005C7089">
        <w:rPr>
          <w:color w:val="262626" w:themeColor="text1" w:themeTint="D9"/>
          <w:lang w:val="id-ID"/>
        </w:rPr>
        <w:t xml:space="preserve">Dari hasil penelitian yang dilakukan di Pegadaian </w:t>
      </w:r>
      <w:r w:rsidR="00B933B2" w:rsidRPr="005C7089">
        <w:rPr>
          <w:color w:val="262626" w:themeColor="text1" w:themeTint="D9"/>
          <w:lang w:val="id-ID"/>
        </w:rPr>
        <w:t>Syari’ah</w:t>
      </w:r>
      <w:r w:rsidRPr="005C7089">
        <w:rPr>
          <w:color w:val="262626" w:themeColor="text1" w:themeTint="D9"/>
          <w:lang w:val="id-ID"/>
        </w:rPr>
        <w:t xml:space="preserve"> cabang Kusumanegara motivasi konsumen untuk menggadaiakan barang di Pegadaian </w:t>
      </w:r>
      <w:r w:rsidR="00B933B2" w:rsidRPr="005C7089">
        <w:rPr>
          <w:color w:val="262626" w:themeColor="text1" w:themeTint="D9"/>
          <w:lang w:val="id-ID"/>
        </w:rPr>
        <w:t>Syari’ah</w:t>
      </w:r>
      <w:r w:rsidRPr="005C7089">
        <w:rPr>
          <w:color w:val="262626" w:themeColor="text1" w:themeTint="D9"/>
          <w:lang w:val="id-ID"/>
        </w:rPr>
        <w:t xml:space="preserve"> tidak lepas dari beberapa faktor</w:t>
      </w:r>
      <w:r w:rsidR="00E545E5" w:rsidRPr="005B0825">
        <w:rPr>
          <w:color w:val="262626" w:themeColor="text1" w:themeTint="D9"/>
          <w:lang w:val="id-ID"/>
        </w:rPr>
        <w:t>,</w:t>
      </w:r>
      <w:r w:rsidR="00E545E5" w:rsidRPr="005C7089">
        <w:rPr>
          <w:color w:val="262626" w:themeColor="text1" w:themeTint="D9"/>
          <w:lang w:val="id-ID"/>
        </w:rPr>
        <w:t xml:space="preserve"> antara lain</w:t>
      </w:r>
      <w:r w:rsidR="00E545E5" w:rsidRPr="005B0825">
        <w:rPr>
          <w:color w:val="262626" w:themeColor="text1" w:themeTint="D9"/>
          <w:lang w:val="id-ID"/>
        </w:rPr>
        <w:t>:</w:t>
      </w:r>
      <w:r w:rsidRPr="005C7089">
        <w:rPr>
          <w:color w:val="262626" w:themeColor="text1" w:themeTint="D9"/>
          <w:lang w:val="id-ID"/>
        </w:rPr>
        <w:t xml:space="preserve"> nilai taksiran (jumlah nominal yang diberiakan pegadian sebagai pinjaman kepada </w:t>
      </w:r>
      <w:r w:rsidRPr="005C7089">
        <w:rPr>
          <w:i/>
          <w:iCs/>
          <w:color w:val="262626" w:themeColor="text1" w:themeTint="D9"/>
          <w:lang w:val="id-ID"/>
        </w:rPr>
        <w:t xml:space="preserve">rahin </w:t>
      </w:r>
      <w:r w:rsidRPr="005C7089">
        <w:rPr>
          <w:color w:val="262626" w:themeColor="text1" w:themeTint="D9"/>
          <w:lang w:val="id-ID"/>
        </w:rPr>
        <w:t>sesuai deng</w:t>
      </w:r>
      <w:r w:rsidR="00E545E5" w:rsidRPr="005C7089">
        <w:rPr>
          <w:color w:val="262626" w:themeColor="text1" w:themeTint="D9"/>
          <w:lang w:val="id-ID"/>
        </w:rPr>
        <w:t>an nilai barang yang dipinjami)</w:t>
      </w:r>
      <w:r w:rsidR="00E545E5" w:rsidRPr="005B0825">
        <w:rPr>
          <w:color w:val="262626" w:themeColor="text1" w:themeTint="D9"/>
          <w:lang w:val="id-ID"/>
        </w:rPr>
        <w:t>;</w:t>
      </w:r>
      <w:r w:rsidRPr="005C7089">
        <w:rPr>
          <w:color w:val="262626" w:themeColor="text1" w:themeTint="D9"/>
          <w:lang w:val="id-ID"/>
        </w:rPr>
        <w:t xml:space="preserve"> nilai pengembalian (biaya yang dibebankan adalah nilai yang digunakan untuk mengambil barang ja</w:t>
      </w:r>
      <w:r w:rsidR="00E545E5" w:rsidRPr="005C7089">
        <w:rPr>
          <w:color w:val="262626" w:themeColor="text1" w:themeTint="D9"/>
          <w:lang w:val="id-ID"/>
        </w:rPr>
        <w:t>minan dikurangi ju</w:t>
      </w:r>
      <w:r w:rsidR="00C04C2E" w:rsidRPr="005B0825">
        <w:rPr>
          <w:color w:val="262626" w:themeColor="text1" w:themeTint="D9"/>
          <w:lang w:val="id-ID"/>
        </w:rPr>
        <w:t>m</w:t>
      </w:r>
      <w:r w:rsidR="00E545E5" w:rsidRPr="005C7089">
        <w:rPr>
          <w:color w:val="262626" w:themeColor="text1" w:themeTint="D9"/>
          <w:lang w:val="id-ID"/>
        </w:rPr>
        <w:t>lah pinjaman)</w:t>
      </w:r>
      <w:r w:rsidR="00E545E5" w:rsidRPr="005B0825">
        <w:rPr>
          <w:color w:val="262626" w:themeColor="text1" w:themeTint="D9"/>
          <w:lang w:val="id-ID"/>
        </w:rPr>
        <w:t>;</w:t>
      </w:r>
      <w:r w:rsidRPr="005C7089">
        <w:rPr>
          <w:color w:val="262626" w:themeColor="text1" w:themeTint="D9"/>
          <w:lang w:val="id-ID"/>
        </w:rPr>
        <w:t xml:space="preserve"> dan pelayanan.</w:t>
      </w:r>
      <w:r w:rsidRPr="005C7089">
        <w:rPr>
          <w:rStyle w:val="FootnoteReference"/>
          <w:color w:val="262626" w:themeColor="text1" w:themeTint="D9"/>
          <w:lang w:val="id-ID"/>
        </w:rPr>
        <w:footnoteReference w:id="2"/>
      </w:r>
    </w:p>
    <w:p w:rsidR="00E412C1" w:rsidRPr="005C7089" w:rsidRDefault="00E545E5" w:rsidP="00366425">
      <w:pPr>
        <w:pStyle w:val="Default"/>
        <w:spacing w:line="480" w:lineRule="auto"/>
        <w:ind w:left="360" w:firstLine="709"/>
        <w:jc w:val="both"/>
        <w:rPr>
          <w:color w:val="262626" w:themeColor="text1" w:themeTint="D9"/>
          <w:lang w:val="id-ID"/>
        </w:rPr>
      </w:pPr>
      <w:proofErr w:type="gramStart"/>
      <w:r w:rsidRPr="005C7089">
        <w:rPr>
          <w:color w:val="262626" w:themeColor="text1" w:themeTint="D9"/>
        </w:rPr>
        <w:t>Terdapat pula</w:t>
      </w:r>
      <w:r w:rsidR="00E412C1" w:rsidRPr="005C7089">
        <w:rPr>
          <w:color w:val="262626" w:themeColor="text1" w:themeTint="D9"/>
          <w:lang w:val="id-ID"/>
        </w:rPr>
        <w:t xml:space="preserve"> skripsi yang berjudul “Sistem Bunga </w:t>
      </w:r>
      <w:r w:rsidR="0074768F" w:rsidRPr="005C7089">
        <w:rPr>
          <w:color w:val="262626" w:themeColor="text1" w:themeTint="D9"/>
          <w:lang w:val="id-ID"/>
        </w:rPr>
        <w:t xml:space="preserve">dalam </w:t>
      </w:r>
      <w:r w:rsidR="00E412C1" w:rsidRPr="005C7089">
        <w:rPr>
          <w:color w:val="262626" w:themeColor="text1" w:themeTint="D9"/>
          <w:lang w:val="id-ID"/>
        </w:rPr>
        <w:t xml:space="preserve">Gadai </w:t>
      </w:r>
      <w:r w:rsidRPr="005C7089">
        <w:rPr>
          <w:color w:val="262626" w:themeColor="text1" w:themeTint="D9"/>
          <w:lang w:val="id-ID"/>
        </w:rPr>
        <w:t xml:space="preserve">ditinjau dari </w:t>
      </w:r>
      <w:r w:rsidR="00E412C1" w:rsidRPr="005C7089">
        <w:rPr>
          <w:color w:val="262626" w:themeColor="text1" w:themeTint="D9"/>
          <w:lang w:val="id-ID"/>
        </w:rPr>
        <w:t>Hukum Islam” yang disusun oleh Viyolina tahun 2000.</w:t>
      </w:r>
      <w:proofErr w:type="gramEnd"/>
      <w:r w:rsidR="00E412C1" w:rsidRPr="005C7089">
        <w:rPr>
          <w:color w:val="262626" w:themeColor="text1" w:themeTint="D9"/>
          <w:lang w:val="id-ID"/>
        </w:rPr>
        <w:t xml:space="preserve"> Dari penelitian tersebut diperoleh suatu kesimpulan bahwa unsur riba dalam aktivitas pegadaian saat ini sudah pada tingkat yang nyata, yaitu dalam transaksi penetapan dan penarikan bunga gadai yang sudah jelas tidak sesu</w:t>
      </w:r>
      <w:r w:rsidR="007C3E38" w:rsidRPr="005C7089">
        <w:rPr>
          <w:color w:val="262626" w:themeColor="text1" w:themeTint="D9"/>
          <w:lang w:val="id-ID"/>
        </w:rPr>
        <w:t>a</w:t>
      </w:r>
      <w:r w:rsidR="00E412C1" w:rsidRPr="005C7089">
        <w:rPr>
          <w:color w:val="262626" w:themeColor="text1" w:themeTint="D9"/>
          <w:lang w:val="id-ID"/>
        </w:rPr>
        <w:t>i dengan Al-qur’an dan As-</w:t>
      </w:r>
      <w:r w:rsidR="00E412C1" w:rsidRPr="005C7089">
        <w:rPr>
          <w:color w:val="262626" w:themeColor="text1" w:themeTint="D9"/>
          <w:lang w:val="id-ID"/>
        </w:rPr>
        <w:lastRenderedPageBreak/>
        <w:t>Sunnah. Lebih lanjut lagi dijelaskan bahwa terdapat kegiatan spekulatif dari kaum kapitalis dalam mengeksploitasi keuntungan yang besar.</w:t>
      </w:r>
      <w:r w:rsidR="00E412C1" w:rsidRPr="005C7089">
        <w:rPr>
          <w:rStyle w:val="FootnoteReference"/>
          <w:color w:val="262626" w:themeColor="text1" w:themeTint="D9"/>
          <w:lang w:val="id-ID"/>
        </w:rPr>
        <w:footnoteReference w:id="3"/>
      </w:r>
    </w:p>
    <w:p w:rsidR="00E412C1" w:rsidRPr="005B0825" w:rsidRDefault="00E412C1" w:rsidP="00366425">
      <w:pPr>
        <w:pStyle w:val="Default"/>
        <w:spacing w:line="480" w:lineRule="auto"/>
        <w:ind w:left="360" w:firstLine="709"/>
        <w:jc w:val="both"/>
        <w:rPr>
          <w:color w:val="262626" w:themeColor="text1" w:themeTint="D9"/>
          <w:lang w:val="id-ID"/>
        </w:rPr>
      </w:pPr>
      <w:r w:rsidRPr="005B0825">
        <w:rPr>
          <w:color w:val="262626" w:themeColor="text1" w:themeTint="D9"/>
          <w:lang w:val="id-ID"/>
        </w:rPr>
        <w:t xml:space="preserve">Muhammad Yusuf dalam skripsinya yang berjudul </w:t>
      </w:r>
      <w:r w:rsidRPr="005B0825">
        <w:rPr>
          <w:i/>
          <w:iCs/>
          <w:color w:val="262626" w:themeColor="text1" w:themeTint="D9"/>
          <w:lang w:val="id-ID"/>
        </w:rPr>
        <w:t xml:space="preserve">Pegadaian Konvensional </w:t>
      </w:r>
      <w:r w:rsidR="004A6F51" w:rsidRPr="005C7089">
        <w:rPr>
          <w:color w:val="262626" w:themeColor="text1" w:themeTint="D9"/>
          <w:lang w:val="id-ID"/>
        </w:rPr>
        <w:t>dalam</w:t>
      </w:r>
      <w:r w:rsidR="004A6F51" w:rsidRPr="005B0825">
        <w:rPr>
          <w:i/>
          <w:iCs/>
          <w:color w:val="262626" w:themeColor="text1" w:themeTint="D9"/>
          <w:lang w:val="id-ID"/>
        </w:rPr>
        <w:t xml:space="preserve"> </w:t>
      </w:r>
      <w:r w:rsidRPr="005B0825">
        <w:rPr>
          <w:i/>
          <w:iCs/>
          <w:color w:val="262626" w:themeColor="text1" w:themeTint="D9"/>
          <w:lang w:val="id-ID"/>
        </w:rPr>
        <w:t>Perspektif Hukum Islam</w:t>
      </w:r>
      <w:r w:rsidRPr="005C7089">
        <w:rPr>
          <w:rStyle w:val="FootnoteReference"/>
          <w:i/>
          <w:iCs/>
          <w:color w:val="262626" w:themeColor="text1" w:themeTint="D9"/>
        </w:rPr>
        <w:footnoteReference w:id="4"/>
      </w:r>
      <w:r w:rsidRPr="005B0825">
        <w:rPr>
          <w:i/>
          <w:iCs/>
          <w:color w:val="262626" w:themeColor="text1" w:themeTint="D9"/>
          <w:lang w:val="id-ID"/>
        </w:rPr>
        <w:t xml:space="preserve"> </w:t>
      </w:r>
      <w:r w:rsidR="00B2321C" w:rsidRPr="005B0825">
        <w:rPr>
          <w:color w:val="262626" w:themeColor="text1" w:themeTint="D9"/>
          <w:lang w:val="id-ID"/>
        </w:rPr>
        <w:t xml:space="preserve">menyimpulkan </w:t>
      </w:r>
      <w:r w:rsidRPr="005B0825">
        <w:rPr>
          <w:color w:val="262626" w:themeColor="text1" w:themeTint="D9"/>
          <w:lang w:val="id-ID"/>
        </w:rPr>
        <w:t>bahwa Islam membenarkan adanya praktik pegadaian yang dilakukan dengan cara-cara dan tujuan yang tidak</w:t>
      </w:r>
      <w:r w:rsidR="0074768F" w:rsidRPr="005B0825">
        <w:rPr>
          <w:color w:val="262626" w:themeColor="text1" w:themeTint="D9"/>
          <w:lang w:val="id-ID"/>
        </w:rPr>
        <w:t xml:space="preserve"> merugikan</w:t>
      </w:r>
      <w:r w:rsidRPr="005B0825">
        <w:rPr>
          <w:color w:val="262626" w:themeColor="text1" w:themeTint="D9"/>
          <w:lang w:val="id-ID"/>
        </w:rPr>
        <w:t xml:space="preserve"> orang lain. Pegadaian dibolehkan dengan syarat dan rukun yang bebas dari unsur-unsur</w:t>
      </w:r>
      <w:r w:rsidR="0074768F" w:rsidRPr="005B0825">
        <w:rPr>
          <w:color w:val="262626" w:themeColor="text1" w:themeTint="D9"/>
          <w:lang w:val="id-ID"/>
        </w:rPr>
        <w:t xml:space="preserve"> </w:t>
      </w:r>
      <w:r w:rsidRPr="005B0825">
        <w:rPr>
          <w:color w:val="262626" w:themeColor="text1" w:themeTint="D9"/>
          <w:lang w:val="id-ID"/>
        </w:rPr>
        <w:t>yang dilara</w:t>
      </w:r>
      <w:r w:rsidR="00B2321C" w:rsidRPr="005B0825">
        <w:rPr>
          <w:color w:val="262626" w:themeColor="text1" w:themeTint="D9"/>
          <w:lang w:val="id-ID"/>
        </w:rPr>
        <w:t>ng dan merusak perjanjian gadai, namun</w:t>
      </w:r>
      <w:r w:rsidRPr="005B0825">
        <w:rPr>
          <w:color w:val="262626" w:themeColor="text1" w:themeTint="D9"/>
          <w:lang w:val="id-ID"/>
        </w:rPr>
        <w:t xml:space="preserve"> </w:t>
      </w:r>
      <w:r w:rsidR="00B2321C" w:rsidRPr="005B0825">
        <w:rPr>
          <w:color w:val="262626" w:themeColor="text1" w:themeTint="D9"/>
          <w:lang w:val="id-ID"/>
        </w:rPr>
        <w:t xml:space="preserve">praktik </w:t>
      </w:r>
      <w:r w:rsidRPr="005B0825">
        <w:rPr>
          <w:color w:val="262626" w:themeColor="text1" w:themeTint="D9"/>
          <w:lang w:val="id-ID"/>
        </w:rPr>
        <w:t>yang te</w:t>
      </w:r>
      <w:r w:rsidR="00B2321C" w:rsidRPr="005B0825">
        <w:rPr>
          <w:color w:val="262626" w:themeColor="text1" w:themeTint="D9"/>
          <w:lang w:val="id-ID"/>
        </w:rPr>
        <w:t>rjadi di Pegadaian Konvensional</w:t>
      </w:r>
      <w:r w:rsidRPr="005B0825">
        <w:rPr>
          <w:color w:val="262626" w:themeColor="text1" w:themeTint="D9"/>
          <w:lang w:val="id-ID"/>
        </w:rPr>
        <w:t xml:space="preserve"> pada dasarnya masih terdapat beberapa hal yang dipandang dapat merusak dan menyalahi norma dan etika bisnis Islam, diantaranya adalah masih terdapatnya unsur riba, yaitu berupa sewa modal yang disamakan dengan bunga. Pegadaian yang berlaku pada saat ini masih terdapat satu diantara banyak</w:t>
      </w:r>
      <w:r w:rsidR="00B2321C" w:rsidRPr="005B0825">
        <w:rPr>
          <w:color w:val="262626" w:themeColor="text1" w:themeTint="D9"/>
          <w:lang w:val="id-ID"/>
        </w:rPr>
        <w:t xml:space="preserve"> unsur yang dilarang oleh syara</w:t>
      </w:r>
      <w:r w:rsidRPr="005B0825">
        <w:rPr>
          <w:color w:val="262626" w:themeColor="text1" w:themeTint="D9"/>
          <w:lang w:val="id-ID"/>
        </w:rPr>
        <w:t>, yaitu dalam upaya meraih keuntungan (laba) pegadaian tersebut memungut sewa modal atau lebih lazim disebut dengan bunga.</w:t>
      </w:r>
    </w:p>
    <w:p w:rsidR="00E412C1" w:rsidRPr="005C7089" w:rsidRDefault="00E412C1" w:rsidP="00366425">
      <w:pPr>
        <w:autoSpaceDE w:val="0"/>
        <w:autoSpaceDN w:val="0"/>
        <w:adjustRightInd w:val="0"/>
        <w:spacing w:after="0" w:line="480" w:lineRule="auto"/>
        <w:ind w:left="360" w:firstLine="709"/>
        <w:jc w:val="both"/>
        <w:rPr>
          <w:rFonts w:ascii="Times New Roman" w:eastAsia="AGaramondPro-Regular" w:hAnsi="Times New Roman" w:cs="Times New Roman"/>
          <w:color w:val="262626" w:themeColor="text1" w:themeTint="D9"/>
          <w:sz w:val="24"/>
          <w:szCs w:val="24"/>
          <w:lang w:val="en-US"/>
        </w:rPr>
      </w:pPr>
      <w:r w:rsidRPr="005C7089">
        <w:rPr>
          <w:rFonts w:ascii="Times New Roman" w:eastAsia="AGaramondPro-Regular" w:hAnsi="Times New Roman" w:cs="Times New Roman"/>
          <w:color w:val="262626" w:themeColor="text1" w:themeTint="D9"/>
          <w:sz w:val="24"/>
          <w:szCs w:val="24"/>
          <w:lang w:val="en-US"/>
        </w:rPr>
        <w:t xml:space="preserve">Penelitian yang </w:t>
      </w:r>
      <w:proofErr w:type="gramStart"/>
      <w:r w:rsidRPr="005C7089">
        <w:rPr>
          <w:rFonts w:ascii="Times New Roman" w:eastAsia="AGaramondPro-Regular" w:hAnsi="Times New Roman" w:cs="Times New Roman"/>
          <w:color w:val="262626" w:themeColor="text1" w:themeTint="D9"/>
          <w:sz w:val="24"/>
          <w:szCs w:val="24"/>
          <w:lang w:val="en-US"/>
        </w:rPr>
        <w:t>lain</w:t>
      </w:r>
      <w:proofErr w:type="gramEnd"/>
      <w:r w:rsidRPr="005C7089">
        <w:rPr>
          <w:rFonts w:ascii="Times New Roman" w:eastAsia="AGaramondPro-Regular" w:hAnsi="Times New Roman" w:cs="Times New Roman"/>
          <w:color w:val="262626" w:themeColor="text1" w:themeTint="D9"/>
          <w:sz w:val="24"/>
          <w:szCs w:val="24"/>
          <w:lang w:val="en-US"/>
        </w:rPr>
        <w:t xml:space="preserve"> yang dilakukan oleh Agus Waluyo Nur dalam jurnal </w:t>
      </w:r>
      <w:r w:rsidR="00B2321C" w:rsidRPr="005C7089">
        <w:rPr>
          <w:rFonts w:ascii="Times New Roman" w:eastAsia="AGaramondPro-Regular" w:hAnsi="Times New Roman" w:cs="Times New Roman"/>
          <w:i/>
          <w:color w:val="262626" w:themeColor="text1" w:themeTint="D9"/>
          <w:sz w:val="24"/>
          <w:szCs w:val="24"/>
          <w:lang w:val="en-US"/>
        </w:rPr>
        <w:t xml:space="preserve">Ekonomi </w:t>
      </w:r>
      <w:r w:rsidRPr="005C7089">
        <w:rPr>
          <w:rFonts w:ascii="Times New Roman" w:eastAsia="AGaramondPro-Regular" w:hAnsi="Times New Roman" w:cs="Times New Roman"/>
          <w:i/>
          <w:color w:val="262626" w:themeColor="text1" w:themeTint="D9"/>
          <w:sz w:val="24"/>
          <w:szCs w:val="24"/>
          <w:lang w:val="en-US"/>
        </w:rPr>
        <w:t>Islam</w:t>
      </w:r>
      <w:r w:rsidRPr="005C7089">
        <w:rPr>
          <w:rFonts w:ascii="Times New Roman" w:eastAsia="AGaramondPro-Regular" w:hAnsi="Times New Roman" w:cs="Times New Roman"/>
          <w:color w:val="262626" w:themeColor="text1" w:themeTint="D9"/>
          <w:sz w:val="24"/>
          <w:szCs w:val="24"/>
          <w:lang w:val="en-US"/>
        </w:rPr>
        <w:t xml:space="preserve"> </w:t>
      </w:r>
      <w:r w:rsidRPr="005C7089">
        <w:rPr>
          <w:rFonts w:ascii="Times New Roman" w:hAnsi="Times New Roman" w:cs="Times New Roman"/>
          <w:color w:val="262626" w:themeColor="text1" w:themeTint="D9"/>
          <w:sz w:val="24"/>
          <w:szCs w:val="24"/>
          <w:lang w:val="en-US"/>
        </w:rPr>
        <w:t xml:space="preserve">Vol. </w:t>
      </w:r>
      <w:proofErr w:type="gramStart"/>
      <w:r w:rsidRPr="005C7089">
        <w:rPr>
          <w:rFonts w:ascii="Times New Roman" w:hAnsi="Times New Roman" w:cs="Times New Roman"/>
          <w:color w:val="262626" w:themeColor="text1" w:themeTint="D9"/>
          <w:sz w:val="24"/>
          <w:szCs w:val="24"/>
          <w:lang w:val="en-US"/>
        </w:rPr>
        <w:t xml:space="preserve">I, No. 2, Desember 2007 yang berjudul “Sistem Pembiayaan </w:t>
      </w:r>
      <w:r w:rsidRPr="005C7089">
        <w:rPr>
          <w:rFonts w:ascii="Times New Roman" w:hAnsi="Times New Roman" w:cs="Times New Roman"/>
          <w:i/>
          <w:iCs/>
          <w:color w:val="262626" w:themeColor="text1" w:themeTint="D9"/>
          <w:sz w:val="24"/>
          <w:szCs w:val="24"/>
          <w:lang w:val="en-US"/>
        </w:rPr>
        <w:t xml:space="preserve">Leasing </w:t>
      </w:r>
      <w:r w:rsidRPr="005C7089">
        <w:rPr>
          <w:rFonts w:ascii="Times New Roman" w:hAnsi="Times New Roman" w:cs="Times New Roman"/>
          <w:color w:val="262626" w:themeColor="text1" w:themeTint="D9"/>
          <w:sz w:val="24"/>
          <w:szCs w:val="24"/>
          <w:lang w:val="en-US"/>
        </w:rPr>
        <w:t xml:space="preserve">di Perbankan </w:t>
      </w:r>
      <w:r w:rsidR="00B933B2" w:rsidRPr="005C7089">
        <w:rPr>
          <w:rFonts w:ascii="Times New Roman" w:hAnsi="Times New Roman" w:cs="Times New Roman"/>
          <w:color w:val="262626" w:themeColor="text1" w:themeTint="D9"/>
          <w:sz w:val="24"/>
          <w:szCs w:val="24"/>
          <w:lang w:val="en-US"/>
        </w:rPr>
        <w:t>Syari’ah</w:t>
      </w:r>
      <w:r w:rsidRPr="005C7089">
        <w:rPr>
          <w:rFonts w:ascii="Times New Roman" w:hAnsi="Times New Roman" w:cs="Times New Roman"/>
          <w:color w:val="262626" w:themeColor="text1" w:themeTint="D9"/>
          <w:sz w:val="24"/>
          <w:szCs w:val="24"/>
          <w:lang w:val="en-US"/>
        </w:rPr>
        <w:t>”</w:t>
      </w:r>
      <w:r w:rsidRPr="005C7089">
        <w:rPr>
          <w:rFonts w:ascii="Times New Roman" w:hAnsi="Times New Roman" w:cs="Times New Roman"/>
          <w:color w:val="262626" w:themeColor="text1" w:themeTint="D9"/>
          <w:sz w:val="24"/>
          <w:szCs w:val="24"/>
        </w:rPr>
        <w:t xml:space="preserve"> yang fokus penelitiannya adalah</w:t>
      </w:r>
      <w:r w:rsidRPr="005C7089">
        <w:rPr>
          <w:rFonts w:ascii="Times New Roman" w:hAnsi="Times New Roman" w:cs="Times New Roman"/>
          <w:color w:val="262626" w:themeColor="text1" w:themeTint="D9"/>
          <w:sz w:val="24"/>
          <w:szCs w:val="24"/>
          <w:lang w:val="en-US"/>
        </w:rPr>
        <w:t xml:space="preserve"> tehnik pembiayaan </w:t>
      </w:r>
      <w:r w:rsidRPr="005C7089">
        <w:rPr>
          <w:rFonts w:ascii="Times New Roman" w:hAnsi="Times New Roman" w:cs="Times New Roman"/>
          <w:i/>
          <w:iCs/>
          <w:color w:val="262626" w:themeColor="text1" w:themeTint="D9"/>
          <w:sz w:val="24"/>
          <w:szCs w:val="24"/>
          <w:lang w:val="en-US"/>
        </w:rPr>
        <w:t>leasing</w:t>
      </w:r>
      <w:r w:rsidR="001E4DBB" w:rsidRPr="005C7089">
        <w:rPr>
          <w:rFonts w:ascii="Times New Roman" w:hAnsi="Times New Roman" w:cs="Times New Roman"/>
          <w:color w:val="262626" w:themeColor="text1" w:themeTint="D9"/>
          <w:sz w:val="24"/>
          <w:szCs w:val="24"/>
          <w:lang w:val="en-US"/>
        </w:rPr>
        <w:t xml:space="preserve"> di bank </w:t>
      </w:r>
      <w:r w:rsidR="00B933B2" w:rsidRPr="005C7089">
        <w:rPr>
          <w:rFonts w:ascii="Times New Roman" w:hAnsi="Times New Roman" w:cs="Times New Roman"/>
          <w:color w:val="262626" w:themeColor="text1" w:themeTint="D9"/>
          <w:sz w:val="24"/>
          <w:szCs w:val="24"/>
          <w:lang w:val="en-US"/>
        </w:rPr>
        <w:t>syari’ah</w:t>
      </w:r>
      <w:r w:rsidR="001E4DBB" w:rsidRPr="005C7089">
        <w:rPr>
          <w:rFonts w:ascii="Times New Roman" w:hAnsi="Times New Roman" w:cs="Times New Roman"/>
          <w:color w:val="262626" w:themeColor="text1" w:themeTint="D9"/>
          <w:sz w:val="24"/>
          <w:szCs w:val="24"/>
          <w:lang w:val="en-US"/>
        </w:rPr>
        <w:t>.</w:t>
      </w:r>
      <w:proofErr w:type="gramEnd"/>
      <w:r w:rsidR="001E4DBB" w:rsidRPr="005C7089">
        <w:rPr>
          <w:rFonts w:ascii="Times New Roman" w:hAnsi="Times New Roman" w:cs="Times New Roman"/>
          <w:color w:val="262626" w:themeColor="text1" w:themeTint="D9"/>
          <w:sz w:val="24"/>
          <w:szCs w:val="24"/>
          <w:lang w:val="en-US"/>
        </w:rPr>
        <w:t xml:space="preserve"> Hasilnya </w:t>
      </w:r>
      <w:r w:rsidR="008D38B0" w:rsidRPr="005C7089">
        <w:rPr>
          <w:rFonts w:ascii="Times New Roman" w:hAnsi="Times New Roman" w:cs="Times New Roman"/>
          <w:color w:val="262626" w:themeColor="text1" w:themeTint="D9"/>
          <w:sz w:val="24"/>
          <w:szCs w:val="24"/>
        </w:rPr>
        <w:t xml:space="preserve">menunjukkan </w:t>
      </w:r>
      <w:r w:rsidRPr="005C7089">
        <w:rPr>
          <w:rFonts w:ascii="Times New Roman" w:hAnsi="Times New Roman" w:cs="Times New Roman"/>
          <w:color w:val="262626" w:themeColor="text1" w:themeTint="D9"/>
          <w:sz w:val="24"/>
          <w:szCs w:val="24"/>
        </w:rPr>
        <w:t>bahwa</w:t>
      </w:r>
      <w:r w:rsidRPr="005C7089">
        <w:rPr>
          <w:rFonts w:ascii="Times New Roman" w:hAnsi="Times New Roman" w:cs="Times New Roman"/>
          <w:color w:val="262626" w:themeColor="text1" w:themeTint="D9"/>
          <w:sz w:val="24"/>
          <w:szCs w:val="24"/>
          <w:lang w:val="en-US"/>
        </w:rPr>
        <w:t xml:space="preserve"> </w:t>
      </w:r>
      <w:r w:rsidRPr="005C7089">
        <w:rPr>
          <w:rFonts w:ascii="Times New Roman" w:eastAsia="AGaramondPro-Regular" w:hAnsi="Times New Roman" w:cs="Times New Roman"/>
          <w:color w:val="262626" w:themeColor="text1" w:themeTint="D9"/>
          <w:sz w:val="24"/>
          <w:szCs w:val="24"/>
          <w:lang w:val="en-US"/>
        </w:rPr>
        <w:t xml:space="preserve">secara teoritis proses transaksi </w:t>
      </w:r>
      <w:r w:rsidRPr="005C7089">
        <w:rPr>
          <w:rFonts w:ascii="Times New Roman" w:eastAsia="AGaramondPro-Regular" w:hAnsi="Times New Roman" w:cs="Times New Roman"/>
          <w:i/>
          <w:iCs/>
          <w:color w:val="262626" w:themeColor="text1" w:themeTint="D9"/>
          <w:sz w:val="24"/>
          <w:szCs w:val="24"/>
          <w:lang w:val="en-US"/>
        </w:rPr>
        <w:t>leasing</w:t>
      </w:r>
      <w:r w:rsidRPr="005C7089">
        <w:rPr>
          <w:rFonts w:ascii="Times New Roman" w:eastAsia="AGaramondPro-Regular" w:hAnsi="Times New Roman" w:cs="Times New Roman"/>
          <w:color w:val="262626" w:themeColor="text1" w:themeTint="D9"/>
          <w:sz w:val="24"/>
          <w:szCs w:val="24"/>
          <w:lang w:val="en-US"/>
        </w:rPr>
        <w:t xml:space="preserve"> terdiri atas tiga tahap, yaitu tahap </w:t>
      </w:r>
      <w:r w:rsidRPr="005C7089">
        <w:rPr>
          <w:rFonts w:ascii="Times New Roman" w:eastAsia="AGaramondPro-Regular" w:hAnsi="Times New Roman" w:cs="Times New Roman"/>
          <w:i/>
          <w:iCs/>
          <w:color w:val="262626" w:themeColor="text1" w:themeTint="D9"/>
          <w:sz w:val="24"/>
          <w:szCs w:val="24"/>
          <w:lang w:val="en-US"/>
        </w:rPr>
        <w:t xml:space="preserve">pra-periode </w:t>
      </w:r>
      <w:r w:rsidRPr="005C7089">
        <w:rPr>
          <w:rFonts w:ascii="Times New Roman" w:eastAsia="AGaramondPro-Regular" w:hAnsi="Times New Roman" w:cs="Times New Roman"/>
          <w:i/>
          <w:iCs/>
          <w:color w:val="262626" w:themeColor="text1" w:themeTint="D9"/>
          <w:sz w:val="24"/>
          <w:szCs w:val="24"/>
          <w:lang w:val="en-US"/>
        </w:rPr>
        <w:lastRenderedPageBreak/>
        <w:t>leasing</w:t>
      </w:r>
      <w:r w:rsidRPr="005C7089">
        <w:rPr>
          <w:rFonts w:ascii="Times New Roman" w:eastAsia="AGaramondPro-Regular" w:hAnsi="Times New Roman" w:cs="Times New Roman"/>
          <w:color w:val="262626" w:themeColor="text1" w:themeTint="D9"/>
          <w:sz w:val="24"/>
          <w:szCs w:val="24"/>
          <w:lang w:val="en-US"/>
        </w:rPr>
        <w:t xml:space="preserve">, tahap </w:t>
      </w:r>
      <w:r w:rsidRPr="005C7089">
        <w:rPr>
          <w:rFonts w:ascii="Times New Roman" w:eastAsia="AGaramondPro-Regular" w:hAnsi="Times New Roman" w:cs="Times New Roman"/>
          <w:i/>
          <w:iCs/>
          <w:color w:val="262626" w:themeColor="text1" w:themeTint="D9"/>
          <w:sz w:val="24"/>
          <w:szCs w:val="24"/>
          <w:lang w:val="en-US"/>
        </w:rPr>
        <w:t>periode leasing</w:t>
      </w:r>
      <w:r w:rsidRPr="005C7089">
        <w:rPr>
          <w:rFonts w:ascii="Times New Roman" w:eastAsia="AGaramondPro-Regular" w:hAnsi="Times New Roman" w:cs="Times New Roman"/>
          <w:color w:val="262626" w:themeColor="text1" w:themeTint="D9"/>
          <w:sz w:val="24"/>
          <w:szCs w:val="24"/>
          <w:lang w:val="en-US"/>
        </w:rPr>
        <w:t xml:space="preserve">, dan tahap </w:t>
      </w:r>
      <w:r w:rsidRPr="005C7089">
        <w:rPr>
          <w:rFonts w:ascii="Times New Roman" w:eastAsia="AGaramondPro-Regular" w:hAnsi="Times New Roman" w:cs="Times New Roman"/>
          <w:i/>
          <w:iCs/>
          <w:color w:val="262626" w:themeColor="text1" w:themeTint="D9"/>
          <w:sz w:val="24"/>
          <w:szCs w:val="24"/>
          <w:lang w:val="en-US"/>
        </w:rPr>
        <w:t>pasca periode leasing</w:t>
      </w:r>
      <w:r w:rsidRPr="005C7089">
        <w:rPr>
          <w:rFonts w:ascii="Times New Roman" w:eastAsia="AGaramondPro-Regular" w:hAnsi="Times New Roman" w:cs="Times New Roman"/>
          <w:color w:val="262626" w:themeColor="text1" w:themeTint="D9"/>
          <w:sz w:val="24"/>
          <w:szCs w:val="24"/>
          <w:lang w:val="en-US"/>
        </w:rPr>
        <w:t xml:space="preserve">. </w:t>
      </w:r>
      <w:proofErr w:type="gramStart"/>
      <w:r w:rsidRPr="005C7089">
        <w:rPr>
          <w:rFonts w:ascii="Times New Roman" w:eastAsia="AGaramondPro-Regular" w:hAnsi="Times New Roman" w:cs="Times New Roman"/>
          <w:color w:val="262626" w:themeColor="text1" w:themeTint="D9"/>
          <w:sz w:val="24"/>
          <w:szCs w:val="24"/>
          <w:lang w:val="en-US"/>
        </w:rPr>
        <w:t xml:space="preserve">Tahap </w:t>
      </w:r>
      <w:r w:rsidRPr="005C7089">
        <w:rPr>
          <w:rFonts w:ascii="Times New Roman" w:eastAsia="AGaramondPro-Regular" w:hAnsi="Times New Roman" w:cs="Times New Roman"/>
          <w:i/>
          <w:iCs/>
          <w:color w:val="262626" w:themeColor="text1" w:themeTint="D9"/>
          <w:sz w:val="24"/>
          <w:szCs w:val="24"/>
          <w:lang w:val="en-US"/>
        </w:rPr>
        <w:t>pra-periode</w:t>
      </w:r>
      <w:r w:rsidRPr="005C7089">
        <w:rPr>
          <w:rFonts w:ascii="Times New Roman" w:eastAsia="AGaramondPro-Regular" w:hAnsi="Times New Roman" w:cs="Times New Roman"/>
          <w:color w:val="262626" w:themeColor="text1" w:themeTint="D9"/>
          <w:sz w:val="24"/>
          <w:szCs w:val="24"/>
          <w:lang w:val="en-US"/>
        </w:rPr>
        <w:t xml:space="preserve"> </w:t>
      </w:r>
      <w:r w:rsidRPr="005C7089">
        <w:rPr>
          <w:rFonts w:ascii="Times New Roman" w:eastAsia="AGaramondPro-Regular" w:hAnsi="Times New Roman" w:cs="Times New Roman"/>
          <w:i/>
          <w:iCs/>
          <w:color w:val="262626" w:themeColor="text1" w:themeTint="D9"/>
          <w:sz w:val="24"/>
          <w:szCs w:val="24"/>
          <w:lang w:val="en-US"/>
        </w:rPr>
        <w:t>leasing</w:t>
      </w:r>
      <w:r w:rsidRPr="005C7089">
        <w:rPr>
          <w:rFonts w:ascii="Times New Roman" w:eastAsia="AGaramondPro-Regular" w:hAnsi="Times New Roman" w:cs="Times New Roman"/>
          <w:color w:val="262626" w:themeColor="text1" w:themeTint="D9"/>
          <w:sz w:val="24"/>
          <w:szCs w:val="24"/>
          <w:lang w:val="en-US"/>
        </w:rPr>
        <w:t xml:space="preserve"> diawali dengan adanya kebutuhan </w:t>
      </w:r>
      <w:r w:rsidRPr="005C7089">
        <w:rPr>
          <w:rFonts w:ascii="Times New Roman" w:eastAsia="AGaramondPro-Italic" w:hAnsi="Times New Roman" w:cs="Times New Roman"/>
          <w:i/>
          <w:iCs/>
          <w:color w:val="262626" w:themeColor="text1" w:themeTint="D9"/>
          <w:sz w:val="24"/>
          <w:szCs w:val="24"/>
          <w:lang w:val="en-US"/>
        </w:rPr>
        <w:t xml:space="preserve">lessee </w:t>
      </w:r>
      <w:r w:rsidRPr="005C7089">
        <w:rPr>
          <w:rFonts w:ascii="Times New Roman" w:eastAsia="AGaramondPro-Regular" w:hAnsi="Times New Roman" w:cs="Times New Roman"/>
          <w:color w:val="262626" w:themeColor="text1" w:themeTint="D9"/>
          <w:sz w:val="24"/>
          <w:szCs w:val="24"/>
          <w:lang w:val="en-US"/>
        </w:rPr>
        <w:t>yang membutuhkan barang modal serta pembiayaannya.</w:t>
      </w:r>
      <w:proofErr w:type="gramEnd"/>
      <w:r w:rsidRPr="005C7089">
        <w:rPr>
          <w:rFonts w:ascii="Times New Roman" w:eastAsia="AGaramondPro-Regular" w:hAnsi="Times New Roman" w:cs="Times New Roman"/>
          <w:color w:val="262626" w:themeColor="text1" w:themeTint="D9"/>
          <w:sz w:val="24"/>
          <w:szCs w:val="24"/>
          <w:lang w:val="en-US"/>
        </w:rPr>
        <w:t xml:space="preserve"> Pihak </w:t>
      </w:r>
      <w:r w:rsidRPr="005C7089">
        <w:rPr>
          <w:rFonts w:ascii="Times New Roman" w:eastAsia="AGaramondPro-Italic" w:hAnsi="Times New Roman" w:cs="Times New Roman"/>
          <w:i/>
          <w:iCs/>
          <w:color w:val="262626" w:themeColor="text1" w:themeTint="D9"/>
          <w:sz w:val="24"/>
          <w:szCs w:val="24"/>
          <w:lang w:val="en-US"/>
        </w:rPr>
        <w:t xml:space="preserve">lessee </w:t>
      </w:r>
      <w:proofErr w:type="gramStart"/>
      <w:r w:rsidRPr="005C7089">
        <w:rPr>
          <w:rFonts w:ascii="Times New Roman" w:eastAsia="AGaramondPro-Regular" w:hAnsi="Times New Roman" w:cs="Times New Roman"/>
          <w:color w:val="262626" w:themeColor="text1" w:themeTint="D9"/>
          <w:sz w:val="24"/>
          <w:szCs w:val="24"/>
          <w:lang w:val="en-US"/>
        </w:rPr>
        <w:t>akan</w:t>
      </w:r>
      <w:proofErr w:type="gramEnd"/>
      <w:r w:rsidRPr="005C7089">
        <w:rPr>
          <w:rFonts w:ascii="Times New Roman" w:eastAsia="AGaramondPro-Regular" w:hAnsi="Times New Roman" w:cs="Times New Roman"/>
          <w:color w:val="262626" w:themeColor="text1" w:themeTint="D9"/>
          <w:sz w:val="24"/>
          <w:szCs w:val="24"/>
          <w:lang w:val="en-US"/>
        </w:rPr>
        <w:t xml:space="preserve"> menghubungi dan merundingkan kebutuhannya dengan calon </w:t>
      </w:r>
      <w:r w:rsidRPr="005C7089">
        <w:rPr>
          <w:rFonts w:ascii="Times New Roman" w:eastAsia="AGaramondPro-Italic" w:hAnsi="Times New Roman" w:cs="Times New Roman"/>
          <w:i/>
          <w:iCs/>
          <w:color w:val="262626" w:themeColor="text1" w:themeTint="D9"/>
          <w:sz w:val="24"/>
          <w:szCs w:val="24"/>
          <w:lang w:val="en-US"/>
        </w:rPr>
        <w:t xml:space="preserve">supplier </w:t>
      </w:r>
      <w:r w:rsidRPr="005C7089">
        <w:rPr>
          <w:rFonts w:ascii="Times New Roman" w:eastAsia="AGaramondPro-Regular" w:hAnsi="Times New Roman" w:cs="Times New Roman"/>
          <w:color w:val="262626" w:themeColor="text1" w:themeTint="D9"/>
          <w:sz w:val="24"/>
          <w:szCs w:val="24"/>
          <w:lang w:val="en-US"/>
        </w:rPr>
        <w:t>dan calon penyedia dana (</w:t>
      </w:r>
      <w:r w:rsidRPr="005C7089">
        <w:rPr>
          <w:rFonts w:ascii="Times New Roman" w:eastAsia="AGaramondPro-Italic" w:hAnsi="Times New Roman" w:cs="Times New Roman"/>
          <w:i/>
          <w:iCs/>
          <w:color w:val="262626" w:themeColor="text1" w:themeTint="D9"/>
          <w:sz w:val="24"/>
          <w:szCs w:val="24"/>
          <w:lang w:val="en-US"/>
        </w:rPr>
        <w:t>lessor</w:t>
      </w:r>
      <w:r w:rsidRPr="005C7089">
        <w:rPr>
          <w:rFonts w:ascii="Times New Roman" w:eastAsia="AGaramondPro-Regular" w:hAnsi="Times New Roman" w:cs="Times New Roman"/>
          <w:color w:val="262626" w:themeColor="text1" w:themeTint="D9"/>
          <w:sz w:val="24"/>
          <w:szCs w:val="24"/>
          <w:lang w:val="en-US"/>
        </w:rPr>
        <w:t xml:space="preserve">). Pada tahap </w:t>
      </w:r>
      <w:r w:rsidRPr="005C7089">
        <w:rPr>
          <w:rFonts w:ascii="Times New Roman" w:eastAsia="AGaramondPro-Regular" w:hAnsi="Times New Roman" w:cs="Times New Roman"/>
          <w:i/>
          <w:iCs/>
          <w:color w:val="262626" w:themeColor="text1" w:themeTint="D9"/>
          <w:sz w:val="24"/>
          <w:szCs w:val="24"/>
          <w:lang w:val="en-US"/>
        </w:rPr>
        <w:t>periode leasing,</w:t>
      </w:r>
      <w:r w:rsidRPr="005C7089">
        <w:rPr>
          <w:rFonts w:ascii="Times New Roman" w:eastAsia="AGaramondPro-Regular" w:hAnsi="Times New Roman" w:cs="Times New Roman"/>
          <w:color w:val="262626" w:themeColor="text1" w:themeTint="D9"/>
          <w:sz w:val="24"/>
          <w:szCs w:val="24"/>
          <w:lang w:val="en-US"/>
        </w:rPr>
        <w:t xml:space="preserve"> </w:t>
      </w:r>
      <w:r w:rsidRPr="005C7089">
        <w:rPr>
          <w:rFonts w:ascii="Times New Roman" w:eastAsia="AGaramondPro-Italic" w:hAnsi="Times New Roman" w:cs="Times New Roman"/>
          <w:i/>
          <w:iCs/>
          <w:color w:val="262626" w:themeColor="text1" w:themeTint="D9"/>
          <w:sz w:val="24"/>
          <w:szCs w:val="24"/>
          <w:lang w:val="en-US"/>
        </w:rPr>
        <w:t xml:space="preserve">lessor </w:t>
      </w:r>
      <w:r w:rsidRPr="005C7089">
        <w:rPr>
          <w:rFonts w:ascii="Times New Roman" w:eastAsia="AGaramondPro-Regular" w:hAnsi="Times New Roman" w:cs="Times New Roman"/>
          <w:color w:val="262626" w:themeColor="text1" w:themeTint="D9"/>
          <w:sz w:val="24"/>
          <w:szCs w:val="24"/>
          <w:lang w:val="en-US"/>
        </w:rPr>
        <w:t xml:space="preserve">sebagai pemilik barang modal memantau transaksi </w:t>
      </w:r>
      <w:r w:rsidRPr="005C7089">
        <w:rPr>
          <w:rFonts w:ascii="Times New Roman" w:eastAsia="AGaramondPro-Regular" w:hAnsi="Times New Roman" w:cs="Times New Roman"/>
          <w:i/>
          <w:iCs/>
          <w:color w:val="262626" w:themeColor="text1" w:themeTint="D9"/>
          <w:sz w:val="24"/>
          <w:szCs w:val="24"/>
          <w:lang w:val="en-US"/>
        </w:rPr>
        <w:t>leasing</w:t>
      </w:r>
      <w:r w:rsidRPr="005C7089">
        <w:rPr>
          <w:rFonts w:ascii="Times New Roman" w:eastAsia="AGaramondPro-Regular" w:hAnsi="Times New Roman" w:cs="Times New Roman"/>
          <w:color w:val="262626" w:themeColor="text1" w:themeTint="D9"/>
          <w:sz w:val="24"/>
          <w:szCs w:val="24"/>
          <w:lang w:val="en-US"/>
        </w:rPr>
        <w:t xml:space="preserve"> untuk mengetahui apakah </w:t>
      </w:r>
      <w:r w:rsidRPr="005C7089">
        <w:rPr>
          <w:rFonts w:ascii="Times New Roman" w:eastAsia="AGaramondPro-Italic" w:hAnsi="Times New Roman" w:cs="Times New Roman"/>
          <w:i/>
          <w:iCs/>
          <w:color w:val="262626" w:themeColor="text1" w:themeTint="D9"/>
          <w:sz w:val="24"/>
          <w:szCs w:val="24"/>
          <w:lang w:val="en-US"/>
        </w:rPr>
        <w:t xml:space="preserve">lessee </w:t>
      </w:r>
      <w:r w:rsidRPr="005C7089">
        <w:rPr>
          <w:rFonts w:ascii="Times New Roman" w:eastAsia="AGaramondPro-Regular" w:hAnsi="Times New Roman" w:cs="Times New Roman"/>
          <w:color w:val="262626" w:themeColor="text1" w:themeTint="D9"/>
          <w:sz w:val="24"/>
          <w:szCs w:val="24"/>
          <w:lang w:val="en-US"/>
        </w:rPr>
        <w:t xml:space="preserve">telah memenuhi segala kewajibannya sesuai dengan perjanjian </w:t>
      </w:r>
      <w:r w:rsidRPr="005C7089">
        <w:rPr>
          <w:rFonts w:ascii="Times New Roman" w:eastAsia="AGaramondPro-Regular" w:hAnsi="Times New Roman" w:cs="Times New Roman"/>
          <w:i/>
          <w:iCs/>
          <w:color w:val="262626" w:themeColor="text1" w:themeTint="D9"/>
          <w:sz w:val="24"/>
          <w:szCs w:val="24"/>
          <w:lang w:val="en-US"/>
        </w:rPr>
        <w:t>leasing</w:t>
      </w:r>
      <w:r w:rsidRPr="005C7089">
        <w:rPr>
          <w:rFonts w:ascii="Times New Roman" w:eastAsia="AGaramondPro-Regular" w:hAnsi="Times New Roman" w:cs="Times New Roman"/>
          <w:color w:val="262626" w:themeColor="text1" w:themeTint="D9"/>
          <w:sz w:val="24"/>
          <w:szCs w:val="24"/>
          <w:lang w:val="en-US"/>
        </w:rPr>
        <w:t xml:space="preserve">. </w:t>
      </w:r>
      <w:proofErr w:type="gramStart"/>
      <w:r w:rsidRPr="005C7089">
        <w:rPr>
          <w:rFonts w:ascii="Times New Roman" w:eastAsia="AGaramondPro-Regular" w:hAnsi="Times New Roman" w:cs="Times New Roman"/>
          <w:color w:val="262626" w:themeColor="text1" w:themeTint="D9"/>
          <w:sz w:val="24"/>
          <w:szCs w:val="24"/>
          <w:lang w:val="en-US"/>
        </w:rPr>
        <w:t xml:space="preserve">Penyimpangan oleh </w:t>
      </w:r>
      <w:r w:rsidRPr="005C7089">
        <w:rPr>
          <w:rFonts w:ascii="Times New Roman" w:eastAsia="AGaramondPro-Italic" w:hAnsi="Times New Roman" w:cs="Times New Roman"/>
          <w:i/>
          <w:iCs/>
          <w:color w:val="262626" w:themeColor="text1" w:themeTint="D9"/>
          <w:sz w:val="24"/>
          <w:szCs w:val="24"/>
          <w:lang w:val="en-US"/>
        </w:rPr>
        <w:t xml:space="preserve">lessee </w:t>
      </w:r>
      <w:r w:rsidRPr="005C7089">
        <w:rPr>
          <w:rFonts w:ascii="Times New Roman" w:eastAsia="AGaramondPro-Regular" w:hAnsi="Times New Roman" w:cs="Times New Roman"/>
          <w:color w:val="262626" w:themeColor="text1" w:themeTint="D9"/>
          <w:sz w:val="24"/>
          <w:szCs w:val="24"/>
          <w:lang w:val="en-US"/>
        </w:rPr>
        <w:t xml:space="preserve">dalam memenuhi kewajibannya dapat mengakibatkan </w:t>
      </w:r>
      <w:r w:rsidRPr="005C7089">
        <w:rPr>
          <w:rFonts w:ascii="Times New Roman" w:eastAsia="AGaramondPro-Italic" w:hAnsi="Times New Roman" w:cs="Times New Roman"/>
          <w:i/>
          <w:iCs/>
          <w:color w:val="262626" w:themeColor="text1" w:themeTint="D9"/>
          <w:sz w:val="24"/>
          <w:szCs w:val="24"/>
          <w:lang w:val="en-US"/>
        </w:rPr>
        <w:t xml:space="preserve">lessee </w:t>
      </w:r>
      <w:r w:rsidRPr="005C7089">
        <w:rPr>
          <w:rFonts w:ascii="Times New Roman" w:eastAsia="AGaramondPro-Regular" w:hAnsi="Times New Roman" w:cs="Times New Roman"/>
          <w:color w:val="262626" w:themeColor="text1" w:themeTint="D9"/>
          <w:sz w:val="24"/>
          <w:szCs w:val="24"/>
          <w:lang w:val="en-US"/>
        </w:rPr>
        <w:t>kehilangan haknya dan menanggung segala resiko yang ditimbulkannya.</w:t>
      </w:r>
      <w:proofErr w:type="gramEnd"/>
      <w:r w:rsidRPr="005C7089">
        <w:rPr>
          <w:rFonts w:ascii="Times New Roman" w:eastAsia="AGaramondPro-Regular" w:hAnsi="Times New Roman" w:cs="Times New Roman"/>
          <w:color w:val="262626" w:themeColor="text1" w:themeTint="D9"/>
          <w:sz w:val="24"/>
          <w:szCs w:val="24"/>
          <w:lang w:val="en-US"/>
        </w:rPr>
        <w:t xml:space="preserve"> Sedangkan tahap pasca periode leasing, setelah </w:t>
      </w:r>
      <w:r w:rsidRPr="005C7089">
        <w:rPr>
          <w:rFonts w:ascii="Times New Roman" w:eastAsia="AGaramondPro-Italic" w:hAnsi="Times New Roman" w:cs="Times New Roman"/>
          <w:i/>
          <w:iCs/>
          <w:color w:val="262626" w:themeColor="text1" w:themeTint="D9"/>
          <w:sz w:val="24"/>
          <w:szCs w:val="24"/>
          <w:lang w:val="en-US"/>
        </w:rPr>
        <w:t xml:space="preserve">lessee </w:t>
      </w:r>
      <w:r w:rsidRPr="005C7089">
        <w:rPr>
          <w:rFonts w:ascii="Times New Roman" w:eastAsia="AGaramondPro-Regular" w:hAnsi="Times New Roman" w:cs="Times New Roman"/>
          <w:color w:val="262626" w:themeColor="text1" w:themeTint="D9"/>
          <w:sz w:val="24"/>
          <w:szCs w:val="24"/>
          <w:lang w:val="en-US"/>
        </w:rPr>
        <w:t xml:space="preserve">memenuhi segala kewajibannya kepada </w:t>
      </w:r>
      <w:r w:rsidRPr="005C7089">
        <w:rPr>
          <w:rFonts w:ascii="Times New Roman" w:eastAsia="AGaramondPro-Italic" w:hAnsi="Times New Roman" w:cs="Times New Roman"/>
          <w:i/>
          <w:iCs/>
          <w:color w:val="262626" w:themeColor="text1" w:themeTint="D9"/>
          <w:sz w:val="24"/>
          <w:szCs w:val="24"/>
          <w:lang w:val="en-US"/>
        </w:rPr>
        <w:t>lessor</w:t>
      </w:r>
      <w:r w:rsidRPr="005C7089">
        <w:rPr>
          <w:rFonts w:ascii="Times New Roman" w:eastAsia="AGaramondPro-Regular" w:hAnsi="Times New Roman" w:cs="Times New Roman"/>
          <w:color w:val="262626" w:themeColor="text1" w:themeTint="D9"/>
          <w:sz w:val="24"/>
          <w:szCs w:val="24"/>
          <w:lang w:val="en-US"/>
        </w:rPr>
        <w:t xml:space="preserve"> termasuk seluruh pembiayaan </w:t>
      </w:r>
      <w:r w:rsidRPr="005C7089">
        <w:rPr>
          <w:rFonts w:ascii="Times New Roman" w:eastAsia="AGaramondPro-Regular" w:hAnsi="Times New Roman" w:cs="Times New Roman"/>
          <w:i/>
          <w:iCs/>
          <w:color w:val="262626" w:themeColor="text1" w:themeTint="D9"/>
          <w:sz w:val="24"/>
          <w:szCs w:val="24"/>
          <w:lang w:val="en-US"/>
        </w:rPr>
        <w:t>lease</w:t>
      </w:r>
      <w:r w:rsidRPr="005C7089">
        <w:rPr>
          <w:rFonts w:ascii="Times New Roman" w:eastAsia="AGaramondPro-Regular" w:hAnsi="Times New Roman" w:cs="Times New Roman"/>
          <w:color w:val="262626" w:themeColor="text1" w:themeTint="D9"/>
          <w:sz w:val="24"/>
          <w:szCs w:val="24"/>
          <w:lang w:val="en-US"/>
        </w:rPr>
        <w:t xml:space="preserve">, maka </w:t>
      </w:r>
      <w:r w:rsidRPr="005C7089">
        <w:rPr>
          <w:rFonts w:ascii="Times New Roman" w:eastAsia="AGaramondPro-Italic" w:hAnsi="Times New Roman" w:cs="Times New Roman"/>
          <w:i/>
          <w:iCs/>
          <w:color w:val="262626" w:themeColor="text1" w:themeTint="D9"/>
          <w:sz w:val="24"/>
          <w:szCs w:val="24"/>
          <w:lang w:val="en-US"/>
        </w:rPr>
        <w:t xml:space="preserve">lessee </w:t>
      </w:r>
      <w:r w:rsidRPr="005C7089">
        <w:rPr>
          <w:rFonts w:ascii="Times New Roman" w:eastAsia="AGaramondPro-Regular" w:hAnsi="Times New Roman" w:cs="Times New Roman"/>
          <w:color w:val="262626" w:themeColor="text1" w:themeTint="D9"/>
          <w:sz w:val="24"/>
          <w:szCs w:val="24"/>
          <w:lang w:val="en-US"/>
        </w:rPr>
        <w:t xml:space="preserve">dapat menggunakan hak pilih yang diberikan kepadanya untuk membeli barang modal yang disewakan atau memperpanjang perjanjian </w:t>
      </w:r>
      <w:r w:rsidRPr="005C7089">
        <w:rPr>
          <w:rFonts w:ascii="Times New Roman" w:eastAsia="AGaramondPro-Regular" w:hAnsi="Times New Roman" w:cs="Times New Roman"/>
          <w:i/>
          <w:iCs/>
          <w:color w:val="262626" w:themeColor="text1" w:themeTint="D9"/>
          <w:sz w:val="24"/>
          <w:szCs w:val="24"/>
          <w:lang w:val="en-US"/>
        </w:rPr>
        <w:t>leasing</w:t>
      </w:r>
      <w:r w:rsidRPr="005C7089">
        <w:rPr>
          <w:rFonts w:ascii="Times New Roman" w:eastAsia="AGaramondPro-Regular" w:hAnsi="Times New Roman" w:cs="Times New Roman"/>
          <w:color w:val="262626" w:themeColor="text1" w:themeTint="D9"/>
          <w:sz w:val="24"/>
          <w:szCs w:val="24"/>
          <w:lang w:val="en-US"/>
        </w:rPr>
        <w:t>.</w:t>
      </w:r>
      <w:r w:rsidRPr="005C7089">
        <w:rPr>
          <w:rStyle w:val="FootnoteReference"/>
          <w:rFonts w:ascii="Times New Roman" w:eastAsia="AGaramondPro-Regular" w:hAnsi="Times New Roman" w:cs="Times New Roman"/>
          <w:color w:val="262626" w:themeColor="text1" w:themeTint="D9"/>
          <w:sz w:val="24"/>
          <w:szCs w:val="24"/>
          <w:lang w:val="en-US"/>
        </w:rPr>
        <w:footnoteReference w:id="5"/>
      </w:r>
    </w:p>
    <w:p w:rsidR="00E412C1" w:rsidRPr="005C7089" w:rsidRDefault="00E412C1" w:rsidP="00366425">
      <w:pPr>
        <w:autoSpaceDE w:val="0"/>
        <w:autoSpaceDN w:val="0"/>
        <w:adjustRightInd w:val="0"/>
        <w:spacing w:after="0" w:line="480" w:lineRule="auto"/>
        <w:ind w:left="360" w:firstLine="709"/>
        <w:jc w:val="both"/>
        <w:rPr>
          <w:rFonts w:ascii="Times New Roman" w:eastAsia="AGaramondPro-Regular" w:hAnsi="Times New Roman" w:cs="Times New Roman"/>
          <w:color w:val="262626" w:themeColor="text1" w:themeTint="D9"/>
          <w:sz w:val="24"/>
          <w:szCs w:val="24"/>
        </w:rPr>
      </w:pPr>
      <w:r w:rsidRPr="005C7089">
        <w:rPr>
          <w:rFonts w:ascii="Times New Roman" w:eastAsia="AGaramondPro-Regular" w:hAnsi="Times New Roman" w:cs="Times New Roman"/>
          <w:color w:val="262626" w:themeColor="text1" w:themeTint="D9"/>
          <w:sz w:val="24"/>
          <w:szCs w:val="24"/>
          <w:lang w:val="en-US"/>
        </w:rPr>
        <w:t xml:space="preserve">Adapun teknik yang sering dipergunakan dalam proses pembiayaan </w:t>
      </w:r>
      <w:r w:rsidRPr="005C7089">
        <w:rPr>
          <w:rFonts w:ascii="Times New Roman" w:eastAsia="AGaramondPro-Italic" w:hAnsi="Times New Roman" w:cs="Times New Roman"/>
          <w:i/>
          <w:iCs/>
          <w:color w:val="262626" w:themeColor="text1" w:themeTint="D9"/>
          <w:sz w:val="24"/>
          <w:szCs w:val="24"/>
          <w:lang w:val="en-US"/>
        </w:rPr>
        <w:t xml:space="preserve">leasing </w:t>
      </w:r>
      <w:r w:rsidRPr="005C7089">
        <w:rPr>
          <w:rFonts w:ascii="Times New Roman" w:eastAsia="AGaramondPro-Regular" w:hAnsi="Times New Roman" w:cs="Times New Roman"/>
          <w:color w:val="262626" w:themeColor="text1" w:themeTint="D9"/>
          <w:sz w:val="24"/>
          <w:szCs w:val="24"/>
          <w:lang w:val="en-US"/>
        </w:rPr>
        <w:t xml:space="preserve">dapat dilihat dari jenis transaksi, yang secara garis besar dibagi menjadi dua kategori, yaitu </w:t>
      </w:r>
      <w:r w:rsidRPr="005C7089">
        <w:rPr>
          <w:rFonts w:ascii="Times New Roman" w:eastAsia="AGaramondPro-Italic" w:hAnsi="Times New Roman" w:cs="Times New Roman"/>
          <w:i/>
          <w:iCs/>
          <w:color w:val="262626" w:themeColor="text1" w:themeTint="D9"/>
          <w:sz w:val="24"/>
          <w:szCs w:val="24"/>
          <w:lang w:val="en-US"/>
        </w:rPr>
        <w:t xml:space="preserve">finance lease </w:t>
      </w:r>
      <w:r w:rsidRPr="005C7089">
        <w:rPr>
          <w:rFonts w:ascii="Times New Roman" w:eastAsia="AGaramondPro-Regular" w:hAnsi="Times New Roman" w:cs="Times New Roman"/>
          <w:color w:val="262626" w:themeColor="text1" w:themeTint="D9"/>
          <w:sz w:val="24"/>
          <w:szCs w:val="24"/>
          <w:lang w:val="en-US"/>
        </w:rPr>
        <w:t xml:space="preserve">dan </w:t>
      </w:r>
      <w:r w:rsidRPr="005C7089">
        <w:rPr>
          <w:rFonts w:ascii="Times New Roman" w:eastAsia="AGaramondPro-Italic" w:hAnsi="Times New Roman" w:cs="Times New Roman"/>
          <w:i/>
          <w:iCs/>
          <w:color w:val="262626" w:themeColor="text1" w:themeTint="D9"/>
          <w:sz w:val="24"/>
          <w:szCs w:val="24"/>
          <w:lang w:val="en-US"/>
        </w:rPr>
        <w:t>operating lease</w:t>
      </w:r>
      <w:r w:rsidRPr="005C7089">
        <w:rPr>
          <w:rFonts w:ascii="Times New Roman" w:eastAsia="AGaramondPro-Regular" w:hAnsi="Times New Roman" w:cs="Times New Roman"/>
          <w:color w:val="262626" w:themeColor="text1" w:themeTint="D9"/>
          <w:sz w:val="24"/>
          <w:szCs w:val="24"/>
          <w:lang w:val="en-US"/>
        </w:rPr>
        <w:t xml:space="preserve">. Pada </w:t>
      </w:r>
      <w:r w:rsidRPr="005C7089">
        <w:rPr>
          <w:rFonts w:ascii="Times New Roman" w:eastAsia="AGaramondPro-Italic" w:hAnsi="Times New Roman" w:cs="Times New Roman"/>
          <w:i/>
          <w:iCs/>
          <w:color w:val="262626" w:themeColor="text1" w:themeTint="D9"/>
          <w:sz w:val="24"/>
          <w:szCs w:val="24"/>
          <w:lang w:val="en-US"/>
        </w:rPr>
        <w:t>finance lease</w:t>
      </w:r>
      <w:r w:rsidRPr="005C7089">
        <w:rPr>
          <w:rFonts w:ascii="Times New Roman" w:eastAsia="AGaramondPro-Regular" w:hAnsi="Times New Roman" w:cs="Times New Roman"/>
          <w:color w:val="262626" w:themeColor="text1" w:themeTint="D9"/>
          <w:sz w:val="24"/>
          <w:szCs w:val="24"/>
          <w:lang w:val="en-US"/>
        </w:rPr>
        <w:t xml:space="preserve">, perusahaan </w:t>
      </w:r>
      <w:r w:rsidRPr="005C7089">
        <w:rPr>
          <w:rFonts w:ascii="Times New Roman" w:eastAsia="AGaramondPro-Italic" w:hAnsi="Times New Roman" w:cs="Times New Roman"/>
          <w:i/>
          <w:iCs/>
          <w:color w:val="262626" w:themeColor="text1" w:themeTint="D9"/>
          <w:sz w:val="24"/>
          <w:szCs w:val="24"/>
          <w:lang w:val="en-US"/>
        </w:rPr>
        <w:t xml:space="preserve">leasing </w:t>
      </w:r>
      <w:r w:rsidRPr="005C7089">
        <w:rPr>
          <w:rFonts w:ascii="Times New Roman" w:eastAsia="AGaramondPro-Regular" w:hAnsi="Times New Roman" w:cs="Times New Roman"/>
          <w:color w:val="262626" w:themeColor="text1" w:themeTint="D9"/>
          <w:sz w:val="24"/>
          <w:szCs w:val="24"/>
          <w:lang w:val="en-US"/>
        </w:rPr>
        <w:t xml:space="preserve">sebagai </w:t>
      </w:r>
      <w:r w:rsidRPr="005C7089">
        <w:rPr>
          <w:rFonts w:ascii="Times New Roman" w:eastAsia="AGaramondPro-Italic" w:hAnsi="Times New Roman" w:cs="Times New Roman"/>
          <w:i/>
          <w:iCs/>
          <w:color w:val="262626" w:themeColor="text1" w:themeTint="D9"/>
          <w:sz w:val="24"/>
          <w:szCs w:val="24"/>
          <w:lang w:val="en-US"/>
        </w:rPr>
        <w:t xml:space="preserve">lessor </w:t>
      </w:r>
      <w:r w:rsidRPr="005C7089">
        <w:rPr>
          <w:rFonts w:ascii="Times New Roman" w:eastAsia="AGaramondPro-Regular" w:hAnsi="Times New Roman" w:cs="Times New Roman"/>
          <w:color w:val="262626" w:themeColor="text1" w:themeTint="D9"/>
          <w:sz w:val="24"/>
          <w:szCs w:val="24"/>
          <w:lang w:val="en-US"/>
        </w:rPr>
        <w:t xml:space="preserve">adalah sebagai pihak yang membiayai penyediaan barang modal, sedangkan pada </w:t>
      </w:r>
      <w:r w:rsidRPr="005C7089">
        <w:rPr>
          <w:rFonts w:ascii="Times New Roman" w:eastAsia="AGaramondPro-Italic" w:hAnsi="Times New Roman" w:cs="Times New Roman"/>
          <w:i/>
          <w:iCs/>
          <w:color w:val="262626" w:themeColor="text1" w:themeTint="D9"/>
          <w:sz w:val="24"/>
          <w:szCs w:val="24"/>
          <w:lang w:val="en-US"/>
        </w:rPr>
        <w:t>operating lease</w:t>
      </w:r>
      <w:r w:rsidRPr="005C7089">
        <w:rPr>
          <w:rFonts w:ascii="Times New Roman" w:eastAsia="AGaramondPro-Regular" w:hAnsi="Times New Roman" w:cs="Times New Roman"/>
          <w:color w:val="262626" w:themeColor="text1" w:themeTint="D9"/>
          <w:sz w:val="24"/>
          <w:szCs w:val="24"/>
          <w:lang w:val="en-US"/>
        </w:rPr>
        <w:t xml:space="preserve">, </w:t>
      </w:r>
      <w:r w:rsidRPr="005C7089">
        <w:rPr>
          <w:rFonts w:ascii="Times New Roman" w:eastAsia="AGaramondPro-Italic" w:hAnsi="Times New Roman" w:cs="Times New Roman"/>
          <w:i/>
          <w:iCs/>
          <w:color w:val="262626" w:themeColor="text1" w:themeTint="D9"/>
          <w:sz w:val="24"/>
          <w:szCs w:val="24"/>
          <w:lang w:val="en-US"/>
        </w:rPr>
        <w:t xml:space="preserve">lessor </w:t>
      </w:r>
      <w:r w:rsidRPr="005C7089">
        <w:rPr>
          <w:rFonts w:ascii="Times New Roman" w:eastAsia="AGaramondPro-Regular" w:hAnsi="Times New Roman" w:cs="Times New Roman"/>
          <w:color w:val="262626" w:themeColor="text1" w:themeTint="D9"/>
          <w:sz w:val="24"/>
          <w:szCs w:val="24"/>
          <w:lang w:val="en-US"/>
        </w:rPr>
        <w:t>sengaja membeli barang modal dan selanjutnya di</w:t>
      </w:r>
      <w:r w:rsidRPr="005C7089">
        <w:rPr>
          <w:rFonts w:ascii="Times New Roman" w:eastAsia="AGaramondPro-Italic" w:hAnsi="Times New Roman" w:cs="Times New Roman"/>
          <w:i/>
          <w:iCs/>
          <w:color w:val="262626" w:themeColor="text1" w:themeTint="D9"/>
          <w:sz w:val="24"/>
          <w:szCs w:val="24"/>
          <w:lang w:val="en-US"/>
        </w:rPr>
        <w:t>-lease</w:t>
      </w:r>
      <w:r w:rsidRPr="005C7089">
        <w:rPr>
          <w:rFonts w:ascii="Times New Roman" w:eastAsia="AGaramondPro-Regular" w:hAnsi="Times New Roman" w:cs="Times New Roman"/>
          <w:color w:val="262626" w:themeColor="text1" w:themeTint="D9"/>
          <w:sz w:val="24"/>
          <w:szCs w:val="24"/>
          <w:lang w:val="en-US"/>
        </w:rPr>
        <w:t xml:space="preserve">-kan. Berbeda dengan </w:t>
      </w:r>
      <w:r w:rsidRPr="005C7089">
        <w:rPr>
          <w:rFonts w:ascii="Times New Roman" w:eastAsia="AGaramondPro-Italic" w:hAnsi="Times New Roman" w:cs="Times New Roman"/>
          <w:i/>
          <w:iCs/>
          <w:color w:val="262626" w:themeColor="text1" w:themeTint="D9"/>
          <w:sz w:val="24"/>
          <w:szCs w:val="24"/>
          <w:lang w:val="en-US"/>
        </w:rPr>
        <w:t>finance lease</w:t>
      </w:r>
      <w:r w:rsidRPr="005C7089">
        <w:rPr>
          <w:rFonts w:ascii="Times New Roman" w:eastAsia="AGaramondPro-Regular" w:hAnsi="Times New Roman" w:cs="Times New Roman"/>
          <w:color w:val="262626" w:themeColor="text1" w:themeTint="D9"/>
          <w:sz w:val="24"/>
          <w:szCs w:val="24"/>
          <w:lang w:val="en-US"/>
        </w:rPr>
        <w:t xml:space="preserve">, dalam </w:t>
      </w:r>
      <w:r w:rsidRPr="005C7089">
        <w:rPr>
          <w:rFonts w:ascii="Times New Roman" w:eastAsia="AGaramondPro-Regular" w:hAnsi="Times New Roman" w:cs="Times New Roman"/>
          <w:i/>
          <w:iCs/>
          <w:color w:val="262626" w:themeColor="text1" w:themeTint="D9"/>
          <w:sz w:val="24"/>
          <w:szCs w:val="24"/>
          <w:lang w:val="en-US"/>
        </w:rPr>
        <w:t>operating</w:t>
      </w:r>
      <w:r w:rsidRPr="005C7089">
        <w:rPr>
          <w:rFonts w:ascii="Times New Roman" w:eastAsia="AGaramondPro-Regular" w:hAnsi="Times New Roman" w:cs="Times New Roman"/>
          <w:color w:val="262626" w:themeColor="text1" w:themeTint="D9"/>
          <w:sz w:val="24"/>
          <w:szCs w:val="24"/>
          <w:lang w:val="en-US"/>
        </w:rPr>
        <w:t xml:space="preserve"> </w:t>
      </w:r>
      <w:r w:rsidRPr="005C7089">
        <w:rPr>
          <w:rFonts w:ascii="Times New Roman" w:eastAsia="AGaramondPro-Italic" w:hAnsi="Times New Roman" w:cs="Times New Roman"/>
          <w:i/>
          <w:iCs/>
          <w:color w:val="262626" w:themeColor="text1" w:themeTint="D9"/>
          <w:sz w:val="24"/>
          <w:szCs w:val="24"/>
          <w:lang w:val="en-US"/>
        </w:rPr>
        <w:t xml:space="preserve">lease </w:t>
      </w:r>
      <w:r w:rsidRPr="005C7089">
        <w:rPr>
          <w:rFonts w:ascii="Times New Roman" w:eastAsia="AGaramondPro-Regular" w:hAnsi="Times New Roman" w:cs="Times New Roman"/>
          <w:color w:val="262626" w:themeColor="text1" w:themeTint="D9"/>
          <w:sz w:val="24"/>
          <w:szCs w:val="24"/>
          <w:lang w:val="en-US"/>
        </w:rPr>
        <w:t xml:space="preserve">jumlah seluruh pembayaran berkala tidak mencakup </w:t>
      </w:r>
      <w:r w:rsidRPr="005C7089">
        <w:rPr>
          <w:rFonts w:ascii="Times New Roman" w:eastAsia="AGaramondPro-Regular" w:hAnsi="Times New Roman" w:cs="Times New Roman"/>
          <w:color w:val="262626" w:themeColor="text1" w:themeTint="D9"/>
          <w:sz w:val="24"/>
          <w:szCs w:val="24"/>
          <w:lang w:val="en-US"/>
        </w:rPr>
        <w:lastRenderedPageBreak/>
        <w:t xml:space="preserve">jumlah biaya yang dikeluarkan untuk memperoleh barang modal berikut dengan bunganya. Karena dalam sistem </w:t>
      </w:r>
      <w:r w:rsidRPr="005C7089">
        <w:rPr>
          <w:rFonts w:ascii="Times New Roman" w:eastAsia="AGaramondPro-Regular" w:hAnsi="Times New Roman" w:cs="Times New Roman"/>
          <w:i/>
          <w:iCs/>
          <w:color w:val="262626" w:themeColor="text1" w:themeTint="D9"/>
          <w:sz w:val="24"/>
          <w:szCs w:val="24"/>
          <w:lang w:val="en-US"/>
        </w:rPr>
        <w:t>leasing</w:t>
      </w:r>
      <w:r w:rsidRPr="005C7089">
        <w:rPr>
          <w:rFonts w:ascii="Times New Roman" w:eastAsia="AGaramondPro-Regular" w:hAnsi="Times New Roman" w:cs="Times New Roman"/>
          <w:color w:val="262626" w:themeColor="text1" w:themeTint="D9"/>
          <w:sz w:val="24"/>
          <w:szCs w:val="24"/>
          <w:lang w:val="en-US"/>
        </w:rPr>
        <w:t xml:space="preserve"> belum dapa</w:t>
      </w:r>
      <w:r w:rsidRPr="005C7089">
        <w:rPr>
          <w:rFonts w:ascii="Times New Roman" w:eastAsia="AGaramondPro-Regular" w:hAnsi="Times New Roman" w:cs="Times New Roman"/>
          <w:color w:val="262626" w:themeColor="text1" w:themeTint="D9"/>
          <w:sz w:val="24"/>
          <w:szCs w:val="24"/>
        </w:rPr>
        <w:t>t</w:t>
      </w:r>
      <w:r w:rsidRPr="005C7089">
        <w:rPr>
          <w:rFonts w:ascii="Times New Roman" w:eastAsia="AGaramondPro-Regular" w:hAnsi="Times New Roman" w:cs="Times New Roman"/>
          <w:color w:val="262626" w:themeColor="text1" w:themeTint="D9"/>
          <w:sz w:val="24"/>
          <w:szCs w:val="24"/>
          <w:lang w:val="en-US"/>
        </w:rPr>
        <w:t xml:space="preserve"> terbebas dari bunga, maka bank </w:t>
      </w:r>
      <w:r w:rsidR="00B933B2" w:rsidRPr="005C7089">
        <w:rPr>
          <w:rFonts w:ascii="Times New Roman" w:eastAsia="AGaramondPro-Regular" w:hAnsi="Times New Roman" w:cs="Times New Roman"/>
          <w:color w:val="262626" w:themeColor="text1" w:themeTint="D9"/>
          <w:sz w:val="24"/>
          <w:szCs w:val="24"/>
          <w:lang w:val="en-US"/>
        </w:rPr>
        <w:t>syari’ah</w:t>
      </w:r>
      <w:r w:rsidRPr="005C7089">
        <w:rPr>
          <w:rFonts w:ascii="Times New Roman" w:eastAsia="AGaramondPro-Regular" w:hAnsi="Times New Roman" w:cs="Times New Roman"/>
          <w:color w:val="262626" w:themeColor="text1" w:themeTint="D9"/>
          <w:sz w:val="24"/>
          <w:szCs w:val="24"/>
          <w:lang w:val="en-US"/>
        </w:rPr>
        <w:t xml:space="preserve"> memberikan pembiayaan sewa dan jual beli tidak menggunakan istilah </w:t>
      </w:r>
      <w:r w:rsidRPr="005C7089">
        <w:rPr>
          <w:rFonts w:ascii="Times New Roman" w:eastAsia="AGaramondPro-Regular" w:hAnsi="Times New Roman" w:cs="Times New Roman"/>
          <w:i/>
          <w:iCs/>
          <w:color w:val="262626" w:themeColor="text1" w:themeTint="D9"/>
          <w:sz w:val="24"/>
          <w:szCs w:val="24"/>
          <w:lang w:val="en-US"/>
        </w:rPr>
        <w:t>leasing</w:t>
      </w:r>
      <w:r w:rsidRPr="005C7089">
        <w:rPr>
          <w:rFonts w:ascii="Times New Roman" w:eastAsia="AGaramondPro-Regular" w:hAnsi="Times New Roman" w:cs="Times New Roman"/>
          <w:color w:val="262626" w:themeColor="text1" w:themeTint="D9"/>
          <w:sz w:val="24"/>
          <w:szCs w:val="24"/>
          <w:lang w:val="en-US"/>
        </w:rPr>
        <w:t xml:space="preserve">, namun </w:t>
      </w:r>
      <w:r w:rsidRPr="005C7089">
        <w:rPr>
          <w:rFonts w:ascii="Times New Roman" w:eastAsia="AGaramondPro-Italic" w:hAnsi="Times New Roman" w:cs="Times New Roman"/>
          <w:i/>
          <w:iCs/>
          <w:color w:val="262626" w:themeColor="text1" w:themeTint="D9"/>
          <w:sz w:val="24"/>
          <w:szCs w:val="24"/>
          <w:lang w:val="en-US"/>
        </w:rPr>
        <w:t xml:space="preserve">ijārah muntahia bit-tamlīk </w:t>
      </w:r>
      <w:r w:rsidRPr="005C7089">
        <w:rPr>
          <w:rFonts w:ascii="Times New Roman" w:eastAsia="AGaramondPro-Italic" w:hAnsi="Times New Roman" w:cs="Times New Roman"/>
          <w:color w:val="262626" w:themeColor="text1" w:themeTint="D9"/>
          <w:sz w:val="24"/>
          <w:szCs w:val="24"/>
          <w:lang w:val="en-US"/>
        </w:rPr>
        <w:t>(</w:t>
      </w:r>
      <w:r w:rsidRPr="005C7089">
        <w:rPr>
          <w:rFonts w:ascii="Times New Roman" w:eastAsia="AGaramondPro-Regular" w:hAnsi="Times New Roman" w:cs="Times New Roman"/>
          <w:color w:val="262626" w:themeColor="text1" w:themeTint="D9"/>
          <w:sz w:val="24"/>
          <w:szCs w:val="24"/>
          <w:lang w:val="en-US"/>
        </w:rPr>
        <w:t>akad sewa menyewa antara pemilik objek sewa dan penyewa untuk mendapatkan imbalan atas objek sewa yang disewakannya dengan opsi perpindahan hak milik objek sewa pada saat tertentu sesuai dengan akad sewa)</w:t>
      </w:r>
      <w:r w:rsidRPr="005C7089">
        <w:rPr>
          <w:rStyle w:val="FootnoteReference"/>
          <w:rFonts w:ascii="Times New Roman" w:eastAsia="AGaramondPro-Regular" w:hAnsi="Times New Roman" w:cs="Times New Roman"/>
          <w:color w:val="262626" w:themeColor="text1" w:themeTint="D9"/>
          <w:sz w:val="24"/>
          <w:szCs w:val="24"/>
          <w:lang w:val="en-US"/>
        </w:rPr>
        <w:footnoteReference w:id="6"/>
      </w:r>
      <w:r w:rsidRPr="005C7089">
        <w:rPr>
          <w:rFonts w:ascii="Times New Roman" w:eastAsia="AGaramondPro-Regular" w:hAnsi="Times New Roman" w:cs="Times New Roman"/>
          <w:color w:val="262626" w:themeColor="text1" w:themeTint="D9"/>
          <w:sz w:val="24"/>
          <w:szCs w:val="24"/>
        </w:rPr>
        <w:t>.</w:t>
      </w:r>
    </w:p>
    <w:p w:rsidR="00E412C1" w:rsidRPr="005C7089" w:rsidRDefault="00E412C1" w:rsidP="00366425">
      <w:pPr>
        <w:autoSpaceDE w:val="0"/>
        <w:autoSpaceDN w:val="0"/>
        <w:adjustRightInd w:val="0"/>
        <w:spacing w:after="0" w:line="480" w:lineRule="auto"/>
        <w:ind w:left="360" w:firstLine="709"/>
        <w:jc w:val="both"/>
        <w:rPr>
          <w:rFonts w:ascii="Times New Roman" w:hAnsi="Times New Roman" w:cs="Times New Roman"/>
          <w:bCs/>
          <w:color w:val="262626" w:themeColor="text1" w:themeTint="D9"/>
          <w:sz w:val="24"/>
          <w:szCs w:val="24"/>
        </w:rPr>
      </w:pPr>
      <w:r w:rsidRPr="005C7089">
        <w:rPr>
          <w:rFonts w:ascii="Times New Roman" w:hAnsi="Times New Roman" w:cs="Times New Roman"/>
          <w:color w:val="262626" w:themeColor="text1" w:themeTint="D9"/>
          <w:sz w:val="24"/>
          <w:szCs w:val="24"/>
        </w:rPr>
        <w:t>Adapun penelitian selanjutnya meneliti masalah “Praktik Jual Beli Kredit di Kecamat</w:t>
      </w:r>
      <w:r w:rsidR="00E544FB" w:rsidRPr="005C7089">
        <w:rPr>
          <w:rFonts w:ascii="Times New Roman" w:hAnsi="Times New Roman" w:cs="Times New Roman"/>
          <w:color w:val="262626" w:themeColor="text1" w:themeTint="D9"/>
          <w:sz w:val="24"/>
          <w:szCs w:val="24"/>
        </w:rPr>
        <w:t>an Gelumbang Kabupaten Muara En</w:t>
      </w:r>
      <w:r w:rsidR="00E544FB" w:rsidRPr="005B0825">
        <w:rPr>
          <w:rFonts w:ascii="Times New Roman" w:hAnsi="Times New Roman" w:cs="Times New Roman"/>
          <w:color w:val="262626" w:themeColor="text1" w:themeTint="D9"/>
          <w:sz w:val="24"/>
          <w:szCs w:val="24"/>
        </w:rPr>
        <w:t>a</w:t>
      </w:r>
      <w:r w:rsidRPr="005C7089">
        <w:rPr>
          <w:rFonts w:ascii="Times New Roman" w:hAnsi="Times New Roman" w:cs="Times New Roman"/>
          <w:color w:val="262626" w:themeColor="text1" w:themeTint="D9"/>
          <w:sz w:val="24"/>
          <w:szCs w:val="24"/>
        </w:rPr>
        <w:t xml:space="preserve">m Ditinjau </w:t>
      </w:r>
      <w:r w:rsidR="00E544FB" w:rsidRPr="005C7089">
        <w:rPr>
          <w:rFonts w:ascii="Times New Roman" w:hAnsi="Times New Roman" w:cs="Times New Roman"/>
          <w:color w:val="262626" w:themeColor="text1" w:themeTint="D9"/>
          <w:sz w:val="24"/>
          <w:szCs w:val="24"/>
        </w:rPr>
        <w:t xml:space="preserve">dari </w:t>
      </w:r>
      <w:r w:rsidRPr="005C7089">
        <w:rPr>
          <w:rFonts w:ascii="Times New Roman" w:hAnsi="Times New Roman" w:cs="Times New Roman"/>
          <w:color w:val="262626" w:themeColor="text1" w:themeTint="D9"/>
          <w:sz w:val="24"/>
          <w:szCs w:val="24"/>
        </w:rPr>
        <w:t xml:space="preserve">Hukum Islam” </w:t>
      </w:r>
      <w:r w:rsidRPr="005C7089">
        <w:rPr>
          <w:rFonts w:ascii="Times New Roman" w:hAnsi="Times New Roman" w:cs="Times New Roman"/>
          <w:bCs/>
          <w:color w:val="262626" w:themeColor="text1" w:themeTint="D9"/>
          <w:sz w:val="24"/>
          <w:szCs w:val="24"/>
        </w:rPr>
        <w:t xml:space="preserve">yang dilakukan oleh Marisa Farhana mahasiswi Fakultas </w:t>
      </w:r>
      <w:r w:rsidR="00B933B2" w:rsidRPr="005C7089">
        <w:rPr>
          <w:rFonts w:ascii="Times New Roman" w:hAnsi="Times New Roman" w:cs="Times New Roman"/>
          <w:bCs/>
          <w:color w:val="262626" w:themeColor="text1" w:themeTint="D9"/>
          <w:sz w:val="24"/>
          <w:szCs w:val="24"/>
        </w:rPr>
        <w:t>syari’ah</w:t>
      </w:r>
      <w:r w:rsidRPr="005C7089">
        <w:rPr>
          <w:rFonts w:ascii="Times New Roman" w:hAnsi="Times New Roman" w:cs="Times New Roman"/>
          <w:bCs/>
          <w:color w:val="262626" w:themeColor="text1" w:themeTint="D9"/>
          <w:sz w:val="24"/>
          <w:szCs w:val="24"/>
        </w:rPr>
        <w:t xml:space="preserve"> Jurusan Muamalah Universitas Islam Negeri Sunan Kalijaga Yogyakarta Tahun 2009 yang fokus penelitiannya pada pemahaman dan pelaksanaan jual beli lelang karet (getah) dalam pandangan hukum Islam.</w:t>
      </w:r>
      <w:r w:rsidRPr="005C7089">
        <w:rPr>
          <w:rStyle w:val="FootnoteReference"/>
          <w:rFonts w:ascii="Times New Roman" w:hAnsi="Times New Roman" w:cs="Times New Roman"/>
          <w:bCs/>
          <w:color w:val="262626" w:themeColor="text1" w:themeTint="D9"/>
          <w:sz w:val="24"/>
          <w:szCs w:val="24"/>
          <w:lang w:val="en-US"/>
        </w:rPr>
        <w:footnoteReference w:id="7"/>
      </w:r>
    </w:p>
    <w:p w:rsidR="00E412C1" w:rsidRPr="005B0825" w:rsidRDefault="00E412C1" w:rsidP="00366425">
      <w:pPr>
        <w:autoSpaceDE w:val="0"/>
        <w:autoSpaceDN w:val="0"/>
        <w:adjustRightInd w:val="0"/>
        <w:spacing w:after="0" w:line="480" w:lineRule="auto"/>
        <w:ind w:left="360" w:firstLine="709"/>
        <w:jc w:val="both"/>
        <w:rPr>
          <w:rFonts w:ascii="Times New Roman" w:hAnsi="Times New Roman" w:cs="Times New Roman"/>
          <w:bCs/>
          <w:color w:val="262626" w:themeColor="text1" w:themeTint="D9"/>
          <w:sz w:val="24"/>
          <w:szCs w:val="24"/>
        </w:rPr>
      </w:pPr>
      <w:r w:rsidRPr="005C7089">
        <w:rPr>
          <w:rFonts w:ascii="Times New Roman" w:hAnsi="Times New Roman" w:cs="Times New Roman"/>
          <w:bCs/>
          <w:color w:val="262626" w:themeColor="text1" w:themeTint="D9"/>
          <w:sz w:val="24"/>
          <w:szCs w:val="24"/>
        </w:rPr>
        <w:t xml:space="preserve">Penelitian berikutnya adalah yang dilakukan oleh Rahadi Kristianto, SH dalam tesisnya pada Program Magister Ilmu Hukum Universitas Diponegoro Semarang tahun 2008 yang berjudul “Konsep Pembiayaan Dengan Prinsip </w:t>
      </w:r>
      <w:r w:rsidR="00B933B2" w:rsidRPr="005C7089">
        <w:rPr>
          <w:rFonts w:ascii="Times New Roman" w:hAnsi="Times New Roman" w:cs="Times New Roman"/>
          <w:bCs/>
          <w:color w:val="262626" w:themeColor="text1" w:themeTint="D9"/>
          <w:sz w:val="24"/>
          <w:szCs w:val="24"/>
        </w:rPr>
        <w:t>Syari’ah</w:t>
      </w:r>
      <w:r w:rsidRPr="005C7089">
        <w:rPr>
          <w:rFonts w:ascii="Times New Roman" w:hAnsi="Times New Roman" w:cs="Times New Roman"/>
          <w:bCs/>
          <w:color w:val="262626" w:themeColor="text1" w:themeTint="D9"/>
          <w:sz w:val="24"/>
          <w:szCs w:val="24"/>
        </w:rPr>
        <w:t xml:space="preserve"> dan Aspek Hukum Dalam Pemberian Pembiayaan Pada PT. </w:t>
      </w:r>
      <w:r w:rsidRPr="005B0825">
        <w:rPr>
          <w:rFonts w:ascii="Times New Roman" w:hAnsi="Times New Roman" w:cs="Times New Roman"/>
          <w:bCs/>
          <w:color w:val="262626" w:themeColor="text1" w:themeTint="D9"/>
          <w:sz w:val="24"/>
          <w:szCs w:val="24"/>
        </w:rPr>
        <w:t xml:space="preserve">Bank Rakyat Indonesia (Persero) Tbk. Kantor Cabang </w:t>
      </w:r>
      <w:r w:rsidR="00B933B2" w:rsidRPr="005B0825">
        <w:rPr>
          <w:rFonts w:ascii="Times New Roman" w:hAnsi="Times New Roman" w:cs="Times New Roman"/>
          <w:bCs/>
          <w:color w:val="262626" w:themeColor="text1" w:themeTint="D9"/>
          <w:sz w:val="24"/>
          <w:szCs w:val="24"/>
        </w:rPr>
        <w:t>Syari’ah</w:t>
      </w:r>
      <w:r w:rsidRPr="005B0825">
        <w:rPr>
          <w:rFonts w:ascii="Times New Roman" w:hAnsi="Times New Roman" w:cs="Times New Roman"/>
          <w:bCs/>
          <w:color w:val="262626" w:themeColor="text1" w:themeTint="D9"/>
          <w:sz w:val="24"/>
          <w:szCs w:val="24"/>
        </w:rPr>
        <w:t xml:space="preserve"> Semarang” yang fokus penelitiannya ada dua, yaitu bagaimana konsep pembiayaan dengan prinsip </w:t>
      </w:r>
      <w:r w:rsidR="00B933B2" w:rsidRPr="005B0825">
        <w:rPr>
          <w:rFonts w:ascii="Times New Roman" w:hAnsi="Times New Roman" w:cs="Times New Roman"/>
          <w:bCs/>
          <w:color w:val="262626" w:themeColor="text1" w:themeTint="D9"/>
          <w:sz w:val="24"/>
          <w:szCs w:val="24"/>
        </w:rPr>
        <w:lastRenderedPageBreak/>
        <w:t>syari’ah</w:t>
      </w:r>
      <w:r w:rsidRPr="005B0825">
        <w:rPr>
          <w:rFonts w:ascii="Times New Roman" w:hAnsi="Times New Roman" w:cs="Times New Roman"/>
          <w:bCs/>
          <w:color w:val="262626" w:themeColor="text1" w:themeTint="D9"/>
          <w:sz w:val="24"/>
          <w:szCs w:val="24"/>
        </w:rPr>
        <w:t xml:space="preserve"> jika dibandingk</w:t>
      </w:r>
      <w:r w:rsidR="005C0CBC" w:rsidRPr="005B0825">
        <w:rPr>
          <w:rFonts w:ascii="Times New Roman" w:hAnsi="Times New Roman" w:cs="Times New Roman"/>
          <w:bCs/>
          <w:color w:val="262626" w:themeColor="text1" w:themeTint="D9"/>
          <w:sz w:val="24"/>
          <w:szCs w:val="24"/>
        </w:rPr>
        <w:t>an dengan konsep kredit dalam si</w:t>
      </w:r>
      <w:r w:rsidRPr="005B0825">
        <w:rPr>
          <w:rFonts w:ascii="Times New Roman" w:hAnsi="Times New Roman" w:cs="Times New Roman"/>
          <w:bCs/>
          <w:color w:val="262626" w:themeColor="text1" w:themeTint="D9"/>
          <w:sz w:val="24"/>
          <w:szCs w:val="24"/>
        </w:rPr>
        <w:t>stem konvensional dan bagaimana aspek hukum dalam proses pemberian pembiayaan.</w:t>
      </w:r>
    </w:p>
    <w:p w:rsidR="00E412C1" w:rsidRPr="005C7089" w:rsidRDefault="00E412C1" w:rsidP="00366425">
      <w:pPr>
        <w:autoSpaceDE w:val="0"/>
        <w:autoSpaceDN w:val="0"/>
        <w:adjustRightInd w:val="0"/>
        <w:spacing w:after="0" w:line="480" w:lineRule="auto"/>
        <w:ind w:left="360" w:firstLine="709"/>
        <w:jc w:val="both"/>
        <w:rPr>
          <w:rFonts w:ascii="Times New Roman" w:hAnsi="Times New Roman" w:cs="Times New Roman"/>
          <w:bCs/>
          <w:color w:val="262626" w:themeColor="text1" w:themeTint="D9"/>
          <w:sz w:val="24"/>
          <w:szCs w:val="24"/>
          <w:lang w:val="en-US"/>
        </w:rPr>
      </w:pPr>
      <w:r w:rsidRPr="005C7089">
        <w:rPr>
          <w:rFonts w:ascii="Times New Roman" w:hAnsi="Times New Roman" w:cs="Times New Roman"/>
          <w:bCs/>
          <w:color w:val="262626" w:themeColor="text1" w:themeTint="D9"/>
          <w:sz w:val="24"/>
          <w:szCs w:val="24"/>
          <w:lang w:val="en-US"/>
        </w:rPr>
        <w:t xml:space="preserve">Hasil penelitian tersebut dapat disimpulkan bahwa pembiayaan </w:t>
      </w:r>
      <w:r w:rsidR="00B933B2" w:rsidRPr="005C7089">
        <w:rPr>
          <w:rFonts w:ascii="Times New Roman" w:hAnsi="Times New Roman" w:cs="Times New Roman"/>
          <w:bCs/>
          <w:color w:val="262626" w:themeColor="text1" w:themeTint="D9"/>
          <w:sz w:val="24"/>
          <w:szCs w:val="24"/>
          <w:lang w:val="en-US"/>
        </w:rPr>
        <w:t>syari’ah</w:t>
      </w:r>
      <w:r w:rsidRPr="005C7089">
        <w:rPr>
          <w:rFonts w:ascii="Times New Roman" w:hAnsi="Times New Roman" w:cs="Times New Roman"/>
          <w:bCs/>
          <w:color w:val="262626" w:themeColor="text1" w:themeTint="D9"/>
          <w:sz w:val="24"/>
          <w:szCs w:val="24"/>
          <w:lang w:val="en-US"/>
        </w:rPr>
        <w:t xml:space="preserve"> dapat dipahami sebagai penyediaan barang, uang atau yang dipersamakan dengan itu berdasarkan kontrak transaksi </w:t>
      </w:r>
      <w:r w:rsidR="00B933B2" w:rsidRPr="005C7089">
        <w:rPr>
          <w:rFonts w:ascii="Times New Roman" w:hAnsi="Times New Roman" w:cs="Times New Roman"/>
          <w:bCs/>
          <w:color w:val="262626" w:themeColor="text1" w:themeTint="D9"/>
          <w:sz w:val="24"/>
          <w:szCs w:val="24"/>
          <w:lang w:val="en-US"/>
        </w:rPr>
        <w:t>syari’ah</w:t>
      </w:r>
      <w:r w:rsidRPr="005C7089">
        <w:rPr>
          <w:rFonts w:ascii="Times New Roman" w:hAnsi="Times New Roman" w:cs="Times New Roman"/>
          <w:bCs/>
          <w:color w:val="262626" w:themeColor="text1" w:themeTint="D9"/>
          <w:sz w:val="24"/>
          <w:szCs w:val="24"/>
          <w:lang w:val="en-US"/>
        </w:rPr>
        <w:t xml:space="preserve"> yang berupa transaksi </w:t>
      </w:r>
      <w:r w:rsidR="00FA7286" w:rsidRPr="005C7089">
        <w:rPr>
          <w:rFonts w:ascii="Times New Roman" w:hAnsi="Times New Roman" w:cs="Times New Roman"/>
          <w:bCs/>
          <w:color w:val="262626" w:themeColor="text1" w:themeTint="D9"/>
          <w:sz w:val="24"/>
          <w:szCs w:val="24"/>
          <w:lang w:val="en-US"/>
        </w:rPr>
        <w:t>jual beli, sewa atau bagi hasil</w:t>
      </w:r>
      <w:r w:rsidRPr="005C7089">
        <w:rPr>
          <w:rFonts w:ascii="Times New Roman" w:hAnsi="Times New Roman" w:cs="Times New Roman"/>
          <w:bCs/>
          <w:color w:val="262626" w:themeColor="text1" w:themeTint="D9"/>
          <w:sz w:val="24"/>
          <w:szCs w:val="24"/>
          <w:lang w:val="en-US"/>
        </w:rPr>
        <w:t xml:space="preserve"> di mana bank sebagai pemilik barang atau sebagai pemilik dana (</w:t>
      </w:r>
      <w:r w:rsidRPr="005C7089">
        <w:rPr>
          <w:rFonts w:ascii="Times New Roman" w:hAnsi="Times New Roman" w:cs="Times New Roman"/>
          <w:bCs/>
          <w:i/>
          <w:iCs/>
          <w:color w:val="262626" w:themeColor="text1" w:themeTint="D9"/>
          <w:sz w:val="24"/>
          <w:szCs w:val="24"/>
          <w:lang w:val="en-US"/>
        </w:rPr>
        <w:t>shahibul maal</w:t>
      </w:r>
      <w:r w:rsidRPr="005C7089">
        <w:rPr>
          <w:rFonts w:ascii="Times New Roman" w:hAnsi="Times New Roman" w:cs="Times New Roman"/>
          <w:bCs/>
          <w:color w:val="262626" w:themeColor="text1" w:themeTint="D9"/>
          <w:sz w:val="24"/>
          <w:szCs w:val="24"/>
          <w:lang w:val="en-US"/>
        </w:rPr>
        <w:t>) dan nasabah sebagai pembeli barang, penyewa atau sebagai pengelola dana (</w:t>
      </w:r>
      <w:r w:rsidRPr="005C7089">
        <w:rPr>
          <w:rFonts w:ascii="Times New Roman" w:hAnsi="Times New Roman" w:cs="Times New Roman"/>
          <w:bCs/>
          <w:i/>
          <w:iCs/>
          <w:color w:val="262626" w:themeColor="text1" w:themeTint="D9"/>
          <w:sz w:val="24"/>
          <w:szCs w:val="24"/>
          <w:lang w:val="en-US"/>
        </w:rPr>
        <w:t>mudharib</w:t>
      </w:r>
      <w:r w:rsidRPr="005C7089">
        <w:rPr>
          <w:rFonts w:ascii="Times New Roman" w:hAnsi="Times New Roman" w:cs="Times New Roman"/>
          <w:bCs/>
          <w:color w:val="262626" w:themeColor="text1" w:themeTint="D9"/>
          <w:sz w:val="24"/>
          <w:szCs w:val="24"/>
          <w:lang w:val="en-US"/>
        </w:rPr>
        <w:t xml:space="preserve">) di mana bank mewajibkan nasabah tersebut membayar harga barang secara angsuran, atau membayar sewa atau mengembalikan uang atau tagihan tersebut setelah jangka waktu tertentu sebagai bentuk keuntungan dari transaksi jual beli, sewa atau bagi hasil dari dana yang telah dikelola oleh nasabah. Sedangkan kredit dapat diartikan sebagai penyediaan sejumlah uang atau tagihan yang dapat dipersamakan dengan itu, berdasarkan perjanjian utang-piutang antara bank dengan nasabah, yang mewajibkan nasabah tersebut untuk melunasi </w:t>
      </w:r>
      <w:r w:rsidR="005B4D51" w:rsidRPr="005C7089">
        <w:rPr>
          <w:rFonts w:ascii="Times New Roman" w:hAnsi="Times New Roman" w:cs="Times New Roman"/>
          <w:bCs/>
          <w:color w:val="262626" w:themeColor="text1" w:themeTint="D9"/>
          <w:sz w:val="24"/>
          <w:szCs w:val="24"/>
          <w:lang w:val="en-US"/>
        </w:rPr>
        <w:t>utang</w:t>
      </w:r>
      <w:r w:rsidRPr="005C7089">
        <w:rPr>
          <w:rFonts w:ascii="Times New Roman" w:hAnsi="Times New Roman" w:cs="Times New Roman"/>
          <w:bCs/>
          <w:color w:val="262626" w:themeColor="text1" w:themeTint="D9"/>
          <w:sz w:val="24"/>
          <w:szCs w:val="24"/>
          <w:lang w:val="en-US"/>
        </w:rPr>
        <w:t xml:space="preserve">nya setelah jangka waktu tertentu dengan imbalan sejumlah bunga yang besaran bunganya telah diperjanjikan pada saat perjanjian dibuat. Dari sisi hukum, dalam pemberian pembiayaan </w:t>
      </w:r>
      <w:r w:rsidR="00B933B2" w:rsidRPr="005C7089">
        <w:rPr>
          <w:rFonts w:ascii="Times New Roman" w:hAnsi="Times New Roman" w:cs="Times New Roman"/>
          <w:bCs/>
          <w:color w:val="262626" w:themeColor="text1" w:themeTint="D9"/>
          <w:sz w:val="24"/>
          <w:szCs w:val="24"/>
          <w:lang w:val="en-US"/>
        </w:rPr>
        <w:t>syari’ah</w:t>
      </w:r>
      <w:r w:rsidRPr="005C7089">
        <w:rPr>
          <w:rFonts w:ascii="Times New Roman" w:hAnsi="Times New Roman" w:cs="Times New Roman"/>
          <w:bCs/>
          <w:color w:val="262626" w:themeColor="text1" w:themeTint="D9"/>
          <w:sz w:val="24"/>
          <w:szCs w:val="24"/>
          <w:lang w:val="en-US"/>
        </w:rPr>
        <w:t xml:space="preserve"> harus dilakukan suatu proses perikatan sesuai dengan ketentuan yang berlaku sehingga pembiayaan tersebut aman.</w:t>
      </w:r>
      <w:r w:rsidRPr="005C7089">
        <w:rPr>
          <w:rStyle w:val="FootnoteReference"/>
          <w:rFonts w:ascii="Times New Roman" w:hAnsi="Times New Roman" w:cs="Times New Roman"/>
          <w:bCs/>
          <w:color w:val="262626" w:themeColor="text1" w:themeTint="D9"/>
          <w:sz w:val="24"/>
          <w:szCs w:val="24"/>
          <w:lang w:val="en-US"/>
        </w:rPr>
        <w:footnoteReference w:id="8"/>
      </w:r>
      <w:r w:rsidRPr="005C7089">
        <w:rPr>
          <w:rFonts w:ascii="Times New Roman" w:hAnsi="Times New Roman" w:cs="Times New Roman"/>
          <w:bCs/>
          <w:color w:val="262626" w:themeColor="text1" w:themeTint="D9"/>
          <w:sz w:val="24"/>
          <w:szCs w:val="24"/>
          <w:lang w:val="en-US"/>
        </w:rPr>
        <w:t xml:space="preserve"> </w:t>
      </w:r>
    </w:p>
    <w:p w:rsidR="00366425" w:rsidRPr="005C7089" w:rsidRDefault="0061421F" w:rsidP="00615629">
      <w:pPr>
        <w:autoSpaceDE w:val="0"/>
        <w:autoSpaceDN w:val="0"/>
        <w:adjustRightInd w:val="0"/>
        <w:spacing w:after="0" w:line="480" w:lineRule="auto"/>
        <w:ind w:left="360" w:firstLine="709"/>
        <w:jc w:val="both"/>
        <w:rPr>
          <w:rFonts w:ascii="Times New Roman" w:hAnsi="Times New Roman" w:cs="Times New Roman"/>
          <w:bCs/>
          <w:color w:val="262626" w:themeColor="text1" w:themeTint="D9"/>
          <w:sz w:val="24"/>
          <w:szCs w:val="24"/>
          <w:lang w:val="en-US"/>
        </w:rPr>
      </w:pPr>
      <w:r w:rsidRPr="005C7089">
        <w:rPr>
          <w:rFonts w:ascii="Times New Roman" w:hAnsi="Times New Roman" w:cs="Times New Roman"/>
          <w:bCs/>
          <w:color w:val="262626" w:themeColor="text1" w:themeTint="D9"/>
          <w:sz w:val="24"/>
          <w:szCs w:val="24"/>
        </w:rPr>
        <w:lastRenderedPageBreak/>
        <w:t>B</w:t>
      </w:r>
      <w:r w:rsidR="00E412C1" w:rsidRPr="005C7089">
        <w:rPr>
          <w:rFonts w:ascii="Times New Roman" w:hAnsi="Times New Roman" w:cs="Times New Roman"/>
          <w:bCs/>
          <w:color w:val="262626" w:themeColor="text1" w:themeTint="D9"/>
          <w:sz w:val="24"/>
          <w:szCs w:val="24"/>
          <w:lang w:val="en-US"/>
        </w:rPr>
        <w:t>eberapa penelitian yang pernah dilakukan di atas</w:t>
      </w:r>
      <w:r w:rsidRPr="005C7089">
        <w:rPr>
          <w:rFonts w:ascii="Times New Roman" w:hAnsi="Times New Roman" w:cs="Times New Roman"/>
          <w:bCs/>
          <w:color w:val="262626" w:themeColor="text1" w:themeTint="D9"/>
          <w:sz w:val="24"/>
          <w:szCs w:val="24"/>
        </w:rPr>
        <w:t xml:space="preserve"> berfokus pada tingkat kepuasan nasabah menggadaikan barang</w:t>
      </w:r>
      <w:r w:rsidR="00E412C1" w:rsidRPr="005C7089">
        <w:rPr>
          <w:rFonts w:ascii="Times New Roman" w:hAnsi="Times New Roman" w:cs="Times New Roman"/>
          <w:bCs/>
          <w:color w:val="262626" w:themeColor="text1" w:themeTint="D9"/>
          <w:sz w:val="24"/>
          <w:szCs w:val="24"/>
          <w:lang w:val="en-US"/>
        </w:rPr>
        <w:t>,</w:t>
      </w:r>
      <w:r w:rsidRPr="005C7089">
        <w:rPr>
          <w:rFonts w:ascii="Times New Roman" w:hAnsi="Times New Roman" w:cs="Times New Roman"/>
          <w:bCs/>
          <w:color w:val="262626" w:themeColor="text1" w:themeTint="D9"/>
          <w:sz w:val="24"/>
          <w:szCs w:val="24"/>
        </w:rPr>
        <w:t xml:space="preserve"> adanya riba dalam sistem gadai, sistem pembiayaan leasing, pemahaman dan pelaksanaan jual beli lelang, perbandingan pembiayaan dengan prinsip </w:t>
      </w:r>
      <w:r w:rsidR="00B933B2" w:rsidRPr="005C7089">
        <w:rPr>
          <w:rFonts w:ascii="Times New Roman" w:hAnsi="Times New Roman" w:cs="Times New Roman"/>
          <w:bCs/>
          <w:color w:val="262626" w:themeColor="text1" w:themeTint="D9"/>
          <w:sz w:val="24"/>
          <w:szCs w:val="24"/>
        </w:rPr>
        <w:t>syari’ah</w:t>
      </w:r>
      <w:r w:rsidRPr="005C7089">
        <w:rPr>
          <w:rFonts w:ascii="Times New Roman" w:hAnsi="Times New Roman" w:cs="Times New Roman"/>
          <w:bCs/>
          <w:color w:val="262626" w:themeColor="text1" w:themeTint="D9"/>
          <w:sz w:val="24"/>
          <w:szCs w:val="24"/>
        </w:rPr>
        <w:t xml:space="preserve"> dengan pembiayaan dengan sistem konvensional. Adapun</w:t>
      </w:r>
      <w:r w:rsidR="00E412C1" w:rsidRPr="005C7089">
        <w:rPr>
          <w:rFonts w:ascii="Times New Roman" w:hAnsi="Times New Roman" w:cs="Times New Roman"/>
          <w:bCs/>
          <w:color w:val="262626" w:themeColor="text1" w:themeTint="D9"/>
          <w:sz w:val="24"/>
          <w:szCs w:val="24"/>
        </w:rPr>
        <w:t xml:space="preserve"> penulis ingin melakukan penelitian yang serupa namun di tempat yang berbeda dan dengan fokus yang berbeda pula yaitu berfukus pada</w:t>
      </w:r>
      <w:r w:rsidRPr="005C7089">
        <w:rPr>
          <w:rFonts w:ascii="Times New Roman" w:hAnsi="Times New Roman" w:cs="Times New Roman"/>
          <w:bCs/>
          <w:color w:val="262626" w:themeColor="text1" w:themeTint="D9"/>
          <w:sz w:val="24"/>
          <w:szCs w:val="24"/>
        </w:rPr>
        <w:t xml:space="preserve"> faktor yang mendorong nasabah melakukan kredit </w:t>
      </w:r>
      <w:r w:rsidR="00B933B2" w:rsidRPr="005C7089">
        <w:rPr>
          <w:rFonts w:ascii="Times New Roman" w:hAnsi="Times New Roman" w:cs="Times New Roman"/>
          <w:bCs/>
          <w:color w:val="262626" w:themeColor="text1" w:themeTint="D9"/>
          <w:sz w:val="24"/>
          <w:szCs w:val="24"/>
        </w:rPr>
        <w:t>syari’ah</w:t>
      </w:r>
      <w:r w:rsidRPr="005C7089">
        <w:rPr>
          <w:rFonts w:ascii="Times New Roman" w:hAnsi="Times New Roman" w:cs="Times New Roman"/>
          <w:bCs/>
          <w:color w:val="262626" w:themeColor="text1" w:themeTint="D9"/>
          <w:sz w:val="24"/>
          <w:szCs w:val="24"/>
        </w:rPr>
        <w:t xml:space="preserve"> di UD. Dinar Raya Motor</w:t>
      </w:r>
      <w:r w:rsidR="00E412C1" w:rsidRPr="005C7089">
        <w:rPr>
          <w:rFonts w:ascii="Times New Roman" w:hAnsi="Times New Roman" w:cs="Times New Roman"/>
          <w:bCs/>
          <w:color w:val="262626" w:themeColor="text1" w:themeTint="D9"/>
          <w:sz w:val="24"/>
          <w:szCs w:val="24"/>
        </w:rPr>
        <w:t xml:space="preserve"> </w:t>
      </w:r>
      <w:r w:rsidRPr="005C7089">
        <w:rPr>
          <w:rFonts w:ascii="Times New Roman" w:hAnsi="Times New Roman" w:cs="Times New Roman"/>
          <w:bCs/>
          <w:color w:val="262626" w:themeColor="text1" w:themeTint="D9"/>
          <w:sz w:val="24"/>
          <w:szCs w:val="24"/>
        </w:rPr>
        <w:t xml:space="preserve">dan </w:t>
      </w:r>
      <w:r w:rsidR="00E412C1" w:rsidRPr="005C7089">
        <w:rPr>
          <w:rFonts w:ascii="Times New Roman" w:hAnsi="Times New Roman" w:cs="Times New Roman"/>
          <w:bCs/>
          <w:color w:val="262626" w:themeColor="text1" w:themeTint="D9"/>
          <w:sz w:val="24"/>
          <w:szCs w:val="24"/>
        </w:rPr>
        <w:t xml:space="preserve">bagaimana implementasi kredit </w:t>
      </w:r>
      <w:r w:rsidR="00B933B2" w:rsidRPr="005C7089">
        <w:rPr>
          <w:rFonts w:ascii="Times New Roman" w:hAnsi="Times New Roman" w:cs="Times New Roman"/>
          <w:bCs/>
          <w:color w:val="262626" w:themeColor="text1" w:themeTint="D9"/>
          <w:sz w:val="24"/>
          <w:szCs w:val="24"/>
        </w:rPr>
        <w:t>syari’ah</w:t>
      </w:r>
      <w:r w:rsidR="00E412C1" w:rsidRPr="005C7089">
        <w:rPr>
          <w:rFonts w:ascii="Times New Roman" w:hAnsi="Times New Roman" w:cs="Times New Roman"/>
          <w:bCs/>
          <w:color w:val="262626" w:themeColor="text1" w:themeTint="D9"/>
          <w:sz w:val="24"/>
          <w:szCs w:val="24"/>
        </w:rPr>
        <w:t xml:space="preserve"> yang dilakukan oleh UD Dinar Raya Motor yang bertempat di </w:t>
      </w:r>
      <w:r w:rsidRPr="005C7089">
        <w:rPr>
          <w:rFonts w:ascii="Times New Roman" w:hAnsi="Times New Roman" w:cs="Times New Roman"/>
          <w:bCs/>
          <w:color w:val="262626" w:themeColor="text1" w:themeTint="D9"/>
          <w:sz w:val="24"/>
          <w:szCs w:val="24"/>
        </w:rPr>
        <w:t>Kecamatan Baruga</w:t>
      </w:r>
      <w:r w:rsidR="004A6F51" w:rsidRPr="005C7089">
        <w:rPr>
          <w:rFonts w:ascii="Times New Roman" w:hAnsi="Times New Roman" w:cs="Times New Roman"/>
          <w:bCs/>
          <w:color w:val="262626" w:themeColor="text1" w:themeTint="D9"/>
          <w:sz w:val="24"/>
          <w:szCs w:val="24"/>
        </w:rPr>
        <w:t xml:space="preserve"> Kelurahan Baruga Kecamatan Baruga Kota</w:t>
      </w:r>
      <w:r w:rsidR="00E412C1" w:rsidRPr="005C7089">
        <w:rPr>
          <w:rFonts w:ascii="Times New Roman" w:hAnsi="Times New Roman" w:cs="Times New Roman"/>
          <w:bCs/>
          <w:color w:val="262626" w:themeColor="text1" w:themeTint="D9"/>
          <w:sz w:val="24"/>
          <w:szCs w:val="24"/>
        </w:rPr>
        <w:t xml:space="preserve"> Kendari.</w:t>
      </w:r>
    </w:p>
    <w:p w:rsidR="00615629" w:rsidRPr="005C7089" w:rsidRDefault="00615629" w:rsidP="00615629">
      <w:pPr>
        <w:autoSpaceDE w:val="0"/>
        <w:autoSpaceDN w:val="0"/>
        <w:adjustRightInd w:val="0"/>
        <w:spacing w:after="0" w:line="240" w:lineRule="auto"/>
        <w:ind w:left="360" w:firstLine="709"/>
        <w:jc w:val="both"/>
        <w:rPr>
          <w:rFonts w:ascii="Times New Roman" w:hAnsi="Times New Roman" w:cs="Times New Roman"/>
          <w:bCs/>
          <w:color w:val="262626" w:themeColor="text1" w:themeTint="D9"/>
          <w:sz w:val="20"/>
          <w:szCs w:val="20"/>
          <w:lang w:val="en-US"/>
        </w:rPr>
      </w:pPr>
    </w:p>
    <w:p w:rsidR="00E412C1" w:rsidRPr="005C7089" w:rsidRDefault="00E412C1" w:rsidP="00366425">
      <w:pPr>
        <w:pStyle w:val="ListParagraph"/>
        <w:numPr>
          <w:ilvl w:val="0"/>
          <w:numId w:val="28"/>
        </w:numPr>
        <w:spacing w:after="0" w:line="480" w:lineRule="auto"/>
        <w:ind w:left="360" w:hanging="346"/>
        <w:jc w:val="both"/>
        <w:rPr>
          <w:rFonts w:ascii="Times New Roman" w:hAnsi="Times New Roman" w:cs="Times New Roman"/>
          <w:b/>
          <w:bCs/>
          <w:color w:val="262626" w:themeColor="text1" w:themeTint="D9"/>
          <w:sz w:val="24"/>
          <w:szCs w:val="24"/>
        </w:rPr>
      </w:pPr>
      <w:r w:rsidRPr="005C7089">
        <w:rPr>
          <w:rFonts w:ascii="Times New Roman" w:hAnsi="Times New Roman" w:cs="Times New Roman"/>
          <w:b/>
          <w:bCs/>
          <w:color w:val="262626" w:themeColor="text1" w:themeTint="D9"/>
          <w:sz w:val="24"/>
          <w:szCs w:val="24"/>
        </w:rPr>
        <w:t>Kerangka Teori</w:t>
      </w:r>
    </w:p>
    <w:p w:rsidR="00366425" w:rsidRPr="005C7089" w:rsidRDefault="00366425" w:rsidP="00271E42">
      <w:pPr>
        <w:pStyle w:val="ListParagraph"/>
        <w:numPr>
          <w:ilvl w:val="0"/>
          <w:numId w:val="29"/>
        </w:numPr>
        <w:spacing w:after="0" w:line="480" w:lineRule="auto"/>
        <w:ind w:left="720"/>
        <w:jc w:val="both"/>
        <w:rPr>
          <w:rFonts w:ascii="Times New Roman" w:hAnsi="Times New Roman" w:cs="Times New Roman"/>
          <w:b/>
          <w:bCs/>
          <w:color w:val="262626" w:themeColor="text1" w:themeTint="D9"/>
          <w:sz w:val="24"/>
          <w:szCs w:val="24"/>
        </w:rPr>
      </w:pPr>
      <w:r w:rsidRPr="005C7089">
        <w:rPr>
          <w:rFonts w:ascii="Times New Roman" w:hAnsi="Times New Roman" w:cs="Times New Roman"/>
          <w:b/>
          <w:bCs/>
          <w:color w:val="262626" w:themeColor="text1" w:themeTint="D9"/>
          <w:sz w:val="24"/>
          <w:szCs w:val="24"/>
        </w:rPr>
        <w:t>Implementasi dan Praktik</w:t>
      </w:r>
    </w:p>
    <w:p w:rsidR="00366425" w:rsidRPr="005C7089" w:rsidRDefault="00366425" w:rsidP="00271E42">
      <w:pPr>
        <w:autoSpaceDE w:val="0"/>
        <w:autoSpaceDN w:val="0"/>
        <w:adjustRightInd w:val="0"/>
        <w:spacing w:after="0" w:line="480" w:lineRule="auto"/>
        <w:ind w:left="360" w:firstLine="720"/>
        <w:jc w:val="both"/>
        <w:rPr>
          <w:rFonts w:ascii="Times New Roman" w:hAnsi="Times New Roman" w:cs="Times New Roman"/>
          <w:color w:val="262626" w:themeColor="text1" w:themeTint="D9"/>
          <w:sz w:val="24"/>
          <w:szCs w:val="24"/>
        </w:rPr>
      </w:pPr>
      <w:r w:rsidRPr="005C7089">
        <w:rPr>
          <w:rFonts w:ascii="Times New Roman" w:hAnsi="Times New Roman" w:cs="Times New Roman"/>
          <w:color w:val="262626" w:themeColor="text1" w:themeTint="D9"/>
          <w:sz w:val="24"/>
          <w:szCs w:val="24"/>
        </w:rPr>
        <w:t>Secara etimologis pengertian implementasi menurut Kamus Webster yang dikutip oleh Solichin Abdul Wahab adalah:</w:t>
      </w:r>
    </w:p>
    <w:p w:rsidR="00366425" w:rsidRPr="005C7089" w:rsidRDefault="00271E42" w:rsidP="00271E42">
      <w:pPr>
        <w:autoSpaceDE w:val="0"/>
        <w:autoSpaceDN w:val="0"/>
        <w:adjustRightInd w:val="0"/>
        <w:spacing w:after="0" w:line="240" w:lineRule="auto"/>
        <w:ind w:left="720"/>
        <w:jc w:val="both"/>
        <w:rPr>
          <w:rFonts w:ascii="Times New Roman" w:hAnsi="Times New Roman" w:cs="Times New Roman"/>
          <w:color w:val="262626" w:themeColor="text1" w:themeTint="D9"/>
          <w:sz w:val="24"/>
          <w:szCs w:val="24"/>
          <w:lang w:val="en-US"/>
        </w:rPr>
      </w:pPr>
      <w:r w:rsidRPr="005C7089">
        <w:rPr>
          <w:rFonts w:ascii="Times New Roman" w:hAnsi="Times New Roman" w:cs="Times New Roman"/>
          <w:color w:val="262626" w:themeColor="text1" w:themeTint="D9"/>
          <w:sz w:val="24"/>
          <w:szCs w:val="24"/>
        </w:rPr>
        <w:t xml:space="preserve"> </w:t>
      </w:r>
      <w:r w:rsidR="00366425" w:rsidRPr="005C7089">
        <w:rPr>
          <w:rFonts w:ascii="Times New Roman" w:hAnsi="Times New Roman" w:cs="Times New Roman"/>
          <w:i/>
          <w:color w:val="262626" w:themeColor="text1" w:themeTint="D9"/>
          <w:sz w:val="24"/>
          <w:szCs w:val="24"/>
        </w:rPr>
        <w:t xml:space="preserve">Konsep implementasi berasal dari bahasa Inggris yaitu </w:t>
      </w:r>
      <w:r w:rsidR="00366425" w:rsidRPr="005C7089">
        <w:rPr>
          <w:rFonts w:ascii="Times New Roman" w:hAnsi="Times New Roman" w:cs="Times New Roman"/>
          <w:i/>
          <w:iCs/>
          <w:color w:val="262626" w:themeColor="text1" w:themeTint="D9"/>
          <w:sz w:val="24"/>
          <w:szCs w:val="24"/>
          <w:lang w:bidi="he-IL"/>
        </w:rPr>
        <w:t>to implement</w:t>
      </w:r>
      <w:r w:rsidR="00366425" w:rsidRPr="005C7089">
        <w:rPr>
          <w:rFonts w:ascii="Times New Roman" w:hAnsi="Times New Roman" w:cs="Times New Roman"/>
          <w:i/>
          <w:color w:val="262626" w:themeColor="text1" w:themeTint="D9"/>
          <w:sz w:val="24"/>
          <w:szCs w:val="24"/>
        </w:rPr>
        <w:t xml:space="preserve">. Dalam kamus besar Webster, </w:t>
      </w:r>
      <w:r w:rsidR="00366425" w:rsidRPr="005C7089">
        <w:rPr>
          <w:rFonts w:ascii="Times New Roman" w:hAnsi="Times New Roman" w:cs="Times New Roman"/>
          <w:i/>
          <w:iCs/>
          <w:color w:val="262626" w:themeColor="text1" w:themeTint="D9"/>
          <w:sz w:val="24"/>
          <w:szCs w:val="24"/>
          <w:lang w:bidi="he-IL"/>
        </w:rPr>
        <w:t xml:space="preserve">to implement </w:t>
      </w:r>
      <w:r w:rsidR="00366425" w:rsidRPr="005C7089">
        <w:rPr>
          <w:rFonts w:ascii="Times New Roman" w:hAnsi="Times New Roman" w:cs="Times New Roman"/>
          <w:i/>
          <w:color w:val="262626" w:themeColor="text1" w:themeTint="D9"/>
          <w:sz w:val="24"/>
          <w:szCs w:val="24"/>
        </w:rPr>
        <w:t xml:space="preserve">(mengimplementasikan) berati </w:t>
      </w:r>
      <w:r w:rsidR="00366425" w:rsidRPr="005C7089">
        <w:rPr>
          <w:rFonts w:ascii="Times New Roman" w:hAnsi="Times New Roman" w:cs="Times New Roman"/>
          <w:i/>
          <w:iCs/>
          <w:color w:val="262626" w:themeColor="text1" w:themeTint="D9"/>
          <w:sz w:val="24"/>
          <w:szCs w:val="24"/>
          <w:lang w:bidi="he-IL"/>
        </w:rPr>
        <w:t>to provide</w:t>
      </w:r>
      <w:r w:rsidR="00366425" w:rsidRPr="005C7089">
        <w:rPr>
          <w:rFonts w:ascii="Times New Roman" w:hAnsi="Times New Roman" w:cs="Times New Roman"/>
          <w:i/>
          <w:color w:val="262626" w:themeColor="text1" w:themeTint="D9"/>
          <w:sz w:val="24"/>
          <w:szCs w:val="24"/>
        </w:rPr>
        <w:t xml:space="preserve"> </w:t>
      </w:r>
      <w:r w:rsidR="00366425" w:rsidRPr="005C7089">
        <w:rPr>
          <w:rFonts w:ascii="Times New Roman" w:hAnsi="Times New Roman" w:cs="Times New Roman"/>
          <w:i/>
          <w:iCs/>
          <w:color w:val="262626" w:themeColor="text1" w:themeTint="D9"/>
          <w:sz w:val="24"/>
          <w:szCs w:val="24"/>
          <w:lang w:bidi="he-IL"/>
        </w:rPr>
        <w:t xml:space="preserve">the means for carrying out </w:t>
      </w:r>
      <w:r w:rsidR="00366425" w:rsidRPr="005C7089">
        <w:rPr>
          <w:rFonts w:ascii="Times New Roman" w:hAnsi="Times New Roman" w:cs="Times New Roman"/>
          <w:i/>
          <w:color w:val="262626" w:themeColor="text1" w:themeTint="D9"/>
          <w:sz w:val="24"/>
          <w:szCs w:val="24"/>
        </w:rPr>
        <w:t xml:space="preserve">(menyediakan sarana untuk melaksanakan sesuatu); dan </w:t>
      </w:r>
      <w:r w:rsidR="00366425" w:rsidRPr="005C7089">
        <w:rPr>
          <w:rFonts w:ascii="Times New Roman" w:hAnsi="Times New Roman" w:cs="Times New Roman"/>
          <w:i/>
          <w:iCs/>
          <w:color w:val="262626" w:themeColor="text1" w:themeTint="D9"/>
          <w:sz w:val="24"/>
          <w:szCs w:val="24"/>
          <w:lang w:bidi="he-IL"/>
        </w:rPr>
        <w:t xml:space="preserve">to give practical effect to </w:t>
      </w:r>
      <w:r w:rsidR="00366425" w:rsidRPr="005C7089">
        <w:rPr>
          <w:rFonts w:ascii="Times New Roman" w:hAnsi="Times New Roman" w:cs="Times New Roman"/>
          <w:i/>
          <w:color w:val="262626" w:themeColor="text1" w:themeTint="D9"/>
          <w:sz w:val="24"/>
          <w:szCs w:val="24"/>
        </w:rPr>
        <w:t xml:space="preserve">(untuk menimbulkan </w:t>
      </w:r>
      <w:r w:rsidRPr="005C7089">
        <w:rPr>
          <w:rFonts w:ascii="Times New Roman" w:hAnsi="Times New Roman" w:cs="Times New Roman"/>
          <w:i/>
          <w:color w:val="262626" w:themeColor="text1" w:themeTint="D9"/>
          <w:sz w:val="24"/>
          <w:szCs w:val="24"/>
        </w:rPr>
        <w:t>dampak/akibat terhadap sesuatu)</w:t>
      </w:r>
      <w:r w:rsidR="00366425" w:rsidRPr="005C7089">
        <w:rPr>
          <w:rFonts w:ascii="Times New Roman" w:hAnsi="Times New Roman" w:cs="Times New Roman"/>
          <w:color w:val="262626" w:themeColor="text1" w:themeTint="D9"/>
          <w:sz w:val="24"/>
          <w:szCs w:val="24"/>
        </w:rPr>
        <w:t>.</w:t>
      </w:r>
      <w:r w:rsidR="00366425" w:rsidRPr="005C7089">
        <w:rPr>
          <w:rStyle w:val="FootnoteReference"/>
          <w:rFonts w:ascii="Times New Roman" w:hAnsi="Times New Roman" w:cs="Times New Roman"/>
          <w:color w:val="262626" w:themeColor="text1" w:themeTint="D9"/>
          <w:sz w:val="24"/>
          <w:szCs w:val="24"/>
        </w:rPr>
        <w:footnoteReference w:id="9"/>
      </w:r>
    </w:p>
    <w:p w:rsidR="00615629" w:rsidRPr="005C7089" w:rsidRDefault="00615629" w:rsidP="00615629">
      <w:pPr>
        <w:autoSpaceDE w:val="0"/>
        <w:autoSpaceDN w:val="0"/>
        <w:adjustRightInd w:val="0"/>
        <w:spacing w:after="0" w:line="240" w:lineRule="auto"/>
        <w:ind w:left="720"/>
        <w:jc w:val="both"/>
        <w:rPr>
          <w:rFonts w:ascii="Times New Roman" w:hAnsi="Times New Roman" w:cs="Times New Roman"/>
          <w:color w:val="262626" w:themeColor="text1" w:themeTint="D9"/>
          <w:sz w:val="20"/>
          <w:szCs w:val="20"/>
          <w:lang w:val="en-US"/>
        </w:rPr>
      </w:pPr>
    </w:p>
    <w:p w:rsidR="00366425" w:rsidRPr="005C7089" w:rsidRDefault="00366425" w:rsidP="00271E42">
      <w:pPr>
        <w:autoSpaceDE w:val="0"/>
        <w:autoSpaceDN w:val="0"/>
        <w:adjustRightInd w:val="0"/>
        <w:spacing w:after="0" w:line="480" w:lineRule="auto"/>
        <w:ind w:left="360" w:firstLine="720"/>
        <w:jc w:val="both"/>
        <w:rPr>
          <w:rFonts w:ascii="Times New Roman" w:hAnsi="Times New Roman" w:cs="Times New Roman"/>
          <w:color w:val="262626" w:themeColor="text1" w:themeTint="D9"/>
          <w:sz w:val="24"/>
          <w:szCs w:val="24"/>
        </w:rPr>
      </w:pPr>
      <w:r w:rsidRPr="005C7089">
        <w:rPr>
          <w:rFonts w:ascii="Times New Roman" w:hAnsi="Times New Roman" w:cs="Times New Roman"/>
          <w:color w:val="262626" w:themeColor="text1" w:themeTint="D9"/>
          <w:sz w:val="24"/>
          <w:szCs w:val="24"/>
        </w:rPr>
        <w:t>Secara sederhana implementasi dapat diartikan sebagai penerapan atau pelaksanaan</w:t>
      </w:r>
      <w:r w:rsidRPr="005C7089">
        <w:rPr>
          <w:rFonts w:ascii="Times New Roman" w:hAnsi="Times New Roman" w:cs="Times New Roman"/>
          <w:color w:val="262626" w:themeColor="text1" w:themeTint="D9"/>
          <w:sz w:val="24"/>
          <w:szCs w:val="24"/>
          <w:lang w:val="en-US"/>
        </w:rPr>
        <w:t xml:space="preserve">. </w:t>
      </w:r>
      <w:r w:rsidRPr="005C7089">
        <w:rPr>
          <w:rFonts w:ascii="Times New Roman" w:hAnsi="Times New Roman" w:cs="Times New Roman"/>
          <w:color w:val="262626" w:themeColor="text1" w:themeTint="D9"/>
          <w:sz w:val="24"/>
          <w:szCs w:val="24"/>
        </w:rPr>
        <w:t>Pengertian implementasi juga diungkapkan oleh Pressman dan Wildavsky yaitu:</w:t>
      </w:r>
    </w:p>
    <w:p w:rsidR="00366425" w:rsidRPr="005C7089" w:rsidRDefault="00366425" w:rsidP="00271E42">
      <w:pPr>
        <w:pStyle w:val="ListParagraph"/>
        <w:numPr>
          <w:ilvl w:val="0"/>
          <w:numId w:val="27"/>
        </w:numPr>
        <w:autoSpaceDE w:val="0"/>
        <w:autoSpaceDN w:val="0"/>
        <w:adjustRightInd w:val="0"/>
        <w:spacing w:after="0" w:line="240" w:lineRule="auto"/>
        <w:ind w:left="1080"/>
        <w:jc w:val="both"/>
        <w:rPr>
          <w:rFonts w:ascii="Times New Roman" w:hAnsi="Times New Roman" w:cs="Times New Roman"/>
          <w:i/>
          <w:color w:val="262626" w:themeColor="text1" w:themeTint="D9"/>
          <w:sz w:val="24"/>
          <w:szCs w:val="24"/>
        </w:rPr>
      </w:pPr>
      <w:r w:rsidRPr="005C7089">
        <w:rPr>
          <w:rFonts w:ascii="Times New Roman" w:hAnsi="Times New Roman" w:cs="Times New Roman"/>
          <w:i/>
          <w:color w:val="262626" w:themeColor="text1" w:themeTint="D9"/>
          <w:sz w:val="24"/>
          <w:szCs w:val="24"/>
        </w:rPr>
        <w:lastRenderedPageBreak/>
        <w:t>Implementasi adalah proses interaksi antara tujuan dan tindakan untuk mencapainya.</w:t>
      </w:r>
    </w:p>
    <w:p w:rsidR="00366425" w:rsidRPr="005C7089" w:rsidRDefault="00366425" w:rsidP="00271E42">
      <w:pPr>
        <w:pStyle w:val="ListParagraph"/>
        <w:numPr>
          <w:ilvl w:val="0"/>
          <w:numId w:val="27"/>
        </w:numPr>
        <w:autoSpaceDE w:val="0"/>
        <w:autoSpaceDN w:val="0"/>
        <w:adjustRightInd w:val="0"/>
        <w:spacing w:after="0" w:line="240" w:lineRule="auto"/>
        <w:ind w:left="1080"/>
        <w:jc w:val="both"/>
        <w:rPr>
          <w:rFonts w:ascii="Times New Roman" w:hAnsi="Times New Roman" w:cs="Times New Roman"/>
          <w:i/>
          <w:color w:val="262626" w:themeColor="text1" w:themeTint="D9"/>
          <w:sz w:val="24"/>
          <w:szCs w:val="24"/>
        </w:rPr>
      </w:pPr>
      <w:r w:rsidRPr="005C7089">
        <w:rPr>
          <w:rFonts w:ascii="Times New Roman" w:hAnsi="Times New Roman" w:cs="Times New Roman"/>
          <w:i/>
          <w:color w:val="262626" w:themeColor="text1" w:themeTint="D9"/>
          <w:sz w:val="24"/>
          <w:szCs w:val="24"/>
        </w:rPr>
        <w:t>Implementasi memerlukan jaringan pelaksana birokrasi yang efektif.</w:t>
      </w:r>
    </w:p>
    <w:p w:rsidR="00366425" w:rsidRPr="005C7089" w:rsidRDefault="00366425" w:rsidP="00271E42">
      <w:pPr>
        <w:pStyle w:val="ListParagraph"/>
        <w:numPr>
          <w:ilvl w:val="0"/>
          <w:numId w:val="27"/>
        </w:numPr>
        <w:autoSpaceDE w:val="0"/>
        <w:autoSpaceDN w:val="0"/>
        <w:adjustRightInd w:val="0"/>
        <w:spacing w:after="0" w:line="240" w:lineRule="auto"/>
        <w:ind w:left="1080"/>
        <w:jc w:val="both"/>
        <w:rPr>
          <w:rFonts w:ascii="Times New Roman" w:hAnsi="Times New Roman" w:cs="Times New Roman"/>
          <w:color w:val="262626" w:themeColor="text1" w:themeTint="D9"/>
          <w:sz w:val="24"/>
          <w:szCs w:val="24"/>
        </w:rPr>
      </w:pPr>
      <w:r w:rsidRPr="005C7089">
        <w:rPr>
          <w:rFonts w:ascii="Times New Roman" w:hAnsi="Times New Roman" w:cs="Times New Roman"/>
          <w:i/>
          <w:color w:val="262626" w:themeColor="text1" w:themeTint="D9"/>
          <w:sz w:val="24"/>
          <w:szCs w:val="24"/>
        </w:rPr>
        <w:t>Efektivitas implementasi ditentukan oleh kemampuan untuk membuat hubungan dan sebab-akibat yang logis antara tindakan dan tujuan</w:t>
      </w:r>
      <w:r w:rsidRPr="005C7089">
        <w:rPr>
          <w:rFonts w:ascii="Times New Roman" w:hAnsi="Times New Roman" w:cs="Times New Roman"/>
          <w:color w:val="262626" w:themeColor="text1" w:themeTint="D9"/>
          <w:sz w:val="24"/>
          <w:szCs w:val="24"/>
        </w:rPr>
        <w:t>.</w:t>
      </w:r>
      <w:r w:rsidRPr="005C7089">
        <w:rPr>
          <w:rStyle w:val="FootnoteReference"/>
          <w:rFonts w:ascii="Times New Roman" w:hAnsi="Times New Roman" w:cs="Times New Roman"/>
          <w:color w:val="262626" w:themeColor="text1" w:themeTint="D9"/>
          <w:sz w:val="24"/>
          <w:szCs w:val="24"/>
        </w:rPr>
        <w:footnoteReference w:id="10"/>
      </w:r>
    </w:p>
    <w:p w:rsidR="00366425" w:rsidRPr="005C7089" w:rsidRDefault="00366425" w:rsidP="00366425">
      <w:pPr>
        <w:pStyle w:val="ListParagraph"/>
        <w:autoSpaceDE w:val="0"/>
        <w:autoSpaceDN w:val="0"/>
        <w:adjustRightInd w:val="0"/>
        <w:spacing w:after="0" w:line="240" w:lineRule="auto"/>
        <w:ind w:left="1440"/>
        <w:jc w:val="both"/>
        <w:rPr>
          <w:rFonts w:ascii="Times New Roman" w:hAnsi="Times New Roman" w:cs="Times New Roman"/>
          <w:color w:val="262626" w:themeColor="text1" w:themeTint="D9"/>
          <w:sz w:val="24"/>
          <w:szCs w:val="24"/>
        </w:rPr>
      </w:pPr>
    </w:p>
    <w:p w:rsidR="00366425" w:rsidRPr="005C7089" w:rsidRDefault="00366425" w:rsidP="00271E42">
      <w:pPr>
        <w:autoSpaceDE w:val="0"/>
        <w:autoSpaceDN w:val="0"/>
        <w:adjustRightInd w:val="0"/>
        <w:spacing w:after="0" w:line="480" w:lineRule="auto"/>
        <w:ind w:left="360" w:firstLine="720"/>
        <w:jc w:val="both"/>
        <w:rPr>
          <w:rFonts w:ascii="Times New Roman" w:hAnsi="Times New Roman" w:cs="Times New Roman"/>
          <w:color w:val="262626" w:themeColor="text1" w:themeTint="D9"/>
          <w:sz w:val="24"/>
          <w:szCs w:val="24"/>
        </w:rPr>
      </w:pPr>
      <w:r w:rsidRPr="005C7089">
        <w:rPr>
          <w:rFonts w:ascii="Times New Roman" w:hAnsi="Times New Roman" w:cs="Times New Roman"/>
          <w:color w:val="262626" w:themeColor="text1" w:themeTint="D9"/>
          <w:sz w:val="24"/>
          <w:szCs w:val="24"/>
        </w:rPr>
        <w:t>Dilihat dari pengertian di</w:t>
      </w:r>
      <w:r w:rsidR="00EA0F9C" w:rsidRPr="005C7089">
        <w:rPr>
          <w:rFonts w:ascii="Times New Roman" w:hAnsi="Times New Roman" w:cs="Times New Roman"/>
          <w:color w:val="262626" w:themeColor="text1" w:themeTint="D9"/>
          <w:sz w:val="24"/>
          <w:szCs w:val="24"/>
          <w:lang w:val="en-US"/>
        </w:rPr>
        <w:t xml:space="preserve"> </w:t>
      </w:r>
      <w:r w:rsidRPr="005C7089">
        <w:rPr>
          <w:rFonts w:ascii="Times New Roman" w:hAnsi="Times New Roman" w:cs="Times New Roman"/>
          <w:color w:val="262626" w:themeColor="text1" w:themeTint="D9"/>
          <w:sz w:val="24"/>
          <w:szCs w:val="24"/>
        </w:rPr>
        <w:t>atas bahwa kata implementasi bermuara pada aktivitas, adanya aksi, tindakan atau mekanisme suatu sistem. Ungkapan imlementasi dapat diartikan bahwa implementasi bukan sekedar aktivitas tetapi suatu kegiatan yang terencana dan dilaksanakan secara sungguh-sungguh berdasarkan acuan norma tertentu untuk mencapai tujuan kegiatan.</w:t>
      </w:r>
    </w:p>
    <w:p w:rsidR="00366425" w:rsidRPr="005C7089" w:rsidRDefault="00366425" w:rsidP="00271E42">
      <w:pPr>
        <w:autoSpaceDE w:val="0"/>
        <w:autoSpaceDN w:val="0"/>
        <w:adjustRightInd w:val="0"/>
        <w:spacing w:after="0" w:line="480" w:lineRule="auto"/>
        <w:ind w:left="360" w:firstLine="720"/>
        <w:jc w:val="both"/>
        <w:rPr>
          <w:rFonts w:ascii="Times New Roman" w:eastAsia="Times New Roman" w:hAnsi="Times New Roman" w:cs="Times New Roman"/>
          <w:color w:val="262626" w:themeColor="text1" w:themeTint="D9"/>
          <w:sz w:val="24"/>
          <w:szCs w:val="24"/>
        </w:rPr>
      </w:pPr>
      <w:r w:rsidRPr="005C7089">
        <w:rPr>
          <w:rFonts w:ascii="Times New Roman" w:eastAsia="Times New Roman" w:hAnsi="Times New Roman" w:cs="Times New Roman"/>
          <w:color w:val="262626" w:themeColor="text1" w:themeTint="D9"/>
          <w:sz w:val="24"/>
          <w:szCs w:val="24"/>
        </w:rPr>
        <w:t>Sedangkan praktik adalah pelaksanaan secara nyata yang disebut dalam teo</w:t>
      </w:r>
      <w:r w:rsidRPr="005C7089">
        <w:rPr>
          <w:rFonts w:ascii="Times New Roman" w:eastAsia="Times New Roman" w:hAnsi="Times New Roman" w:cs="Times New Roman"/>
          <w:color w:val="262626" w:themeColor="text1" w:themeTint="D9"/>
          <w:sz w:val="24"/>
          <w:szCs w:val="24"/>
          <w:lang w:val="en-US"/>
        </w:rPr>
        <w:t>r</w:t>
      </w:r>
      <w:r w:rsidRPr="005C7089">
        <w:rPr>
          <w:rFonts w:ascii="Times New Roman" w:eastAsia="Times New Roman" w:hAnsi="Times New Roman" w:cs="Times New Roman"/>
          <w:color w:val="262626" w:themeColor="text1" w:themeTint="D9"/>
          <w:sz w:val="24"/>
          <w:szCs w:val="24"/>
        </w:rPr>
        <w:t>i.</w:t>
      </w:r>
      <w:r w:rsidRPr="005C7089">
        <w:rPr>
          <w:rStyle w:val="FootnoteReference"/>
          <w:rFonts w:ascii="Times New Roman" w:eastAsia="Times New Roman" w:hAnsi="Times New Roman" w:cs="Times New Roman"/>
          <w:color w:val="262626" w:themeColor="text1" w:themeTint="D9"/>
          <w:sz w:val="24"/>
          <w:szCs w:val="24"/>
        </w:rPr>
        <w:footnoteReference w:id="11"/>
      </w:r>
      <w:r w:rsidRPr="005C7089">
        <w:rPr>
          <w:rFonts w:ascii="Times New Roman" w:eastAsia="Times New Roman" w:hAnsi="Times New Roman" w:cs="Times New Roman"/>
          <w:color w:val="262626" w:themeColor="text1" w:themeTint="D9"/>
          <w:sz w:val="24"/>
          <w:szCs w:val="24"/>
          <w:lang w:val="en-US"/>
        </w:rPr>
        <w:t xml:space="preserve"> </w:t>
      </w:r>
      <w:r w:rsidRPr="005C7089">
        <w:rPr>
          <w:rFonts w:ascii="Times New Roman" w:hAnsi="Times New Roman" w:cs="Times New Roman"/>
          <w:color w:val="262626" w:themeColor="text1" w:themeTint="D9"/>
          <w:sz w:val="24"/>
          <w:szCs w:val="24"/>
        </w:rPr>
        <w:t>Teori</w:t>
      </w:r>
      <w:r w:rsidRPr="005C7089">
        <w:rPr>
          <w:rFonts w:ascii="Times New Roman" w:eastAsia="Times New Roman" w:hAnsi="Times New Roman" w:cs="Times New Roman"/>
          <w:color w:val="262626" w:themeColor="text1" w:themeTint="D9"/>
          <w:sz w:val="24"/>
          <w:szCs w:val="24"/>
        </w:rPr>
        <w:t xml:space="preserve"> praktik dikembangkan oleh Pierre Bourdieu, seorang ilmuan sosial politik Prancis kelahiran Denguin Pyrenia Atlantik. Bourdieu menyatakan teori praktik sosial dengan persamaan: (Habitus x Modal) + Ranah = Praktik. Habitus merupakan ketrampilan yang menjadi tindakan praktis (tidak harus selalu disadari) yang kemudian diterjemahkannya menjadi suatu kemampuan yang kelihatannya alamiah dan berkembang dalam lingkungan sosial tertentu. Habitus mengacu pada sekumpulan disposisi yang tercipta dan terformulasi melalui kombinasi struktur objektif dan sejarah personal. Disposisi diperoleh dalam berbagai posisi sosial  yang berada dalam suatu ranah, dan mengimplikasikan suatu penyesuaian yang subjektif terhadap posisi itu. Secara sederhana, habitus </w:t>
      </w:r>
      <w:r w:rsidRPr="005C7089">
        <w:rPr>
          <w:rFonts w:ascii="Times New Roman" w:eastAsia="Times New Roman" w:hAnsi="Times New Roman" w:cs="Times New Roman"/>
          <w:color w:val="262626" w:themeColor="text1" w:themeTint="D9"/>
          <w:sz w:val="24"/>
          <w:szCs w:val="24"/>
        </w:rPr>
        <w:lastRenderedPageBreak/>
        <w:t xml:space="preserve">bisa diartikan sebagai kebiasaan-kebiasaan. Teori praktik merupakan gagasan pemikiran Bourdieu sebagai </w:t>
      </w:r>
      <w:r w:rsidR="00E544FB" w:rsidRPr="005B0825">
        <w:rPr>
          <w:rFonts w:ascii="Times New Roman" w:eastAsia="Times New Roman" w:hAnsi="Times New Roman" w:cs="Times New Roman"/>
          <w:color w:val="262626" w:themeColor="text1" w:themeTint="D9"/>
          <w:sz w:val="24"/>
          <w:szCs w:val="24"/>
        </w:rPr>
        <w:t>hasil</w:t>
      </w:r>
      <w:r w:rsidRPr="005C7089">
        <w:rPr>
          <w:rFonts w:ascii="Times New Roman" w:eastAsia="Times New Roman" w:hAnsi="Times New Roman" w:cs="Times New Roman"/>
          <w:color w:val="262626" w:themeColor="text1" w:themeTint="D9"/>
          <w:sz w:val="24"/>
          <w:szCs w:val="24"/>
        </w:rPr>
        <w:t xml:space="preserve"> dari relasi </w:t>
      </w:r>
      <w:r w:rsidRPr="005C7089">
        <w:rPr>
          <w:rFonts w:ascii="Times New Roman" w:eastAsia="Times New Roman" w:hAnsi="Times New Roman" w:cs="Times New Roman"/>
          <w:i/>
          <w:color w:val="262626" w:themeColor="text1" w:themeTint="D9"/>
          <w:sz w:val="24"/>
          <w:szCs w:val="24"/>
        </w:rPr>
        <w:t>habitus</w:t>
      </w:r>
      <w:r w:rsidRPr="005C7089">
        <w:rPr>
          <w:rFonts w:ascii="Times New Roman" w:eastAsia="Times New Roman" w:hAnsi="Times New Roman" w:cs="Times New Roman"/>
          <w:color w:val="262626" w:themeColor="text1" w:themeTint="D9"/>
          <w:sz w:val="24"/>
          <w:szCs w:val="24"/>
        </w:rPr>
        <w:t xml:space="preserve"> sebagai produk sejarah, dan ranah yang juga produk sejarah, yang mana dalam ranah ada pertaruhan, kekuatan-kekuatan serta orang yang banyak memiliki modal, serta orang yang tidak memiliki modal. Modal merupakan sebuah konsentrasi da</w:t>
      </w:r>
      <w:r w:rsidR="00E544FB" w:rsidRPr="005C7089">
        <w:rPr>
          <w:rFonts w:ascii="Times New Roman" w:eastAsia="Times New Roman" w:hAnsi="Times New Roman" w:cs="Times New Roman"/>
          <w:color w:val="262626" w:themeColor="text1" w:themeTint="D9"/>
          <w:sz w:val="24"/>
          <w:szCs w:val="24"/>
        </w:rPr>
        <w:t>ri kekuatan, sesuatu kekuatan s</w:t>
      </w:r>
      <w:r w:rsidRPr="005C7089">
        <w:rPr>
          <w:rFonts w:ascii="Times New Roman" w:eastAsia="Times New Roman" w:hAnsi="Times New Roman" w:cs="Times New Roman"/>
          <w:color w:val="262626" w:themeColor="text1" w:themeTint="D9"/>
          <w:sz w:val="24"/>
          <w:szCs w:val="24"/>
        </w:rPr>
        <w:t>pesifik yang beroperasi dalam ranah</w:t>
      </w:r>
      <w:r w:rsidRPr="005C7089">
        <w:rPr>
          <w:rFonts w:ascii="Times New Roman" w:eastAsia="Times New Roman" w:hAnsi="Times New Roman" w:cs="Times New Roman"/>
          <w:color w:val="262626" w:themeColor="text1" w:themeTint="D9"/>
          <w:sz w:val="24"/>
          <w:szCs w:val="24"/>
          <w:lang w:val="en-US"/>
        </w:rPr>
        <w:t>.</w:t>
      </w:r>
      <w:r w:rsidRPr="005C7089">
        <w:rPr>
          <w:rStyle w:val="FootnoteReference"/>
          <w:rFonts w:ascii="Times New Roman" w:eastAsia="Times New Roman" w:hAnsi="Times New Roman" w:cs="Times New Roman"/>
          <w:color w:val="262626" w:themeColor="text1" w:themeTint="D9"/>
          <w:sz w:val="24"/>
          <w:szCs w:val="24"/>
        </w:rPr>
        <w:t xml:space="preserve"> </w:t>
      </w:r>
      <w:r w:rsidRPr="005C7089">
        <w:rPr>
          <w:rStyle w:val="FootnoteReference"/>
          <w:rFonts w:ascii="Times New Roman" w:eastAsia="Times New Roman" w:hAnsi="Times New Roman" w:cs="Times New Roman"/>
          <w:color w:val="262626" w:themeColor="text1" w:themeTint="D9"/>
          <w:sz w:val="24"/>
          <w:szCs w:val="24"/>
        </w:rPr>
        <w:footnoteReference w:id="12"/>
      </w:r>
      <w:r w:rsidRPr="005C7089">
        <w:rPr>
          <w:rFonts w:ascii="Times New Roman" w:hAnsi="Times New Roman" w:cs="Times New Roman"/>
          <w:color w:val="262626" w:themeColor="text1" w:themeTint="D9"/>
          <w:sz w:val="24"/>
          <w:szCs w:val="24"/>
        </w:rPr>
        <w:tab/>
      </w:r>
    </w:p>
    <w:p w:rsidR="00366425" w:rsidRPr="005C7089" w:rsidRDefault="00CA3962" w:rsidP="00271E42">
      <w:pPr>
        <w:pStyle w:val="ListParagraph"/>
        <w:numPr>
          <w:ilvl w:val="0"/>
          <w:numId w:val="29"/>
        </w:numPr>
        <w:autoSpaceDE w:val="0"/>
        <w:autoSpaceDN w:val="0"/>
        <w:adjustRightInd w:val="0"/>
        <w:spacing w:after="0" w:line="480" w:lineRule="auto"/>
        <w:ind w:left="720"/>
        <w:jc w:val="both"/>
        <w:rPr>
          <w:rFonts w:ascii="Times New Roman" w:hAnsi="Times New Roman" w:cs="Times New Roman"/>
          <w:b/>
          <w:bCs/>
          <w:color w:val="262626" w:themeColor="text1" w:themeTint="D9"/>
          <w:sz w:val="24"/>
          <w:szCs w:val="24"/>
        </w:rPr>
      </w:pPr>
      <w:r>
        <w:rPr>
          <w:rFonts w:ascii="Times New Roman" w:hAnsi="Times New Roman" w:cs="Times New Roman"/>
          <w:b/>
          <w:bCs/>
          <w:color w:val="262626" w:themeColor="text1" w:themeTint="D9"/>
          <w:sz w:val="24"/>
          <w:szCs w:val="24"/>
          <w:lang w:val="en-US"/>
        </w:rPr>
        <w:t xml:space="preserve">Pengertian </w:t>
      </w:r>
      <w:r w:rsidR="00366425" w:rsidRPr="005C7089">
        <w:rPr>
          <w:rFonts w:ascii="Times New Roman" w:hAnsi="Times New Roman" w:cs="Times New Roman"/>
          <w:b/>
          <w:bCs/>
          <w:color w:val="262626" w:themeColor="text1" w:themeTint="D9"/>
          <w:sz w:val="24"/>
          <w:szCs w:val="24"/>
        </w:rPr>
        <w:t xml:space="preserve">Kredit </w:t>
      </w:r>
    </w:p>
    <w:p w:rsidR="00366425" w:rsidRPr="005C7089" w:rsidRDefault="00366425" w:rsidP="00271E42">
      <w:pPr>
        <w:autoSpaceDE w:val="0"/>
        <w:autoSpaceDN w:val="0"/>
        <w:adjustRightInd w:val="0"/>
        <w:spacing w:after="0" w:line="480" w:lineRule="auto"/>
        <w:ind w:left="360" w:firstLine="720"/>
        <w:jc w:val="both"/>
        <w:rPr>
          <w:rFonts w:ascii="Times New Roman" w:eastAsia="Times New Roman" w:hAnsi="Times New Roman" w:cs="Times New Roman"/>
          <w:color w:val="262626" w:themeColor="text1" w:themeTint="D9"/>
          <w:sz w:val="24"/>
          <w:szCs w:val="24"/>
          <w:lang w:eastAsia="id-ID"/>
        </w:rPr>
      </w:pPr>
      <w:proofErr w:type="gramStart"/>
      <w:r w:rsidRPr="005C7089">
        <w:rPr>
          <w:rFonts w:ascii="Times New Roman" w:hAnsi="Times New Roman" w:cs="Times New Roman"/>
          <w:color w:val="262626" w:themeColor="text1" w:themeTint="D9"/>
          <w:sz w:val="24"/>
          <w:szCs w:val="24"/>
          <w:lang w:val="en-US"/>
        </w:rPr>
        <w:t>K</w:t>
      </w:r>
      <w:r w:rsidRPr="005C7089">
        <w:rPr>
          <w:rFonts w:ascii="Times New Roman" w:hAnsi="Times New Roman" w:cs="Times New Roman"/>
          <w:color w:val="262626" w:themeColor="text1" w:themeTint="D9"/>
          <w:sz w:val="24"/>
          <w:szCs w:val="24"/>
        </w:rPr>
        <w:t xml:space="preserve">redit berasal dari bahasa Romawi </w:t>
      </w:r>
      <w:r w:rsidRPr="005C7089">
        <w:rPr>
          <w:rFonts w:ascii="Times New Roman" w:hAnsi="Times New Roman" w:cs="Times New Roman"/>
          <w:i/>
          <w:iCs/>
          <w:color w:val="262626" w:themeColor="text1" w:themeTint="D9"/>
          <w:sz w:val="24"/>
          <w:szCs w:val="24"/>
        </w:rPr>
        <w:t xml:space="preserve">“credere” </w:t>
      </w:r>
      <w:r w:rsidRPr="005C7089">
        <w:rPr>
          <w:rFonts w:ascii="Times New Roman" w:hAnsi="Times New Roman" w:cs="Times New Roman"/>
          <w:color w:val="262626" w:themeColor="text1" w:themeTint="D9"/>
          <w:sz w:val="24"/>
          <w:szCs w:val="24"/>
        </w:rPr>
        <w:t>yang</w:t>
      </w:r>
      <w:r w:rsidRPr="005C7089">
        <w:rPr>
          <w:rFonts w:ascii="Times New Roman" w:hAnsi="Times New Roman" w:cs="Times New Roman"/>
          <w:color w:val="262626" w:themeColor="text1" w:themeTint="D9"/>
          <w:sz w:val="24"/>
          <w:szCs w:val="24"/>
          <w:lang w:val="en-US"/>
        </w:rPr>
        <w:t xml:space="preserve"> </w:t>
      </w:r>
      <w:r w:rsidRPr="005C7089">
        <w:rPr>
          <w:rFonts w:ascii="Times New Roman" w:hAnsi="Times New Roman" w:cs="Times New Roman"/>
          <w:color w:val="262626" w:themeColor="text1" w:themeTint="D9"/>
          <w:sz w:val="24"/>
          <w:szCs w:val="24"/>
        </w:rPr>
        <w:t>berarti percaya</w:t>
      </w:r>
      <w:r w:rsidRPr="005C7089">
        <w:rPr>
          <w:rFonts w:ascii="Times New Roman" w:hAnsi="Times New Roman" w:cs="Times New Roman"/>
          <w:color w:val="262626" w:themeColor="text1" w:themeTint="D9"/>
          <w:sz w:val="24"/>
          <w:szCs w:val="24"/>
          <w:lang w:val="en-US"/>
        </w:rPr>
        <w:t>.</w:t>
      </w:r>
      <w:proofErr w:type="gramEnd"/>
      <w:r w:rsidRPr="005C7089">
        <w:rPr>
          <w:rStyle w:val="FootnoteReference"/>
          <w:rFonts w:ascii="Times New Roman" w:hAnsi="Times New Roman" w:cs="Times New Roman"/>
          <w:color w:val="262626" w:themeColor="text1" w:themeTint="D9"/>
          <w:sz w:val="24"/>
          <w:szCs w:val="24"/>
        </w:rPr>
        <w:footnoteReference w:id="13"/>
      </w:r>
      <w:r w:rsidRPr="005C7089">
        <w:rPr>
          <w:rFonts w:ascii="Times New Roman" w:hAnsi="Times New Roman" w:cs="Times New Roman"/>
          <w:color w:val="262626" w:themeColor="text1" w:themeTint="D9"/>
          <w:sz w:val="24"/>
          <w:szCs w:val="24"/>
          <w:lang w:val="en-US"/>
        </w:rPr>
        <w:t xml:space="preserve"> </w:t>
      </w:r>
      <w:r w:rsidRPr="005C7089">
        <w:rPr>
          <w:rFonts w:ascii="Times New Roman" w:eastAsia="Times New Roman" w:hAnsi="Times New Roman" w:cs="Times New Roman"/>
          <w:iCs/>
          <w:color w:val="262626" w:themeColor="text1" w:themeTint="D9"/>
          <w:sz w:val="24"/>
          <w:szCs w:val="24"/>
          <w:lang w:eastAsia="id-ID"/>
        </w:rPr>
        <w:t>Pengertian</w:t>
      </w:r>
      <w:r w:rsidRPr="005C7089">
        <w:rPr>
          <w:rFonts w:ascii="Times New Roman" w:eastAsia="Times New Roman" w:hAnsi="Times New Roman" w:cs="Times New Roman"/>
          <w:color w:val="262626" w:themeColor="text1" w:themeTint="D9"/>
          <w:sz w:val="24"/>
          <w:szCs w:val="24"/>
          <w:lang w:eastAsia="id-ID"/>
        </w:rPr>
        <w:t xml:space="preserve"> </w:t>
      </w:r>
      <w:r w:rsidRPr="005C7089">
        <w:rPr>
          <w:rFonts w:ascii="Times New Roman" w:eastAsia="Times New Roman" w:hAnsi="Times New Roman" w:cs="Times New Roman"/>
          <w:iCs/>
          <w:color w:val="262626" w:themeColor="text1" w:themeTint="D9"/>
          <w:sz w:val="24"/>
          <w:szCs w:val="24"/>
          <w:lang w:eastAsia="id-ID"/>
        </w:rPr>
        <w:t xml:space="preserve">kredit </w:t>
      </w:r>
      <w:r w:rsidRPr="005C7089">
        <w:rPr>
          <w:rFonts w:ascii="Times New Roman" w:eastAsia="Times New Roman" w:hAnsi="Times New Roman" w:cs="Times New Roman"/>
          <w:iCs/>
          <w:color w:val="262626" w:themeColor="text1" w:themeTint="D9"/>
          <w:sz w:val="24"/>
          <w:szCs w:val="24"/>
          <w:lang w:val="en-US" w:eastAsia="id-ID"/>
        </w:rPr>
        <w:t xml:space="preserve">menurut istilah </w:t>
      </w:r>
      <w:r w:rsidRPr="005C7089">
        <w:rPr>
          <w:rFonts w:ascii="Times New Roman" w:eastAsia="Times New Roman" w:hAnsi="Times New Roman" w:cs="Times New Roman"/>
          <w:iCs/>
          <w:color w:val="262626" w:themeColor="text1" w:themeTint="D9"/>
          <w:sz w:val="24"/>
          <w:szCs w:val="24"/>
          <w:lang w:eastAsia="id-ID"/>
        </w:rPr>
        <w:t>adalah</w:t>
      </w:r>
      <w:r w:rsidRPr="005C7089">
        <w:rPr>
          <w:rFonts w:ascii="Times New Roman" w:eastAsia="Times New Roman" w:hAnsi="Times New Roman" w:cs="Times New Roman"/>
          <w:color w:val="262626" w:themeColor="text1" w:themeTint="D9"/>
          <w:sz w:val="24"/>
          <w:szCs w:val="24"/>
          <w:lang w:eastAsia="id-ID"/>
        </w:rPr>
        <w:t xml:space="preserve"> kemampuan untuk melaksanakan suatu pembelian atau mengadakan suatu pinjaman dengan suatu janji, pembayaran akan dilaksanakan pada jangka waktu yang telah disepakati</w:t>
      </w:r>
      <w:r w:rsidRPr="005C7089">
        <w:rPr>
          <w:rFonts w:ascii="Times New Roman" w:eastAsia="Times New Roman" w:hAnsi="Times New Roman" w:cs="Times New Roman"/>
          <w:color w:val="262626" w:themeColor="text1" w:themeTint="D9"/>
          <w:sz w:val="24"/>
          <w:szCs w:val="24"/>
          <w:lang w:val="en-US" w:eastAsia="id-ID"/>
        </w:rPr>
        <w:t>.</w:t>
      </w:r>
      <w:r w:rsidRPr="005C7089">
        <w:rPr>
          <w:rStyle w:val="FootnoteReference"/>
          <w:rFonts w:ascii="Times New Roman" w:eastAsia="Times New Roman" w:hAnsi="Times New Roman" w:cs="Times New Roman"/>
          <w:color w:val="262626" w:themeColor="text1" w:themeTint="D9"/>
          <w:sz w:val="24"/>
          <w:szCs w:val="24"/>
          <w:lang w:val="en-US" w:eastAsia="id-ID"/>
        </w:rPr>
        <w:footnoteReference w:id="14"/>
      </w:r>
      <w:r w:rsidRPr="005C7089">
        <w:rPr>
          <w:rFonts w:ascii="Times New Roman" w:eastAsia="Times New Roman" w:hAnsi="Times New Roman" w:cs="Times New Roman"/>
          <w:color w:val="262626" w:themeColor="text1" w:themeTint="D9"/>
          <w:sz w:val="24"/>
          <w:szCs w:val="24"/>
          <w:lang w:eastAsia="id-ID"/>
        </w:rPr>
        <w:t xml:space="preserve"> </w:t>
      </w:r>
    </w:p>
    <w:p w:rsidR="00366425" w:rsidRPr="005C7089" w:rsidRDefault="00366425" w:rsidP="00271E42">
      <w:pPr>
        <w:autoSpaceDE w:val="0"/>
        <w:autoSpaceDN w:val="0"/>
        <w:adjustRightInd w:val="0"/>
        <w:spacing w:after="0" w:line="480" w:lineRule="auto"/>
        <w:ind w:left="360" w:firstLine="720"/>
        <w:jc w:val="both"/>
        <w:rPr>
          <w:rFonts w:ascii="Times New Roman" w:hAnsi="Times New Roman" w:cs="Times New Roman"/>
          <w:color w:val="262626" w:themeColor="text1" w:themeTint="D9"/>
          <w:sz w:val="24"/>
          <w:szCs w:val="24"/>
          <w:lang w:val="en-US"/>
        </w:rPr>
      </w:pPr>
      <w:r w:rsidRPr="005C7089">
        <w:rPr>
          <w:rFonts w:ascii="Times New Roman" w:hAnsi="Times New Roman" w:cs="Times New Roman"/>
          <w:color w:val="262626" w:themeColor="text1" w:themeTint="D9"/>
          <w:sz w:val="24"/>
          <w:szCs w:val="24"/>
        </w:rPr>
        <w:t xml:space="preserve">Thomas Suyatno menyatakan bahwa kebutuhan manusia yang beraneka </w:t>
      </w:r>
      <w:r w:rsidRPr="005C7089">
        <w:rPr>
          <w:rFonts w:ascii="Times New Roman" w:eastAsia="Times New Roman" w:hAnsi="Times New Roman" w:cs="Times New Roman"/>
          <w:iCs/>
          <w:color w:val="262626" w:themeColor="text1" w:themeTint="D9"/>
          <w:sz w:val="24"/>
          <w:szCs w:val="24"/>
          <w:lang w:eastAsia="id-ID"/>
        </w:rPr>
        <w:t>ragam</w:t>
      </w:r>
      <w:r w:rsidRPr="005C7089">
        <w:rPr>
          <w:rFonts w:ascii="Times New Roman" w:hAnsi="Times New Roman" w:cs="Times New Roman"/>
          <w:color w:val="262626" w:themeColor="text1" w:themeTint="D9"/>
          <w:sz w:val="24"/>
          <w:szCs w:val="24"/>
        </w:rPr>
        <w:t xml:space="preserve"> sesuai dengan harkatnya selalu meningkat, sedangkan kemampuan untuk mencapai sesuatu yang diinginkan itu terbatas. Hal ini menyebabkan manusia</w:t>
      </w:r>
      <w:r w:rsidRPr="005C7089">
        <w:rPr>
          <w:rFonts w:ascii="Times New Roman" w:hAnsi="Times New Roman" w:cs="Times New Roman"/>
          <w:color w:val="262626" w:themeColor="text1" w:themeTint="D9"/>
          <w:sz w:val="24"/>
          <w:szCs w:val="24"/>
          <w:lang w:val="en-US"/>
        </w:rPr>
        <w:t xml:space="preserve"> </w:t>
      </w:r>
      <w:r w:rsidRPr="005C7089">
        <w:rPr>
          <w:rFonts w:ascii="Times New Roman" w:hAnsi="Times New Roman" w:cs="Times New Roman"/>
          <w:color w:val="262626" w:themeColor="text1" w:themeTint="D9"/>
          <w:sz w:val="24"/>
          <w:szCs w:val="24"/>
        </w:rPr>
        <w:t>memerlukan bantuan untuk memenuhi hasrat dan cita-citanya. Dalam hal ini ia</w:t>
      </w:r>
      <w:r w:rsidRPr="005C7089">
        <w:rPr>
          <w:rFonts w:ascii="Times New Roman" w:hAnsi="Times New Roman" w:cs="Times New Roman"/>
          <w:color w:val="262626" w:themeColor="text1" w:themeTint="D9"/>
          <w:sz w:val="24"/>
          <w:szCs w:val="24"/>
          <w:lang w:val="en-US"/>
        </w:rPr>
        <w:t xml:space="preserve"> </w:t>
      </w:r>
      <w:r w:rsidRPr="005C7089">
        <w:rPr>
          <w:rFonts w:ascii="Times New Roman" w:hAnsi="Times New Roman" w:cs="Times New Roman"/>
          <w:color w:val="262626" w:themeColor="text1" w:themeTint="D9"/>
          <w:sz w:val="24"/>
          <w:szCs w:val="24"/>
        </w:rPr>
        <w:t>berusaha, maka untuk meningkatkan daya guna sesuatu barang, ia memerlukan</w:t>
      </w:r>
      <w:r w:rsidRPr="005C7089">
        <w:rPr>
          <w:rFonts w:ascii="Times New Roman" w:hAnsi="Times New Roman" w:cs="Times New Roman"/>
          <w:color w:val="262626" w:themeColor="text1" w:themeTint="D9"/>
          <w:sz w:val="24"/>
          <w:szCs w:val="24"/>
          <w:lang w:val="en-US"/>
        </w:rPr>
        <w:t xml:space="preserve"> </w:t>
      </w:r>
      <w:r w:rsidRPr="005C7089">
        <w:rPr>
          <w:rFonts w:ascii="Times New Roman" w:hAnsi="Times New Roman" w:cs="Times New Roman"/>
          <w:color w:val="262626" w:themeColor="text1" w:themeTint="D9"/>
          <w:sz w:val="24"/>
          <w:szCs w:val="24"/>
        </w:rPr>
        <w:lastRenderedPageBreak/>
        <w:t>bantuan</w:t>
      </w:r>
      <w:r w:rsidRPr="005C7089">
        <w:rPr>
          <w:rFonts w:ascii="Times New Roman" w:hAnsi="Times New Roman" w:cs="Times New Roman"/>
          <w:color w:val="262626" w:themeColor="text1" w:themeTint="D9"/>
          <w:sz w:val="24"/>
          <w:szCs w:val="24"/>
          <w:lang w:val="en-US"/>
        </w:rPr>
        <w:t xml:space="preserve"> </w:t>
      </w:r>
      <w:r w:rsidRPr="005C7089">
        <w:rPr>
          <w:rFonts w:ascii="Times New Roman" w:hAnsi="Times New Roman" w:cs="Times New Roman"/>
          <w:color w:val="262626" w:themeColor="text1" w:themeTint="D9"/>
          <w:sz w:val="24"/>
          <w:szCs w:val="24"/>
        </w:rPr>
        <w:t>dalam bentuk</w:t>
      </w:r>
      <w:r w:rsidRPr="005C7089">
        <w:rPr>
          <w:rFonts w:ascii="Times New Roman" w:hAnsi="Times New Roman" w:cs="Times New Roman"/>
          <w:color w:val="262626" w:themeColor="text1" w:themeTint="D9"/>
          <w:sz w:val="24"/>
          <w:szCs w:val="24"/>
          <w:lang w:val="en-US"/>
        </w:rPr>
        <w:t xml:space="preserve"> </w:t>
      </w:r>
      <w:r w:rsidRPr="005C7089">
        <w:rPr>
          <w:rFonts w:ascii="Times New Roman" w:hAnsi="Times New Roman" w:cs="Times New Roman"/>
          <w:color w:val="262626" w:themeColor="text1" w:themeTint="D9"/>
          <w:sz w:val="24"/>
          <w:szCs w:val="24"/>
        </w:rPr>
        <w:t>permodalan.</w:t>
      </w:r>
      <w:r w:rsidRPr="005C7089">
        <w:rPr>
          <w:rFonts w:ascii="Times New Roman" w:hAnsi="Times New Roman" w:cs="Times New Roman"/>
          <w:color w:val="262626" w:themeColor="text1" w:themeTint="D9"/>
          <w:sz w:val="24"/>
          <w:szCs w:val="24"/>
          <w:lang w:val="en-US"/>
        </w:rPr>
        <w:t xml:space="preserve"> </w:t>
      </w:r>
      <w:r w:rsidRPr="005C7089">
        <w:rPr>
          <w:rFonts w:ascii="Times New Roman" w:hAnsi="Times New Roman" w:cs="Times New Roman"/>
          <w:color w:val="262626" w:themeColor="text1" w:themeTint="D9"/>
          <w:sz w:val="24"/>
          <w:szCs w:val="24"/>
        </w:rPr>
        <w:t>Bantuan dari bank dalam bentuk tambahan modal</w:t>
      </w:r>
      <w:r w:rsidRPr="005C7089">
        <w:rPr>
          <w:rFonts w:ascii="Times New Roman" w:hAnsi="Times New Roman" w:cs="Times New Roman"/>
          <w:color w:val="262626" w:themeColor="text1" w:themeTint="D9"/>
          <w:sz w:val="24"/>
          <w:szCs w:val="24"/>
          <w:lang w:val="en-US"/>
        </w:rPr>
        <w:t xml:space="preserve"> </w:t>
      </w:r>
      <w:r w:rsidRPr="005C7089">
        <w:rPr>
          <w:rFonts w:ascii="Times New Roman" w:hAnsi="Times New Roman" w:cs="Times New Roman"/>
          <w:color w:val="262626" w:themeColor="text1" w:themeTint="D9"/>
          <w:sz w:val="24"/>
          <w:szCs w:val="24"/>
        </w:rPr>
        <w:t>inilah yang disebut kredit.</w:t>
      </w:r>
      <w:r w:rsidRPr="005C7089">
        <w:rPr>
          <w:rStyle w:val="FootnoteReference"/>
          <w:rFonts w:ascii="Times New Roman" w:hAnsi="Times New Roman" w:cs="Times New Roman"/>
          <w:color w:val="262626" w:themeColor="text1" w:themeTint="D9"/>
          <w:sz w:val="24"/>
          <w:szCs w:val="24"/>
        </w:rPr>
        <w:t xml:space="preserve"> </w:t>
      </w:r>
      <w:r w:rsidRPr="005C7089">
        <w:rPr>
          <w:rStyle w:val="FootnoteReference"/>
          <w:rFonts w:ascii="Times New Roman" w:hAnsi="Times New Roman" w:cs="Times New Roman"/>
          <w:color w:val="262626" w:themeColor="text1" w:themeTint="D9"/>
          <w:sz w:val="24"/>
          <w:szCs w:val="24"/>
        </w:rPr>
        <w:footnoteReference w:id="15"/>
      </w:r>
    </w:p>
    <w:p w:rsidR="00366425" w:rsidRPr="005C7089" w:rsidRDefault="00366425" w:rsidP="00271E42">
      <w:pPr>
        <w:autoSpaceDE w:val="0"/>
        <w:autoSpaceDN w:val="0"/>
        <w:adjustRightInd w:val="0"/>
        <w:spacing w:after="0" w:line="480" w:lineRule="auto"/>
        <w:ind w:left="360" w:firstLine="720"/>
        <w:jc w:val="both"/>
        <w:rPr>
          <w:rFonts w:ascii="Times New Roman" w:eastAsia="Times New Roman" w:hAnsi="Times New Roman" w:cs="Times New Roman"/>
          <w:color w:val="262626" w:themeColor="text1" w:themeTint="D9"/>
          <w:sz w:val="24"/>
          <w:szCs w:val="24"/>
          <w:lang w:val="en-US" w:eastAsia="id-ID"/>
        </w:rPr>
      </w:pPr>
      <w:r w:rsidRPr="005C7089">
        <w:rPr>
          <w:rFonts w:ascii="Times New Roman" w:eastAsia="Times New Roman" w:hAnsi="Times New Roman" w:cs="Times New Roman"/>
          <w:color w:val="262626" w:themeColor="text1" w:themeTint="D9"/>
          <w:sz w:val="24"/>
          <w:szCs w:val="24"/>
          <w:lang w:eastAsia="id-ID"/>
        </w:rPr>
        <w:t>Pengertian k</w:t>
      </w:r>
      <w:r w:rsidRPr="005C7089">
        <w:rPr>
          <w:rFonts w:ascii="Times New Roman" w:eastAsia="Times New Roman" w:hAnsi="Times New Roman" w:cs="Times New Roman"/>
          <w:color w:val="262626" w:themeColor="text1" w:themeTint="D9"/>
          <w:sz w:val="24"/>
          <w:szCs w:val="24"/>
          <w:lang w:val="en-US" w:eastAsia="id-ID"/>
        </w:rPr>
        <w:t xml:space="preserve">redit </w:t>
      </w:r>
      <w:r w:rsidRPr="005C7089">
        <w:rPr>
          <w:rFonts w:ascii="Times New Roman" w:eastAsia="Times New Roman" w:hAnsi="Times New Roman" w:cs="Times New Roman"/>
          <w:color w:val="262626" w:themeColor="text1" w:themeTint="D9"/>
          <w:sz w:val="24"/>
          <w:szCs w:val="24"/>
          <w:lang w:eastAsia="id-ID"/>
        </w:rPr>
        <w:t>Indonesia telah dirumuskan dalam Undang</w:t>
      </w:r>
      <w:r w:rsidRPr="005C7089">
        <w:rPr>
          <w:rFonts w:ascii="Times New Roman" w:eastAsia="Times New Roman" w:hAnsi="Times New Roman" w:cs="Times New Roman"/>
          <w:color w:val="262626" w:themeColor="text1" w:themeTint="D9"/>
          <w:sz w:val="24"/>
          <w:szCs w:val="24"/>
          <w:lang w:val="en-US" w:eastAsia="id-ID"/>
        </w:rPr>
        <w:t>-</w:t>
      </w:r>
      <w:r w:rsidRPr="005C7089">
        <w:rPr>
          <w:rFonts w:ascii="Times New Roman" w:eastAsia="Times New Roman" w:hAnsi="Times New Roman" w:cs="Times New Roman"/>
          <w:color w:val="262626" w:themeColor="text1" w:themeTint="D9"/>
          <w:sz w:val="24"/>
          <w:szCs w:val="24"/>
          <w:lang w:eastAsia="id-ID"/>
        </w:rPr>
        <w:t>Undang</w:t>
      </w:r>
      <w:r w:rsidRPr="005C7089">
        <w:rPr>
          <w:rFonts w:ascii="Times New Roman" w:eastAsia="Times New Roman" w:hAnsi="Times New Roman" w:cs="Times New Roman"/>
          <w:color w:val="262626" w:themeColor="text1" w:themeTint="D9"/>
          <w:sz w:val="24"/>
          <w:szCs w:val="24"/>
          <w:lang w:val="en-US" w:eastAsia="id-ID"/>
        </w:rPr>
        <w:t xml:space="preserve"> Republik </w:t>
      </w:r>
      <w:r w:rsidRPr="005C7089">
        <w:rPr>
          <w:rFonts w:ascii="Times New Roman" w:hAnsi="Times New Roman" w:cs="Times New Roman"/>
          <w:color w:val="262626" w:themeColor="text1" w:themeTint="D9"/>
          <w:sz w:val="24"/>
          <w:szCs w:val="24"/>
        </w:rPr>
        <w:t>Indonesia</w:t>
      </w:r>
      <w:r w:rsidRPr="005C7089">
        <w:rPr>
          <w:rFonts w:ascii="Times New Roman" w:eastAsia="Times New Roman" w:hAnsi="Times New Roman" w:cs="Times New Roman"/>
          <w:color w:val="262626" w:themeColor="text1" w:themeTint="D9"/>
          <w:sz w:val="24"/>
          <w:szCs w:val="24"/>
          <w:lang w:val="en-US" w:eastAsia="id-ID"/>
        </w:rPr>
        <w:t xml:space="preserve"> N0. 10 Tahun 1998 tentang Perubahan Undang-Undang</w:t>
      </w:r>
      <w:r w:rsidRPr="005C7089">
        <w:rPr>
          <w:rFonts w:ascii="Times New Roman" w:eastAsia="Times New Roman" w:hAnsi="Times New Roman" w:cs="Times New Roman"/>
          <w:color w:val="262626" w:themeColor="text1" w:themeTint="D9"/>
          <w:sz w:val="24"/>
          <w:szCs w:val="24"/>
          <w:lang w:eastAsia="id-ID"/>
        </w:rPr>
        <w:t xml:space="preserve"> No. 7 Tahun 1992 </w:t>
      </w:r>
      <w:r w:rsidRPr="005C7089">
        <w:rPr>
          <w:rFonts w:ascii="Times New Roman" w:eastAsia="Times New Roman" w:hAnsi="Times New Roman" w:cs="Times New Roman"/>
          <w:color w:val="262626" w:themeColor="text1" w:themeTint="D9"/>
          <w:sz w:val="24"/>
          <w:szCs w:val="24"/>
          <w:lang w:val="en-US" w:eastAsia="id-ID"/>
        </w:rPr>
        <w:t xml:space="preserve">tentang Perbankan </w:t>
      </w:r>
      <w:r w:rsidRPr="005C7089">
        <w:rPr>
          <w:rFonts w:ascii="Times New Roman" w:eastAsia="Times New Roman" w:hAnsi="Times New Roman" w:cs="Times New Roman"/>
          <w:color w:val="262626" w:themeColor="text1" w:themeTint="D9"/>
          <w:sz w:val="24"/>
          <w:szCs w:val="24"/>
          <w:lang w:eastAsia="id-ID"/>
        </w:rPr>
        <w:t>yang menyatakan bahwa</w:t>
      </w:r>
      <w:r w:rsidRPr="005C7089">
        <w:rPr>
          <w:rFonts w:ascii="Times New Roman" w:eastAsia="Times New Roman" w:hAnsi="Times New Roman" w:cs="Times New Roman"/>
          <w:color w:val="262626" w:themeColor="text1" w:themeTint="D9"/>
          <w:sz w:val="24"/>
          <w:szCs w:val="24"/>
          <w:lang w:val="en-US" w:eastAsia="id-ID"/>
        </w:rPr>
        <w:t>:</w:t>
      </w:r>
    </w:p>
    <w:p w:rsidR="00366425" w:rsidRPr="005C7089" w:rsidRDefault="00366425" w:rsidP="00271E42">
      <w:pPr>
        <w:autoSpaceDE w:val="0"/>
        <w:autoSpaceDN w:val="0"/>
        <w:adjustRightInd w:val="0"/>
        <w:spacing w:after="0" w:line="240" w:lineRule="auto"/>
        <w:ind w:left="720" w:firstLine="11"/>
        <w:jc w:val="both"/>
        <w:rPr>
          <w:rFonts w:ascii="Times New Roman" w:eastAsia="Times New Roman" w:hAnsi="Times New Roman" w:cs="Times New Roman"/>
          <w:color w:val="262626" w:themeColor="text1" w:themeTint="D9"/>
          <w:sz w:val="24"/>
          <w:szCs w:val="24"/>
          <w:lang w:val="en-US" w:eastAsia="id-ID"/>
        </w:rPr>
      </w:pPr>
      <w:r w:rsidRPr="005C7089">
        <w:rPr>
          <w:rFonts w:ascii="Times New Roman" w:eastAsia="Times New Roman" w:hAnsi="Times New Roman" w:cs="Times New Roman"/>
          <w:i/>
          <w:color w:val="262626" w:themeColor="text1" w:themeTint="D9"/>
          <w:sz w:val="24"/>
          <w:szCs w:val="24"/>
          <w:lang w:eastAsia="id-ID"/>
        </w:rPr>
        <w:t>Kr</w:t>
      </w:r>
      <w:r w:rsidRPr="005C7089">
        <w:rPr>
          <w:rFonts w:ascii="Times New Roman" w:eastAsia="Times New Roman" w:hAnsi="Times New Roman" w:cs="Times New Roman"/>
          <w:i/>
          <w:color w:val="262626" w:themeColor="text1" w:themeTint="D9"/>
          <w:sz w:val="24"/>
          <w:szCs w:val="24"/>
          <w:lang w:val="en-US" w:eastAsia="id-ID"/>
        </w:rPr>
        <w:t xml:space="preserve">edit </w:t>
      </w:r>
      <w:r w:rsidRPr="005C7089">
        <w:rPr>
          <w:rFonts w:ascii="Times New Roman" w:eastAsia="Times New Roman" w:hAnsi="Times New Roman" w:cs="Times New Roman"/>
          <w:i/>
          <w:color w:val="262626" w:themeColor="text1" w:themeTint="D9"/>
          <w:sz w:val="24"/>
          <w:szCs w:val="24"/>
          <w:lang w:eastAsia="id-ID"/>
        </w:rPr>
        <w:t xml:space="preserve">adalah penyediaan uang </w:t>
      </w:r>
      <w:r w:rsidRPr="005C7089">
        <w:rPr>
          <w:rFonts w:ascii="Times New Roman" w:eastAsia="Times New Roman" w:hAnsi="Times New Roman" w:cs="Times New Roman"/>
          <w:i/>
          <w:color w:val="262626" w:themeColor="text1" w:themeTint="D9"/>
          <w:sz w:val="24"/>
          <w:szCs w:val="24"/>
          <w:lang w:val="en-US" w:eastAsia="id-ID"/>
        </w:rPr>
        <w:t>atau</w:t>
      </w:r>
      <w:r w:rsidRPr="005C7089">
        <w:rPr>
          <w:rFonts w:ascii="Times New Roman" w:eastAsia="Times New Roman" w:hAnsi="Times New Roman" w:cs="Times New Roman"/>
          <w:i/>
          <w:color w:val="262626" w:themeColor="text1" w:themeTint="D9"/>
          <w:sz w:val="24"/>
          <w:szCs w:val="24"/>
          <w:lang w:eastAsia="id-ID"/>
        </w:rPr>
        <w:t xml:space="preserve"> tagihan yang dapat dipersamakan dengan itu berdasarkan persetujuan </w:t>
      </w:r>
      <w:r w:rsidRPr="005C7089">
        <w:rPr>
          <w:rFonts w:ascii="Times New Roman" w:eastAsia="Times New Roman" w:hAnsi="Times New Roman" w:cs="Times New Roman"/>
          <w:i/>
          <w:color w:val="262626" w:themeColor="text1" w:themeTint="D9"/>
          <w:sz w:val="24"/>
          <w:szCs w:val="24"/>
          <w:lang w:val="en-US" w:eastAsia="id-ID"/>
        </w:rPr>
        <w:t xml:space="preserve"> atau </w:t>
      </w:r>
      <w:r w:rsidRPr="005C7089">
        <w:rPr>
          <w:rFonts w:ascii="Times New Roman" w:eastAsia="Times New Roman" w:hAnsi="Times New Roman" w:cs="Times New Roman"/>
          <w:i/>
          <w:color w:val="262626" w:themeColor="text1" w:themeTint="D9"/>
          <w:sz w:val="24"/>
          <w:szCs w:val="24"/>
          <w:lang w:eastAsia="id-ID"/>
        </w:rPr>
        <w:t>kesepakatan pinjam</w:t>
      </w:r>
      <w:r w:rsidRPr="005C7089">
        <w:rPr>
          <w:rFonts w:ascii="Times New Roman" w:eastAsia="Times New Roman" w:hAnsi="Times New Roman" w:cs="Times New Roman"/>
          <w:i/>
          <w:color w:val="262626" w:themeColor="text1" w:themeTint="D9"/>
          <w:sz w:val="24"/>
          <w:szCs w:val="24"/>
          <w:lang w:val="en-US" w:eastAsia="id-ID"/>
        </w:rPr>
        <w:t>-</w:t>
      </w:r>
      <w:r w:rsidRPr="005C7089">
        <w:rPr>
          <w:rFonts w:ascii="Times New Roman" w:eastAsia="Times New Roman" w:hAnsi="Times New Roman" w:cs="Times New Roman"/>
          <w:i/>
          <w:color w:val="262626" w:themeColor="text1" w:themeTint="D9"/>
          <w:sz w:val="24"/>
          <w:szCs w:val="24"/>
          <w:lang w:eastAsia="id-ID"/>
        </w:rPr>
        <w:t xml:space="preserve">meminjam antara pihak bank dengan pihak lain yang mewajibkan pihak peminjam untuk </w:t>
      </w:r>
      <w:r w:rsidRPr="005C7089">
        <w:rPr>
          <w:rFonts w:ascii="Times New Roman" w:eastAsia="Times New Roman" w:hAnsi="Times New Roman" w:cs="Times New Roman"/>
          <w:i/>
          <w:color w:val="262626" w:themeColor="text1" w:themeTint="D9"/>
          <w:sz w:val="24"/>
          <w:szCs w:val="24"/>
          <w:lang w:val="en-US" w:eastAsia="id-ID"/>
        </w:rPr>
        <w:t>melunasi utangnya setelah jangka waktu tertentu dengan pemberian bunga</w:t>
      </w:r>
      <w:r w:rsidRPr="005C7089">
        <w:rPr>
          <w:rFonts w:ascii="Times New Roman" w:eastAsia="Times New Roman" w:hAnsi="Times New Roman" w:cs="Times New Roman"/>
          <w:color w:val="262626" w:themeColor="text1" w:themeTint="D9"/>
          <w:sz w:val="24"/>
          <w:szCs w:val="24"/>
          <w:lang w:val="en-US" w:eastAsia="id-ID"/>
        </w:rPr>
        <w:t>.</w:t>
      </w:r>
      <w:r w:rsidRPr="005C7089">
        <w:rPr>
          <w:rStyle w:val="FootnoteReference"/>
          <w:rFonts w:ascii="Times New Roman" w:eastAsia="Times New Roman" w:hAnsi="Times New Roman" w:cs="Times New Roman"/>
          <w:color w:val="262626" w:themeColor="text1" w:themeTint="D9"/>
          <w:sz w:val="24"/>
          <w:szCs w:val="24"/>
          <w:lang w:val="en-US" w:eastAsia="id-ID"/>
        </w:rPr>
        <w:footnoteReference w:id="16"/>
      </w:r>
    </w:p>
    <w:p w:rsidR="00366425" w:rsidRPr="005C7089" w:rsidRDefault="00366425" w:rsidP="00366425">
      <w:pPr>
        <w:autoSpaceDE w:val="0"/>
        <w:autoSpaceDN w:val="0"/>
        <w:adjustRightInd w:val="0"/>
        <w:spacing w:after="0" w:line="240" w:lineRule="auto"/>
        <w:ind w:left="1418" w:firstLine="11"/>
        <w:jc w:val="both"/>
        <w:rPr>
          <w:rFonts w:ascii="Times New Roman" w:eastAsia="Times New Roman" w:hAnsi="Times New Roman" w:cs="Times New Roman"/>
          <w:color w:val="262626" w:themeColor="text1" w:themeTint="D9"/>
          <w:sz w:val="24"/>
          <w:szCs w:val="24"/>
          <w:lang w:val="en-US" w:eastAsia="id-ID"/>
        </w:rPr>
      </w:pPr>
    </w:p>
    <w:p w:rsidR="00366425" w:rsidRPr="005C7089" w:rsidRDefault="00366425" w:rsidP="00271E42">
      <w:pPr>
        <w:autoSpaceDE w:val="0"/>
        <w:autoSpaceDN w:val="0"/>
        <w:adjustRightInd w:val="0"/>
        <w:spacing w:after="0" w:line="480" w:lineRule="auto"/>
        <w:ind w:left="360" w:firstLine="720"/>
        <w:jc w:val="both"/>
        <w:rPr>
          <w:rFonts w:ascii="Times New Roman" w:hAnsi="Times New Roman" w:cs="Times New Roman"/>
          <w:color w:val="262626" w:themeColor="text1" w:themeTint="D9"/>
          <w:sz w:val="24"/>
          <w:szCs w:val="24"/>
        </w:rPr>
      </w:pPr>
      <w:r w:rsidRPr="005C7089">
        <w:rPr>
          <w:rFonts w:ascii="Times New Roman" w:hAnsi="Times New Roman" w:cs="Times New Roman"/>
          <w:color w:val="262626" w:themeColor="text1" w:themeTint="D9"/>
          <w:sz w:val="24"/>
          <w:szCs w:val="24"/>
        </w:rPr>
        <w:t xml:space="preserve"> </w:t>
      </w:r>
      <w:r w:rsidRPr="005C7089">
        <w:rPr>
          <w:rFonts w:ascii="Times New Roman" w:eastAsia="Times New Roman" w:hAnsi="Times New Roman" w:cs="Times New Roman"/>
          <w:color w:val="262626" w:themeColor="text1" w:themeTint="D9"/>
          <w:sz w:val="24"/>
          <w:szCs w:val="24"/>
          <w:lang w:eastAsia="id-ID"/>
        </w:rPr>
        <w:t xml:space="preserve"> Dalam prakt</w:t>
      </w:r>
      <w:r w:rsidRPr="005C7089">
        <w:rPr>
          <w:rFonts w:ascii="Times New Roman" w:eastAsia="Times New Roman" w:hAnsi="Times New Roman" w:cs="Times New Roman"/>
          <w:color w:val="262626" w:themeColor="text1" w:themeTint="D9"/>
          <w:sz w:val="24"/>
          <w:szCs w:val="24"/>
          <w:lang w:val="en-US" w:eastAsia="id-ID"/>
        </w:rPr>
        <w:t>i</w:t>
      </w:r>
      <w:r w:rsidRPr="005C7089">
        <w:rPr>
          <w:rFonts w:ascii="Times New Roman" w:eastAsia="Times New Roman" w:hAnsi="Times New Roman" w:cs="Times New Roman"/>
          <w:color w:val="262626" w:themeColor="text1" w:themeTint="D9"/>
          <w:sz w:val="24"/>
          <w:szCs w:val="24"/>
          <w:lang w:eastAsia="id-ID"/>
        </w:rPr>
        <w:t>k sehari</w:t>
      </w:r>
      <w:r w:rsidRPr="005C7089">
        <w:rPr>
          <w:rFonts w:ascii="Times New Roman" w:eastAsia="Times New Roman" w:hAnsi="Times New Roman" w:cs="Times New Roman"/>
          <w:color w:val="262626" w:themeColor="text1" w:themeTint="D9"/>
          <w:sz w:val="24"/>
          <w:szCs w:val="24"/>
          <w:lang w:val="en-US" w:eastAsia="id-ID"/>
        </w:rPr>
        <w:t>-</w:t>
      </w:r>
      <w:r w:rsidRPr="005C7089">
        <w:rPr>
          <w:rFonts w:ascii="Times New Roman" w:eastAsia="Times New Roman" w:hAnsi="Times New Roman" w:cs="Times New Roman"/>
          <w:color w:val="262626" w:themeColor="text1" w:themeTint="D9"/>
          <w:sz w:val="24"/>
          <w:szCs w:val="24"/>
          <w:lang w:eastAsia="id-ID"/>
        </w:rPr>
        <w:t>hari pinjaman kredit dinyatakan dalam bentuk perjanjian tertulis baik di</w:t>
      </w:r>
      <w:r w:rsidR="00476EF8" w:rsidRPr="005C7089">
        <w:rPr>
          <w:rFonts w:ascii="Times New Roman" w:eastAsia="Times New Roman" w:hAnsi="Times New Roman" w:cs="Times New Roman"/>
          <w:color w:val="262626" w:themeColor="text1" w:themeTint="D9"/>
          <w:sz w:val="24"/>
          <w:szCs w:val="24"/>
          <w:lang w:val="en-US" w:eastAsia="id-ID"/>
        </w:rPr>
        <w:t xml:space="preserve"> </w:t>
      </w:r>
      <w:r w:rsidRPr="005C7089">
        <w:rPr>
          <w:rFonts w:ascii="Times New Roman" w:eastAsia="Times New Roman" w:hAnsi="Times New Roman" w:cs="Times New Roman"/>
          <w:color w:val="262626" w:themeColor="text1" w:themeTint="D9"/>
          <w:sz w:val="24"/>
          <w:szCs w:val="24"/>
          <w:lang w:eastAsia="id-ID"/>
        </w:rPr>
        <w:t>bawah tangan maupun secara materil.</w:t>
      </w:r>
      <w:r w:rsidRPr="005C7089">
        <w:rPr>
          <w:rStyle w:val="FootnoteReference"/>
          <w:rFonts w:ascii="Times New Roman" w:hAnsi="Times New Roman" w:cs="Times New Roman"/>
          <w:color w:val="262626" w:themeColor="text1" w:themeTint="D9"/>
          <w:sz w:val="24"/>
          <w:szCs w:val="24"/>
        </w:rPr>
        <w:t xml:space="preserve"> </w:t>
      </w:r>
      <w:r w:rsidRPr="005C7089">
        <w:rPr>
          <w:rFonts w:ascii="Times New Roman" w:eastAsia="Times New Roman" w:hAnsi="Times New Roman" w:cs="Times New Roman"/>
          <w:color w:val="262626" w:themeColor="text1" w:themeTint="D9"/>
          <w:sz w:val="24"/>
          <w:szCs w:val="24"/>
          <w:lang w:eastAsia="id-ID"/>
        </w:rPr>
        <w:t xml:space="preserve">Dan sebagai jaminan </w:t>
      </w:r>
      <w:r w:rsidRPr="005C7089">
        <w:rPr>
          <w:rFonts w:ascii="Times New Roman" w:hAnsi="Times New Roman" w:cs="Times New Roman"/>
          <w:color w:val="262626" w:themeColor="text1" w:themeTint="D9"/>
          <w:sz w:val="24"/>
          <w:szCs w:val="24"/>
        </w:rPr>
        <w:t>pengaman</w:t>
      </w:r>
      <w:r w:rsidRPr="005C7089">
        <w:rPr>
          <w:rFonts w:ascii="Times New Roman" w:eastAsia="Times New Roman" w:hAnsi="Times New Roman" w:cs="Times New Roman"/>
          <w:color w:val="262626" w:themeColor="text1" w:themeTint="D9"/>
          <w:sz w:val="24"/>
          <w:szCs w:val="24"/>
          <w:lang w:eastAsia="id-ID"/>
        </w:rPr>
        <w:t>, pihak peminjam akan memenuhi kewajiban dan menyerahkan jaminan baik bersifat kebendaan maupun bukan kebendaan.</w:t>
      </w:r>
      <w:r w:rsidRPr="005C7089">
        <w:rPr>
          <w:rFonts w:ascii="Times New Roman" w:hAnsi="Times New Roman" w:cs="Times New Roman"/>
          <w:color w:val="262626" w:themeColor="text1" w:themeTint="D9"/>
          <w:sz w:val="24"/>
          <w:szCs w:val="24"/>
          <w:lang w:val="en-US"/>
        </w:rPr>
        <w:t xml:space="preserve"> </w:t>
      </w:r>
      <w:r w:rsidRPr="005C7089">
        <w:rPr>
          <w:rFonts w:ascii="Times New Roman" w:hAnsi="Times New Roman" w:cs="Times New Roman"/>
          <w:color w:val="262626" w:themeColor="text1" w:themeTint="D9"/>
          <w:sz w:val="24"/>
          <w:szCs w:val="24"/>
        </w:rPr>
        <w:t>Dasar dari kredit adalah kepercayaan. Pihak yang memberikan kredit (kreditur) percaya bahwa penerima kredit (debitur) akan sanggup memenuhi segala sesuatu yang telah diperjanjikan, baik menyangkut jangka waktunya maupun prestasi dan kontra prestasinya. Allah SWT berfirman dalam Al-Qur’an surat Al-Baqarah : 282</w:t>
      </w:r>
    </w:p>
    <w:p w:rsidR="00366425" w:rsidRPr="005C7089" w:rsidRDefault="00366425" w:rsidP="00366425">
      <w:pPr>
        <w:bidi/>
        <w:spacing w:after="0"/>
        <w:ind w:right="709"/>
        <w:jc w:val="both"/>
        <w:rPr>
          <w:rFonts w:ascii="Times New Roman" w:hAnsi="Times New Roman" w:cs="Times New Roman"/>
          <w:color w:val="262626" w:themeColor="text1" w:themeTint="D9"/>
          <w:sz w:val="24"/>
          <w:szCs w:val="24"/>
          <w:rtl/>
          <w:lang w:val="en-US"/>
        </w:rPr>
      </w:pPr>
      <w:r w:rsidRPr="005C7089">
        <w:rPr>
          <w:rFonts w:ascii="Times New Roman" w:hAnsi="Times New Roman" w:cs="Times New Roman"/>
          <w:color w:val="262626" w:themeColor="text1" w:themeTint="D9"/>
          <w:sz w:val="24"/>
          <w:szCs w:val="24"/>
        </w:rPr>
        <w:sym w:font="HQPB1" w:char="F024"/>
      </w:r>
      <w:r w:rsidRPr="005C7089">
        <w:rPr>
          <w:rFonts w:ascii="Times New Roman" w:hAnsi="Times New Roman" w:cs="Times New Roman"/>
          <w:color w:val="262626" w:themeColor="text1" w:themeTint="D9"/>
          <w:sz w:val="24"/>
          <w:szCs w:val="24"/>
        </w:rPr>
        <w:sym w:font="HQPB5" w:char="F079"/>
      </w:r>
      <w:r w:rsidRPr="005C7089">
        <w:rPr>
          <w:rFonts w:ascii="Times New Roman" w:hAnsi="Times New Roman" w:cs="Times New Roman"/>
          <w:color w:val="262626" w:themeColor="text1" w:themeTint="D9"/>
          <w:sz w:val="24"/>
          <w:szCs w:val="24"/>
        </w:rPr>
        <w:sym w:font="HQPB2" w:char="F067"/>
      </w:r>
      <w:r w:rsidRPr="005C7089">
        <w:rPr>
          <w:rFonts w:ascii="Times New Roman" w:hAnsi="Times New Roman" w:cs="Times New Roman"/>
          <w:color w:val="262626" w:themeColor="text1" w:themeTint="D9"/>
          <w:sz w:val="24"/>
          <w:szCs w:val="24"/>
        </w:rPr>
        <w:sym w:font="HQPB4" w:char="F095"/>
      </w:r>
      <w:r w:rsidRPr="005C7089">
        <w:rPr>
          <w:rFonts w:ascii="Times New Roman" w:hAnsi="Times New Roman" w:cs="Times New Roman"/>
          <w:color w:val="262626" w:themeColor="text1" w:themeTint="D9"/>
          <w:sz w:val="24"/>
          <w:szCs w:val="24"/>
        </w:rPr>
        <w:sym w:font="HQPB2" w:char="F083"/>
      </w:r>
      <w:r w:rsidRPr="005C7089">
        <w:rPr>
          <w:rFonts w:ascii="Times New Roman" w:hAnsi="Times New Roman" w:cs="Times New Roman"/>
          <w:color w:val="262626" w:themeColor="text1" w:themeTint="D9"/>
          <w:sz w:val="24"/>
          <w:szCs w:val="24"/>
        </w:rPr>
        <w:sym w:font="HQPB5" w:char="F072"/>
      </w:r>
      <w:r w:rsidRPr="005C7089">
        <w:rPr>
          <w:rFonts w:ascii="Times New Roman" w:hAnsi="Times New Roman" w:cs="Times New Roman"/>
          <w:color w:val="262626" w:themeColor="text1" w:themeTint="D9"/>
          <w:sz w:val="24"/>
          <w:szCs w:val="24"/>
        </w:rPr>
        <w:sym w:font="HQPB1" w:char="F027"/>
      </w:r>
      <w:r w:rsidRPr="005C7089">
        <w:rPr>
          <w:rFonts w:ascii="Times New Roman" w:hAnsi="Times New Roman" w:cs="Times New Roman"/>
          <w:color w:val="262626" w:themeColor="text1" w:themeTint="D9"/>
          <w:sz w:val="24"/>
          <w:szCs w:val="24"/>
        </w:rPr>
        <w:sym w:font="HQPB5" w:char="F0AF"/>
      </w:r>
      <w:r w:rsidRPr="005C7089">
        <w:rPr>
          <w:rFonts w:ascii="Times New Roman" w:hAnsi="Times New Roman" w:cs="Times New Roman"/>
          <w:color w:val="262626" w:themeColor="text1" w:themeTint="D9"/>
          <w:sz w:val="24"/>
          <w:szCs w:val="24"/>
        </w:rPr>
        <w:sym w:font="HQPB2" w:char="F0BB"/>
      </w:r>
      <w:r w:rsidRPr="005C7089">
        <w:rPr>
          <w:rFonts w:ascii="Times New Roman" w:hAnsi="Times New Roman" w:cs="Times New Roman"/>
          <w:color w:val="262626" w:themeColor="text1" w:themeTint="D9"/>
          <w:sz w:val="24"/>
          <w:szCs w:val="24"/>
        </w:rPr>
        <w:sym w:font="HQPB5" w:char="F074"/>
      </w:r>
      <w:r w:rsidRPr="005C7089">
        <w:rPr>
          <w:rFonts w:ascii="Times New Roman" w:hAnsi="Times New Roman" w:cs="Times New Roman"/>
          <w:color w:val="262626" w:themeColor="text1" w:themeTint="D9"/>
          <w:sz w:val="24"/>
          <w:szCs w:val="24"/>
        </w:rPr>
        <w:sym w:font="HQPB2" w:char="F083"/>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5" w:char="F09A"/>
      </w:r>
      <w:r w:rsidRPr="005C7089">
        <w:rPr>
          <w:rFonts w:ascii="Times New Roman" w:hAnsi="Times New Roman" w:cs="Times New Roman"/>
          <w:color w:val="262626" w:themeColor="text1" w:themeTint="D9"/>
          <w:sz w:val="24"/>
          <w:szCs w:val="24"/>
        </w:rPr>
        <w:sym w:font="HQPB2" w:char="F0FA"/>
      </w:r>
      <w:r w:rsidRPr="005C7089">
        <w:rPr>
          <w:rFonts w:ascii="Times New Roman" w:hAnsi="Times New Roman" w:cs="Times New Roman"/>
          <w:color w:val="262626" w:themeColor="text1" w:themeTint="D9"/>
          <w:sz w:val="24"/>
          <w:szCs w:val="24"/>
        </w:rPr>
        <w:sym w:font="HQPB2" w:char="F0EF"/>
      </w:r>
      <w:r w:rsidRPr="005C7089">
        <w:rPr>
          <w:rFonts w:ascii="Times New Roman" w:hAnsi="Times New Roman" w:cs="Times New Roman"/>
          <w:color w:val="262626" w:themeColor="text1" w:themeTint="D9"/>
          <w:sz w:val="24"/>
          <w:szCs w:val="24"/>
        </w:rPr>
        <w:sym w:font="HQPB4" w:char="F0CF"/>
      </w:r>
      <w:r w:rsidRPr="005C7089">
        <w:rPr>
          <w:rFonts w:ascii="Times New Roman" w:hAnsi="Times New Roman" w:cs="Times New Roman"/>
          <w:color w:val="262626" w:themeColor="text1" w:themeTint="D9"/>
          <w:sz w:val="24"/>
          <w:szCs w:val="24"/>
        </w:rPr>
        <w:sym w:font="HQPB3" w:char="F025"/>
      </w:r>
      <w:r w:rsidRPr="005C7089">
        <w:rPr>
          <w:rFonts w:ascii="Times New Roman" w:hAnsi="Times New Roman" w:cs="Times New Roman"/>
          <w:color w:val="262626" w:themeColor="text1" w:themeTint="D9"/>
          <w:sz w:val="24"/>
          <w:szCs w:val="24"/>
        </w:rPr>
        <w:sym w:font="HQPB4" w:char="F0A9"/>
      </w:r>
      <w:r w:rsidRPr="005C7089">
        <w:rPr>
          <w:rFonts w:ascii="Times New Roman" w:hAnsi="Times New Roman" w:cs="Times New Roman"/>
          <w:color w:val="262626" w:themeColor="text1" w:themeTint="D9"/>
          <w:sz w:val="24"/>
          <w:szCs w:val="24"/>
        </w:rPr>
        <w:sym w:font="HQPB3" w:char="F021"/>
      </w:r>
      <w:r w:rsidRPr="005C7089">
        <w:rPr>
          <w:rFonts w:ascii="Times New Roman" w:hAnsi="Times New Roman" w:cs="Times New Roman"/>
          <w:color w:val="262626" w:themeColor="text1" w:themeTint="D9"/>
          <w:sz w:val="24"/>
          <w:szCs w:val="24"/>
        </w:rPr>
        <w:sym w:font="HQPB5" w:char="F024"/>
      </w:r>
      <w:r w:rsidRPr="005C7089">
        <w:rPr>
          <w:rFonts w:ascii="Times New Roman" w:hAnsi="Times New Roman" w:cs="Times New Roman"/>
          <w:color w:val="262626" w:themeColor="text1" w:themeTint="D9"/>
          <w:sz w:val="24"/>
          <w:szCs w:val="24"/>
        </w:rPr>
        <w:sym w:font="HQPB1" w:char="F023"/>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5" w:char="F028"/>
      </w:r>
      <w:r w:rsidRPr="005C7089">
        <w:rPr>
          <w:rFonts w:ascii="Times New Roman" w:hAnsi="Times New Roman" w:cs="Times New Roman"/>
          <w:color w:val="262626" w:themeColor="text1" w:themeTint="D9"/>
          <w:sz w:val="24"/>
          <w:szCs w:val="24"/>
        </w:rPr>
        <w:sym w:font="HQPB1" w:char="F023"/>
      </w:r>
      <w:r w:rsidRPr="005C7089">
        <w:rPr>
          <w:rFonts w:ascii="Times New Roman" w:hAnsi="Times New Roman" w:cs="Times New Roman"/>
          <w:color w:val="262626" w:themeColor="text1" w:themeTint="D9"/>
          <w:sz w:val="24"/>
          <w:szCs w:val="24"/>
        </w:rPr>
        <w:sym w:font="HQPB4" w:char="F0FE"/>
      </w:r>
      <w:r w:rsidRPr="005C7089">
        <w:rPr>
          <w:rFonts w:ascii="Times New Roman" w:hAnsi="Times New Roman" w:cs="Times New Roman"/>
          <w:color w:val="262626" w:themeColor="text1" w:themeTint="D9"/>
          <w:sz w:val="24"/>
          <w:szCs w:val="24"/>
        </w:rPr>
        <w:sym w:font="HQPB2" w:char="F071"/>
      </w:r>
      <w:r w:rsidRPr="005C7089">
        <w:rPr>
          <w:rFonts w:ascii="Times New Roman" w:hAnsi="Times New Roman" w:cs="Times New Roman"/>
          <w:color w:val="262626" w:themeColor="text1" w:themeTint="D9"/>
          <w:sz w:val="24"/>
          <w:szCs w:val="24"/>
        </w:rPr>
        <w:sym w:font="HQPB4" w:char="F0E3"/>
      </w:r>
      <w:r w:rsidRPr="005C7089">
        <w:rPr>
          <w:rFonts w:ascii="Times New Roman" w:hAnsi="Times New Roman" w:cs="Times New Roman"/>
          <w:color w:val="262626" w:themeColor="text1" w:themeTint="D9"/>
          <w:sz w:val="24"/>
          <w:szCs w:val="24"/>
        </w:rPr>
        <w:sym w:font="HQPB2" w:char="F05A"/>
      </w:r>
      <w:r w:rsidRPr="005C7089">
        <w:rPr>
          <w:rFonts w:ascii="Times New Roman" w:hAnsi="Times New Roman" w:cs="Times New Roman"/>
          <w:color w:val="262626" w:themeColor="text1" w:themeTint="D9"/>
          <w:sz w:val="24"/>
          <w:szCs w:val="24"/>
        </w:rPr>
        <w:sym w:font="HQPB5" w:char="F074"/>
      </w:r>
      <w:r w:rsidRPr="005C7089">
        <w:rPr>
          <w:rFonts w:ascii="Times New Roman" w:hAnsi="Times New Roman" w:cs="Times New Roman"/>
          <w:color w:val="262626" w:themeColor="text1" w:themeTint="D9"/>
          <w:sz w:val="24"/>
          <w:szCs w:val="24"/>
        </w:rPr>
        <w:sym w:font="HQPB2" w:char="F042"/>
      </w:r>
      <w:r w:rsidRPr="005C7089">
        <w:rPr>
          <w:rFonts w:ascii="Times New Roman" w:hAnsi="Times New Roman" w:cs="Times New Roman"/>
          <w:color w:val="262626" w:themeColor="text1" w:themeTint="D9"/>
          <w:sz w:val="24"/>
          <w:szCs w:val="24"/>
        </w:rPr>
        <w:sym w:font="HQPB1" w:char="F023"/>
      </w:r>
      <w:r w:rsidRPr="005C7089">
        <w:rPr>
          <w:rFonts w:ascii="Times New Roman" w:hAnsi="Times New Roman" w:cs="Times New Roman"/>
          <w:color w:val="262626" w:themeColor="text1" w:themeTint="D9"/>
          <w:sz w:val="24"/>
          <w:szCs w:val="24"/>
        </w:rPr>
        <w:sym w:font="HQPB5" w:char="F075"/>
      </w:r>
      <w:r w:rsidRPr="005C7089">
        <w:rPr>
          <w:rFonts w:ascii="Times New Roman" w:hAnsi="Times New Roman" w:cs="Times New Roman"/>
          <w:color w:val="262626" w:themeColor="text1" w:themeTint="D9"/>
          <w:sz w:val="24"/>
          <w:szCs w:val="24"/>
        </w:rPr>
        <w:sym w:font="HQPB2" w:char="F0E4"/>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1" w:char="F023"/>
      </w:r>
      <w:r w:rsidRPr="005C7089">
        <w:rPr>
          <w:rFonts w:ascii="Times New Roman" w:hAnsi="Times New Roman" w:cs="Times New Roman"/>
          <w:color w:val="262626" w:themeColor="text1" w:themeTint="D9"/>
          <w:sz w:val="24"/>
          <w:szCs w:val="24"/>
        </w:rPr>
        <w:sym w:font="HQPB5" w:char="F073"/>
      </w:r>
      <w:r w:rsidRPr="005C7089">
        <w:rPr>
          <w:rFonts w:ascii="Times New Roman" w:hAnsi="Times New Roman" w:cs="Times New Roman"/>
          <w:color w:val="262626" w:themeColor="text1" w:themeTint="D9"/>
          <w:sz w:val="24"/>
          <w:szCs w:val="24"/>
        </w:rPr>
        <w:sym w:font="HQPB1" w:char="F08C"/>
      </w:r>
      <w:r w:rsidRPr="005C7089">
        <w:rPr>
          <w:rFonts w:ascii="Times New Roman" w:hAnsi="Times New Roman" w:cs="Times New Roman"/>
          <w:color w:val="262626" w:themeColor="text1" w:themeTint="D9"/>
          <w:sz w:val="24"/>
          <w:szCs w:val="24"/>
        </w:rPr>
        <w:sym w:font="HQPB4" w:char="F0CE"/>
      </w:r>
      <w:r w:rsidRPr="005C7089">
        <w:rPr>
          <w:rFonts w:ascii="Times New Roman" w:hAnsi="Times New Roman" w:cs="Times New Roman"/>
          <w:color w:val="262626" w:themeColor="text1" w:themeTint="D9"/>
          <w:sz w:val="24"/>
          <w:szCs w:val="24"/>
        </w:rPr>
        <w:sym w:font="HQPB1" w:char="F029"/>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2" w:char="F04C"/>
      </w:r>
      <w:r w:rsidRPr="005C7089">
        <w:rPr>
          <w:rFonts w:ascii="Times New Roman" w:hAnsi="Times New Roman" w:cs="Times New Roman"/>
          <w:color w:val="262626" w:themeColor="text1" w:themeTint="D9"/>
          <w:sz w:val="24"/>
          <w:szCs w:val="24"/>
        </w:rPr>
        <w:sym w:font="HQPB4" w:char="F0E4"/>
      </w:r>
      <w:r w:rsidRPr="005C7089">
        <w:rPr>
          <w:rFonts w:ascii="Times New Roman" w:hAnsi="Times New Roman" w:cs="Times New Roman"/>
          <w:color w:val="262626" w:themeColor="text1" w:themeTint="D9"/>
          <w:sz w:val="24"/>
          <w:szCs w:val="24"/>
        </w:rPr>
        <w:sym w:font="HQPB2" w:char="F0EA"/>
      </w:r>
      <w:r w:rsidRPr="005C7089">
        <w:rPr>
          <w:rFonts w:ascii="Times New Roman" w:hAnsi="Times New Roman" w:cs="Times New Roman"/>
          <w:color w:val="262626" w:themeColor="text1" w:themeTint="D9"/>
          <w:sz w:val="24"/>
          <w:szCs w:val="24"/>
        </w:rPr>
        <w:sym w:font="HQPB2" w:char="F05A"/>
      </w:r>
      <w:r w:rsidRPr="005C7089">
        <w:rPr>
          <w:rFonts w:ascii="Times New Roman" w:hAnsi="Times New Roman" w:cs="Times New Roman"/>
          <w:color w:val="262626" w:themeColor="text1" w:themeTint="D9"/>
          <w:sz w:val="24"/>
          <w:szCs w:val="24"/>
        </w:rPr>
        <w:sym w:font="HQPB5" w:char="F074"/>
      </w:r>
      <w:r w:rsidRPr="005C7089">
        <w:rPr>
          <w:rFonts w:ascii="Times New Roman" w:hAnsi="Times New Roman" w:cs="Times New Roman"/>
          <w:color w:val="262626" w:themeColor="text1" w:themeTint="D9"/>
          <w:sz w:val="24"/>
          <w:szCs w:val="24"/>
        </w:rPr>
        <w:sym w:font="HQPB2" w:char="F083"/>
      </w:r>
      <w:r w:rsidRPr="005C7089">
        <w:rPr>
          <w:rFonts w:ascii="Times New Roman" w:hAnsi="Times New Roman" w:cs="Times New Roman"/>
          <w:color w:val="262626" w:themeColor="text1" w:themeTint="D9"/>
          <w:sz w:val="24"/>
          <w:szCs w:val="24"/>
        </w:rPr>
        <w:sym w:font="HQPB1" w:char="F023"/>
      </w:r>
      <w:r w:rsidRPr="005C7089">
        <w:rPr>
          <w:rFonts w:ascii="Times New Roman" w:hAnsi="Times New Roman" w:cs="Times New Roman"/>
          <w:color w:val="262626" w:themeColor="text1" w:themeTint="D9"/>
          <w:sz w:val="24"/>
          <w:szCs w:val="24"/>
        </w:rPr>
        <w:sym w:font="HQPB5" w:char="F079"/>
      </w:r>
      <w:r w:rsidRPr="005C7089">
        <w:rPr>
          <w:rFonts w:ascii="Times New Roman" w:hAnsi="Times New Roman" w:cs="Times New Roman"/>
          <w:color w:val="262626" w:themeColor="text1" w:themeTint="D9"/>
          <w:sz w:val="24"/>
          <w:szCs w:val="24"/>
        </w:rPr>
        <w:sym w:font="HQPB1" w:char="F089"/>
      </w:r>
      <w:r w:rsidRPr="005C7089">
        <w:rPr>
          <w:rFonts w:ascii="Times New Roman" w:hAnsi="Times New Roman" w:cs="Times New Roman"/>
          <w:color w:val="262626" w:themeColor="text1" w:themeTint="D9"/>
          <w:sz w:val="24"/>
          <w:szCs w:val="24"/>
        </w:rPr>
        <w:sym w:font="HQPB5" w:char="F073"/>
      </w:r>
      <w:r w:rsidRPr="005C7089">
        <w:rPr>
          <w:rFonts w:ascii="Times New Roman" w:hAnsi="Times New Roman" w:cs="Times New Roman"/>
          <w:color w:val="262626" w:themeColor="text1" w:themeTint="D9"/>
          <w:sz w:val="24"/>
          <w:szCs w:val="24"/>
        </w:rPr>
        <w:sym w:font="HQPB1" w:char="F03F"/>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4" w:char="F041"/>
      </w:r>
      <w:r w:rsidRPr="005C7089">
        <w:rPr>
          <w:rFonts w:ascii="Times New Roman" w:hAnsi="Times New Roman" w:cs="Times New Roman"/>
          <w:color w:val="262626" w:themeColor="text1" w:themeTint="D9"/>
          <w:sz w:val="24"/>
          <w:szCs w:val="24"/>
        </w:rPr>
        <w:sym w:font="HQPB2" w:char="F0FB"/>
      </w:r>
      <w:r w:rsidRPr="005C7089">
        <w:rPr>
          <w:rFonts w:ascii="Times New Roman" w:hAnsi="Times New Roman" w:cs="Times New Roman"/>
          <w:color w:val="262626" w:themeColor="text1" w:themeTint="D9"/>
          <w:sz w:val="24"/>
          <w:szCs w:val="24"/>
        </w:rPr>
        <w:sym w:font="HQPB4" w:char="F0F8"/>
      </w:r>
      <w:r w:rsidRPr="005C7089">
        <w:rPr>
          <w:rFonts w:ascii="Times New Roman" w:hAnsi="Times New Roman" w:cs="Times New Roman"/>
          <w:color w:val="262626" w:themeColor="text1" w:themeTint="D9"/>
          <w:sz w:val="24"/>
          <w:szCs w:val="24"/>
        </w:rPr>
        <w:sym w:font="HQPB2" w:char="F0EF"/>
      </w:r>
      <w:r w:rsidRPr="005C7089">
        <w:rPr>
          <w:rFonts w:ascii="Times New Roman" w:hAnsi="Times New Roman" w:cs="Times New Roman"/>
          <w:color w:val="262626" w:themeColor="text1" w:themeTint="D9"/>
          <w:sz w:val="24"/>
          <w:szCs w:val="24"/>
        </w:rPr>
        <w:sym w:font="HQPB5" w:char="F079"/>
      </w:r>
      <w:r w:rsidRPr="005C7089">
        <w:rPr>
          <w:rFonts w:ascii="Times New Roman" w:hAnsi="Times New Roman" w:cs="Times New Roman"/>
          <w:color w:val="262626" w:themeColor="text1" w:themeTint="D9"/>
          <w:sz w:val="24"/>
          <w:szCs w:val="24"/>
        </w:rPr>
        <w:sym w:font="HQPB1" w:char="F089"/>
      </w:r>
      <w:r w:rsidRPr="005C7089">
        <w:rPr>
          <w:rFonts w:ascii="Times New Roman" w:hAnsi="Times New Roman" w:cs="Times New Roman"/>
          <w:color w:val="262626" w:themeColor="text1" w:themeTint="D9"/>
          <w:sz w:val="24"/>
          <w:szCs w:val="24"/>
        </w:rPr>
        <w:sym w:font="HQPB4" w:char="F0CE"/>
      </w:r>
      <w:r w:rsidRPr="005C7089">
        <w:rPr>
          <w:rFonts w:ascii="Times New Roman" w:hAnsi="Times New Roman" w:cs="Times New Roman"/>
          <w:color w:val="262626" w:themeColor="text1" w:themeTint="D9"/>
          <w:sz w:val="24"/>
          <w:szCs w:val="24"/>
        </w:rPr>
        <w:sym w:font="HQPB1" w:char="F02F"/>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5" w:char="F023"/>
      </w:r>
      <w:r w:rsidRPr="005C7089">
        <w:rPr>
          <w:rFonts w:ascii="Times New Roman" w:hAnsi="Times New Roman" w:cs="Times New Roman"/>
          <w:color w:val="262626" w:themeColor="text1" w:themeTint="D9"/>
          <w:sz w:val="24"/>
          <w:szCs w:val="24"/>
        </w:rPr>
        <w:sym w:font="HQPB2" w:char="F092"/>
      </w:r>
      <w:r w:rsidRPr="005C7089">
        <w:rPr>
          <w:rFonts w:ascii="Times New Roman" w:hAnsi="Times New Roman" w:cs="Times New Roman"/>
          <w:color w:val="262626" w:themeColor="text1" w:themeTint="D9"/>
          <w:sz w:val="24"/>
          <w:szCs w:val="24"/>
        </w:rPr>
        <w:sym w:font="HQPB5" w:char="F06E"/>
      </w:r>
      <w:r w:rsidRPr="005C7089">
        <w:rPr>
          <w:rFonts w:ascii="Times New Roman" w:hAnsi="Times New Roman" w:cs="Times New Roman"/>
          <w:color w:val="262626" w:themeColor="text1" w:themeTint="D9"/>
          <w:sz w:val="24"/>
          <w:szCs w:val="24"/>
        </w:rPr>
        <w:sym w:font="HQPB2" w:char="F03C"/>
      </w:r>
      <w:r w:rsidRPr="005C7089">
        <w:rPr>
          <w:rFonts w:ascii="Times New Roman" w:hAnsi="Times New Roman" w:cs="Times New Roman"/>
          <w:color w:val="262626" w:themeColor="text1" w:themeTint="D9"/>
          <w:sz w:val="24"/>
          <w:szCs w:val="24"/>
        </w:rPr>
        <w:sym w:font="HQPB4" w:char="F0CE"/>
      </w:r>
      <w:r w:rsidRPr="005C7089">
        <w:rPr>
          <w:rFonts w:ascii="Times New Roman" w:hAnsi="Times New Roman" w:cs="Times New Roman"/>
          <w:color w:val="262626" w:themeColor="text1" w:themeTint="D9"/>
          <w:sz w:val="24"/>
          <w:szCs w:val="24"/>
        </w:rPr>
        <w:sym w:font="HQPB1" w:char="F029"/>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4" w:char="F039"/>
      </w:r>
      <w:r w:rsidRPr="005C7089">
        <w:rPr>
          <w:rFonts w:ascii="Times New Roman" w:hAnsi="Times New Roman" w:cs="Times New Roman"/>
          <w:color w:val="262626" w:themeColor="text1" w:themeTint="D9"/>
          <w:sz w:val="24"/>
          <w:szCs w:val="24"/>
        </w:rPr>
        <w:sym w:font="HQPB2" w:char="F040"/>
      </w:r>
      <w:r w:rsidRPr="005C7089">
        <w:rPr>
          <w:rFonts w:ascii="Times New Roman" w:hAnsi="Times New Roman" w:cs="Times New Roman"/>
          <w:color w:val="262626" w:themeColor="text1" w:themeTint="D9"/>
          <w:sz w:val="24"/>
          <w:szCs w:val="24"/>
        </w:rPr>
        <w:sym w:font="HQPB5" w:char="F079"/>
      </w:r>
      <w:r w:rsidRPr="005C7089">
        <w:rPr>
          <w:rFonts w:ascii="Times New Roman" w:hAnsi="Times New Roman" w:cs="Times New Roman"/>
          <w:color w:val="262626" w:themeColor="text1" w:themeTint="D9"/>
          <w:sz w:val="24"/>
          <w:szCs w:val="24"/>
        </w:rPr>
        <w:sym w:font="HQPB1" w:char="F05F"/>
      </w:r>
      <w:r w:rsidRPr="005C7089">
        <w:rPr>
          <w:rFonts w:ascii="Times New Roman" w:hAnsi="Times New Roman" w:cs="Times New Roman"/>
          <w:color w:val="262626" w:themeColor="text1" w:themeTint="D9"/>
          <w:sz w:val="24"/>
          <w:szCs w:val="24"/>
        </w:rPr>
        <w:sym w:font="HQPB5" w:char="F072"/>
      </w:r>
      <w:r w:rsidRPr="005C7089">
        <w:rPr>
          <w:rFonts w:ascii="Times New Roman" w:hAnsi="Times New Roman" w:cs="Times New Roman"/>
          <w:color w:val="262626" w:themeColor="text1" w:themeTint="D9"/>
          <w:sz w:val="24"/>
          <w:szCs w:val="24"/>
        </w:rPr>
        <w:sym w:font="HQPB1" w:char="F026"/>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2" w:char="F091"/>
      </w:r>
      <w:r w:rsidRPr="005C7089">
        <w:rPr>
          <w:rFonts w:ascii="Times New Roman" w:hAnsi="Times New Roman" w:cs="Times New Roman"/>
          <w:color w:val="262626" w:themeColor="text1" w:themeTint="D9"/>
          <w:sz w:val="24"/>
          <w:szCs w:val="24"/>
        </w:rPr>
        <w:sym w:font="HQPB4" w:char="F077"/>
      </w:r>
      <w:r w:rsidRPr="005C7089">
        <w:rPr>
          <w:rFonts w:ascii="Times New Roman" w:hAnsi="Times New Roman" w:cs="Times New Roman"/>
          <w:color w:val="262626" w:themeColor="text1" w:themeTint="D9"/>
          <w:sz w:val="24"/>
          <w:szCs w:val="24"/>
        </w:rPr>
        <w:sym w:font="HQPB2" w:char="F04B"/>
      </w:r>
      <w:r w:rsidRPr="005C7089">
        <w:rPr>
          <w:rFonts w:ascii="Times New Roman" w:hAnsi="Times New Roman" w:cs="Times New Roman"/>
          <w:color w:val="262626" w:themeColor="text1" w:themeTint="D9"/>
          <w:sz w:val="24"/>
          <w:szCs w:val="24"/>
        </w:rPr>
        <w:sym w:font="HQPB5" w:char="F07C"/>
      </w:r>
      <w:r w:rsidRPr="005C7089">
        <w:rPr>
          <w:rFonts w:ascii="Times New Roman" w:hAnsi="Times New Roman" w:cs="Times New Roman"/>
          <w:color w:val="262626" w:themeColor="text1" w:themeTint="D9"/>
          <w:sz w:val="24"/>
          <w:szCs w:val="24"/>
        </w:rPr>
        <w:sym w:font="HQPB1" w:char="F0A1"/>
      </w:r>
      <w:r w:rsidRPr="005C7089">
        <w:rPr>
          <w:rFonts w:ascii="Times New Roman" w:hAnsi="Times New Roman" w:cs="Times New Roman"/>
          <w:color w:val="262626" w:themeColor="text1" w:themeTint="D9"/>
          <w:sz w:val="24"/>
          <w:szCs w:val="24"/>
        </w:rPr>
        <w:sym w:font="HQPB4" w:char="F095"/>
      </w:r>
      <w:r w:rsidRPr="005C7089">
        <w:rPr>
          <w:rFonts w:ascii="Times New Roman" w:hAnsi="Times New Roman" w:cs="Times New Roman"/>
          <w:color w:val="262626" w:themeColor="text1" w:themeTint="D9"/>
          <w:sz w:val="24"/>
          <w:szCs w:val="24"/>
        </w:rPr>
        <w:sym w:font="HQPB2" w:char="F042"/>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4" w:char="F0E7"/>
      </w:r>
      <w:r w:rsidRPr="005C7089">
        <w:rPr>
          <w:rFonts w:ascii="Times New Roman" w:hAnsi="Times New Roman" w:cs="Times New Roman"/>
          <w:color w:val="262626" w:themeColor="text1" w:themeTint="D9"/>
          <w:sz w:val="24"/>
          <w:szCs w:val="24"/>
        </w:rPr>
        <w:sym w:font="HQPB2" w:char="F06E"/>
      </w:r>
      <w:r w:rsidRPr="005C7089">
        <w:rPr>
          <w:rFonts w:ascii="Times New Roman" w:hAnsi="Times New Roman" w:cs="Times New Roman"/>
          <w:color w:val="262626" w:themeColor="text1" w:themeTint="D9"/>
          <w:sz w:val="24"/>
          <w:szCs w:val="24"/>
        </w:rPr>
        <w:sym w:font="HQPB2" w:char="F071"/>
      </w:r>
      <w:r w:rsidRPr="005C7089">
        <w:rPr>
          <w:rFonts w:ascii="Times New Roman" w:hAnsi="Times New Roman" w:cs="Times New Roman"/>
          <w:color w:val="262626" w:themeColor="text1" w:themeTint="D9"/>
          <w:sz w:val="24"/>
          <w:szCs w:val="24"/>
        </w:rPr>
        <w:sym w:font="HQPB4" w:char="F0E7"/>
      </w:r>
      <w:r w:rsidRPr="005C7089">
        <w:rPr>
          <w:rFonts w:ascii="Times New Roman" w:hAnsi="Times New Roman" w:cs="Times New Roman"/>
          <w:color w:val="262626" w:themeColor="text1" w:themeTint="D9"/>
          <w:sz w:val="24"/>
          <w:szCs w:val="24"/>
        </w:rPr>
        <w:sym w:font="HQPB1" w:char="F037"/>
      </w:r>
      <w:r w:rsidRPr="005C7089">
        <w:rPr>
          <w:rFonts w:ascii="Times New Roman" w:hAnsi="Times New Roman" w:cs="Times New Roman"/>
          <w:color w:val="262626" w:themeColor="text1" w:themeTint="D9"/>
          <w:sz w:val="24"/>
          <w:szCs w:val="24"/>
        </w:rPr>
        <w:sym w:font="HQPB4" w:char="F0E7"/>
      </w:r>
      <w:r w:rsidRPr="005C7089">
        <w:rPr>
          <w:rFonts w:ascii="Times New Roman" w:hAnsi="Times New Roman" w:cs="Times New Roman"/>
          <w:color w:val="262626" w:themeColor="text1" w:themeTint="D9"/>
          <w:sz w:val="24"/>
          <w:szCs w:val="24"/>
        </w:rPr>
        <w:sym w:font="HQPB1" w:char="F046"/>
      </w:r>
      <w:r w:rsidRPr="005C7089">
        <w:rPr>
          <w:rFonts w:ascii="Times New Roman" w:hAnsi="Times New Roman" w:cs="Times New Roman"/>
          <w:color w:val="262626" w:themeColor="text1" w:themeTint="D9"/>
          <w:sz w:val="24"/>
          <w:szCs w:val="24"/>
        </w:rPr>
        <w:sym w:font="HQPB4" w:char="F0F2"/>
      </w:r>
      <w:r w:rsidRPr="005C7089">
        <w:rPr>
          <w:rFonts w:ascii="Times New Roman" w:hAnsi="Times New Roman" w:cs="Times New Roman"/>
          <w:color w:val="262626" w:themeColor="text1" w:themeTint="D9"/>
          <w:sz w:val="24"/>
          <w:szCs w:val="24"/>
        </w:rPr>
        <w:sym w:font="HQPB2" w:char="F032"/>
      </w:r>
      <w:r w:rsidRPr="005C7089">
        <w:rPr>
          <w:rFonts w:ascii="Times New Roman" w:hAnsi="Times New Roman" w:cs="Times New Roman"/>
          <w:color w:val="262626" w:themeColor="text1" w:themeTint="D9"/>
          <w:sz w:val="24"/>
          <w:szCs w:val="24"/>
        </w:rPr>
        <w:sym w:font="HQPB5" w:char="F024"/>
      </w:r>
      <w:r w:rsidRPr="005C7089">
        <w:rPr>
          <w:rFonts w:ascii="Times New Roman" w:hAnsi="Times New Roman" w:cs="Times New Roman"/>
          <w:color w:val="262626" w:themeColor="text1" w:themeTint="D9"/>
          <w:sz w:val="24"/>
          <w:szCs w:val="24"/>
        </w:rPr>
        <w:sym w:font="HQPB1" w:char="F024"/>
      </w:r>
      <w:r w:rsidRPr="005C7089">
        <w:rPr>
          <w:rFonts w:ascii="Times New Roman" w:hAnsi="Times New Roman" w:cs="Times New Roman"/>
          <w:color w:val="262626" w:themeColor="text1" w:themeTint="D9"/>
          <w:sz w:val="24"/>
          <w:szCs w:val="24"/>
        </w:rPr>
        <w:sym w:font="HQPB5" w:char="F073"/>
      </w:r>
      <w:r w:rsidRPr="005C7089">
        <w:rPr>
          <w:rFonts w:ascii="Times New Roman" w:hAnsi="Times New Roman" w:cs="Times New Roman"/>
          <w:color w:val="262626" w:themeColor="text1" w:themeTint="D9"/>
          <w:sz w:val="24"/>
          <w:szCs w:val="24"/>
        </w:rPr>
        <w:sym w:font="HQPB1" w:char="F0F9"/>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4" w:char="F034"/>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1" w:char="F03D"/>
      </w:r>
      <w:r w:rsidRPr="005C7089">
        <w:rPr>
          <w:rFonts w:ascii="Times New Roman" w:hAnsi="Times New Roman" w:cs="Times New Roman"/>
          <w:color w:val="262626" w:themeColor="text1" w:themeTint="D9"/>
          <w:sz w:val="24"/>
          <w:szCs w:val="24"/>
        </w:rPr>
        <w:sym w:font="HQPB4" w:char="F0E7"/>
      </w:r>
      <w:r w:rsidRPr="005C7089">
        <w:rPr>
          <w:rFonts w:ascii="Times New Roman" w:hAnsi="Times New Roman" w:cs="Times New Roman"/>
          <w:color w:val="262626" w:themeColor="text1" w:themeTint="D9"/>
          <w:sz w:val="24"/>
          <w:szCs w:val="24"/>
        </w:rPr>
        <w:sym w:font="HQPB1" w:char="F047"/>
      </w:r>
      <w:r w:rsidRPr="005C7089">
        <w:rPr>
          <w:rFonts w:ascii="Times New Roman" w:hAnsi="Times New Roman" w:cs="Times New Roman"/>
          <w:color w:val="262626" w:themeColor="text1" w:themeTint="D9"/>
          <w:sz w:val="24"/>
          <w:szCs w:val="24"/>
        </w:rPr>
        <w:sym w:font="HQPB4" w:char="F0F5"/>
      </w:r>
      <w:r w:rsidRPr="005C7089">
        <w:rPr>
          <w:rFonts w:ascii="Times New Roman" w:hAnsi="Times New Roman" w:cs="Times New Roman"/>
          <w:color w:val="262626" w:themeColor="text1" w:themeTint="D9"/>
          <w:sz w:val="24"/>
          <w:szCs w:val="24"/>
        </w:rPr>
        <w:sym w:font="HQPB2" w:char="F033"/>
      </w:r>
      <w:r w:rsidRPr="005C7089">
        <w:rPr>
          <w:rFonts w:ascii="Times New Roman" w:hAnsi="Times New Roman" w:cs="Times New Roman"/>
          <w:color w:val="262626" w:themeColor="text1" w:themeTint="D9"/>
          <w:sz w:val="24"/>
          <w:szCs w:val="24"/>
        </w:rPr>
        <w:sym w:font="HQPB5" w:char="F075"/>
      </w:r>
      <w:r w:rsidRPr="005C7089">
        <w:rPr>
          <w:rFonts w:ascii="Times New Roman" w:hAnsi="Times New Roman" w:cs="Times New Roman"/>
          <w:color w:val="262626" w:themeColor="text1" w:themeTint="D9"/>
          <w:sz w:val="24"/>
          <w:szCs w:val="24"/>
        </w:rPr>
        <w:sym w:font="HQPB2" w:char="F08B"/>
      </w:r>
      <w:r w:rsidRPr="005C7089">
        <w:rPr>
          <w:rFonts w:ascii="Times New Roman" w:hAnsi="Times New Roman" w:cs="Times New Roman"/>
          <w:color w:val="262626" w:themeColor="text1" w:themeTint="D9"/>
          <w:sz w:val="24"/>
          <w:szCs w:val="24"/>
        </w:rPr>
        <w:sym w:font="HQPB4" w:char="F0F8"/>
      </w:r>
      <w:r w:rsidRPr="005C7089">
        <w:rPr>
          <w:rFonts w:ascii="Times New Roman" w:hAnsi="Times New Roman" w:cs="Times New Roman"/>
          <w:color w:val="262626" w:themeColor="text1" w:themeTint="D9"/>
          <w:sz w:val="24"/>
          <w:szCs w:val="24"/>
        </w:rPr>
        <w:sym w:font="HQPB2" w:char="F039"/>
      </w:r>
      <w:r w:rsidRPr="005C7089">
        <w:rPr>
          <w:rFonts w:ascii="Times New Roman" w:hAnsi="Times New Roman" w:cs="Times New Roman"/>
          <w:color w:val="262626" w:themeColor="text1" w:themeTint="D9"/>
          <w:sz w:val="24"/>
          <w:szCs w:val="24"/>
        </w:rPr>
        <w:sym w:font="HQPB5" w:char="F075"/>
      </w:r>
      <w:r w:rsidRPr="005C7089">
        <w:rPr>
          <w:rFonts w:ascii="Times New Roman" w:hAnsi="Times New Roman" w:cs="Times New Roman"/>
          <w:color w:val="262626" w:themeColor="text1" w:themeTint="D9"/>
          <w:sz w:val="24"/>
          <w:szCs w:val="24"/>
        </w:rPr>
        <w:sym w:font="HQPB2" w:char="F072"/>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4" w:char="F0F6"/>
      </w:r>
      <w:r w:rsidRPr="005C7089">
        <w:rPr>
          <w:rFonts w:ascii="Times New Roman" w:hAnsi="Times New Roman" w:cs="Times New Roman"/>
          <w:color w:val="262626" w:themeColor="text1" w:themeTint="D9"/>
          <w:sz w:val="24"/>
          <w:szCs w:val="24"/>
        </w:rPr>
        <w:sym w:font="HQPB2" w:char="F04E"/>
      </w:r>
      <w:r w:rsidRPr="005C7089">
        <w:rPr>
          <w:rFonts w:ascii="Times New Roman" w:hAnsi="Times New Roman" w:cs="Times New Roman"/>
          <w:color w:val="262626" w:themeColor="text1" w:themeTint="D9"/>
          <w:sz w:val="24"/>
          <w:szCs w:val="24"/>
        </w:rPr>
        <w:sym w:font="HQPB4" w:char="F0E4"/>
      </w:r>
      <w:r w:rsidRPr="005C7089">
        <w:rPr>
          <w:rFonts w:ascii="Times New Roman" w:hAnsi="Times New Roman" w:cs="Times New Roman"/>
          <w:color w:val="262626" w:themeColor="text1" w:themeTint="D9"/>
          <w:sz w:val="24"/>
          <w:szCs w:val="24"/>
        </w:rPr>
        <w:sym w:font="HQPB2" w:char="F033"/>
      </w:r>
      <w:r w:rsidRPr="005C7089">
        <w:rPr>
          <w:rFonts w:ascii="Times New Roman" w:hAnsi="Times New Roman" w:cs="Times New Roman"/>
          <w:color w:val="262626" w:themeColor="text1" w:themeTint="D9"/>
          <w:sz w:val="24"/>
          <w:szCs w:val="24"/>
        </w:rPr>
        <w:sym w:font="HQPB5" w:char="F075"/>
      </w:r>
      <w:r w:rsidRPr="005C7089">
        <w:rPr>
          <w:rFonts w:ascii="Times New Roman" w:hAnsi="Times New Roman" w:cs="Times New Roman"/>
          <w:color w:val="262626" w:themeColor="text1" w:themeTint="D9"/>
          <w:sz w:val="24"/>
          <w:szCs w:val="24"/>
        </w:rPr>
        <w:sym w:font="HQPB2" w:char="F05A"/>
      </w:r>
      <w:r w:rsidRPr="005C7089">
        <w:rPr>
          <w:rFonts w:ascii="Times New Roman" w:hAnsi="Times New Roman" w:cs="Times New Roman"/>
          <w:color w:val="262626" w:themeColor="text1" w:themeTint="D9"/>
          <w:sz w:val="24"/>
          <w:szCs w:val="24"/>
        </w:rPr>
        <w:sym w:font="HQPB4" w:char="F0F7"/>
      </w:r>
      <w:r w:rsidRPr="005C7089">
        <w:rPr>
          <w:rFonts w:ascii="Times New Roman" w:hAnsi="Times New Roman" w:cs="Times New Roman"/>
          <w:color w:val="262626" w:themeColor="text1" w:themeTint="D9"/>
          <w:sz w:val="24"/>
          <w:szCs w:val="24"/>
        </w:rPr>
        <w:sym w:font="HQPB2" w:char="F08F"/>
      </w:r>
      <w:r w:rsidRPr="005C7089">
        <w:rPr>
          <w:rFonts w:ascii="Times New Roman" w:hAnsi="Times New Roman" w:cs="Times New Roman"/>
          <w:color w:val="262626" w:themeColor="text1" w:themeTint="D9"/>
          <w:sz w:val="24"/>
          <w:szCs w:val="24"/>
        </w:rPr>
        <w:sym w:font="HQPB4" w:char="F0AD"/>
      </w:r>
      <w:r w:rsidRPr="005C7089">
        <w:rPr>
          <w:rFonts w:ascii="Times New Roman" w:hAnsi="Times New Roman" w:cs="Times New Roman"/>
          <w:color w:val="262626" w:themeColor="text1" w:themeTint="D9"/>
          <w:sz w:val="24"/>
          <w:szCs w:val="24"/>
        </w:rPr>
        <w:sym w:font="HQPB1" w:char="F02F"/>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5" w:char="F037"/>
      </w:r>
      <w:r w:rsidRPr="005C7089">
        <w:rPr>
          <w:rFonts w:ascii="Times New Roman" w:hAnsi="Times New Roman" w:cs="Times New Roman"/>
          <w:color w:val="262626" w:themeColor="text1" w:themeTint="D9"/>
          <w:sz w:val="24"/>
          <w:szCs w:val="24"/>
        </w:rPr>
        <w:sym w:font="HQPB1" w:char="F03D"/>
      </w:r>
      <w:r w:rsidRPr="005C7089">
        <w:rPr>
          <w:rFonts w:ascii="Times New Roman" w:hAnsi="Times New Roman" w:cs="Times New Roman"/>
          <w:color w:val="262626" w:themeColor="text1" w:themeTint="D9"/>
          <w:sz w:val="24"/>
          <w:szCs w:val="24"/>
        </w:rPr>
        <w:sym w:font="HQPB4" w:char="F0CF"/>
      </w:r>
      <w:r w:rsidRPr="005C7089">
        <w:rPr>
          <w:rFonts w:ascii="Times New Roman" w:hAnsi="Times New Roman" w:cs="Times New Roman"/>
          <w:color w:val="262626" w:themeColor="text1" w:themeTint="D9"/>
          <w:sz w:val="24"/>
          <w:szCs w:val="24"/>
        </w:rPr>
        <w:sym w:font="HQPB1" w:char="F03F"/>
      </w:r>
      <w:r w:rsidRPr="005C7089">
        <w:rPr>
          <w:rFonts w:ascii="Times New Roman" w:hAnsi="Times New Roman" w:cs="Times New Roman"/>
          <w:color w:val="262626" w:themeColor="text1" w:themeTint="D9"/>
          <w:sz w:val="24"/>
          <w:szCs w:val="24"/>
        </w:rPr>
        <w:sym w:font="HQPB1" w:char="F024"/>
      </w:r>
      <w:r w:rsidRPr="005C7089">
        <w:rPr>
          <w:rFonts w:ascii="Times New Roman" w:hAnsi="Times New Roman" w:cs="Times New Roman"/>
          <w:color w:val="262626" w:themeColor="text1" w:themeTint="D9"/>
          <w:sz w:val="24"/>
          <w:szCs w:val="24"/>
        </w:rPr>
        <w:sym w:font="HQPB5" w:char="F09F"/>
      </w:r>
      <w:r w:rsidRPr="005C7089">
        <w:rPr>
          <w:rFonts w:ascii="Times New Roman" w:hAnsi="Times New Roman" w:cs="Times New Roman"/>
          <w:color w:val="262626" w:themeColor="text1" w:themeTint="D9"/>
          <w:sz w:val="24"/>
          <w:szCs w:val="24"/>
        </w:rPr>
        <w:sym w:font="HQPB2" w:char="F032"/>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4" w:char="F0C9"/>
      </w:r>
      <w:r w:rsidRPr="005C7089">
        <w:rPr>
          <w:rFonts w:ascii="Times New Roman" w:hAnsi="Times New Roman" w:cs="Times New Roman"/>
          <w:color w:val="262626" w:themeColor="text1" w:themeTint="D9"/>
          <w:sz w:val="24"/>
          <w:szCs w:val="24"/>
        </w:rPr>
        <w:sym w:font="HQPB2" w:char="F041"/>
      </w:r>
      <w:r w:rsidRPr="005C7089">
        <w:rPr>
          <w:rFonts w:ascii="Times New Roman" w:hAnsi="Times New Roman" w:cs="Times New Roman"/>
          <w:color w:val="262626" w:themeColor="text1" w:themeTint="D9"/>
          <w:sz w:val="24"/>
          <w:szCs w:val="24"/>
        </w:rPr>
        <w:sym w:font="HQPB4" w:char="F0F4"/>
      </w:r>
      <w:r w:rsidRPr="005C7089">
        <w:rPr>
          <w:rFonts w:ascii="Times New Roman" w:hAnsi="Times New Roman" w:cs="Times New Roman"/>
          <w:color w:val="262626" w:themeColor="text1" w:themeTint="D9"/>
          <w:sz w:val="24"/>
          <w:szCs w:val="24"/>
        </w:rPr>
        <w:sym w:font="HQPB1" w:char="F089"/>
      </w:r>
      <w:r w:rsidRPr="005C7089">
        <w:rPr>
          <w:rFonts w:ascii="Times New Roman" w:hAnsi="Times New Roman" w:cs="Times New Roman"/>
          <w:color w:val="262626" w:themeColor="text1" w:themeTint="D9"/>
          <w:sz w:val="24"/>
          <w:szCs w:val="24"/>
        </w:rPr>
        <w:sym w:font="HQPB5" w:char="F079"/>
      </w:r>
      <w:r w:rsidRPr="005C7089">
        <w:rPr>
          <w:rFonts w:ascii="Times New Roman" w:hAnsi="Times New Roman" w:cs="Times New Roman"/>
          <w:color w:val="262626" w:themeColor="text1" w:themeTint="D9"/>
          <w:sz w:val="24"/>
          <w:szCs w:val="24"/>
        </w:rPr>
        <w:sym w:font="HQPB1" w:char="F0E8"/>
      </w:r>
      <w:r w:rsidRPr="005C7089">
        <w:rPr>
          <w:rFonts w:ascii="Times New Roman" w:hAnsi="Times New Roman" w:cs="Times New Roman"/>
          <w:color w:val="262626" w:themeColor="text1" w:themeTint="D9"/>
          <w:sz w:val="24"/>
          <w:szCs w:val="24"/>
        </w:rPr>
        <w:sym w:font="HQPB4" w:char="F0F8"/>
      </w:r>
      <w:r w:rsidRPr="005C7089">
        <w:rPr>
          <w:rFonts w:ascii="Times New Roman" w:hAnsi="Times New Roman" w:cs="Times New Roman"/>
          <w:color w:val="262626" w:themeColor="text1" w:themeTint="D9"/>
          <w:sz w:val="24"/>
          <w:szCs w:val="24"/>
        </w:rPr>
        <w:sym w:font="HQPB2" w:char="F039"/>
      </w:r>
      <w:r w:rsidRPr="005C7089">
        <w:rPr>
          <w:rFonts w:ascii="Times New Roman" w:hAnsi="Times New Roman" w:cs="Times New Roman"/>
          <w:color w:val="262626" w:themeColor="text1" w:themeTint="D9"/>
          <w:sz w:val="24"/>
          <w:szCs w:val="24"/>
        </w:rPr>
        <w:sym w:font="HQPB5" w:char="F024"/>
      </w:r>
      <w:r w:rsidRPr="005C7089">
        <w:rPr>
          <w:rFonts w:ascii="Times New Roman" w:hAnsi="Times New Roman" w:cs="Times New Roman"/>
          <w:color w:val="262626" w:themeColor="text1" w:themeTint="D9"/>
          <w:sz w:val="24"/>
          <w:szCs w:val="24"/>
        </w:rPr>
        <w:sym w:font="HQPB1" w:char="F024"/>
      </w:r>
      <w:r w:rsidRPr="005C7089">
        <w:rPr>
          <w:rFonts w:ascii="Times New Roman" w:hAnsi="Times New Roman" w:cs="Times New Roman"/>
          <w:color w:val="262626" w:themeColor="text1" w:themeTint="D9"/>
          <w:sz w:val="24"/>
          <w:szCs w:val="24"/>
        </w:rPr>
        <w:sym w:font="HQPB4" w:char="F0CE"/>
      </w:r>
      <w:r w:rsidRPr="005C7089">
        <w:rPr>
          <w:rFonts w:ascii="Times New Roman" w:hAnsi="Times New Roman" w:cs="Times New Roman"/>
          <w:color w:val="262626" w:themeColor="text1" w:themeTint="D9"/>
          <w:sz w:val="24"/>
          <w:szCs w:val="24"/>
        </w:rPr>
        <w:sym w:font="HQPB1" w:char="F02F"/>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4" w:char="F034"/>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t>…………</w:t>
      </w:r>
    </w:p>
    <w:p w:rsidR="00366425" w:rsidRPr="005B0825" w:rsidRDefault="00366425" w:rsidP="00FA7286">
      <w:pPr>
        <w:spacing w:after="0" w:line="240" w:lineRule="auto"/>
        <w:ind w:left="720" w:hanging="11"/>
        <w:jc w:val="both"/>
        <w:rPr>
          <w:rFonts w:ascii="Times New Roman" w:hAnsi="Times New Roman" w:cs="Times New Roman"/>
          <w:color w:val="262626" w:themeColor="text1" w:themeTint="D9"/>
          <w:sz w:val="24"/>
          <w:szCs w:val="24"/>
        </w:rPr>
      </w:pPr>
      <w:r w:rsidRPr="005C7089">
        <w:rPr>
          <w:rFonts w:ascii="Times New Roman" w:hAnsi="Times New Roman" w:cs="Times New Roman"/>
          <w:color w:val="262626" w:themeColor="text1" w:themeTint="D9"/>
          <w:sz w:val="24"/>
          <w:szCs w:val="24"/>
        </w:rPr>
        <w:lastRenderedPageBreak/>
        <w:t xml:space="preserve">Terjemahannya : </w:t>
      </w:r>
      <w:r w:rsidRPr="005C7089">
        <w:rPr>
          <w:rFonts w:ascii="Times New Roman" w:hAnsi="Times New Roman" w:cs="Times New Roman"/>
          <w:i/>
          <w:color w:val="262626" w:themeColor="text1" w:themeTint="D9"/>
          <w:sz w:val="24"/>
          <w:szCs w:val="24"/>
        </w:rPr>
        <w:t>Hai orang-orang yang beriman, apabila kamu bermu'amalah tidak secara tunai untuk waktu yang ditentukan, hendaklah kamu menuliskannya. dan hendaklah seorang penulis di antara kamu menuliskannya dengan benar.</w:t>
      </w:r>
      <w:r w:rsidRPr="005C7089">
        <w:rPr>
          <w:rStyle w:val="FootnoteReference"/>
          <w:rFonts w:ascii="Times New Roman" w:hAnsi="Times New Roman" w:cs="Times New Roman"/>
          <w:color w:val="262626" w:themeColor="text1" w:themeTint="D9"/>
          <w:sz w:val="24"/>
          <w:szCs w:val="24"/>
        </w:rPr>
        <w:footnoteReference w:id="17"/>
      </w:r>
      <w:r w:rsidR="008E1A3F" w:rsidRPr="005B0825">
        <w:rPr>
          <w:rFonts w:ascii="Times New Roman" w:hAnsi="Times New Roman" w:cs="Times New Roman"/>
          <w:i/>
          <w:color w:val="262626" w:themeColor="text1" w:themeTint="D9"/>
          <w:sz w:val="24"/>
          <w:szCs w:val="24"/>
        </w:rPr>
        <w:t xml:space="preserve"> </w:t>
      </w:r>
      <w:r w:rsidR="008E1A3F" w:rsidRPr="005B0825">
        <w:rPr>
          <w:rFonts w:ascii="Times New Roman" w:hAnsi="Times New Roman" w:cs="Times New Roman"/>
          <w:color w:val="262626" w:themeColor="text1" w:themeTint="D9"/>
          <w:sz w:val="24"/>
          <w:szCs w:val="24"/>
        </w:rPr>
        <w:t>(QS. 2:282)</w:t>
      </w:r>
    </w:p>
    <w:p w:rsidR="00271E42" w:rsidRPr="005B0825" w:rsidRDefault="00271E42" w:rsidP="00366425">
      <w:pPr>
        <w:spacing w:after="0" w:line="240" w:lineRule="auto"/>
        <w:ind w:left="2268" w:hanging="1559"/>
        <w:jc w:val="both"/>
        <w:rPr>
          <w:rFonts w:ascii="Times New Roman" w:hAnsi="Times New Roman" w:cs="Times New Roman"/>
          <w:color w:val="262626" w:themeColor="text1" w:themeTint="D9"/>
          <w:sz w:val="24"/>
          <w:szCs w:val="24"/>
        </w:rPr>
      </w:pPr>
    </w:p>
    <w:p w:rsidR="00EA0F9C" w:rsidRPr="005B0825" w:rsidRDefault="00366425" w:rsidP="00EA0F9C">
      <w:pPr>
        <w:autoSpaceDE w:val="0"/>
        <w:autoSpaceDN w:val="0"/>
        <w:adjustRightInd w:val="0"/>
        <w:spacing w:after="0" w:line="480" w:lineRule="auto"/>
        <w:ind w:left="360" w:firstLine="720"/>
        <w:jc w:val="both"/>
        <w:rPr>
          <w:rFonts w:ascii="Times New Roman" w:hAnsi="Times New Roman" w:cs="Times New Roman"/>
          <w:color w:val="262626" w:themeColor="text1" w:themeTint="D9"/>
          <w:sz w:val="20"/>
          <w:szCs w:val="24"/>
        </w:rPr>
      </w:pPr>
      <w:r w:rsidRPr="005C7089">
        <w:rPr>
          <w:rFonts w:ascii="Times New Roman" w:hAnsi="Times New Roman" w:cs="Times New Roman"/>
          <w:color w:val="262626" w:themeColor="text1" w:themeTint="D9"/>
          <w:sz w:val="24"/>
          <w:szCs w:val="24"/>
        </w:rPr>
        <w:t>Ayat di atas menunjukkan  kebolehan melakukan muamalah (berjual</w:t>
      </w:r>
      <w:r w:rsidR="00797182" w:rsidRPr="005B0825">
        <w:rPr>
          <w:rFonts w:ascii="Times New Roman" w:hAnsi="Times New Roman" w:cs="Times New Roman"/>
          <w:color w:val="262626" w:themeColor="text1" w:themeTint="D9"/>
          <w:sz w:val="24"/>
          <w:szCs w:val="24"/>
        </w:rPr>
        <w:t xml:space="preserve"> </w:t>
      </w:r>
      <w:r w:rsidRPr="005C7089">
        <w:rPr>
          <w:rFonts w:ascii="Times New Roman" w:hAnsi="Times New Roman" w:cs="Times New Roman"/>
          <w:color w:val="262626" w:themeColor="text1" w:themeTint="D9"/>
          <w:sz w:val="24"/>
          <w:szCs w:val="24"/>
        </w:rPr>
        <w:t xml:space="preserve">beli, </w:t>
      </w:r>
      <w:r w:rsidR="005B4D51" w:rsidRPr="005C7089">
        <w:rPr>
          <w:rFonts w:ascii="Times New Roman" w:eastAsia="Times New Roman" w:hAnsi="Times New Roman" w:cs="Times New Roman"/>
          <w:color w:val="262626" w:themeColor="text1" w:themeTint="D9"/>
          <w:sz w:val="24"/>
          <w:szCs w:val="24"/>
          <w:lang w:eastAsia="id-ID"/>
        </w:rPr>
        <w:t>utang</w:t>
      </w:r>
      <w:r w:rsidRPr="005C7089">
        <w:rPr>
          <w:rFonts w:ascii="Times New Roman" w:hAnsi="Times New Roman" w:cs="Times New Roman"/>
          <w:color w:val="262626" w:themeColor="text1" w:themeTint="D9"/>
          <w:sz w:val="24"/>
          <w:szCs w:val="24"/>
        </w:rPr>
        <w:t xml:space="preserve"> piutang, atau sewa menyewa dan sebagainya) yang dilakukan dengan cara kredit (tidak tunai) dengan catatan hendaklah dicatat atau dituliskan.</w:t>
      </w:r>
      <w:r w:rsidR="00EA0F9C" w:rsidRPr="005B0825">
        <w:rPr>
          <w:rFonts w:ascii="Times New Roman" w:hAnsi="Times New Roman" w:cs="Times New Roman"/>
          <w:color w:val="262626" w:themeColor="text1" w:themeTint="D9"/>
          <w:sz w:val="24"/>
          <w:szCs w:val="24"/>
        </w:rPr>
        <w:t xml:space="preserve"> </w:t>
      </w:r>
    </w:p>
    <w:p w:rsidR="00271E42" w:rsidRPr="005B0825" w:rsidRDefault="00271E42" w:rsidP="00271E42">
      <w:pPr>
        <w:autoSpaceDE w:val="0"/>
        <w:autoSpaceDN w:val="0"/>
        <w:adjustRightInd w:val="0"/>
        <w:spacing w:after="0" w:line="240" w:lineRule="auto"/>
        <w:ind w:left="360" w:firstLine="720"/>
        <w:jc w:val="both"/>
        <w:rPr>
          <w:rFonts w:ascii="Times New Roman" w:hAnsi="Times New Roman" w:cs="Times New Roman"/>
          <w:color w:val="262626" w:themeColor="text1" w:themeTint="D9"/>
          <w:sz w:val="24"/>
          <w:szCs w:val="24"/>
        </w:rPr>
      </w:pPr>
    </w:p>
    <w:p w:rsidR="00366425" w:rsidRPr="005C7089" w:rsidRDefault="00366425" w:rsidP="00271E42">
      <w:pPr>
        <w:pStyle w:val="ListParagraph"/>
        <w:numPr>
          <w:ilvl w:val="0"/>
          <w:numId w:val="29"/>
        </w:numPr>
        <w:spacing w:after="0" w:line="480" w:lineRule="auto"/>
        <w:ind w:left="720"/>
        <w:jc w:val="both"/>
        <w:rPr>
          <w:rFonts w:ascii="Times New Roman" w:hAnsi="Times New Roman" w:cs="Times New Roman"/>
          <w:b/>
          <w:bCs/>
          <w:color w:val="262626" w:themeColor="text1" w:themeTint="D9"/>
          <w:sz w:val="24"/>
          <w:szCs w:val="24"/>
        </w:rPr>
      </w:pPr>
      <w:r w:rsidRPr="005C7089">
        <w:rPr>
          <w:rFonts w:ascii="Times New Roman" w:hAnsi="Times New Roman" w:cs="Times New Roman"/>
          <w:b/>
          <w:bCs/>
          <w:color w:val="262626" w:themeColor="text1" w:themeTint="D9"/>
          <w:sz w:val="24"/>
          <w:szCs w:val="24"/>
        </w:rPr>
        <w:t xml:space="preserve">Leasing (Sewa Beli) </w:t>
      </w:r>
    </w:p>
    <w:p w:rsidR="00366425" w:rsidRPr="005C7089" w:rsidRDefault="00366425" w:rsidP="00271E42">
      <w:pPr>
        <w:pStyle w:val="ListParagraph"/>
        <w:spacing w:after="0" w:line="480" w:lineRule="auto"/>
        <w:ind w:left="360" w:firstLine="709"/>
        <w:jc w:val="both"/>
        <w:rPr>
          <w:rFonts w:ascii="Times New Roman" w:hAnsi="Times New Roman" w:cs="Times New Roman"/>
          <w:color w:val="262626" w:themeColor="text1" w:themeTint="D9"/>
          <w:sz w:val="24"/>
          <w:szCs w:val="24"/>
        </w:rPr>
      </w:pPr>
      <w:r w:rsidRPr="005C7089">
        <w:rPr>
          <w:rFonts w:ascii="Times New Roman" w:hAnsi="Times New Roman" w:cs="Times New Roman"/>
          <w:color w:val="262626" w:themeColor="text1" w:themeTint="D9"/>
          <w:sz w:val="24"/>
          <w:szCs w:val="24"/>
        </w:rPr>
        <w:tab/>
      </w:r>
      <w:r w:rsidRPr="005C7089">
        <w:rPr>
          <w:rFonts w:ascii="Times New Roman" w:hAnsi="Times New Roman" w:cs="Times New Roman"/>
          <w:i/>
          <w:iCs/>
          <w:color w:val="262626" w:themeColor="text1" w:themeTint="D9"/>
          <w:sz w:val="24"/>
          <w:szCs w:val="24"/>
        </w:rPr>
        <w:t>Leasing</w:t>
      </w:r>
      <w:r w:rsidRPr="005C7089">
        <w:rPr>
          <w:rFonts w:ascii="Times New Roman" w:hAnsi="Times New Roman" w:cs="Times New Roman"/>
          <w:color w:val="262626" w:themeColor="text1" w:themeTint="D9"/>
          <w:sz w:val="24"/>
          <w:szCs w:val="24"/>
        </w:rPr>
        <w:t xml:space="preserve"> menurut peraturan yang ada disebut juga Sewa-Guna-Usaha. Dalam Kep</w:t>
      </w:r>
      <w:r w:rsidRPr="005C7089">
        <w:rPr>
          <w:rFonts w:ascii="Times New Roman" w:hAnsi="Times New Roman" w:cs="Times New Roman"/>
          <w:color w:val="262626" w:themeColor="text1" w:themeTint="D9"/>
          <w:sz w:val="24"/>
          <w:szCs w:val="24"/>
          <w:lang w:val="en-US"/>
        </w:rPr>
        <w:t>utusan</w:t>
      </w:r>
      <w:r w:rsidRPr="005C7089">
        <w:rPr>
          <w:rFonts w:ascii="Times New Roman" w:hAnsi="Times New Roman" w:cs="Times New Roman"/>
          <w:color w:val="262626" w:themeColor="text1" w:themeTint="D9"/>
          <w:sz w:val="24"/>
          <w:szCs w:val="24"/>
        </w:rPr>
        <w:t xml:space="preserve"> Men</w:t>
      </w:r>
      <w:r w:rsidRPr="005C7089">
        <w:rPr>
          <w:rFonts w:ascii="Times New Roman" w:hAnsi="Times New Roman" w:cs="Times New Roman"/>
          <w:color w:val="262626" w:themeColor="text1" w:themeTint="D9"/>
          <w:sz w:val="24"/>
          <w:szCs w:val="24"/>
          <w:lang w:val="en-US"/>
        </w:rPr>
        <w:t>ti K</w:t>
      </w:r>
      <w:r w:rsidRPr="005C7089">
        <w:rPr>
          <w:rFonts w:ascii="Times New Roman" w:hAnsi="Times New Roman" w:cs="Times New Roman"/>
          <w:color w:val="262626" w:themeColor="text1" w:themeTint="D9"/>
          <w:sz w:val="24"/>
          <w:szCs w:val="24"/>
        </w:rPr>
        <w:t>e</w:t>
      </w:r>
      <w:r w:rsidRPr="005C7089">
        <w:rPr>
          <w:rFonts w:ascii="Times New Roman" w:hAnsi="Times New Roman" w:cs="Times New Roman"/>
          <w:color w:val="262626" w:themeColor="text1" w:themeTint="D9"/>
          <w:sz w:val="24"/>
          <w:szCs w:val="24"/>
          <w:lang w:val="en-US"/>
        </w:rPr>
        <w:t>uangan</w:t>
      </w:r>
      <w:r w:rsidRPr="005C7089">
        <w:rPr>
          <w:rFonts w:ascii="Times New Roman" w:hAnsi="Times New Roman" w:cs="Times New Roman"/>
          <w:color w:val="262626" w:themeColor="text1" w:themeTint="D9"/>
          <w:sz w:val="24"/>
          <w:szCs w:val="24"/>
        </w:rPr>
        <w:t xml:space="preserve"> No.1169/KMK.01/1999 tentang kegiatan Sewa-Guna-Usaha (</w:t>
      </w:r>
      <w:r w:rsidRPr="005C7089">
        <w:rPr>
          <w:rFonts w:ascii="Times New Roman" w:hAnsi="Times New Roman" w:cs="Times New Roman"/>
          <w:i/>
          <w:iCs/>
          <w:color w:val="262626" w:themeColor="text1" w:themeTint="D9"/>
          <w:sz w:val="24"/>
          <w:szCs w:val="24"/>
        </w:rPr>
        <w:t>leasing</w:t>
      </w:r>
      <w:r w:rsidRPr="005C7089">
        <w:rPr>
          <w:rFonts w:ascii="Times New Roman" w:hAnsi="Times New Roman" w:cs="Times New Roman"/>
          <w:color w:val="262626" w:themeColor="text1" w:themeTint="D9"/>
          <w:sz w:val="24"/>
          <w:szCs w:val="24"/>
        </w:rPr>
        <w:t>) dinyatakan : “ Sewa-Guna-Usaha (</w:t>
      </w:r>
      <w:r w:rsidRPr="005C7089">
        <w:rPr>
          <w:rFonts w:ascii="Times New Roman" w:hAnsi="Times New Roman" w:cs="Times New Roman"/>
          <w:i/>
          <w:iCs/>
          <w:color w:val="262626" w:themeColor="text1" w:themeTint="D9"/>
          <w:sz w:val="24"/>
          <w:szCs w:val="24"/>
        </w:rPr>
        <w:t>leasing</w:t>
      </w:r>
      <w:r w:rsidRPr="005C7089">
        <w:rPr>
          <w:rFonts w:ascii="Times New Roman" w:hAnsi="Times New Roman" w:cs="Times New Roman"/>
          <w:color w:val="262626" w:themeColor="text1" w:themeTint="D9"/>
          <w:sz w:val="24"/>
          <w:szCs w:val="24"/>
        </w:rPr>
        <w:t>) adalah kegiatan pembiayaan dalam bentuk penyediaan barang modal baik secara Sewa-Guna-Usaha dengan hak opsi (</w:t>
      </w:r>
      <w:r w:rsidRPr="005C7089">
        <w:rPr>
          <w:rFonts w:ascii="Times New Roman" w:hAnsi="Times New Roman" w:cs="Times New Roman"/>
          <w:i/>
          <w:iCs/>
          <w:color w:val="262626" w:themeColor="text1" w:themeTint="D9"/>
          <w:sz w:val="24"/>
          <w:szCs w:val="24"/>
        </w:rPr>
        <w:t>Finance</w:t>
      </w:r>
      <w:r w:rsidRPr="005C7089">
        <w:rPr>
          <w:rFonts w:ascii="Times New Roman" w:hAnsi="Times New Roman" w:cs="Times New Roman"/>
          <w:color w:val="262626" w:themeColor="text1" w:themeTint="D9"/>
          <w:sz w:val="24"/>
          <w:szCs w:val="24"/>
        </w:rPr>
        <w:t xml:space="preserve"> </w:t>
      </w:r>
      <w:r w:rsidRPr="005C7089">
        <w:rPr>
          <w:rFonts w:ascii="Times New Roman" w:hAnsi="Times New Roman" w:cs="Times New Roman"/>
          <w:i/>
          <w:iCs/>
          <w:color w:val="262626" w:themeColor="text1" w:themeTint="D9"/>
          <w:sz w:val="24"/>
          <w:szCs w:val="24"/>
        </w:rPr>
        <w:t>Leasing</w:t>
      </w:r>
      <w:r w:rsidRPr="005C7089">
        <w:rPr>
          <w:rFonts w:ascii="Times New Roman" w:hAnsi="Times New Roman" w:cs="Times New Roman"/>
          <w:color w:val="262626" w:themeColor="text1" w:themeTint="D9"/>
          <w:sz w:val="24"/>
          <w:szCs w:val="24"/>
        </w:rPr>
        <w:t>) maupun Sewa-Guna-Usaha tanpa hak opsi (</w:t>
      </w:r>
      <w:r w:rsidRPr="005C7089">
        <w:rPr>
          <w:rFonts w:ascii="Times New Roman" w:hAnsi="Times New Roman" w:cs="Times New Roman"/>
          <w:i/>
          <w:iCs/>
          <w:color w:val="262626" w:themeColor="text1" w:themeTint="D9"/>
          <w:sz w:val="24"/>
          <w:szCs w:val="24"/>
        </w:rPr>
        <w:t>Operating</w:t>
      </w:r>
      <w:r w:rsidRPr="005C7089">
        <w:rPr>
          <w:rFonts w:ascii="Times New Roman" w:hAnsi="Times New Roman" w:cs="Times New Roman"/>
          <w:color w:val="262626" w:themeColor="text1" w:themeTint="D9"/>
          <w:sz w:val="24"/>
          <w:szCs w:val="24"/>
        </w:rPr>
        <w:t xml:space="preserve"> </w:t>
      </w:r>
      <w:r w:rsidRPr="005C7089">
        <w:rPr>
          <w:rFonts w:ascii="Times New Roman" w:hAnsi="Times New Roman" w:cs="Times New Roman"/>
          <w:i/>
          <w:iCs/>
          <w:color w:val="262626" w:themeColor="text1" w:themeTint="D9"/>
          <w:sz w:val="24"/>
          <w:szCs w:val="24"/>
        </w:rPr>
        <w:t>Leasing</w:t>
      </w:r>
      <w:r w:rsidRPr="005C7089">
        <w:rPr>
          <w:rFonts w:ascii="Times New Roman" w:hAnsi="Times New Roman" w:cs="Times New Roman"/>
          <w:color w:val="262626" w:themeColor="text1" w:themeTint="D9"/>
          <w:sz w:val="24"/>
          <w:szCs w:val="24"/>
        </w:rPr>
        <w:t xml:space="preserve">) untuk digunakan oleh </w:t>
      </w:r>
      <w:r w:rsidRPr="005C7089">
        <w:rPr>
          <w:rFonts w:ascii="Times New Roman" w:hAnsi="Times New Roman" w:cs="Times New Roman"/>
          <w:i/>
          <w:iCs/>
          <w:color w:val="262626" w:themeColor="text1" w:themeTint="D9"/>
          <w:sz w:val="24"/>
          <w:szCs w:val="24"/>
        </w:rPr>
        <w:t>lessee</w:t>
      </w:r>
      <w:r w:rsidRPr="005C7089">
        <w:rPr>
          <w:rFonts w:ascii="Times New Roman" w:hAnsi="Times New Roman" w:cs="Times New Roman"/>
          <w:color w:val="262626" w:themeColor="text1" w:themeTint="D9"/>
          <w:sz w:val="24"/>
          <w:szCs w:val="24"/>
        </w:rPr>
        <w:t xml:space="preserve"> selama jangka waktu tertentu berdasarkan pembayaran secara berkala”. Yang dimaksud dengan opsi adalah hak </w:t>
      </w:r>
      <w:r w:rsidRPr="005C7089">
        <w:rPr>
          <w:rFonts w:ascii="Times New Roman" w:hAnsi="Times New Roman" w:cs="Times New Roman"/>
          <w:i/>
          <w:iCs/>
          <w:color w:val="262626" w:themeColor="text1" w:themeTint="D9"/>
          <w:sz w:val="24"/>
          <w:szCs w:val="24"/>
        </w:rPr>
        <w:t>lessee</w:t>
      </w:r>
      <w:r w:rsidRPr="005C7089">
        <w:rPr>
          <w:rFonts w:ascii="Times New Roman" w:hAnsi="Times New Roman" w:cs="Times New Roman"/>
          <w:color w:val="262626" w:themeColor="text1" w:themeTint="D9"/>
          <w:sz w:val="24"/>
          <w:szCs w:val="24"/>
        </w:rPr>
        <w:t xml:space="preserve"> untuk membeli barang modal yang diSewa-Guna-Usaha atau memperpanjang jangka waktu perjanjian Sewa-Guna-Usaha. Jadi </w:t>
      </w:r>
      <w:r w:rsidRPr="005C7089">
        <w:rPr>
          <w:rFonts w:ascii="Times New Roman" w:hAnsi="Times New Roman" w:cs="Times New Roman"/>
          <w:i/>
          <w:iCs/>
          <w:color w:val="262626" w:themeColor="text1" w:themeTint="D9"/>
          <w:sz w:val="24"/>
          <w:szCs w:val="24"/>
          <w:lang w:val="en-US"/>
        </w:rPr>
        <w:t>l</w:t>
      </w:r>
      <w:r w:rsidRPr="005C7089">
        <w:rPr>
          <w:rFonts w:ascii="Times New Roman" w:hAnsi="Times New Roman" w:cs="Times New Roman"/>
          <w:i/>
          <w:iCs/>
          <w:color w:val="262626" w:themeColor="text1" w:themeTint="D9"/>
          <w:sz w:val="24"/>
          <w:szCs w:val="24"/>
        </w:rPr>
        <w:t>easing</w:t>
      </w:r>
      <w:r w:rsidRPr="005C7089">
        <w:rPr>
          <w:rFonts w:ascii="Times New Roman" w:hAnsi="Times New Roman" w:cs="Times New Roman"/>
          <w:color w:val="262626" w:themeColor="text1" w:themeTint="D9"/>
          <w:sz w:val="24"/>
          <w:szCs w:val="24"/>
        </w:rPr>
        <w:t xml:space="preserve"> ada dua jenis, </w:t>
      </w:r>
      <w:r w:rsidRPr="005C7089">
        <w:rPr>
          <w:rFonts w:ascii="Times New Roman" w:hAnsi="Times New Roman" w:cs="Times New Roman"/>
          <w:i/>
          <w:iCs/>
          <w:color w:val="262626" w:themeColor="text1" w:themeTint="D9"/>
          <w:sz w:val="24"/>
          <w:szCs w:val="24"/>
        </w:rPr>
        <w:t>finance</w:t>
      </w:r>
      <w:r w:rsidRPr="005C7089">
        <w:rPr>
          <w:rFonts w:ascii="Times New Roman" w:hAnsi="Times New Roman" w:cs="Times New Roman"/>
          <w:color w:val="262626" w:themeColor="text1" w:themeTint="D9"/>
          <w:sz w:val="24"/>
          <w:szCs w:val="24"/>
        </w:rPr>
        <w:t xml:space="preserve"> </w:t>
      </w:r>
      <w:r w:rsidRPr="005C7089">
        <w:rPr>
          <w:rFonts w:ascii="Times New Roman" w:hAnsi="Times New Roman" w:cs="Times New Roman"/>
          <w:i/>
          <w:iCs/>
          <w:color w:val="262626" w:themeColor="text1" w:themeTint="D9"/>
          <w:sz w:val="24"/>
          <w:szCs w:val="24"/>
        </w:rPr>
        <w:t>leasing</w:t>
      </w:r>
      <w:r w:rsidRPr="005C7089">
        <w:rPr>
          <w:rFonts w:ascii="Times New Roman" w:hAnsi="Times New Roman" w:cs="Times New Roman"/>
          <w:color w:val="262626" w:themeColor="text1" w:themeTint="D9"/>
          <w:sz w:val="24"/>
          <w:szCs w:val="24"/>
        </w:rPr>
        <w:t xml:space="preserve"> dan </w:t>
      </w:r>
      <w:r w:rsidRPr="005C7089">
        <w:rPr>
          <w:rFonts w:ascii="Times New Roman" w:hAnsi="Times New Roman" w:cs="Times New Roman"/>
          <w:i/>
          <w:iCs/>
          <w:color w:val="262626" w:themeColor="text1" w:themeTint="D9"/>
          <w:sz w:val="24"/>
          <w:szCs w:val="24"/>
        </w:rPr>
        <w:t>operating</w:t>
      </w:r>
      <w:r w:rsidRPr="005C7089">
        <w:rPr>
          <w:rFonts w:ascii="Times New Roman" w:hAnsi="Times New Roman" w:cs="Times New Roman"/>
          <w:color w:val="262626" w:themeColor="text1" w:themeTint="D9"/>
          <w:sz w:val="24"/>
          <w:szCs w:val="24"/>
        </w:rPr>
        <w:t xml:space="preserve"> </w:t>
      </w:r>
      <w:r w:rsidRPr="005C7089">
        <w:rPr>
          <w:rFonts w:ascii="Times New Roman" w:hAnsi="Times New Roman" w:cs="Times New Roman"/>
          <w:i/>
          <w:iCs/>
          <w:color w:val="262626" w:themeColor="text1" w:themeTint="D9"/>
          <w:sz w:val="24"/>
          <w:szCs w:val="24"/>
        </w:rPr>
        <w:t>leasing</w:t>
      </w:r>
      <w:r w:rsidRPr="005C7089">
        <w:rPr>
          <w:rFonts w:ascii="Times New Roman" w:hAnsi="Times New Roman" w:cs="Times New Roman"/>
          <w:color w:val="262626" w:themeColor="text1" w:themeTint="D9"/>
          <w:sz w:val="24"/>
          <w:szCs w:val="24"/>
        </w:rPr>
        <w:t xml:space="preserve">. Perbedaan keduanya adalah kalau </w:t>
      </w:r>
      <w:r w:rsidRPr="005C7089">
        <w:rPr>
          <w:rFonts w:ascii="Times New Roman" w:hAnsi="Times New Roman" w:cs="Times New Roman"/>
          <w:i/>
          <w:iCs/>
          <w:color w:val="262626" w:themeColor="text1" w:themeTint="D9"/>
          <w:sz w:val="24"/>
          <w:szCs w:val="24"/>
        </w:rPr>
        <w:t>finance</w:t>
      </w:r>
      <w:r w:rsidRPr="005C7089">
        <w:rPr>
          <w:rFonts w:ascii="Times New Roman" w:hAnsi="Times New Roman" w:cs="Times New Roman"/>
          <w:color w:val="262626" w:themeColor="text1" w:themeTint="D9"/>
          <w:sz w:val="24"/>
          <w:szCs w:val="24"/>
        </w:rPr>
        <w:t xml:space="preserve"> </w:t>
      </w:r>
      <w:r w:rsidRPr="005C7089">
        <w:rPr>
          <w:rFonts w:ascii="Times New Roman" w:hAnsi="Times New Roman" w:cs="Times New Roman"/>
          <w:i/>
          <w:iCs/>
          <w:color w:val="262626" w:themeColor="text1" w:themeTint="D9"/>
          <w:sz w:val="24"/>
          <w:szCs w:val="24"/>
        </w:rPr>
        <w:t>leasing</w:t>
      </w:r>
      <w:r w:rsidRPr="005C7089">
        <w:rPr>
          <w:rFonts w:ascii="Times New Roman" w:hAnsi="Times New Roman" w:cs="Times New Roman"/>
          <w:color w:val="262626" w:themeColor="text1" w:themeTint="D9"/>
          <w:sz w:val="24"/>
          <w:szCs w:val="24"/>
        </w:rPr>
        <w:t xml:space="preserve">, diakhir masa sewa ada hak opsi bagi </w:t>
      </w:r>
      <w:r w:rsidRPr="005C7089">
        <w:rPr>
          <w:rFonts w:ascii="Times New Roman" w:hAnsi="Times New Roman" w:cs="Times New Roman"/>
          <w:i/>
          <w:iCs/>
          <w:color w:val="262626" w:themeColor="text1" w:themeTint="D9"/>
          <w:sz w:val="24"/>
          <w:szCs w:val="24"/>
          <w:lang w:val="en-US"/>
        </w:rPr>
        <w:t>l</w:t>
      </w:r>
      <w:r w:rsidRPr="005C7089">
        <w:rPr>
          <w:rFonts w:ascii="Times New Roman" w:hAnsi="Times New Roman" w:cs="Times New Roman"/>
          <w:i/>
          <w:iCs/>
          <w:color w:val="262626" w:themeColor="text1" w:themeTint="D9"/>
          <w:sz w:val="24"/>
          <w:szCs w:val="24"/>
        </w:rPr>
        <w:t>essee</w:t>
      </w:r>
      <w:r w:rsidRPr="005C7089">
        <w:rPr>
          <w:rFonts w:ascii="Times New Roman" w:hAnsi="Times New Roman" w:cs="Times New Roman"/>
          <w:color w:val="262626" w:themeColor="text1" w:themeTint="D9"/>
          <w:sz w:val="24"/>
          <w:szCs w:val="24"/>
        </w:rPr>
        <w:t xml:space="preserve"> sedangkan </w:t>
      </w:r>
      <w:r w:rsidRPr="005C7089">
        <w:rPr>
          <w:rFonts w:ascii="Times New Roman" w:hAnsi="Times New Roman" w:cs="Times New Roman"/>
          <w:i/>
          <w:iCs/>
          <w:color w:val="262626" w:themeColor="text1" w:themeTint="D9"/>
          <w:sz w:val="24"/>
          <w:szCs w:val="24"/>
          <w:lang w:val="en-US"/>
        </w:rPr>
        <w:lastRenderedPageBreak/>
        <w:t>o</w:t>
      </w:r>
      <w:r w:rsidRPr="005C7089">
        <w:rPr>
          <w:rFonts w:ascii="Times New Roman" w:hAnsi="Times New Roman" w:cs="Times New Roman"/>
          <w:i/>
          <w:iCs/>
          <w:color w:val="262626" w:themeColor="text1" w:themeTint="D9"/>
          <w:sz w:val="24"/>
          <w:szCs w:val="24"/>
        </w:rPr>
        <w:t>perating</w:t>
      </w:r>
      <w:r w:rsidRPr="005C7089">
        <w:rPr>
          <w:rFonts w:ascii="Times New Roman" w:hAnsi="Times New Roman" w:cs="Times New Roman"/>
          <w:color w:val="262626" w:themeColor="text1" w:themeTint="D9"/>
          <w:sz w:val="24"/>
          <w:szCs w:val="24"/>
        </w:rPr>
        <w:t xml:space="preserve"> </w:t>
      </w:r>
      <w:r w:rsidRPr="005C7089">
        <w:rPr>
          <w:rFonts w:ascii="Times New Roman" w:hAnsi="Times New Roman" w:cs="Times New Roman"/>
          <w:i/>
          <w:iCs/>
          <w:color w:val="262626" w:themeColor="text1" w:themeTint="D9"/>
          <w:sz w:val="24"/>
          <w:szCs w:val="24"/>
          <w:lang w:val="en-US"/>
        </w:rPr>
        <w:t>l</w:t>
      </w:r>
      <w:r w:rsidRPr="005C7089">
        <w:rPr>
          <w:rFonts w:ascii="Times New Roman" w:hAnsi="Times New Roman" w:cs="Times New Roman"/>
          <w:i/>
          <w:iCs/>
          <w:color w:val="262626" w:themeColor="text1" w:themeTint="D9"/>
          <w:sz w:val="24"/>
          <w:szCs w:val="24"/>
        </w:rPr>
        <w:t>easing</w:t>
      </w:r>
      <w:r w:rsidRPr="005C7089">
        <w:rPr>
          <w:rFonts w:ascii="Times New Roman" w:hAnsi="Times New Roman" w:cs="Times New Roman"/>
          <w:color w:val="262626" w:themeColor="text1" w:themeTint="D9"/>
          <w:sz w:val="24"/>
          <w:szCs w:val="24"/>
        </w:rPr>
        <w:t xml:space="preserve"> tidak ada hak opsi</w:t>
      </w:r>
      <w:r w:rsidRPr="005C7089">
        <w:rPr>
          <w:rStyle w:val="FootnoteReference"/>
          <w:rFonts w:ascii="Times New Roman" w:hAnsi="Times New Roman" w:cs="Times New Roman"/>
          <w:color w:val="262626" w:themeColor="text1" w:themeTint="D9"/>
          <w:sz w:val="24"/>
          <w:szCs w:val="24"/>
        </w:rPr>
        <w:footnoteReference w:id="18"/>
      </w:r>
      <w:r w:rsidRPr="005C7089">
        <w:rPr>
          <w:rFonts w:ascii="Times New Roman" w:hAnsi="Times New Roman" w:cs="Times New Roman"/>
          <w:color w:val="262626" w:themeColor="text1" w:themeTint="D9"/>
          <w:sz w:val="24"/>
          <w:szCs w:val="24"/>
        </w:rPr>
        <w:t xml:space="preserve">. Jika ini kita terapkan dalam </w:t>
      </w:r>
      <w:r w:rsidRPr="005C7089">
        <w:rPr>
          <w:rFonts w:ascii="Times New Roman" w:hAnsi="Times New Roman" w:cs="Times New Roman"/>
          <w:i/>
          <w:iCs/>
          <w:color w:val="262626" w:themeColor="text1" w:themeTint="D9"/>
          <w:sz w:val="24"/>
          <w:szCs w:val="24"/>
          <w:lang w:val="en-US"/>
        </w:rPr>
        <w:t>l</w:t>
      </w:r>
      <w:r w:rsidRPr="005C7089">
        <w:rPr>
          <w:rFonts w:ascii="Times New Roman" w:hAnsi="Times New Roman" w:cs="Times New Roman"/>
          <w:i/>
          <w:iCs/>
          <w:color w:val="262626" w:themeColor="text1" w:themeTint="D9"/>
          <w:sz w:val="24"/>
          <w:szCs w:val="24"/>
        </w:rPr>
        <w:t>easing</w:t>
      </w:r>
      <w:r w:rsidRPr="005C7089">
        <w:rPr>
          <w:rFonts w:ascii="Times New Roman" w:hAnsi="Times New Roman" w:cs="Times New Roman"/>
          <w:color w:val="262626" w:themeColor="text1" w:themeTint="D9"/>
          <w:sz w:val="24"/>
          <w:szCs w:val="24"/>
        </w:rPr>
        <w:t xml:space="preserve"> motor yang ada maka </w:t>
      </w:r>
      <w:r w:rsidRPr="005C7089">
        <w:rPr>
          <w:rFonts w:ascii="Times New Roman" w:hAnsi="Times New Roman" w:cs="Times New Roman"/>
          <w:i/>
          <w:iCs/>
          <w:color w:val="262626" w:themeColor="text1" w:themeTint="D9"/>
          <w:sz w:val="24"/>
          <w:szCs w:val="24"/>
          <w:lang w:val="en-US"/>
        </w:rPr>
        <w:t>l</w:t>
      </w:r>
      <w:r w:rsidRPr="005C7089">
        <w:rPr>
          <w:rFonts w:ascii="Times New Roman" w:hAnsi="Times New Roman" w:cs="Times New Roman"/>
          <w:i/>
          <w:iCs/>
          <w:color w:val="262626" w:themeColor="text1" w:themeTint="D9"/>
          <w:sz w:val="24"/>
          <w:szCs w:val="24"/>
        </w:rPr>
        <w:t>easing</w:t>
      </w:r>
      <w:r w:rsidRPr="005C7089">
        <w:rPr>
          <w:rFonts w:ascii="Times New Roman" w:hAnsi="Times New Roman" w:cs="Times New Roman"/>
          <w:color w:val="262626" w:themeColor="text1" w:themeTint="D9"/>
          <w:sz w:val="24"/>
          <w:szCs w:val="24"/>
        </w:rPr>
        <w:t xml:space="preserve"> motor yang ada termasuk </w:t>
      </w:r>
      <w:r w:rsidRPr="005C7089">
        <w:rPr>
          <w:rFonts w:ascii="Times New Roman" w:hAnsi="Times New Roman" w:cs="Times New Roman"/>
          <w:i/>
          <w:iCs/>
          <w:color w:val="262626" w:themeColor="text1" w:themeTint="D9"/>
          <w:sz w:val="24"/>
          <w:szCs w:val="24"/>
          <w:lang w:val="en-US"/>
        </w:rPr>
        <w:t>f</w:t>
      </w:r>
      <w:r w:rsidRPr="005C7089">
        <w:rPr>
          <w:rFonts w:ascii="Times New Roman" w:hAnsi="Times New Roman" w:cs="Times New Roman"/>
          <w:i/>
          <w:iCs/>
          <w:color w:val="262626" w:themeColor="text1" w:themeTint="D9"/>
          <w:sz w:val="24"/>
          <w:szCs w:val="24"/>
        </w:rPr>
        <w:t>inance</w:t>
      </w:r>
      <w:r w:rsidRPr="005C7089">
        <w:rPr>
          <w:rFonts w:ascii="Times New Roman" w:hAnsi="Times New Roman" w:cs="Times New Roman"/>
          <w:color w:val="262626" w:themeColor="text1" w:themeTint="D9"/>
          <w:sz w:val="24"/>
          <w:szCs w:val="24"/>
        </w:rPr>
        <w:t xml:space="preserve"> </w:t>
      </w:r>
      <w:r w:rsidRPr="005C7089">
        <w:rPr>
          <w:rFonts w:ascii="Times New Roman" w:hAnsi="Times New Roman" w:cs="Times New Roman"/>
          <w:i/>
          <w:iCs/>
          <w:color w:val="262626" w:themeColor="text1" w:themeTint="D9"/>
          <w:sz w:val="24"/>
          <w:szCs w:val="24"/>
          <w:lang w:val="en-US"/>
        </w:rPr>
        <w:t>l</w:t>
      </w:r>
      <w:r w:rsidRPr="005C7089">
        <w:rPr>
          <w:rFonts w:ascii="Times New Roman" w:hAnsi="Times New Roman" w:cs="Times New Roman"/>
          <w:i/>
          <w:iCs/>
          <w:color w:val="262626" w:themeColor="text1" w:themeTint="D9"/>
          <w:sz w:val="24"/>
          <w:szCs w:val="24"/>
        </w:rPr>
        <w:t>easing</w:t>
      </w:r>
    </w:p>
    <w:p w:rsidR="00366425" w:rsidRPr="005C7089" w:rsidRDefault="00366425" w:rsidP="00271E42">
      <w:pPr>
        <w:pStyle w:val="ListParagraph"/>
        <w:spacing w:after="0" w:line="480" w:lineRule="auto"/>
        <w:ind w:left="360" w:firstLine="709"/>
        <w:jc w:val="both"/>
        <w:rPr>
          <w:rFonts w:ascii="Times New Roman" w:hAnsi="Times New Roman" w:cs="Times New Roman"/>
          <w:color w:val="262626" w:themeColor="text1" w:themeTint="D9"/>
          <w:sz w:val="24"/>
          <w:szCs w:val="24"/>
        </w:rPr>
      </w:pPr>
      <w:r w:rsidRPr="005C7089">
        <w:rPr>
          <w:rFonts w:ascii="Times New Roman" w:hAnsi="Times New Roman" w:cs="Times New Roman"/>
          <w:color w:val="262626" w:themeColor="text1" w:themeTint="D9"/>
          <w:sz w:val="24"/>
          <w:szCs w:val="24"/>
        </w:rPr>
        <w:tab/>
        <w:t xml:space="preserve">Dalam akad </w:t>
      </w:r>
      <w:r w:rsidRPr="005C7089">
        <w:rPr>
          <w:rFonts w:ascii="Times New Roman" w:hAnsi="Times New Roman" w:cs="Times New Roman"/>
          <w:i/>
          <w:iCs/>
          <w:color w:val="262626" w:themeColor="text1" w:themeTint="D9"/>
          <w:sz w:val="24"/>
          <w:szCs w:val="24"/>
          <w:lang w:val="en-US"/>
        </w:rPr>
        <w:t>l</w:t>
      </w:r>
      <w:r w:rsidRPr="005C7089">
        <w:rPr>
          <w:rFonts w:ascii="Times New Roman" w:hAnsi="Times New Roman" w:cs="Times New Roman"/>
          <w:i/>
          <w:iCs/>
          <w:color w:val="262626" w:themeColor="text1" w:themeTint="D9"/>
          <w:sz w:val="24"/>
          <w:szCs w:val="24"/>
        </w:rPr>
        <w:t>easing</w:t>
      </w:r>
      <w:r w:rsidRPr="005C7089">
        <w:rPr>
          <w:rFonts w:ascii="Times New Roman" w:hAnsi="Times New Roman" w:cs="Times New Roman"/>
          <w:color w:val="262626" w:themeColor="text1" w:themeTint="D9"/>
          <w:sz w:val="24"/>
          <w:szCs w:val="24"/>
        </w:rPr>
        <w:t xml:space="preserve"> (Motor)  itu setidaknya ada :</w:t>
      </w:r>
      <w:r w:rsidRPr="005C7089">
        <w:rPr>
          <w:rStyle w:val="FootnoteReference"/>
          <w:rFonts w:ascii="Times New Roman" w:hAnsi="Times New Roman" w:cs="Times New Roman"/>
          <w:color w:val="262626" w:themeColor="text1" w:themeTint="D9"/>
          <w:sz w:val="24"/>
          <w:szCs w:val="24"/>
        </w:rPr>
        <w:t xml:space="preserve"> </w:t>
      </w:r>
    </w:p>
    <w:p w:rsidR="00366425" w:rsidRPr="005C7089" w:rsidRDefault="00366425" w:rsidP="00366425">
      <w:pPr>
        <w:pStyle w:val="ListParagraph"/>
        <w:numPr>
          <w:ilvl w:val="0"/>
          <w:numId w:val="21"/>
        </w:numPr>
        <w:spacing w:after="0" w:line="480" w:lineRule="auto"/>
        <w:ind w:left="993"/>
        <w:jc w:val="both"/>
        <w:rPr>
          <w:rFonts w:ascii="Times New Roman" w:hAnsi="Times New Roman" w:cs="Times New Roman"/>
          <w:color w:val="262626" w:themeColor="text1" w:themeTint="D9"/>
          <w:sz w:val="24"/>
          <w:szCs w:val="24"/>
        </w:rPr>
      </w:pPr>
      <w:r w:rsidRPr="005C7089">
        <w:rPr>
          <w:rFonts w:ascii="Times New Roman" w:hAnsi="Times New Roman" w:cs="Times New Roman"/>
          <w:color w:val="262626" w:themeColor="text1" w:themeTint="D9"/>
          <w:sz w:val="24"/>
          <w:szCs w:val="24"/>
        </w:rPr>
        <w:t xml:space="preserve">Kesepakatan </w:t>
      </w:r>
      <w:r w:rsidRPr="005C7089">
        <w:rPr>
          <w:rFonts w:ascii="Times New Roman" w:hAnsi="Times New Roman" w:cs="Times New Roman"/>
          <w:i/>
          <w:iCs/>
          <w:color w:val="262626" w:themeColor="text1" w:themeTint="D9"/>
          <w:sz w:val="24"/>
          <w:szCs w:val="24"/>
          <w:lang w:val="en-US"/>
        </w:rPr>
        <w:t>l</w:t>
      </w:r>
      <w:r w:rsidRPr="005C7089">
        <w:rPr>
          <w:rFonts w:ascii="Times New Roman" w:hAnsi="Times New Roman" w:cs="Times New Roman"/>
          <w:i/>
          <w:iCs/>
          <w:color w:val="262626" w:themeColor="text1" w:themeTint="D9"/>
          <w:sz w:val="24"/>
          <w:szCs w:val="24"/>
        </w:rPr>
        <w:t xml:space="preserve">essor </w:t>
      </w:r>
      <w:r w:rsidRPr="005C7089">
        <w:rPr>
          <w:rFonts w:ascii="Times New Roman" w:hAnsi="Times New Roman" w:cs="Times New Roman"/>
          <w:color w:val="262626" w:themeColor="text1" w:themeTint="D9"/>
          <w:sz w:val="24"/>
          <w:szCs w:val="24"/>
        </w:rPr>
        <w:t xml:space="preserve">(Lembaga Pembiayaan) dengan </w:t>
      </w:r>
      <w:r w:rsidRPr="005C7089">
        <w:rPr>
          <w:rFonts w:ascii="Times New Roman" w:hAnsi="Times New Roman" w:cs="Times New Roman"/>
          <w:i/>
          <w:iCs/>
          <w:color w:val="262626" w:themeColor="text1" w:themeTint="D9"/>
          <w:sz w:val="24"/>
          <w:szCs w:val="24"/>
          <w:lang w:val="en-US"/>
        </w:rPr>
        <w:t>l</w:t>
      </w:r>
      <w:r w:rsidRPr="005C7089">
        <w:rPr>
          <w:rFonts w:ascii="Times New Roman" w:hAnsi="Times New Roman" w:cs="Times New Roman"/>
          <w:i/>
          <w:iCs/>
          <w:color w:val="262626" w:themeColor="text1" w:themeTint="D9"/>
          <w:sz w:val="24"/>
          <w:szCs w:val="24"/>
        </w:rPr>
        <w:t>essee</w:t>
      </w:r>
      <w:r w:rsidRPr="005C7089">
        <w:rPr>
          <w:rFonts w:ascii="Times New Roman" w:hAnsi="Times New Roman" w:cs="Times New Roman"/>
          <w:color w:val="262626" w:themeColor="text1" w:themeTint="D9"/>
          <w:sz w:val="24"/>
          <w:szCs w:val="24"/>
        </w:rPr>
        <w:t xml:space="preserve"> (nasabah) bahwa </w:t>
      </w:r>
      <w:r w:rsidRPr="005C7089">
        <w:rPr>
          <w:rFonts w:ascii="Times New Roman" w:hAnsi="Times New Roman" w:cs="Times New Roman"/>
          <w:i/>
          <w:iCs/>
          <w:color w:val="262626" w:themeColor="text1" w:themeTint="D9"/>
          <w:sz w:val="24"/>
          <w:szCs w:val="24"/>
          <w:lang w:val="en-US"/>
        </w:rPr>
        <w:t>l</w:t>
      </w:r>
      <w:r w:rsidRPr="005C7089">
        <w:rPr>
          <w:rFonts w:ascii="Times New Roman" w:hAnsi="Times New Roman" w:cs="Times New Roman"/>
          <w:i/>
          <w:iCs/>
          <w:color w:val="262626" w:themeColor="text1" w:themeTint="D9"/>
          <w:sz w:val="24"/>
          <w:szCs w:val="24"/>
        </w:rPr>
        <w:t>essor</w:t>
      </w:r>
      <w:r w:rsidRPr="005C7089">
        <w:rPr>
          <w:rFonts w:ascii="Times New Roman" w:hAnsi="Times New Roman" w:cs="Times New Roman"/>
          <w:color w:val="262626" w:themeColor="text1" w:themeTint="D9"/>
          <w:sz w:val="24"/>
          <w:szCs w:val="24"/>
        </w:rPr>
        <w:t xml:space="preserve"> sepkat akan mengadakan (membeli) motor  sesuai yang diminta oleh </w:t>
      </w:r>
      <w:r w:rsidRPr="005C7089">
        <w:rPr>
          <w:rFonts w:ascii="Times New Roman" w:hAnsi="Times New Roman" w:cs="Times New Roman"/>
          <w:i/>
          <w:iCs/>
          <w:color w:val="262626" w:themeColor="text1" w:themeTint="D9"/>
          <w:sz w:val="24"/>
          <w:szCs w:val="24"/>
          <w:lang w:val="en-US"/>
        </w:rPr>
        <w:t>l</w:t>
      </w:r>
      <w:r w:rsidRPr="005C7089">
        <w:rPr>
          <w:rFonts w:ascii="Times New Roman" w:hAnsi="Times New Roman" w:cs="Times New Roman"/>
          <w:i/>
          <w:iCs/>
          <w:color w:val="262626" w:themeColor="text1" w:themeTint="D9"/>
          <w:sz w:val="24"/>
          <w:szCs w:val="24"/>
        </w:rPr>
        <w:t>essee</w:t>
      </w:r>
      <w:r w:rsidRPr="005C7089">
        <w:rPr>
          <w:rFonts w:ascii="Times New Roman" w:hAnsi="Times New Roman" w:cs="Times New Roman"/>
          <w:color w:val="262626" w:themeColor="text1" w:themeTint="D9"/>
          <w:sz w:val="24"/>
          <w:szCs w:val="24"/>
        </w:rPr>
        <w:t>.</w:t>
      </w:r>
    </w:p>
    <w:p w:rsidR="00366425" w:rsidRPr="005C7089" w:rsidRDefault="00366425" w:rsidP="00366425">
      <w:pPr>
        <w:pStyle w:val="ListParagraph"/>
        <w:numPr>
          <w:ilvl w:val="0"/>
          <w:numId w:val="21"/>
        </w:numPr>
        <w:spacing w:after="0" w:line="480" w:lineRule="auto"/>
        <w:ind w:left="993"/>
        <w:jc w:val="both"/>
        <w:rPr>
          <w:rFonts w:ascii="Times New Roman" w:hAnsi="Times New Roman" w:cs="Times New Roman"/>
          <w:color w:val="262626" w:themeColor="text1" w:themeTint="D9"/>
          <w:sz w:val="24"/>
          <w:szCs w:val="24"/>
        </w:rPr>
      </w:pPr>
      <w:r w:rsidRPr="005C7089">
        <w:rPr>
          <w:rFonts w:ascii="Times New Roman" w:hAnsi="Times New Roman" w:cs="Times New Roman"/>
          <w:i/>
          <w:iCs/>
          <w:color w:val="262626" w:themeColor="text1" w:themeTint="D9"/>
          <w:sz w:val="24"/>
          <w:szCs w:val="24"/>
        </w:rPr>
        <w:t>Lessor</w:t>
      </w:r>
      <w:r w:rsidRPr="005C7089">
        <w:rPr>
          <w:rFonts w:ascii="Times New Roman" w:hAnsi="Times New Roman" w:cs="Times New Roman"/>
          <w:color w:val="262626" w:themeColor="text1" w:themeTint="D9"/>
          <w:sz w:val="24"/>
          <w:szCs w:val="24"/>
        </w:rPr>
        <w:t xml:space="preserve"> sepakat setelah motor itu dia beli, lalu dia sewakan kepada </w:t>
      </w:r>
      <w:r w:rsidRPr="005C7089">
        <w:rPr>
          <w:rFonts w:ascii="Times New Roman" w:hAnsi="Times New Roman" w:cs="Times New Roman"/>
          <w:i/>
          <w:iCs/>
          <w:color w:val="262626" w:themeColor="text1" w:themeTint="D9"/>
          <w:sz w:val="24"/>
          <w:szCs w:val="24"/>
          <w:lang w:val="en-US"/>
        </w:rPr>
        <w:t>l</w:t>
      </w:r>
      <w:r w:rsidRPr="005C7089">
        <w:rPr>
          <w:rFonts w:ascii="Times New Roman" w:hAnsi="Times New Roman" w:cs="Times New Roman"/>
          <w:i/>
          <w:iCs/>
          <w:color w:val="262626" w:themeColor="text1" w:themeTint="D9"/>
          <w:sz w:val="24"/>
          <w:szCs w:val="24"/>
        </w:rPr>
        <w:t>essee</w:t>
      </w:r>
      <w:r w:rsidRPr="005C7089">
        <w:rPr>
          <w:rFonts w:ascii="Times New Roman" w:hAnsi="Times New Roman" w:cs="Times New Roman"/>
          <w:color w:val="262626" w:themeColor="text1" w:themeTint="D9"/>
          <w:sz w:val="24"/>
          <w:szCs w:val="24"/>
        </w:rPr>
        <w:t xml:space="preserve"> selama jangka waktu tertentu.</w:t>
      </w:r>
    </w:p>
    <w:p w:rsidR="00366425" w:rsidRPr="005C7089" w:rsidRDefault="00366425" w:rsidP="00366425">
      <w:pPr>
        <w:pStyle w:val="ListParagraph"/>
        <w:numPr>
          <w:ilvl w:val="0"/>
          <w:numId w:val="21"/>
        </w:numPr>
        <w:spacing w:after="0" w:line="480" w:lineRule="auto"/>
        <w:ind w:left="993"/>
        <w:jc w:val="both"/>
        <w:rPr>
          <w:rFonts w:ascii="Times New Roman" w:hAnsi="Times New Roman" w:cs="Times New Roman"/>
          <w:color w:val="262626" w:themeColor="text1" w:themeTint="D9"/>
          <w:sz w:val="24"/>
          <w:szCs w:val="24"/>
        </w:rPr>
      </w:pPr>
      <w:r w:rsidRPr="005C7089">
        <w:rPr>
          <w:rFonts w:ascii="Times New Roman" w:hAnsi="Times New Roman" w:cs="Times New Roman"/>
          <w:color w:val="262626" w:themeColor="text1" w:themeTint="D9"/>
          <w:sz w:val="24"/>
          <w:szCs w:val="24"/>
        </w:rPr>
        <w:t xml:space="preserve"> </w:t>
      </w:r>
      <w:r w:rsidRPr="005C7089">
        <w:rPr>
          <w:rFonts w:ascii="Times New Roman" w:hAnsi="Times New Roman" w:cs="Times New Roman"/>
          <w:i/>
          <w:iCs/>
          <w:color w:val="262626" w:themeColor="text1" w:themeTint="D9"/>
          <w:sz w:val="24"/>
          <w:szCs w:val="24"/>
        </w:rPr>
        <w:t>Lessor</w:t>
      </w:r>
      <w:r w:rsidRPr="005C7089">
        <w:rPr>
          <w:rFonts w:ascii="Times New Roman" w:hAnsi="Times New Roman" w:cs="Times New Roman"/>
          <w:color w:val="262626" w:themeColor="text1" w:themeTint="D9"/>
          <w:sz w:val="24"/>
          <w:szCs w:val="24"/>
        </w:rPr>
        <w:t xml:space="preserve"> sepakat bahwa setelah jangka waktu tertentu itu dan seluruh angsuran lunas dibayar, </w:t>
      </w:r>
      <w:r w:rsidRPr="005C7089">
        <w:rPr>
          <w:rFonts w:ascii="Times New Roman" w:hAnsi="Times New Roman" w:cs="Times New Roman"/>
          <w:i/>
          <w:iCs/>
          <w:color w:val="262626" w:themeColor="text1" w:themeTint="D9"/>
          <w:sz w:val="24"/>
          <w:szCs w:val="24"/>
          <w:lang w:val="en-US"/>
        </w:rPr>
        <w:t>l</w:t>
      </w:r>
      <w:r w:rsidRPr="005C7089">
        <w:rPr>
          <w:rFonts w:ascii="Times New Roman" w:hAnsi="Times New Roman" w:cs="Times New Roman"/>
          <w:i/>
          <w:iCs/>
          <w:color w:val="262626" w:themeColor="text1" w:themeTint="D9"/>
          <w:sz w:val="24"/>
          <w:szCs w:val="24"/>
        </w:rPr>
        <w:t>essee</w:t>
      </w:r>
      <w:r w:rsidRPr="005C7089">
        <w:rPr>
          <w:rFonts w:ascii="Times New Roman" w:hAnsi="Times New Roman" w:cs="Times New Roman"/>
          <w:color w:val="262626" w:themeColor="text1" w:themeTint="D9"/>
          <w:sz w:val="24"/>
          <w:szCs w:val="24"/>
        </w:rPr>
        <w:t xml:space="preserve"> akan langsung memiliki motor tersebut.</w:t>
      </w:r>
    </w:p>
    <w:p w:rsidR="00366425" w:rsidRPr="005C7089" w:rsidRDefault="00366425" w:rsidP="00366425">
      <w:pPr>
        <w:pStyle w:val="ListParagraph"/>
        <w:numPr>
          <w:ilvl w:val="0"/>
          <w:numId w:val="21"/>
        </w:numPr>
        <w:spacing w:after="0" w:line="480" w:lineRule="auto"/>
        <w:ind w:left="993"/>
        <w:jc w:val="both"/>
        <w:rPr>
          <w:rFonts w:ascii="Times New Roman" w:hAnsi="Times New Roman" w:cs="Times New Roman"/>
          <w:color w:val="262626" w:themeColor="text1" w:themeTint="D9"/>
          <w:sz w:val="24"/>
          <w:szCs w:val="24"/>
        </w:rPr>
      </w:pPr>
      <w:r w:rsidRPr="005C7089">
        <w:rPr>
          <w:rFonts w:ascii="Times New Roman" w:hAnsi="Times New Roman" w:cs="Times New Roman"/>
          <w:color w:val="262626" w:themeColor="text1" w:themeTint="D9"/>
          <w:sz w:val="24"/>
          <w:szCs w:val="24"/>
        </w:rPr>
        <w:t xml:space="preserve">Menurut pengertian </w:t>
      </w:r>
      <w:r w:rsidRPr="005C7089">
        <w:rPr>
          <w:rFonts w:ascii="Times New Roman" w:hAnsi="Times New Roman" w:cs="Times New Roman"/>
          <w:i/>
          <w:iCs/>
          <w:color w:val="262626" w:themeColor="text1" w:themeTint="D9"/>
          <w:sz w:val="24"/>
          <w:szCs w:val="24"/>
          <w:lang w:val="en-US"/>
        </w:rPr>
        <w:t>l</w:t>
      </w:r>
      <w:r w:rsidRPr="005C7089">
        <w:rPr>
          <w:rFonts w:ascii="Times New Roman" w:hAnsi="Times New Roman" w:cs="Times New Roman"/>
          <w:i/>
          <w:iCs/>
          <w:color w:val="262626" w:themeColor="text1" w:themeTint="D9"/>
          <w:sz w:val="24"/>
          <w:szCs w:val="24"/>
        </w:rPr>
        <w:t>essee</w:t>
      </w:r>
      <w:r w:rsidRPr="005C7089">
        <w:rPr>
          <w:rFonts w:ascii="Times New Roman" w:hAnsi="Times New Roman" w:cs="Times New Roman"/>
          <w:color w:val="262626" w:themeColor="text1" w:themeTint="D9"/>
          <w:sz w:val="24"/>
          <w:szCs w:val="24"/>
        </w:rPr>
        <w:t xml:space="preserve"> yang ada, selama jangka waktu tertentu itu yaitu sampai seluruh angsuran lunas, motor tersebut adalah milik </w:t>
      </w:r>
      <w:r w:rsidRPr="005C7089">
        <w:rPr>
          <w:rFonts w:ascii="Times New Roman" w:hAnsi="Times New Roman" w:cs="Times New Roman"/>
          <w:i/>
          <w:iCs/>
          <w:color w:val="262626" w:themeColor="text1" w:themeTint="D9"/>
          <w:sz w:val="24"/>
          <w:szCs w:val="24"/>
          <w:lang w:val="en-US"/>
        </w:rPr>
        <w:t>l</w:t>
      </w:r>
      <w:r w:rsidRPr="005C7089">
        <w:rPr>
          <w:rFonts w:ascii="Times New Roman" w:hAnsi="Times New Roman" w:cs="Times New Roman"/>
          <w:i/>
          <w:iCs/>
          <w:color w:val="262626" w:themeColor="text1" w:themeTint="D9"/>
          <w:sz w:val="24"/>
          <w:szCs w:val="24"/>
        </w:rPr>
        <w:t>essor</w:t>
      </w:r>
      <w:r w:rsidRPr="005C7089">
        <w:rPr>
          <w:rFonts w:ascii="Times New Roman" w:hAnsi="Times New Roman" w:cs="Times New Roman"/>
          <w:color w:val="262626" w:themeColor="text1" w:themeTint="D9"/>
          <w:sz w:val="24"/>
          <w:szCs w:val="24"/>
        </w:rPr>
        <w:t xml:space="preserve">. Setelah berakhir yaitu setelah seluruh angsuran lunas, langsung terjadi perpindahan pemilikan motor itu kepada </w:t>
      </w:r>
      <w:r w:rsidRPr="005C7089">
        <w:rPr>
          <w:rFonts w:ascii="Times New Roman" w:hAnsi="Times New Roman" w:cs="Times New Roman"/>
          <w:i/>
          <w:iCs/>
          <w:color w:val="262626" w:themeColor="text1" w:themeTint="D9"/>
          <w:sz w:val="24"/>
          <w:szCs w:val="24"/>
        </w:rPr>
        <w:t>lessee,</w:t>
      </w:r>
      <w:r w:rsidRPr="005C7089">
        <w:rPr>
          <w:rFonts w:ascii="Times New Roman" w:hAnsi="Times New Roman" w:cs="Times New Roman"/>
          <w:color w:val="262626" w:themeColor="text1" w:themeTint="D9"/>
          <w:sz w:val="24"/>
          <w:szCs w:val="24"/>
        </w:rPr>
        <w:t xml:space="preserve"> artinya motor itu langsung menjadi milik </w:t>
      </w:r>
      <w:r w:rsidRPr="005C7089">
        <w:rPr>
          <w:rFonts w:ascii="Times New Roman" w:hAnsi="Times New Roman" w:cs="Times New Roman"/>
          <w:i/>
          <w:iCs/>
          <w:color w:val="262626" w:themeColor="text1" w:themeTint="D9"/>
          <w:sz w:val="24"/>
          <w:szCs w:val="24"/>
        </w:rPr>
        <w:t>lessee</w:t>
      </w:r>
      <w:r w:rsidRPr="005C7089">
        <w:rPr>
          <w:rFonts w:ascii="Times New Roman" w:hAnsi="Times New Roman" w:cs="Times New Roman"/>
          <w:color w:val="262626" w:themeColor="text1" w:themeTint="D9"/>
          <w:sz w:val="24"/>
          <w:szCs w:val="24"/>
        </w:rPr>
        <w:t xml:space="preserve"> hanya saja dalam</w:t>
      </w:r>
      <w:r w:rsidR="00C04C2E" w:rsidRPr="005C7089">
        <w:rPr>
          <w:rFonts w:ascii="Times New Roman" w:hAnsi="Times New Roman" w:cs="Times New Roman"/>
          <w:color w:val="262626" w:themeColor="text1" w:themeTint="D9"/>
          <w:sz w:val="24"/>
          <w:szCs w:val="24"/>
        </w:rPr>
        <w:t xml:space="preserve"> praktik </w:t>
      </w:r>
      <w:r w:rsidRPr="005C7089">
        <w:rPr>
          <w:rFonts w:ascii="Times New Roman" w:hAnsi="Times New Roman" w:cs="Times New Roman"/>
          <w:color w:val="262626" w:themeColor="text1" w:themeTint="D9"/>
          <w:sz w:val="24"/>
          <w:szCs w:val="24"/>
        </w:rPr>
        <w:t xml:space="preserve">yang ada, sejak penyerahan fisik motor kepada </w:t>
      </w:r>
      <w:r w:rsidRPr="005C7089">
        <w:rPr>
          <w:rFonts w:ascii="Times New Roman" w:hAnsi="Times New Roman" w:cs="Times New Roman"/>
          <w:i/>
          <w:iCs/>
          <w:color w:val="262626" w:themeColor="text1" w:themeTint="D9"/>
          <w:sz w:val="24"/>
          <w:szCs w:val="24"/>
        </w:rPr>
        <w:t>lessee</w:t>
      </w:r>
      <w:r w:rsidRPr="005C7089">
        <w:rPr>
          <w:rFonts w:ascii="Times New Roman" w:hAnsi="Times New Roman" w:cs="Times New Roman"/>
          <w:color w:val="262626" w:themeColor="text1" w:themeTint="D9"/>
          <w:sz w:val="24"/>
          <w:szCs w:val="24"/>
        </w:rPr>
        <w:t xml:space="preserve"> yaitu sejak awal, biasanya STNK motor itu atas nama </w:t>
      </w:r>
      <w:r w:rsidRPr="005C7089">
        <w:rPr>
          <w:rFonts w:ascii="Times New Roman" w:hAnsi="Times New Roman" w:cs="Times New Roman"/>
          <w:i/>
          <w:iCs/>
          <w:color w:val="262626" w:themeColor="text1" w:themeTint="D9"/>
          <w:sz w:val="24"/>
          <w:szCs w:val="24"/>
        </w:rPr>
        <w:t>lessee</w:t>
      </w:r>
      <w:r w:rsidRPr="005C7089">
        <w:rPr>
          <w:rFonts w:ascii="Times New Roman" w:hAnsi="Times New Roman" w:cs="Times New Roman"/>
          <w:color w:val="262626" w:themeColor="text1" w:themeTint="D9"/>
          <w:sz w:val="24"/>
          <w:szCs w:val="24"/>
        </w:rPr>
        <w:t xml:space="preserve">. Nama STNK mengikuti BPKB. Jadi BPKB motor itu juga atas nama </w:t>
      </w:r>
      <w:r w:rsidR="008F4551" w:rsidRPr="005C7089">
        <w:rPr>
          <w:rFonts w:ascii="Times New Roman" w:hAnsi="Times New Roman" w:cs="Times New Roman"/>
          <w:i/>
          <w:color w:val="262626" w:themeColor="text1" w:themeTint="D9"/>
          <w:sz w:val="24"/>
          <w:szCs w:val="24"/>
        </w:rPr>
        <w:t>lessee</w:t>
      </w:r>
      <w:r w:rsidRPr="005C7089">
        <w:rPr>
          <w:rFonts w:ascii="Times New Roman" w:hAnsi="Times New Roman" w:cs="Times New Roman"/>
          <w:color w:val="262626" w:themeColor="text1" w:themeTint="D9"/>
          <w:sz w:val="24"/>
          <w:szCs w:val="24"/>
        </w:rPr>
        <w:t xml:space="preserve">. Itu artinya motor itu sejak awal adalah milik </w:t>
      </w:r>
      <w:r w:rsidRPr="005C7089">
        <w:rPr>
          <w:rFonts w:ascii="Times New Roman" w:hAnsi="Times New Roman" w:cs="Times New Roman"/>
          <w:i/>
          <w:iCs/>
          <w:color w:val="262626" w:themeColor="text1" w:themeTint="D9"/>
          <w:sz w:val="24"/>
          <w:szCs w:val="24"/>
          <w:lang w:val="en-US"/>
        </w:rPr>
        <w:t>l</w:t>
      </w:r>
      <w:r w:rsidRPr="005C7089">
        <w:rPr>
          <w:rFonts w:ascii="Times New Roman" w:hAnsi="Times New Roman" w:cs="Times New Roman"/>
          <w:i/>
          <w:iCs/>
          <w:color w:val="262626" w:themeColor="text1" w:themeTint="D9"/>
          <w:sz w:val="24"/>
          <w:szCs w:val="24"/>
        </w:rPr>
        <w:t>essee</w:t>
      </w:r>
      <w:r w:rsidRPr="005C7089">
        <w:rPr>
          <w:rFonts w:ascii="Times New Roman" w:hAnsi="Times New Roman" w:cs="Times New Roman"/>
          <w:color w:val="262626" w:themeColor="text1" w:themeTint="D9"/>
          <w:sz w:val="24"/>
          <w:szCs w:val="24"/>
        </w:rPr>
        <w:t>.</w:t>
      </w:r>
    </w:p>
    <w:p w:rsidR="00366425" w:rsidRPr="005C7089" w:rsidRDefault="00366425" w:rsidP="00366425">
      <w:pPr>
        <w:pStyle w:val="ListParagraph"/>
        <w:numPr>
          <w:ilvl w:val="0"/>
          <w:numId w:val="21"/>
        </w:numPr>
        <w:spacing w:after="0" w:line="480" w:lineRule="auto"/>
        <w:ind w:left="993"/>
        <w:jc w:val="both"/>
        <w:rPr>
          <w:rFonts w:ascii="Times New Roman" w:hAnsi="Times New Roman" w:cs="Times New Roman"/>
          <w:color w:val="262626" w:themeColor="text1" w:themeTint="D9"/>
          <w:sz w:val="24"/>
          <w:szCs w:val="24"/>
        </w:rPr>
      </w:pPr>
      <w:r w:rsidRPr="005C7089">
        <w:rPr>
          <w:rFonts w:ascii="Times New Roman" w:hAnsi="Times New Roman" w:cs="Times New Roman"/>
          <w:color w:val="262626" w:themeColor="text1" w:themeTint="D9"/>
          <w:sz w:val="24"/>
          <w:szCs w:val="24"/>
        </w:rPr>
        <w:lastRenderedPageBreak/>
        <w:t xml:space="preserve">Ada ketentuan bahwa seluruh tanggung jawab atas motor itu selama jangka waktu </w:t>
      </w:r>
      <w:r w:rsidRPr="005C7089">
        <w:rPr>
          <w:rFonts w:ascii="Times New Roman" w:hAnsi="Times New Roman" w:cs="Times New Roman"/>
          <w:i/>
          <w:iCs/>
          <w:color w:val="262626" w:themeColor="text1" w:themeTint="D9"/>
          <w:sz w:val="24"/>
          <w:szCs w:val="24"/>
          <w:lang w:val="en-US"/>
        </w:rPr>
        <w:t>l</w:t>
      </w:r>
      <w:r w:rsidRPr="005C7089">
        <w:rPr>
          <w:rFonts w:ascii="Times New Roman" w:hAnsi="Times New Roman" w:cs="Times New Roman"/>
          <w:i/>
          <w:iCs/>
          <w:color w:val="262626" w:themeColor="text1" w:themeTint="D9"/>
          <w:sz w:val="24"/>
          <w:szCs w:val="24"/>
        </w:rPr>
        <w:t>easing</w:t>
      </w:r>
      <w:r w:rsidRPr="005C7089">
        <w:rPr>
          <w:rFonts w:ascii="Times New Roman" w:hAnsi="Times New Roman" w:cs="Times New Roman"/>
          <w:color w:val="262626" w:themeColor="text1" w:themeTint="D9"/>
          <w:sz w:val="24"/>
          <w:szCs w:val="24"/>
        </w:rPr>
        <w:t xml:space="preserve"> yaitu selama waktu yang  ditentukan itu menjadi tanggung jawab </w:t>
      </w:r>
      <w:r w:rsidRPr="005C7089">
        <w:rPr>
          <w:rFonts w:ascii="Times New Roman" w:hAnsi="Times New Roman" w:cs="Times New Roman"/>
          <w:i/>
          <w:iCs/>
          <w:color w:val="262626" w:themeColor="text1" w:themeTint="D9"/>
          <w:sz w:val="24"/>
          <w:szCs w:val="24"/>
        </w:rPr>
        <w:t>lessee</w:t>
      </w:r>
      <w:r w:rsidRPr="005C7089">
        <w:rPr>
          <w:rFonts w:ascii="Times New Roman" w:hAnsi="Times New Roman" w:cs="Times New Roman"/>
          <w:color w:val="262626" w:themeColor="text1" w:themeTint="D9"/>
          <w:sz w:val="24"/>
          <w:szCs w:val="24"/>
        </w:rPr>
        <w:t>.</w:t>
      </w:r>
    </w:p>
    <w:p w:rsidR="00366425" w:rsidRPr="005C7089" w:rsidRDefault="00366425" w:rsidP="00366425">
      <w:pPr>
        <w:pStyle w:val="ListParagraph"/>
        <w:numPr>
          <w:ilvl w:val="0"/>
          <w:numId w:val="21"/>
        </w:numPr>
        <w:spacing w:after="0" w:line="480" w:lineRule="auto"/>
        <w:ind w:left="993"/>
        <w:jc w:val="both"/>
        <w:rPr>
          <w:rFonts w:ascii="Times New Roman" w:hAnsi="Times New Roman" w:cs="Times New Roman"/>
          <w:color w:val="262626" w:themeColor="text1" w:themeTint="D9"/>
          <w:sz w:val="24"/>
          <w:szCs w:val="24"/>
        </w:rPr>
      </w:pPr>
      <w:r w:rsidRPr="005C7089">
        <w:rPr>
          <w:rFonts w:ascii="Times New Roman" w:hAnsi="Times New Roman" w:cs="Times New Roman"/>
          <w:color w:val="262626" w:themeColor="text1" w:themeTint="D9"/>
          <w:sz w:val="24"/>
          <w:szCs w:val="24"/>
        </w:rPr>
        <w:t xml:space="preserve">Ada ketentuan tentang jaminan dimana motor itu dijadikan jaminan secara </w:t>
      </w:r>
      <w:r w:rsidRPr="005C7089">
        <w:rPr>
          <w:rFonts w:ascii="Times New Roman" w:hAnsi="Times New Roman" w:cs="Times New Roman"/>
          <w:i/>
          <w:iCs/>
          <w:color w:val="262626" w:themeColor="text1" w:themeTint="D9"/>
          <w:sz w:val="24"/>
          <w:szCs w:val="24"/>
        </w:rPr>
        <w:t>fidusia</w:t>
      </w:r>
      <w:r w:rsidRPr="005C7089">
        <w:rPr>
          <w:rFonts w:ascii="Times New Roman" w:hAnsi="Times New Roman" w:cs="Times New Roman"/>
          <w:color w:val="262626" w:themeColor="text1" w:themeTint="D9"/>
          <w:sz w:val="24"/>
          <w:szCs w:val="24"/>
        </w:rPr>
        <w:t xml:space="preserve"> (pengalihan hak kepemilikan suatu benda atas dasar kepercayaan dengan ketentuan bahwa benda yang hak kepemilikannya dialihkan tersebut tetap dalam penguasaan pemilik benda) untuk </w:t>
      </w:r>
      <w:r w:rsidRPr="005C7089">
        <w:rPr>
          <w:rFonts w:ascii="Times New Roman" w:hAnsi="Times New Roman" w:cs="Times New Roman"/>
          <w:i/>
          <w:iCs/>
          <w:color w:val="262626" w:themeColor="text1" w:themeTint="D9"/>
          <w:sz w:val="24"/>
          <w:szCs w:val="24"/>
        </w:rPr>
        <w:t>leasing</w:t>
      </w:r>
      <w:r w:rsidRPr="005C7089">
        <w:rPr>
          <w:rFonts w:ascii="Times New Roman" w:hAnsi="Times New Roman" w:cs="Times New Roman"/>
          <w:color w:val="262626" w:themeColor="text1" w:themeTint="D9"/>
          <w:sz w:val="24"/>
          <w:szCs w:val="24"/>
        </w:rPr>
        <w:t xml:space="preserve"> tersebut. Karena itu BPKB motor itu tetap berada ditangan </w:t>
      </w:r>
      <w:r w:rsidRPr="005C7089">
        <w:rPr>
          <w:rFonts w:ascii="Times New Roman" w:hAnsi="Times New Roman" w:cs="Times New Roman"/>
          <w:i/>
          <w:iCs/>
          <w:color w:val="262626" w:themeColor="text1" w:themeTint="D9"/>
          <w:sz w:val="24"/>
          <w:szCs w:val="24"/>
        </w:rPr>
        <w:t>lessor</w:t>
      </w:r>
      <w:r w:rsidRPr="005C7089">
        <w:rPr>
          <w:rFonts w:ascii="Times New Roman" w:hAnsi="Times New Roman" w:cs="Times New Roman"/>
          <w:color w:val="262626" w:themeColor="text1" w:themeTint="D9"/>
          <w:sz w:val="24"/>
          <w:szCs w:val="24"/>
        </w:rPr>
        <w:t xml:space="preserve"> sampai berakhir jangka waktu </w:t>
      </w:r>
      <w:r w:rsidRPr="005C7089">
        <w:rPr>
          <w:rFonts w:ascii="Times New Roman" w:hAnsi="Times New Roman" w:cs="Times New Roman"/>
          <w:i/>
          <w:iCs/>
          <w:color w:val="262626" w:themeColor="text1" w:themeTint="D9"/>
          <w:sz w:val="24"/>
          <w:szCs w:val="24"/>
        </w:rPr>
        <w:t>leasing</w:t>
      </w:r>
      <w:r w:rsidRPr="005C7089">
        <w:rPr>
          <w:rFonts w:ascii="Times New Roman" w:hAnsi="Times New Roman" w:cs="Times New Roman"/>
          <w:color w:val="262626" w:themeColor="text1" w:themeTint="D9"/>
          <w:sz w:val="24"/>
          <w:szCs w:val="24"/>
        </w:rPr>
        <w:t xml:space="preserve"> dan seluruh angsuran lunas. Konsekuensinya jika </w:t>
      </w:r>
      <w:r w:rsidRPr="005C7089">
        <w:rPr>
          <w:rFonts w:ascii="Times New Roman" w:hAnsi="Times New Roman" w:cs="Times New Roman"/>
          <w:i/>
          <w:iCs/>
          <w:color w:val="262626" w:themeColor="text1" w:themeTint="D9"/>
          <w:sz w:val="24"/>
          <w:szCs w:val="24"/>
        </w:rPr>
        <w:t>leasing</w:t>
      </w:r>
      <w:r w:rsidRPr="005C7089">
        <w:rPr>
          <w:rFonts w:ascii="Times New Roman" w:hAnsi="Times New Roman" w:cs="Times New Roman"/>
          <w:color w:val="262626" w:themeColor="text1" w:themeTint="D9"/>
          <w:sz w:val="24"/>
          <w:szCs w:val="24"/>
        </w:rPr>
        <w:t xml:space="preserve"> tidak sanggup membayar angsurn sampai lunas, motor akan ditarik oleh </w:t>
      </w:r>
      <w:r w:rsidRPr="005C7089">
        <w:rPr>
          <w:rFonts w:ascii="Times New Roman" w:hAnsi="Times New Roman" w:cs="Times New Roman"/>
          <w:i/>
          <w:iCs/>
          <w:color w:val="262626" w:themeColor="text1" w:themeTint="D9"/>
          <w:sz w:val="24"/>
          <w:szCs w:val="24"/>
        </w:rPr>
        <w:t>lessor</w:t>
      </w:r>
      <w:r w:rsidRPr="005C7089">
        <w:rPr>
          <w:rFonts w:ascii="Times New Roman" w:hAnsi="Times New Roman" w:cs="Times New Roman"/>
          <w:color w:val="262626" w:themeColor="text1" w:themeTint="D9"/>
          <w:sz w:val="24"/>
          <w:szCs w:val="24"/>
        </w:rPr>
        <w:t xml:space="preserve"> dan dijual yang menurut pasal UU No. 42/1999 tentang jaminan </w:t>
      </w:r>
      <w:r w:rsidRPr="005C7089">
        <w:rPr>
          <w:rFonts w:ascii="Times New Roman" w:hAnsi="Times New Roman" w:cs="Times New Roman"/>
          <w:i/>
          <w:iCs/>
          <w:color w:val="262626" w:themeColor="text1" w:themeTint="D9"/>
          <w:sz w:val="24"/>
          <w:szCs w:val="24"/>
        </w:rPr>
        <w:t>fidusia</w:t>
      </w:r>
      <w:r w:rsidRPr="005C7089">
        <w:rPr>
          <w:rFonts w:ascii="Times New Roman" w:hAnsi="Times New Roman" w:cs="Times New Roman"/>
          <w:color w:val="262626" w:themeColor="text1" w:themeTint="D9"/>
          <w:sz w:val="24"/>
          <w:szCs w:val="24"/>
        </w:rPr>
        <w:t xml:space="preserve"> penjualan dilakukan melalui lelang umum atau dengan penjualan dibawah tangan berdasrkan kesepakatan pemberi </w:t>
      </w:r>
      <w:r w:rsidRPr="005C7089">
        <w:rPr>
          <w:rFonts w:ascii="Times New Roman" w:hAnsi="Times New Roman" w:cs="Times New Roman"/>
          <w:i/>
          <w:iCs/>
          <w:color w:val="262626" w:themeColor="text1" w:themeTint="D9"/>
          <w:sz w:val="24"/>
          <w:szCs w:val="24"/>
        </w:rPr>
        <w:t>fidusia</w:t>
      </w:r>
      <w:r w:rsidR="0050389D" w:rsidRPr="005C7089">
        <w:rPr>
          <w:rFonts w:ascii="Times New Roman" w:hAnsi="Times New Roman" w:cs="Times New Roman"/>
          <w:color w:val="262626" w:themeColor="text1" w:themeTint="D9"/>
          <w:sz w:val="24"/>
          <w:szCs w:val="24"/>
        </w:rPr>
        <w:t xml:space="preserve"> (</w:t>
      </w:r>
      <w:r w:rsidRPr="005C7089">
        <w:rPr>
          <w:rFonts w:ascii="Times New Roman" w:hAnsi="Times New Roman" w:cs="Times New Roman"/>
          <w:color w:val="262626" w:themeColor="text1" w:themeTint="D9"/>
          <w:sz w:val="24"/>
          <w:szCs w:val="24"/>
        </w:rPr>
        <w:t xml:space="preserve">yaitu </w:t>
      </w:r>
      <w:r w:rsidRPr="005C7089">
        <w:rPr>
          <w:rFonts w:ascii="Times New Roman" w:hAnsi="Times New Roman" w:cs="Times New Roman"/>
          <w:i/>
          <w:iCs/>
          <w:color w:val="262626" w:themeColor="text1" w:themeTint="D9"/>
          <w:sz w:val="24"/>
          <w:szCs w:val="24"/>
        </w:rPr>
        <w:t>lessee</w:t>
      </w:r>
      <w:r w:rsidRPr="005C7089">
        <w:rPr>
          <w:rFonts w:ascii="Times New Roman" w:hAnsi="Times New Roman" w:cs="Times New Roman"/>
          <w:color w:val="262626" w:themeColor="text1" w:themeTint="D9"/>
          <w:sz w:val="24"/>
          <w:szCs w:val="24"/>
        </w:rPr>
        <w:t xml:space="preserve">). </w:t>
      </w:r>
      <w:r w:rsidR="0050389D" w:rsidRPr="005C7089">
        <w:rPr>
          <w:rFonts w:ascii="Times New Roman" w:hAnsi="Times New Roman" w:cs="Times New Roman"/>
          <w:color w:val="262626" w:themeColor="text1" w:themeTint="D9"/>
          <w:sz w:val="24"/>
          <w:szCs w:val="24"/>
        </w:rPr>
        <w:t xml:space="preserve">Penerima </w:t>
      </w:r>
      <w:r w:rsidRPr="005C7089">
        <w:rPr>
          <w:rFonts w:ascii="Times New Roman" w:hAnsi="Times New Roman" w:cs="Times New Roman"/>
          <w:i/>
          <w:iCs/>
          <w:color w:val="262626" w:themeColor="text1" w:themeTint="D9"/>
          <w:sz w:val="24"/>
          <w:szCs w:val="24"/>
        </w:rPr>
        <w:t>fidusia</w:t>
      </w:r>
      <w:r w:rsidRPr="005C7089">
        <w:rPr>
          <w:rFonts w:ascii="Times New Roman" w:hAnsi="Times New Roman" w:cs="Times New Roman"/>
          <w:color w:val="262626" w:themeColor="text1" w:themeTint="D9"/>
          <w:sz w:val="24"/>
          <w:szCs w:val="24"/>
        </w:rPr>
        <w:t xml:space="preserve"> (</w:t>
      </w:r>
      <w:r w:rsidRPr="005C7089">
        <w:rPr>
          <w:rFonts w:ascii="Times New Roman" w:hAnsi="Times New Roman" w:cs="Times New Roman"/>
          <w:i/>
          <w:iCs/>
          <w:color w:val="262626" w:themeColor="text1" w:themeTint="D9"/>
          <w:sz w:val="24"/>
          <w:szCs w:val="24"/>
        </w:rPr>
        <w:t>lessor</w:t>
      </w:r>
      <w:r w:rsidRPr="005C7089">
        <w:rPr>
          <w:rFonts w:ascii="Times New Roman" w:hAnsi="Times New Roman" w:cs="Times New Roman"/>
          <w:color w:val="262626" w:themeColor="text1" w:themeTint="D9"/>
          <w:sz w:val="24"/>
          <w:szCs w:val="24"/>
        </w:rPr>
        <w:t xml:space="preserve">) jika dengan cara demikian dapat diperoleh harga tertinggi yang menguntungkan para pihak. Menurut pasal 34, </w:t>
      </w:r>
      <w:r w:rsidRPr="005C7089">
        <w:rPr>
          <w:rFonts w:ascii="Times New Roman" w:hAnsi="Times New Roman" w:cs="Times New Roman"/>
          <w:i/>
          <w:iCs/>
          <w:color w:val="262626" w:themeColor="text1" w:themeTint="D9"/>
          <w:sz w:val="24"/>
          <w:szCs w:val="24"/>
        </w:rPr>
        <w:t>lessor</w:t>
      </w:r>
      <w:r w:rsidRPr="005C7089">
        <w:rPr>
          <w:rFonts w:ascii="Times New Roman" w:hAnsi="Times New Roman" w:cs="Times New Roman"/>
          <w:color w:val="262626" w:themeColor="text1" w:themeTint="D9"/>
          <w:sz w:val="24"/>
          <w:szCs w:val="24"/>
        </w:rPr>
        <w:t xml:space="preserve"> hanya mengambil dari hasil penjualan jumlah sesuai haknya yang belum ditunaikan oleh </w:t>
      </w:r>
      <w:r w:rsidRPr="005C7089">
        <w:rPr>
          <w:rFonts w:ascii="Times New Roman" w:hAnsi="Times New Roman" w:cs="Times New Roman"/>
          <w:i/>
          <w:iCs/>
          <w:color w:val="262626" w:themeColor="text1" w:themeTint="D9"/>
          <w:sz w:val="24"/>
          <w:szCs w:val="24"/>
        </w:rPr>
        <w:t>lessee</w:t>
      </w:r>
      <w:r w:rsidRPr="005C7089">
        <w:rPr>
          <w:rFonts w:ascii="Times New Roman" w:hAnsi="Times New Roman" w:cs="Times New Roman"/>
          <w:color w:val="262626" w:themeColor="text1" w:themeTint="D9"/>
          <w:sz w:val="24"/>
          <w:szCs w:val="24"/>
        </w:rPr>
        <w:t xml:space="preserve">. Jika ada kelebihan harus dikembalikan kepada </w:t>
      </w:r>
      <w:r w:rsidRPr="005C7089">
        <w:rPr>
          <w:rFonts w:ascii="Times New Roman" w:hAnsi="Times New Roman" w:cs="Times New Roman"/>
          <w:i/>
          <w:iCs/>
          <w:color w:val="262626" w:themeColor="text1" w:themeTint="D9"/>
          <w:sz w:val="24"/>
          <w:szCs w:val="24"/>
        </w:rPr>
        <w:t>lessee</w:t>
      </w:r>
      <w:r w:rsidRPr="005C7089">
        <w:rPr>
          <w:rFonts w:ascii="Times New Roman" w:hAnsi="Times New Roman" w:cs="Times New Roman"/>
          <w:color w:val="262626" w:themeColor="text1" w:themeTint="D9"/>
          <w:sz w:val="24"/>
          <w:szCs w:val="24"/>
        </w:rPr>
        <w:t xml:space="preserve">. Sebaliknya jika masih kurang, </w:t>
      </w:r>
      <w:r w:rsidRPr="005C7089">
        <w:rPr>
          <w:rFonts w:ascii="Times New Roman" w:hAnsi="Times New Roman" w:cs="Times New Roman"/>
          <w:i/>
          <w:iCs/>
          <w:color w:val="262626" w:themeColor="text1" w:themeTint="D9"/>
          <w:sz w:val="24"/>
          <w:szCs w:val="24"/>
        </w:rPr>
        <w:t>lessee</w:t>
      </w:r>
      <w:r w:rsidRPr="005C7089">
        <w:rPr>
          <w:rFonts w:ascii="Times New Roman" w:hAnsi="Times New Roman" w:cs="Times New Roman"/>
          <w:color w:val="262626" w:themeColor="text1" w:themeTint="D9"/>
          <w:sz w:val="24"/>
          <w:szCs w:val="24"/>
        </w:rPr>
        <w:t xml:space="preserve"> tetap berkewajiban melunasinya. Hanya saja dalam</w:t>
      </w:r>
      <w:r w:rsidR="00C04C2E" w:rsidRPr="005C7089">
        <w:rPr>
          <w:rFonts w:ascii="Times New Roman" w:hAnsi="Times New Roman" w:cs="Times New Roman"/>
          <w:color w:val="262626" w:themeColor="text1" w:themeTint="D9"/>
          <w:sz w:val="24"/>
          <w:szCs w:val="24"/>
        </w:rPr>
        <w:t xml:space="preserve"> praktik </w:t>
      </w:r>
      <w:r w:rsidRPr="005C7089">
        <w:rPr>
          <w:rFonts w:ascii="Times New Roman" w:hAnsi="Times New Roman" w:cs="Times New Roman"/>
          <w:color w:val="262626" w:themeColor="text1" w:themeTint="D9"/>
          <w:sz w:val="24"/>
          <w:szCs w:val="24"/>
        </w:rPr>
        <w:t xml:space="preserve">yang ada, biasanya </w:t>
      </w:r>
      <w:r w:rsidRPr="005C7089">
        <w:rPr>
          <w:rFonts w:ascii="Times New Roman" w:hAnsi="Times New Roman" w:cs="Times New Roman"/>
          <w:i/>
          <w:iCs/>
          <w:color w:val="262626" w:themeColor="text1" w:themeTint="D9"/>
          <w:sz w:val="24"/>
          <w:szCs w:val="24"/>
        </w:rPr>
        <w:t>lessee</w:t>
      </w:r>
      <w:r w:rsidRPr="005C7089">
        <w:rPr>
          <w:rFonts w:ascii="Times New Roman" w:hAnsi="Times New Roman" w:cs="Times New Roman"/>
          <w:color w:val="262626" w:themeColor="text1" w:themeTint="D9"/>
          <w:sz w:val="24"/>
          <w:szCs w:val="24"/>
        </w:rPr>
        <w:t xml:space="preserve"> tidak diberi tahu sama sekali tentang penjualan motor itu, hasil penjualannya, </w:t>
      </w:r>
      <w:r w:rsidRPr="005C7089">
        <w:rPr>
          <w:rFonts w:ascii="Times New Roman" w:hAnsi="Times New Roman" w:cs="Times New Roman"/>
          <w:color w:val="262626" w:themeColor="text1" w:themeTint="D9"/>
          <w:sz w:val="24"/>
          <w:szCs w:val="24"/>
        </w:rPr>
        <w:lastRenderedPageBreak/>
        <w:t xml:space="preserve">dan tidak mendapat pengembalian jika ada kelebihan dari kewajiban yang belum terbayar. </w:t>
      </w:r>
    </w:p>
    <w:p w:rsidR="00366425" w:rsidRPr="005C7089" w:rsidRDefault="00366425" w:rsidP="00366425">
      <w:pPr>
        <w:pStyle w:val="ListParagraph"/>
        <w:numPr>
          <w:ilvl w:val="0"/>
          <w:numId w:val="21"/>
        </w:numPr>
        <w:spacing w:after="0" w:line="480" w:lineRule="auto"/>
        <w:ind w:left="993"/>
        <w:jc w:val="both"/>
        <w:rPr>
          <w:rFonts w:ascii="Times New Roman" w:hAnsi="Times New Roman" w:cs="Times New Roman"/>
          <w:color w:val="262626" w:themeColor="text1" w:themeTint="D9"/>
          <w:sz w:val="24"/>
          <w:szCs w:val="24"/>
        </w:rPr>
      </w:pPr>
      <w:r w:rsidRPr="005C7089">
        <w:rPr>
          <w:rFonts w:ascii="Times New Roman" w:hAnsi="Times New Roman" w:cs="Times New Roman"/>
          <w:color w:val="262626" w:themeColor="text1" w:themeTint="D9"/>
          <w:sz w:val="24"/>
          <w:szCs w:val="24"/>
        </w:rPr>
        <w:t xml:space="preserve">Ketentuan jika </w:t>
      </w:r>
      <w:r w:rsidRPr="005C7089">
        <w:rPr>
          <w:rFonts w:ascii="Times New Roman" w:hAnsi="Times New Roman" w:cs="Times New Roman"/>
          <w:i/>
          <w:iCs/>
          <w:color w:val="262626" w:themeColor="text1" w:themeTint="D9"/>
          <w:sz w:val="24"/>
          <w:szCs w:val="24"/>
        </w:rPr>
        <w:t>lessee</w:t>
      </w:r>
      <w:r w:rsidRPr="005C7089">
        <w:rPr>
          <w:rFonts w:ascii="Times New Roman" w:hAnsi="Times New Roman" w:cs="Times New Roman"/>
          <w:color w:val="262626" w:themeColor="text1" w:themeTint="D9"/>
          <w:sz w:val="24"/>
          <w:szCs w:val="24"/>
        </w:rPr>
        <w:t xml:space="preserve"> telat membayar angsuran yaitu lewat dari batas waktu yang ditentukan untuk tiap bulannya maka </w:t>
      </w:r>
      <w:r w:rsidRPr="005C7089">
        <w:rPr>
          <w:rFonts w:ascii="Times New Roman" w:hAnsi="Times New Roman" w:cs="Times New Roman"/>
          <w:i/>
          <w:iCs/>
          <w:color w:val="262626" w:themeColor="text1" w:themeTint="D9"/>
          <w:sz w:val="24"/>
          <w:szCs w:val="24"/>
        </w:rPr>
        <w:t>lessee</w:t>
      </w:r>
      <w:r w:rsidRPr="005C7089">
        <w:rPr>
          <w:rFonts w:ascii="Times New Roman" w:hAnsi="Times New Roman" w:cs="Times New Roman"/>
          <w:color w:val="262626" w:themeColor="text1" w:themeTint="D9"/>
          <w:sz w:val="24"/>
          <w:szCs w:val="24"/>
        </w:rPr>
        <w:t xml:space="preserve"> dikenakan denda dan ganti kerugian. Ganti kerugian yang dimaksud adalah penggantian biaya yang dikeluarkan </w:t>
      </w:r>
      <w:r w:rsidRPr="005C7089">
        <w:rPr>
          <w:rFonts w:ascii="Times New Roman" w:hAnsi="Times New Roman" w:cs="Times New Roman"/>
          <w:i/>
          <w:iCs/>
          <w:color w:val="262626" w:themeColor="text1" w:themeTint="D9"/>
          <w:sz w:val="24"/>
          <w:szCs w:val="24"/>
        </w:rPr>
        <w:t>lessor</w:t>
      </w:r>
      <w:r w:rsidRPr="005C7089">
        <w:rPr>
          <w:rFonts w:ascii="Times New Roman" w:hAnsi="Times New Roman" w:cs="Times New Roman"/>
          <w:color w:val="262626" w:themeColor="text1" w:themeTint="D9"/>
          <w:sz w:val="24"/>
          <w:szCs w:val="24"/>
        </w:rPr>
        <w:t xml:space="preserve"> dalam rangka penagihan akibat terlambat atau tidak terpenuhinya pelaksanaan kewajiban oleh </w:t>
      </w:r>
      <w:r w:rsidRPr="005C7089">
        <w:rPr>
          <w:rFonts w:ascii="Times New Roman" w:hAnsi="Times New Roman" w:cs="Times New Roman"/>
          <w:i/>
          <w:iCs/>
          <w:color w:val="262626" w:themeColor="text1" w:themeTint="D9"/>
          <w:sz w:val="24"/>
          <w:szCs w:val="24"/>
        </w:rPr>
        <w:t>lessee</w:t>
      </w:r>
      <w:r w:rsidRPr="005C7089">
        <w:rPr>
          <w:rFonts w:ascii="Times New Roman" w:hAnsi="Times New Roman" w:cs="Times New Roman"/>
          <w:color w:val="262626" w:themeColor="text1" w:themeTint="D9"/>
          <w:sz w:val="24"/>
          <w:szCs w:val="24"/>
          <w:lang w:val="en-US"/>
        </w:rPr>
        <w:t>.</w:t>
      </w:r>
      <w:r w:rsidRPr="005C7089">
        <w:rPr>
          <w:rStyle w:val="FootnoteReference"/>
          <w:rFonts w:ascii="Times New Roman" w:hAnsi="Times New Roman" w:cs="Times New Roman"/>
          <w:color w:val="262626" w:themeColor="text1" w:themeTint="D9"/>
          <w:sz w:val="24"/>
          <w:szCs w:val="24"/>
        </w:rPr>
        <w:footnoteReference w:id="19"/>
      </w:r>
    </w:p>
    <w:p w:rsidR="00366425" w:rsidRPr="005C7089" w:rsidRDefault="00366425" w:rsidP="00271E42">
      <w:pPr>
        <w:pStyle w:val="ListParagraph"/>
        <w:spacing w:after="0" w:line="480" w:lineRule="auto"/>
        <w:ind w:left="360" w:firstLine="709"/>
        <w:jc w:val="both"/>
        <w:rPr>
          <w:rFonts w:ascii="Times New Roman" w:hAnsi="Times New Roman" w:cs="Times New Roman"/>
          <w:color w:val="262626" w:themeColor="text1" w:themeTint="D9"/>
          <w:sz w:val="24"/>
          <w:szCs w:val="24"/>
          <w:lang w:val="en-US"/>
        </w:rPr>
      </w:pPr>
      <w:r w:rsidRPr="005C7089">
        <w:rPr>
          <w:rFonts w:ascii="Times New Roman" w:hAnsi="Times New Roman" w:cs="Times New Roman"/>
          <w:color w:val="262626" w:themeColor="text1" w:themeTint="D9"/>
          <w:sz w:val="24"/>
          <w:szCs w:val="24"/>
        </w:rPr>
        <w:tab/>
        <w:t>Dalam</w:t>
      </w:r>
      <w:r w:rsidR="00C04C2E" w:rsidRPr="005C7089">
        <w:rPr>
          <w:rFonts w:ascii="Times New Roman" w:hAnsi="Times New Roman" w:cs="Times New Roman"/>
          <w:color w:val="262626" w:themeColor="text1" w:themeTint="D9"/>
          <w:sz w:val="24"/>
          <w:szCs w:val="24"/>
        </w:rPr>
        <w:t xml:space="preserve"> praktik </w:t>
      </w:r>
      <w:r w:rsidRPr="005C7089">
        <w:rPr>
          <w:rFonts w:ascii="Times New Roman" w:hAnsi="Times New Roman" w:cs="Times New Roman"/>
          <w:color w:val="262626" w:themeColor="text1" w:themeTint="D9"/>
          <w:sz w:val="24"/>
          <w:szCs w:val="24"/>
        </w:rPr>
        <w:t xml:space="preserve">yang ada, ketika selesai semua angsurannya, BPKB motor itu tidak langsung diberikan oleh </w:t>
      </w:r>
      <w:r w:rsidRPr="005C7089">
        <w:rPr>
          <w:rFonts w:ascii="Times New Roman" w:hAnsi="Times New Roman" w:cs="Times New Roman"/>
          <w:i/>
          <w:iCs/>
          <w:color w:val="262626" w:themeColor="text1" w:themeTint="D9"/>
          <w:sz w:val="24"/>
          <w:szCs w:val="24"/>
        </w:rPr>
        <w:t>lessor</w:t>
      </w:r>
      <w:r w:rsidRPr="005C7089">
        <w:rPr>
          <w:rFonts w:ascii="Times New Roman" w:hAnsi="Times New Roman" w:cs="Times New Roman"/>
          <w:color w:val="262626" w:themeColor="text1" w:themeTint="D9"/>
          <w:sz w:val="24"/>
          <w:szCs w:val="24"/>
        </w:rPr>
        <w:t xml:space="preserve"> itu kepada </w:t>
      </w:r>
      <w:r w:rsidRPr="005C7089">
        <w:rPr>
          <w:rFonts w:ascii="Times New Roman" w:hAnsi="Times New Roman" w:cs="Times New Roman"/>
          <w:i/>
          <w:iCs/>
          <w:color w:val="262626" w:themeColor="text1" w:themeTint="D9"/>
          <w:sz w:val="24"/>
          <w:szCs w:val="24"/>
        </w:rPr>
        <w:t>lessee</w:t>
      </w:r>
      <w:r w:rsidRPr="005C7089">
        <w:rPr>
          <w:rFonts w:ascii="Times New Roman" w:hAnsi="Times New Roman" w:cs="Times New Roman"/>
          <w:color w:val="262626" w:themeColor="text1" w:themeTint="D9"/>
          <w:sz w:val="24"/>
          <w:szCs w:val="24"/>
        </w:rPr>
        <w:t xml:space="preserve">, tetapi ditunda sampai beberapa waktu kadang kala sampai dua bulan dan baru diserahkan kepada </w:t>
      </w:r>
      <w:r w:rsidRPr="005C7089">
        <w:rPr>
          <w:rFonts w:ascii="Times New Roman" w:hAnsi="Times New Roman" w:cs="Times New Roman"/>
          <w:i/>
          <w:iCs/>
          <w:color w:val="262626" w:themeColor="text1" w:themeTint="D9"/>
          <w:sz w:val="24"/>
          <w:szCs w:val="24"/>
        </w:rPr>
        <w:t>lessee</w:t>
      </w:r>
      <w:r w:rsidRPr="005C7089">
        <w:rPr>
          <w:rFonts w:ascii="Times New Roman" w:hAnsi="Times New Roman" w:cs="Times New Roman"/>
          <w:color w:val="262626" w:themeColor="text1" w:themeTint="D9"/>
          <w:sz w:val="24"/>
          <w:szCs w:val="24"/>
        </w:rPr>
        <w:t xml:space="preserve">. Hal itu karena </w:t>
      </w:r>
      <w:r w:rsidRPr="005C7089">
        <w:rPr>
          <w:rFonts w:ascii="Times New Roman" w:hAnsi="Times New Roman" w:cs="Times New Roman"/>
          <w:i/>
          <w:iCs/>
          <w:color w:val="262626" w:themeColor="text1" w:themeTint="D9"/>
          <w:sz w:val="24"/>
          <w:szCs w:val="24"/>
        </w:rPr>
        <w:t>lessor</w:t>
      </w:r>
      <w:r w:rsidRPr="005C7089">
        <w:rPr>
          <w:rFonts w:ascii="Times New Roman" w:hAnsi="Times New Roman" w:cs="Times New Roman"/>
          <w:color w:val="262626" w:themeColor="text1" w:themeTint="D9"/>
          <w:sz w:val="24"/>
          <w:szCs w:val="24"/>
        </w:rPr>
        <w:t xml:space="preserve"> sebenarnya membiayai pembelian motor itu bukan dengan uangnya sendiri melainkan dengan kredit dari bank dan motor tersebut dijadikan agunan kredit itu kepada bank. </w:t>
      </w:r>
      <w:r w:rsidR="00CA3962" w:rsidRPr="005C7089">
        <w:rPr>
          <w:rFonts w:ascii="Times New Roman" w:hAnsi="Times New Roman" w:cs="Times New Roman"/>
          <w:i/>
          <w:iCs/>
          <w:color w:val="262626" w:themeColor="text1" w:themeTint="D9"/>
          <w:sz w:val="24"/>
          <w:szCs w:val="24"/>
        </w:rPr>
        <w:t>Lessor</w:t>
      </w:r>
      <w:r w:rsidR="00CA3962" w:rsidRPr="005C7089">
        <w:rPr>
          <w:rFonts w:ascii="Times New Roman" w:hAnsi="Times New Roman" w:cs="Times New Roman"/>
          <w:color w:val="262626" w:themeColor="text1" w:themeTint="D9"/>
          <w:sz w:val="24"/>
          <w:szCs w:val="24"/>
        </w:rPr>
        <w:t xml:space="preserve"> </w:t>
      </w:r>
      <w:r w:rsidRPr="005C7089">
        <w:rPr>
          <w:rFonts w:ascii="Times New Roman" w:hAnsi="Times New Roman" w:cs="Times New Roman"/>
          <w:color w:val="262626" w:themeColor="text1" w:themeTint="D9"/>
          <w:sz w:val="24"/>
          <w:szCs w:val="24"/>
        </w:rPr>
        <w:t xml:space="preserve">itu akan mentransfer angsuran ke bank setiap kali </w:t>
      </w:r>
      <w:r w:rsidRPr="005C7089">
        <w:rPr>
          <w:rFonts w:ascii="Times New Roman" w:hAnsi="Times New Roman" w:cs="Times New Roman"/>
          <w:i/>
          <w:iCs/>
          <w:color w:val="262626" w:themeColor="text1" w:themeTint="D9"/>
          <w:sz w:val="24"/>
          <w:szCs w:val="24"/>
        </w:rPr>
        <w:t>lessee</w:t>
      </w:r>
      <w:r w:rsidRPr="005C7089">
        <w:rPr>
          <w:rFonts w:ascii="Times New Roman" w:hAnsi="Times New Roman" w:cs="Times New Roman"/>
          <w:color w:val="262626" w:themeColor="text1" w:themeTint="D9"/>
          <w:sz w:val="24"/>
          <w:szCs w:val="24"/>
        </w:rPr>
        <w:t xml:space="preserve"> mengangsur setiap bulannya. Setelah angsuran terakhir </w:t>
      </w:r>
      <w:r w:rsidRPr="005C7089">
        <w:rPr>
          <w:rFonts w:ascii="Times New Roman" w:hAnsi="Times New Roman" w:cs="Times New Roman"/>
          <w:i/>
          <w:iCs/>
          <w:color w:val="262626" w:themeColor="text1" w:themeTint="D9"/>
          <w:sz w:val="24"/>
          <w:szCs w:val="24"/>
        </w:rPr>
        <w:t>lessee</w:t>
      </w:r>
      <w:r w:rsidRPr="005C7089">
        <w:rPr>
          <w:rFonts w:ascii="Times New Roman" w:hAnsi="Times New Roman" w:cs="Times New Roman"/>
          <w:color w:val="262626" w:themeColor="text1" w:themeTint="D9"/>
          <w:sz w:val="24"/>
          <w:szCs w:val="24"/>
        </w:rPr>
        <w:t xml:space="preserve">, </w:t>
      </w:r>
      <w:r w:rsidRPr="005C7089">
        <w:rPr>
          <w:rFonts w:ascii="Times New Roman" w:hAnsi="Times New Roman" w:cs="Times New Roman"/>
          <w:i/>
          <w:iCs/>
          <w:color w:val="262626" w:themeColor="text1" w:themeTint="D9"/>
          <w:sz w:val="24"/>
          <w:szCs w:val="24"/>
        </w:rPr>
        <w:t>lessor</w:t>
      </w:r>
      <w:r w:rsidRPr="005C7089">
        <w:rPr>
          <w:rFonts w:ascii="Times New Roman" w:hAnsi="Times New Roman" w:cs="Times New Roman"/>
          <w:color w:val="262626" w:themeColor="text1" w:themeTint="D9"/>
          <w:sz w:val="24"/>
          <w:szCs w:val="24"/>
        </w:rPr>
        <w:t xml:space="preserve"> akan mentransfer angsuran ke bank untuk kredit pembiayaan motor tersebut dan itu biasanya memerlukan waktu ditambah urusan administrasi di bank.</w:t>
      </w:r>
      <w:r w:rsidRPr="005C7089">
        <w:rPr>
          <w:rStyle w:val="FootnoteReference"/>
          <w:rFonts w:ascii="Times New Roman" w:hAnsi="Times New Roman" w:cs="Times New Roman"/>
          <w:color w:val="262626" w:themeColor="text1" w:themeTint="D9"/>
          <w:sz w:val="24"/>
          <w:szCs w:val="24"/>
        </w:rPr>
        <w:footnoteReference w:id="20"/>
      </w:r>
    </w:p>
    <w:p w:rsidR="00366425" w:rsidRPr="005C7089" w:rsidRDefault="0050389D" w:rsidP="00271E42">
      <w:pPr>
        <w:pStyle w:val="ListParagraph"/>
        <w:spacing w:after="0" w:line="480" w:lineRule="auto"/>
        <w:ind w:left="360" w:firstLine="709"/>
        <w:jc w:val="both"/>
        <w:rPr>
          <w:rFonts w:ascii="Times New Roman" w:hAnsi="Times New Roman" w:cs="Times New Roman"/>
          <w:color w:val="262626" w:themeColor="text1" w:themeTint="D9"/>
          <w:sz w:val="24"/>
          <w:szCs w:val="24"/>
          <w:lang w:val="en-US"/>
        </w:rPr>
      </w:pPr>
      <w:proofErr w:type="gramStart"/>
      <w:r w:rsidRPr="005C7089">
        <w:rPr>
          <w:rFonts w:ascii="Times New Roman" w:hAnsi="Times New Roman" w:cs="Times New Roman"/>
          <w:color w:val="262626" w:themeColor="text1" w:themeTint="D9"/>
          <w:sz w:val="24"/>
          <w:szCs w:val="24"/>
          <w:lang w:val="en-US"/>
        </w:rPr>
        <w:t>Dalam bank-bank</w:t>
      </w:r>
      <w:r w:rsidR="00366425" w:rsidRPr="005C7089">
        <w:rPr>
          <w:rFonts w:ascii="Times New Roman" w:hAnsi="Times New Roman" w:cs="Times New Roman"/>
          <w:color w:val="262626" w:themeColor="text1" w:themeTint="D9"/>
          <w:sz w:val="24"/>
          <w:szCs w:val="24"/>
          <w:lang w:val="en-US"/>
        </w:rPr>
        <w:t xml:space="preserve"> Islam yang mengoperasikan produk </w:t>
      </w:r>
      <w:r w:rsidR="00366425" w:rsidRPr="005C7089">
        <w:rPr>
          <w:rFonts w:ascii="Times New Roman" w:hAnsi="Times New Roman" w:cs="Times New Roman"/>
          <w:i/>
          <w:iCs/>
          <w:color w:val="262626" w:themeColor="text1" w:themeTint="D9"/>
          <w:sz w:val="24"/>
          <w:szCs w:val="24"/>
          <w:lang w:val="en-US"/>
        </w:rPr>
        <w:t>al-ijarah</w:t>
      </w:r>
      <w:r w:rsidR="00366425" w:rsidRPr="005C7089">
        <w:rPr>
          <w:rFonts w:ascii="Times New Roman" w:hAnsi="Times New Roman" w:cs="Times New Roman"/>
          <w:color w:val="262626" w:themeColor="text1" w:themeTint="D9"/>
          <w:sz w:val="24"/>
          <w:szCs w:val="24"/>
          <w:lang w:val="en-US"/>
        </w:rPr>
        <w:t xml:space="preserve">, dapat melakukan </w:t>
      </w:r>
      <w:r w:rsidR="00366425" w:rsidRPr="005C7089">
        <w:rPr>
          <w:rFonts w:ascii="Times New Roman" w:hAnsi="Times New Roman" w:cs="Times New Roman"/>
          <w:i/>
          <w:iCs/>
          <w:color w:val="262626" w:themeColor="text1" w:themeTint="D9"/>
          <w:sz w:val="24"/>
          <w:szCs w:val="24"/>
          <w:lang w:val="en-US"/>
        </w:rPr>
        <w:t>leasing</w:t>
      </w:r>
      <w:r w:rsidR="00366425" w:rsidRPr="005C7089">
        <w:rPr>
          <w:rFonts w:ascii="Times New Roman" w:hAnsi="Times New Roman" w:cs="Times New Roman"/>
          <w:color w:val="262626" w:themeColor="text1" w:themeTint="D9"/>
          <w:sz w:val="24"/>
          <w:szCs w:val="24"/>
          <w:lang w:val="en-US"/>
        </w:rPr>
        <w:t xml:space="preserve">, baik dalam bentuk </w:t>
      </w:r>
      <w:r w:rsidR="00366425" w:rsidRPr="005C7089">
        <w:rPr>
          <w:rFonts w:ascii="Times New Roman" w:hAnsi="Times New Roman" w:cs="Times New Roman"/>
          <w:i/>
          <w:iCs/>
          <w:color w:val="262626" w:themeColor="text1" w:themeTint="D9"/>
          <w:sz w:val="24"/>
          <w:szCs w:val="24"/>
          <w:lang w:val="en-US"/>
        </w:rPr>
        <w:t>operating lease</w:t>
      </w:r>
      <w:r w:rsidR="00366425" w:rsidRPr="005C7089">
        <w:rPr>
          <w:rFonts w:ascii="Times New Roman" w:hAnsi="Times New Roman" w:cs="Times New Roman"/>
          <w:color w:val="262626" w:themeColor="text1" w:themeTint="D9"/>
          <w:sz w:val="24"/>
          <w:szCs w:val="24"/>
          <w:lang w:val="en-US"/>
        </w:rPr>
        <w:t xml:space="preserve"> maupun </w:t>
      </w:r>
      <w:r w:rsidR="00366425" w:rsidRPr="005C7089">
        <w:rPr>
          <w:rFonts w:ascii="Times New Roman" w:hAnsi="Times New Roman" w:cs="Times New Roman"/>
          <w:i/>
          <w:iCs/>
          <w:color w:val="262626" w:themeColor="text1" w:themeTint="D9"/>
          <w:sz w:val="24"/>
          <w:szCs w:val="24"/>
          <w:lang w:val="en-US"/>
        </w:rPr>
        <w:t>financial lease</w:t>
      </w:r>
      <w:r w:rsidR="00366425" w:rsidRPr="005C7089">
        <w:rPr>
          <w:rFonts w:ascii="Times New Roman" w:hAnsi="Times New Roman" w:cs="Times New Roman"/>
          <w:color w:val="262626" w:themeColor="text1" w:themeTint="D9"/>
          <w:sz w:val="24"/>
          <w:szCs w:val="24"/>
          <w:lang w:val="en-US"/>
        </w:rPr>
        <w:t>.</w:t>
      </w:r>
      <w:proofErr w:type="gramEnd"/>
      <w:r w:rsidR="00366425" w:rsidRPr="005C7089">
        <w:rPr>
          <w:rFonts w:ascii="Times New Roman" w:hAnsi="Times New Roman" w:cs="Times New Roman"/>
          <w:color w:val="262626" w:themeColor="text1" w:themeTint="D9"/>
          <w:sz w:val="24"/>
          <w:szCs w:val="24"/>
          <w:lang w:val="en-US"/>
        </w:rPr>
        <w:t xml:space="preserve"> </w:t>
      </w:r>
      <w:proofErr w:type="gramStart"/>
      <w:r w:rsidRPr="005C7089">
        <w:rPr>
          <w:rFonts w:ascii="Times New Roman" w:hAnsi="Times New Roman" w:cs="Times New Roman"/>
          <w:color w:val="262626" w:themeColor="text1" w:themeTint="D9"/>
          <w:sz w:val="24"/>
          <w:szCs w:val="24"/>
          <w:lang w:val="en-US"/>
        </w:rPr>
        <w:lastRenderedPageBreak/>
        <w:t xml:space="preserve">Perjanjian antara </w:t>
      </w:r>
      <w:r w:rsidR="00CA3962" w:rsidRPr="005C7089">
        <w:rPr>
          <w:rFonts w:ascii="Times New Roman" w:hAnsi="Times New Roman" w:cs="Times New Roman"/>
          <w:color w:val="262626" w:themeColor="text1" w:themeTint="D9"/>
          <w:sz w:val="24"/>
          <w:szCs w:val="24"/>
          <w:lang w:val="en-US"/>
        </w:rPr>
        <w:t xml:space="preserve">bank </w:t>
      </w:r>
      <w:r w:rsidRPr="005C7089">
        <w:rPr>
          <w:rFonts w:ascii="Times New Roman" w:hAnsi="Times New Roman" w:cs="Times New Roman"/>
          <w:color w:val="262626" w:themeColor="text1" w:themeTint="D9"/>
          <w:sz w:val="24"/>
          <w:szCs w:val="24"/>
          <w:lang w:val="en-US"/>
        </w:rPr>
        <w:t>dengan nasabah sebagai penyewa</w:t>
      </w:r>
      <w:r w:rsidR="00EA5523" w:rsidRPr="005C7089">
        <w:rPr>
          <w:rFonts w:ascii="Times New Roman" w:hAnsi="Times New Roman" w:cs="Times New Roman"/>
          <w:color w:val="262626" w:themeColor="text1" w:themeTint="D9"/>
          <w:sz w:val="24"/>
          <w:szCs w:val="24"/>
          <w:lang w:val="en-US"/>
        </w:rPr>
        <w:t xml:space="preserve"> setuju untuk membayar uang sewa selama masa sewa yang diperjanjikan dan bila sewa berakhir, penyewa memiliki hak opsi perpindahan hak guna tanpa hak milik.</w:t>
      </w:r>
      <w:proofErr w:type="gramEnd"/>
      <w:r w:rsidR="00EA5523" w:rsidRPr="005C7089">
        <w:rPr>
          <w:rFonts w:ascii="Times New Roman" w:hAnsi="Times New Roman" w:cs="Times New Roman"/>
          <w:color w:val="262626" w:themeColor="text1" w:themeTint="D9"/>
          <w:sz w:val="24"/>
          <w:szCs w:val="24"/>
          <w:lang w:val="en-US"/>
        </w:rPr>
        <w:t xml:space="preserve"> </w:t>
      </w:r>
      <w:proofErr w:type="gramStart"/>
      <w:r w:rsidR="00366425" w:rsidRPr="005C7089">
        <w:rPr>
          <w:rFonts w:ascii="Times New Roman" w:hAnsi="Times New Roman" w:cs="Times New Roman"/>
          <w:color w:val="262626" w:themeColor="text1" w:themeTint="D9"/>
          <w:sz w:val="24"/>
          <w:szCs w:val="24"/>
          <w:lang w:val="en-US"/>
        </w:rPr>
        <w:t xml:space="preserve">Akan tetapi, pada umumnya, bank-bank tersebut lebih banyak menggunakan </w:t>
      </w:r>
      <w:r w:rsidR="00366425" w:rsidRPr="005C7089">
        <w:rPr>
          <w:rFonts w:ascii="Times New Roman" w:hAnsi="Times New Roman" w:cs="Times New Roman"/>
          <w:i/>
          <w:iCs/>
          <w:color w:val="262626" w:themeColor="text1" w:themeTint="D9"/>
          <w:sz w:val="24"/>
          <w:szCs w:val="24"/>
          <w:lang w:val="en-US"/>
        </w:rPr>
        <w:t>al-ijarah al-muntahia bit-tamlik</w:t>
      </w:r>
      <w:r w:rsidR="00366425" w:rsidRPr="005C7089">
        <w:rPr>
          <w:rFonts w:ascii="Times New Roman" w:hAnsi="Times New Roman" w:cs="Times New Roman"/>
          <w:color w:val="262626" w:themeColor="text1" w:themeTint="D9"/>
          <w:sz w:val="24"/>
          <w:szCs w:val="24"/>
          <w:lang w:val="en-US"/>
        </w:rPr>
        <w:t xml:space="preserve"> (</w:t>
      </w:r>
      <w:r w:rsidR="00366425" w:rsidRPr="005C7089">
        <w:rPr>
          <w:rFonts w:ascii="Times New Roman" w:hAnsi="Times New Roman" w:cs="Times New Roman"/>
          <w:i/>
          <w:iCs/>
          <w:color w:val="262626" w:themeColor="text1" w:themeTint="D9"/>
          <w:sz w:val="24"/>
          <w:szCs w:val="24"/>
          <w:lang w:val="en-US"/>
        </w:rPr>
        <w:t>financial lease</w:t>
      </w:r>
      <w:r w:rsidR="00366425" w:rsidRPr="005C7089">
        <w:rPr>
          <w:rFonts w:ascii="Times New Roman" w:hAnsi="Times New Roman" w:cs="Times New Roman"/>
          <w:color w:val="262626" w:themeColor="text1" w:themeTint="D9"/>
          <w:sz w:val="24"/>
          <w:szCs w:val="24"/>
          <w:lang w:val="en-US"/>
        </w:rPr>
        <w:t>) karena lebih sederhana dari sisi pembukuan.</w:t>
      </w:r>
      <w:proofErr w:type="gramEnd"/>
      <w:r w:rsidR="00366425" w:rsidRPr="005C7089">
        <w:rPr>
          <w:rFonts w:ascii="Times New Roman" w:hAnsi="Times New Roman" w:cs="Times New Roman"/>
          <w:color w:val="262626" w:themeColor="text1" w:themeTint="D9"/>
          <w:sz w:val="24"/>
          <w:szCs w:val="24"/>
          <w:lang w:val="en-US"/>
        </w:rPr>
        <w:t xml:space="preserve"> </w:t>
      </w:r>
      <w:proofErr w:type="gramStart"/>
      <w:r w:rsidR="00366425" w:rsidRPr="005C7089">
        <w:rPr>
          <w:rFonts w:ascii="Times New Roman" w:hAnsi="Times New Roman" w:cs="Times New Roman"/>
          <w:color w:val="262626" w:themeColor="text1" w:themeTint="D9"/>
          <w:sz w:val="24"/>
          <w:szCs w:val="24"/>
          <w:lang w:val="en-US"/>
        </w:rPr>
        <w:t xml:space="preserve">Selain itu, bank pun tidak direpotkan untuk mengurus pemeliharaan aset, baik pada saat </w:t>
      </w:r>
      <w:r w:rsidR="00366425" w:rsidRPr="005C7089">
        <w:rPr>
          <w:rFonts w:ascii="Times New Roman" w:hAnsi="Times New Roman" w:cs="Times New Roman"/>
          <w:i/>
          <w:iCs/>
          <w:color w:val="262626" w:themeColor="text1" w:themeTint="D9"/>
          <w:sz w:val="24"/>
          <w:szCs w:val="24"/>
          <w:lang w:val="en-US"/>
        </w:rPr>
        <w:t>leasing</w:t>
      </w:r>
      <w:r w:rsidR="00366425" w:rsidRPr="005C7089">
        <w:rPr>
          <w:rFonts w:ascii="Times New Roman" w:hAnsi="Times New Roman" w:cs="Times New Roman"/>
          <w:color w:val="262626" w:themeColor="text1" w:themeTint="D9"/>
          <w:sz w:val="24"/>
          <w:szCs w:val="24"/>
          <w:lang w:val="en-US"/>
        </w:rPr>
        <w:t xml:space="preserve"> maupun sesudahnya.</w:t>
      </w:r>
      <w:proofErr w:type="gramEnd"/>
      <w:r w:rsidR="00366425" w:rsidRPr="005C7089">
        <w:rPr>
          <w:rStyle w:val="FootnoteReference"/>
          <w:rFonts w:ascii="Times New Roman" w:hAnsi="Times New Roman" w:cs="Times New Roman"/>
          <w:color w:val="262626" w:themeColor="text1" w:themeTint="D9"/>
          <w:sz w:val="24"/>
          <w:szCs w:val="24"/>
          <w:lang w:val="en-US"/>
        </w:rPr>
        <w:footnoteReference w:id="21"/>
      </w:r>
    </w:p>
    <w:p w:rsidR="00366425" w:rsidRPr="005C7089" w:rsidRDefault="00366425" w:rsidP="00271E42">
      <w:pPr>
        <w:pStyle w:val="ListParagraph"/>
        <w:spacing w:after="0" w:line="480" w:lineRule="auto"/>
        <w:ind w:left="360" w:firstLine="709"/>
        <w:jc w:val="both"/>
        <w:rPr>
          <w:rFonts w:ascii="Times New Roman" w:hAnsi="Times New Roman" w:cs="Times New Roman"/>
          <w:color w:val="262626" w:themeColor="text1" w:themeTint="D9"/>
          <w:sz w:val="24"/>
          <w:szCs w:val="24"/>
          <w:lang w:val="en-US"/>
        </w:rPr>
      </w:pPr>
      <w:r w:rsidRPr="005C7089">
        <w:rPr>
          <w:rFonts w:ascii="Times New Roman" w:hAnsi="Times New Roman" w:cs="Times New Roman"/>
          <w:color w:val="262626" w:themeColor="text1" w:themeTint="D9"/>
          <w:sz w:val="24"/>
          <w:szCs w:val="24"/>
        </w:rPr>
        <w:t>Seperti inilah deskripsi</w:t>
      </w:r>
      <w:r w:rsidR="00C04C2E" w:rsidRPr="005C7089">
        <w:rPr>
          <w:rFonts w:ascii="Times New Roman" w:hAnsi="Times New Roman" w:cs="Times New Roman"/>
          <w:color w:val="262626" w:themeColor="text1" w:themeTint="D9"/>
          <w:sz w:val="24"/>
          <w:szCs w:val="24"/>
        </w:rPr>
        <w:t xml:space="preserve"> praktik </w:t>
      </w:r>
      <w:r w:rsidRPr="005C7089">
        <w:rPr>
          <w:rFonts w:ascii="Times New Roman" w:hAnsi="Times New Roman" w:cs="Times New Roman"/>
          <w:i/>
          <w:iCs/>
          <w:color w:val="262626" w:themeColor="text1" w:themeTint="D9"/>
          <w:sz w:val="24"/>
          <w:szCs w:val="24"/>
        </w:rPr>
        <w:t>leasing</w:t>
      </w:r>
      <w:r w:rsidRPr="005C7089">
        <w:rPr>
          <w:rFonts w:ascii="Times New Roman" w:hAnsi="Times New Roman" w:cs="Times New Roman"/>
          <w:color w:val="262626" w:themeColor="text1" w:themeTint="D9"/>
          <w:sz w:val="24"/>
          <w:szCs w:val="24"/>
        </w:rPr>
        <w:t xml:space="preserve"> secara umum.  Hanya saja dalam ungkapan sales </w:t>
      </w:r>
      <w:r w:rsidRPr="005C7089">
        <w:rPr>
          <w:rFonts w:ascii="Times New Roman" w:hAnsi="Times New Roman" w:cs="Times New Roman"/>
          <w:i/>
          <w:iCs/>
          <w:color w:val="262626" w:themeColor="text1" w:themeTint="D9"/>
          <w:sz w:val="24"/>
          <w:szCs w:val="24"/>
        </w:rPr>
        <w:t>le</w:t>
      </w:r>
      <w:r w:rsidR="008F1298" w:rsidRPr="005C7089">
        <w:rPr>
          <w:rFonts w:ascii="Times New Roman" w:hAnsi="Times New Roman" w:cs="Times New Roman"/>
          <w:i/>
          <w:iCs/>
          <w:color w:val="262626" w:themeColor="text1" w:themeTint="D9"/>
          <w:sz w:val="24"/>
          <w:szCs w:val="24"/>
          <w:lang w:val="en-US"/>
        </w:rPr>
        <w:t>asing</w:t>
      </w:r>
      <w:r w:rsidRPr="005C7089">
        <w:rPr>
          <w:rFonts w:ascii="Times New Roman" w:hAnsi="Times New Roman" w:cs="Times New Roman"/>
          <w:color w:val="262626" w:themeColor="text1" w:themeTint="D9"/>
          <w:sz w:val="24"/>
          <w:szCs w:val="24"/>
        </w:rPr>
        <w:t xml:space="preserve"> sering dikatakan sebagai jual beli kredit. Kebanyakan orang yang melakukan transaksi ini juga tidak memperhatikan dan membaca secara detil klausul transaksi yang tertulis dalam dokumen yang ditanda tangani.</w:t>
      </w:r>
    </w:p>
    <w:p w:rsidR="00271E42" w:rsidRPr="005C7089" w:rsidRDefault="00271E42" w:rsidP="00271E42">
      <w:pPr>
        <w:pStyle w:val="ListParagraph"/>
        <w:spacing w:after="0" w:line="240" w:lineRule="auto"/>
        <w:ind w:left="360" w:firstLine="709"/>
        <w:jc w:val="both"/>
        <w:rPr>
          <w:rFonts w:ascii="Times New Roman" w:hAnsi="Times New Roman" w:cs="Times New Roman"/>
          <w:color w:val="262626" w:themeColor="text1" w:themeTint="D9"/>
          <w:sz w:val="24"/>
          <w:szCs w:val="24"/>
          <w:lang w:val="en-US"/>
        </w:rPr>
      </w:pPr>
    </w:p>
    <w:p w:rsidR="00366425" w:rsidRPr="005C7089" w:rsidRDefault="00366425" w:rsidP="00271E42">
      <w:pPr>
        <w:pStyle w:val="ListParagraph"/>
        <w:numPr>
          <w:ilvl w:val="0"/>
          <w:numId w:val="29"/>
        </w:numPr>
        <w:spacing w:after="0" w:line="480" w:lineRule="auto"/>
        <w:ind w:left="720"/>
        <w:jc w:val="both"/>
        <w:rPr>
          <w:rFonts w:ascii="Times New Roman" w:hAnsi="Times New Roman" w:cs="Times New Roman"/>
          <w:b/>
          <w:bCs/>
          <w:color w:val="262626" w:themeColor="text1" w:themeTint="D9"/>
          <w:sz w:val="24"/>
          <w:szCs w:val="24"/>
          <w:lang w:val="en-US"/>
        </w:rPr>
      </w:pPr>
      <w:r w:rsidRPr="005C7089">
        <w:rPr>
          <w:rFonts w:ascii="Times New Roman" w:hAnsi="Times New Roman" w:cs="Times New Roman"/>
          <w:b/>
          <w:bCs/>
          <w:color w:val="262626" w:themeColor="text1" w:themeTint="D9"/>
          <w:sz w:val="24"/>
          <w:szCs w:val="24"/>
          <w:lang w:val="en-US"/>
        </w:rPr>
        <w:t>Jual Beli Secara Kredit dan Jual Beli Murabahah Secara Kredit</w:t>
      </w:r>
    </w:p>
    <w:p w:rsidR="003D234F" w:rsidRPr="005C7089" w:rsidRDefault="00103AA0" w:rsidP="00271E42">
      <w:pPr>
        <w:pStyle w:val="ListParagraph"/>
        <w:spacing w:after="0" w:line="480" w:lineRule="auto"/>
        <w:ind w:left="360" w:firstLine="709"/>
        <w:jc w:val="both"/>
        <w:rPr>
          <w:rFonts w:ascii="Times New Roman" w:hAnsi="Times New Roman" w:cs="Times New Roman"/>
          <w:color w:val="262626" w:themeColor="text1" w:themeTint="D9"/>
          <w:sz w:val="24"/>
          <w:szCs w:val="24"/>
          <w:lang w:val="en-US"/>
        </w:rPr>
      </w:pPr>
      <w:r w:rsidRPr="005C7089">
        <w:rPr>
          <w:rFonts w:ascii="Times New Roman" w:hAnsi="Times New Roman" w:cs="Times New Roman"/>
          <w:color w:val="262626" w:themeColor="text1" w:themeTint="D9"/>
          <w:sz w:val="24"/>
          <w:szCs w:val="24"/>
          <w:lang w:val="en-US"/>
        </w:rPr>
        <w:t xml:space="preserve">Keabsahan jual </w:t>
      </w:r>
      <w:r w:rsidR="003D234F" w:rsidRPr="005C7089">
        <w:rPr>
          <w:rFonts w:ascii="Times New Roman" w:hAnsi="Times New Roman" w:cs="Times New Roman"/>
          <w:color w:val="262626" w:themeColor="text1" w:themeTint="D9"/>
          <w:sz w:val="24"/>
          <w:szCs w:val="24"/>
          <w:lang w:val="en-US"/>
        </w:rPr>
        <w:t>beli kredit menurut Setiawan Budi Utomo seorang anggota</w:t>
      </w:r>
      <w:r w:rsidR="00ED513C" w:rsidRPr="005C7089">
        <w:rPr>
          <w:rFonts w:ascii="Times New Roman" w:hAnsi="Times New Roman" w:cs="Times New Roman"/>
          <w:color w:val="262626" w:themeColor="text1" w:themeTint="D9"/>
          <w:sz w:val="24"/>
          <w:szCs w:val="24"/>
          <w:lang w:val="en-US"/>
        </w:rPr>
        <w:t xml:space="preserve"> Dewan </w:t>
      </w:r>
      <w:r w:rsidR="00B933B2" w:rsidRPr="005C7089">
        <w:rPr>
          <w:rFonts w:ascii="Times New Roman" w:hAnsi="Times New Roman" w:cs="Times New Roman"/>
          <w:color w:val="262626" w:themeColor="text1" w:themeTint="D9"/>
          <w:sz w:val="24"/>
          <w:szCs w:val="24"/>
          <w:lang w:val="en-US"/>
        </w:rPr>
        <w:t>Syari’ah</w:t>
      </w:r>
      <w:r w:rsidR="00ED513C" w:rsidRPr="005C7089">
        <w:rPr>
          <w:rFonts w:ascii="Times New Roman" w:hAnsi="Times New Roman" w:cs="Times New Roman"/>
          <w:color w:val="262626" w:themeColor="text1" w:themeTint="D9"/>
          <w:sz w:val="24"/>
          <w:szCs w:val="24"/>
          <w:lang w:val="en-US"/>
        </w:rPr>
        <w:t xml:space="preserve"> Nasional (DSN) dan </w:t>
      </w:r>
      <w:r w:rsidRPr="005C7089">
        <w:rPr>
          <w:rFonts w:ascii="Times New Roman" w:hAnsi="Times New Roman" w:cs="Times New Roman"/>
          <w:color w:val="262626" w:themeColor="text1" w:themeTint="D9"/>
          <w:sz w:val="24"/>
          <w:szCs w:val="24"/>
          <w:lang w:val="en-US"/>
        </w:rPr>
        <w:t>merupakan</w:t>
      </w:r>
      <w:r w:rsidR="00ED513C" w:rsidRPr="005C7089">
        <w:rPr>
          <w:rFonts w:ascii="Times New Roman" w:hAnsi="Times New Roman" w:cs="Times New Roman"/>
          <w:color w:val="262626" w:themeColor="text1" w:themeTint="D9"/>
          <w:sz w:val="24"/>
          <w:szCs w:val="24"/>
          <w:lang w:val="en-US"/>
        </w:rPr>
        <w:t xml:space="preserve"> fatwa MUI menjelaskan </w:t>
      </w:r>
      <w:proofErr w:type="gramStart"/>
      <w:r w:rsidR="00ED513C" w:rsidRPr="005C7089">
        <w:rPr>
          <w:rFonts w:ascii="Times New Roman" w:hAnsi="Times New Roman" w:cs="Times New Roman"/>
          <w:color w:val="262626" w:themeColor="text1" w:themeTint="D9"/>
          <w:sz w:val="24"/>
          <w:szCs w:val="24"/>
          <w:lang w:val="en-US"/>
        </w:rPr>
        <w:t>bahwa :</w:t>
      </w:r>
      <w:proofErr w:type="gramEnd"/>
    </w:p>
    <w:p w:rsidR="00ED513C" w:rsidRPr="005C7089" w:rsidRDefault="00E16FCD" w:rsidP="00ED513C">
      <w:pPr>
        <w:pStyle w:val="ListParagraph"/>
        <w:spacing w:after="0" w:line="240" w:lineRule="auto"/>
        <w:jc w:val="both"/>
        <w:rPr>
          <w:rFonts w:ascii="Times New Roman" w:hAnsi="Times New Roman" w:cs="Times New Roman"/>
          <w:color w:val="262626" w:themeColor="text1" w:themeTint="D9"/>
          <w:sz w:val="24"/>
          <w:szCs w:val="24"/>
          <w:lang w:val="en-US"/>
        </w:rPr>
      </w:pPr>
      <w:r w:rsidRPr="005C7089">
        <w:rPr>
          <w:rFonts w:ascii="Times New Roman" w:hAnsi="Times New Roman" w:cs="Times New Roman"/>
          <w:i/>
          <w:color w:val="262626" w:themeColor="text1" w:themeTint="D9"/>
          <w:sz w:val="24"/>
          <w:szCs w:val="24"/>
          <w:lang w:val="en-US"/>
        </w:rPr>
        <w:t>Dibolehkannya</w:t>
      </w:r>
      <w:r w:rsidR="00ED513C" w:rsidRPr="005C7089">
        <w:rPr>
          <w:rFonts w:ascii="Times New Roman" w:hAnsi="Times New Roman" w:cs="Times New Roman"/>
          <w:i/>
          <w:color w:val="262626" w:themeColor="text1" w:themeTint="D9"/>
          <w:sz w:val="24"/>
          <w:szCs w:val="24"/>
          <w:lang w:val="en-US"/>
        </w:rPr>
        <w:t xml:space="preserve"> jual beli </w:t>
      </w:r>
      <w:r w:rsidRPr="005C7089">
        <w:rPr>
          <w:rFonts w:ascii="Times New Roman" w:hAnsi="Times New Roman" w:cs="Times New Roman"/>
          <w:i/>
          <w:color w:val="262626" w:themeColor="text1" w:themeTint="D9"/>
          <w:sz w:val="24"/>
          <w:szCs w:val="24"/>
          <w:lang w:val="en-US"/>
        </w:rPr>
        <w:t xml:space="preserve">secara </w:t>
      </w:r>
      <w:r w:rsidR="00ED513C" w:rsidRPr="005C7089">
        <w:rPr>
          <w:rFonts w:ascii="Times New Roman" w:hAnsi="Times New Roman" w:cs="Times New Roman"/>
          <w:i/>
          <w:color w:val="262626" w:themeColor="text1" w:themeTint="D9"/>
          <w:sz w:val="24"/>
          <w:szCs w:val="24"/>
          <w:lang w:val="en-US"/>
        </w:rPr>
        <w:t>kredit, asalkan tidak memakai sistem bunga, namun apabila karena dorongan kebutuhan yang mendesak dan harus melakukan kredit</w:t>
      </w:r>
      <w:r w:rsidRPr="005C7089">
        <w:rPr>
          <w:rFonts w:ascii="Times New Roman" w:hAnsi="Times New Roman" w:cs="Times New Roman"/>
          <w:i/>
          <w:color w:val="262626" w:themeColor="text1" w:themeTint="D9"/>
          <w:sz w:val="24"/>
          <w:szCs w:val="24"/>
          <w:lang w:val="en-US"/>
        </w:rPr>
        <w:t xml:space="preserve"> secara berbunga</w:t>
      </w:r>
      <w:r w:rsidR="00ED513C" w:rsidRPr="005C7089">
        <w:rPr>
          <w:rFonts w:ascii="Times New Roman" w:hAnsi="Times New Roman" w:cs="Times New Roman"/>
          <w:i/>
          <w:color w:val="262626" w:themeColor="text1" w:themeTint="D9"/>
          <w:sz w:val="24"/>
          <w:szCs w:val="24"/>
          <w:lang w:val="en-US"/>
        </w:rPr>
        <w:t>, maka harus didasar</w:t>
      </w:r>
      <w:r w:rsidRPr="005C7089">
        <w:rPr>
          <w:rFonts w:ascii="Times New Roman" w:hAnsi="Times New Roman" w:cs="Times New Roman"/>
          <w:i/>
          <w:color w:val="262626" w:themeColor="text1" w:themeTint="D9"/>
          <w:sz w:val="24"/>
          <w:szCs w:val="24"/>
          <w:lang w:val="en-US"/>
        </w:rPr>
        <w:t>i keyakinan penuh sesuai kondisi</w:t>
      </w:r>
      <w:r w:rsidR="00ED513C" w:rsidRPr="005C7089">
        <w:rPr>
          <w:rFonts w:ascii="Times New Roman" w:hAnsi="Times New Roman" w:cs="Times New Roman"/>
          <w:i/>
          <w:color w:val="262626" w:themeColor="text1" w:themeTint="D9"/>
          <w:sz w:val="24"/>
          <w:szCs w:val="24"/>
          <w:lang w:val="en-US"/>
        </w:rPr>
        <w:t xml:space="preserve"> finansial (ekonomi) mam</w:t>
      </w:r>
      <w:r w:rsidRPr="005C7089">
        <w:rPr>
          <w:rFonts w:ascii="Times New Roman" w:hAnsi="Times New Roman" w:cs="Times New Roman"/>
          <w:i/>
          <w:color w:val="262626" w:themeColor="text1" w:themeTint="D9"/>
          <w:sz w:val="24"/>
          <w:szCs w:val="24"/>
          <w:lang w:val="en-US"/>
        </w:rPr>
        <w:t>pu melunasi pada waktu yang dite</w:t>
      </w:r>
      <w:r w:rsidR="00ED513C" w:rsidRPr="005C7089">
        <w:rPr>
          <w:rFonts w:ascii="Times New Roman" w:hAnsi="Times New Roman" w:cs="Times New Roman"/>
          <w:i/>
          <w:color w:val="262626" w:themeColor="text1" w:themeTint="D9"/>
          <w:sz w:val="24"/>
          <w:szCs w:val="24"/>
          <w:lang w:val="en-US"/>
        </w:rPr>
        <w:t xml:space="preserve">ntukan, agar tidak terkena </w:t>
      </w:r>
      <w:r w:rsidR="005B4D51" w:rsidRPr="005C7089">
        <w:rPr>
          <w:rFonts w:ascii="Times New Roman" w:hAnsi="Times New Roman" w:cs="Times New Roman"/>
          <w:i/>
          <w:color w:val="262626" w:themeColor="text1" w:themeTint="D9"/>
          <w:sz w:val="24"/>
          <w:szCs w:val="24"/>
          <w:lang w:val="en-US"/>
        </w:rPr>
        <w:t>utang</w:t>
      </w:r>
      <w:r w:rsidR="00ED513C" w:rsidRPr="005C7089">
        <w:rPr>
          <w:rFonts w:ascii="Times New Roman" w:hAnsi="Times New Roman" w:cs="Times New Roman"/>
          <w:i/>
          <w:color w:val="262626" w:themeColor="text1" w:themeTint="D9"/>
          <w:sz w:val="24"/>
          <w:szCs w:val="24"/>
          <w:lang w:val="en-US"/>
        </w:rPr>
        <w:t xml:space="preserve">. </w:t>
      </w:r>
      <w:proofErr w:type="gramStart"/>
      <w:r w:rsidR="00ED513C" w:rsidRPr="005C7089">
        <w:rPr>
          <w:rFonts w:ascii="Times New Roman" w:hAnsi="Times New Roman" w:cs="Times New Roman"/>
          <w:i/>
          <w:color w:val="262626" w:themeColor="text1" w:themeTint="D9"/>
          <w:sz w:val="24"/>
          <w:szCs w:val="24"/>
          <w:lang w:val="en-US"/>
        </w:rPr>
        <w:t xml:space="preserve">Hal ini sesuai dengan prinsip fiqih </w:t>
      </w:r>
      <w:r w:rsidR="00ED513C" w:rsidRPr="005C7089">
        <w:rPr>
          <w:rFonts w:ascii="Times New Roman" w:hAnsi="Times New Roman" w:cs="Times New Roman"/>
          <w:i/>
          <w:color w:val="262626" w:themeColor="text1" w:themeTint="D9"/>
          <w:sz w:val="24"/>
          <w:szCs w:val="24"/>
          <w:lang w:val="en-US"/>
        </w:rPr>
        <w:lastRenderedPageBreak/>
        <w:t>“Jaddudz Dzari’ah” yang artinya sikap dan tindakan prefentif untuk mencegah dari perbuatan dosa</w:t>
      </w:r>
      <w:r w:rsidR="00ED513C" w:rsidRPr="005C7089">
        <w:rPr>
          <w:rFonts w:ascii="Times New Roman" w:hAnsi="Times New Roman" w:cs="Times New Roman"/>
          <w:color w:val="262626" w:themeColor="text1" w:themeTint="D9"/>
          <w:sz w:val="24"/>
          <w:szCs w:val="24"/>
          <w:lang w:val="en-US"/>
        </w:rPr>
        <w:t>.</w:t>
      </w:r>
      <w:proofErr w:type="gramEnd"/>
      <w:r w:rsidR="00ED513C" w:rsidRPr="005C7089">
        <w:rPr>
          <w:rStyle w:val="FootnoteReference"/>
          <w:rFonts w:ascii="Times New Roman" w:hAnsi="Times New Roman" w:cs="Times New Roman"/>
          <w:color w:val="262626" w:themeColor="text1" w:themeTint="D9"/>
          <w:sz w:val="24"/>
          <w:szCs w:val="24"/>
          <w:lang w:val="en-US"/>
        </w:rPr>
        <w:footnoteReference w:id="22"/>
      </w:r>
    </w:p>
    <w:p w:rsidR="00ED513C" w:rsidRPr="005C7089" w:rsidRDefault="00ED513C" w:rsidP="00ED513C">
      <w:pPr>
        <w:pStyle w:val="ListParagraph"/>
        <w:spacing w:after="0" w:line="240" w:lineRule="auto"/>
        <w:ind w:left="360" w:firstLine="709"/>
        <w:jc w:val="both"/>
        <w:rPr>
          <w:rFonts w:ascii="Times New Roman" w:hAnsi="Times New Roman" w:cs="Times New Roman"/>
          <w:color w:val="262626" w:themeColor="text1" w:themeTint="D9"/>
          <w:sz w:val="24"/>
          <w:szCs w:val="24"/>
          <w:lang w:val="en-US"/>
        </w:rPr>
      </w:pPr>
    </w:p>
    <w:p w:rsidR="00366425" w:rsidRPr="005C7089" w:rsidRDefault="00366425" w:rsidP="00271E42">
      <w:pPr>
        <w:pStyle w:val="ListParagraph"/>
        <w:spacing w:after="0" w:line="480" w:lineRule="auto"/>
        <w:ind w:left="360" w:firstLine="709"/>
        <w:jc w:val="both"/>
        <w:rPr>
          <w:rFonts w:ascii="Times New Roman" w:hAnsi="Times New Roman" w:cs="Times New Roman"/>
          <w:color w:val="262626" w:themeColor="text1" w:themeTint="D9"/>
          <w:sz w:val="24"/>
          <w:szCs w:val="24"/>
          <w:lang w:val="en-US"/>
        </w:rPr>
      </w:pPr>
      <w:proofErr w:type="gramStart"/>
      <w:r w:rsidRPr="005C7089">
        <w:rPr>
          <w:rFonts w:ascii="Times New Roman" w:hAnsi="Times New Roman" w:cs="Times New Roman"/>
          <w:color w:val="262626" w:themeColor="text1" w:themeTint="D9"/>
          <w:sz w:val="24"/>
          <w:szCs w:val="24"/>
          <w:lang w:val="en-US"/>
        </w:rPr>
        <w:t>Jual beli secara kredit adalah jual beli dimana har</w:t>
      </w:r>
      <w:r w:rsidR="003D234F" w:rsidRPr="005C7089">
        <w:rPr>
          <w:rFonts w:ascii="Times New Roman" w:hAnsi="Times New Roman" w:cs="Times New Roman"/>
          <w:color w:val="262626" w:themeColor="text1" w:themeTint="D9"/>
          <w:sz w:val="24"/>
          <w:szCs w:val="24"/>
          <w:lang w:val="en-US"/>
        </w:rPr>
        <w:t xml:space="preserve">ga dibayar setelah jatuh tempo </w:t>
      </w:r>
      <w:r w:rsidRPr="005C7089">
        <w:rPr>
          <w:rFonts w:ascii="Times New Roman" w:hAnsi="Times New Roman" w:cs="Times New Roman"/>
          <w:color w:val="262626" w:themeColor="text1" w:themeTint="D9"/>
          <w:sz w:val="24"/>
          <w:szCs w:val="24"/>
          <w:lang w:val="en-US"/>
        </w:rPr>
        <w:t>tertentu sekaligus ataupun dengan diangsur.</w:t>
      </w:r>
      <w:proofErr w:type="gramEnd"/>
      <w:r w:rsidRPr="005C7089">
        <w:rPr>
          <w:rFonts w:ascii="Times New Roman" w:hAnsi="Times New Roman" w:cs="Times New Roman"/>
          <w:color w:val="262626" w:themeColor="text1" w:themeTint="D9"/>
          <w:sz w:val="24"/>
          <w:szCs w:val="24"/>
          <w:lang w:val="en-US"/>
        </w:rPr>
        <w:t xml:space="preserve"> </w:t>
      </w:r>
      <w:proofErr w:type="gramStart"/>
      <w:r w:rsidRPr="005C7089">
        <w:rPr>
          <w:rFonts w:ascii="Times New Roman" w:hAnsi="Times New Roman" w:cs="Times New Roman"/>
          <w:color w:val="262626" w:themeColor="text1" w:themeTint="D9"/>
          <w:sz w:val="24"/>
          <w:szCs w:val="24"/>
          <w:lang w:val="en-US"/>
        </w:rPr>
        <w:t>Jual beli murabahah merupakan jual beli menggunakan harga pembelian awal ditambah keuntungan yang disepakati.</w:t>
      </w:r>
      <w:proofErr w:type="gramEnd"/>
      <w:r w:rsidRPr="005C7089">
        <w:rPr>
          <w:rFonts w:ascii="Times New Roman" w:hAnsi="Times New Roman" w:cs="Times New Roman"/>
          <w:color w:val="262626" w:themeColor="text1" w:themeTint="D9"/>
          <w:sz w:val="24"/>
          <w:szCs w:val="24"/>
          <w:lang w:val="en-US"/>
        </w:rPr>
        <w:t xml:space="preserve"> Sedangkan jual beli murabahah secara kredit adalah jual beli menggunakan harga pembelian awal ditambah keuntungan yang disepakati dan harga ditambah keuntungan itu </w:t>
      </w:r>
      <w:proofErr w:type="gramStart"/>
      <w:r w:rsidRPr="005C7089">
        <w:rPr>
          <w:rFonts w:ascii="Times New Roman" w:hAnsi="Times New Roman" w:cs="Times New Roman"/>
          <w:color w:val="262626" w:themeColor="text1" w:themeTint="D9"/>
          <w:sz w:val="24"/>
          <w:szCs w:val="24"/>
          <w:lang w:val="en-US"/>
        </w:rPr>
        <w:t>dibayar  setelah</w:t>
      </w:r>
      <w:proofErr w:type="gramEnd"/>
      <w:r w:rsidRPr="005C7089">
        <w:rPr>
          <w:rFonts w:ascii="Times New Roman" w:hAnsi="Times New Roman" w:cs="Times New Roman"/>
          <w:color w:val="262626" w:themeColor="text1" w:themeTint="D9"/>
          <w:sz w:val="24"/>
          <w:szCs w:val="24"/>
          <w:lang w:val="en-US"/>
        </w:rPr>
        <w:t xml:space="preserve"> tempo tertentu baik sekaligus ataupun diangsur. Dalam jual beli murabahah secara kredit yang harus disebutkan dalam transaksi adalah harga pembelian awal, keuntungan yang disepakati tempo dan </w:t>
      </w:r>
      <w:proofErr w:type="gramStart"/>
      <w:r w:rsidRPr="005C7089">
        <w:rPr>
          <w:rFonts w:ascii="Times New Roman" w:hAnsi="Times New Roman" w:cs="Times New Roman"/>
          <w:color w:val="262626" w:themeColor="text1" w:themeTint="D9"/>
          <w:sz w:val="24"/>
          <w:szCs w:val="24"/>
          <w:lang w:val="en-US"/>
        </w:rPr>
        <w:t>cara</w:t>
      </w:r>
      <w:proofErr w:type="gramEnd"/>
      <w:r w:rsidRPr="005C7089">
        <w:rPr>
          <w:rFonts w:ascii="Times New Roman" w:hAnsi="Times New Roman" w:cs="Times New Roman"/>
          <w:color w:val="262626" w:themeColor="text1" w:themeTint="D9"/>
          <w:sz w:val="24"/>
          <w:szCs w:val="24"/>
          <w:lang w:val="en-US"/>
        </w:rPr>
        <w:t xml:space="preserve"> pembayaran. Sedang yang harus disebutkan dalam transaksi jual beli seacara kredit adalah harga pembelian secara kredit, tempo dan </w:t>
      </w:r>
      <w:proofErr w:type="gramStart"/>
      <w:r w:rsidRPr="005C7089">
        <w:rPr>
          <w:rFonts w:ascii="Times New Roman" w:hAnsi="Times New Roman" w:cs="Times New Roman"/>
          <w:color w:val="262626" w:themeColor="text1" w:themeTint="D9"/>
          <w:sz w:val="24"/>
          <w:szCs w:val="24"/>
          <w:lang w:val="en-US"/>
        </w:rPr>
        <w:t>cara</w:t>
      </w:r>
      <w:proofErr w:type="gramEnd"/>
      <w:r w:rsidRPr="005C7089">
        <w:rPr>
          <w:rFonts w:ascii="Times New Roman" w:hAnsi="Times New Roman" w:cs="Times New Roman"/>
          <w:color w:val="262626" w:themeColor="text1" w:themeTint="D9"/>
          <w:sz w:val="24"/>
          <w:szCs w:val="24"/>
          <w:lang w:val="en-US"/>
        </w:rPr>
        <w:t xml:space="preserve"> pembayarannya.</w:t>
      </w:r>
      <w:r w:rsidRPr="005C7089">
        <w:rPr>
          <w:rStyle w:val="FootnoteReference"/>
          <w:rFonts w:ascii="Times New Roman" w:hAnsi="Times New Roman" w:cs="Times New Roman"/>
          <w:color w:val="262626" w:themeColor="text1" w:themeTint="D9"/>
          <w:sz w:val="24"/>
          <w:szCs w:val="24"/>
          <w:lang w:val="en-US"/>
        </w:rPr>
        <w:t xml:space="preserve"> </w:t>
      </w:r>
      <w:r w:rsidRPr="005C7089">
        <w:rPr>
          <w:rStyle w:val="FootnoteReference"/>
          <w:rFonts w:ascii="Times New Roman" w:hAnsi="Times New Roman" w:cs="Times New Roman"/>
          <w:color w:val="262626" w:themeColor="text1" w:themeTint="D9"/>
          <w:sz w:val="24"/>
          <w:szCs w:val="24"/>
          <w:lang w:val="en-US"/>
        </w:rPr>
        <w:footnoteReference w:id="23"/>
      </w:r>
    </w:p>
    <w:p w:rsidR="00366425" w:rsidRPr="005C7089" w:rsidRDefault="00366425" w:rsidP="00271E42">
      <w:pPr>
        <w:pStyle w:val="ListParagraph"/>
        <w:spacing w:after="0" w:line="480" w:lineRule="auto"/>
        <w:ind w:left="360" w:firstLine="709"/>
        <w:jc w:val="both"/>
        <w:rPr>
          <w:rFonts w:ascii="Times New Roman" w:hAnsi="Times New Roman" w:cs="Times New Roman"/>
          <w:color w:val="262626" w:themeColor="text1" w:themeTint="D9"/>
          <w:sz w:val="24"/>
          <w:szCs w:val="24"/>
          <w:lang w:val="en-US"/>
        </w:rPr>
      </w:pPr>
      <w:proofErr w:type="gramStart"/>
      <w:r w:rsidRPr="005C7089">
        <w:rPr>
          <w:rFonts w:ascii="Times New Roman" w:hAnsi="Times New Roman" w:cs="Times New Roman"/>
          <w:color w:val="262626" w:themeColor="text1" w:themeTint="D9"/>
          <w:sz w:val="24"/>
          <w:szCs w:val="24"/>
          <w:lang w:val="en-US"/>
        </w:rPr>
        <w:t>Jual beli murabahah secara kredit seperti yang dideskripsikan di atas berbeda dengan pembiayaan murabahah.</w:t>
      </w:r>
      <w:proofErr w:type="gramEnd"/>
      <w:r w:rsidRPr="005C7089">
        <w:rPr>
          <w:rFonts w:ascii="Times New Roman" w:hAnsi="Times New Roman" w:cs="Times New Roman"/>
          <w:color w:val="262626" w:themeColor="text1" w:themeTint="D9"/>
          <w:sz w:val="24"/>
          <w:szCs w:val="24"/>
          <w:lang w:val="en-US"/>
        </w:rPr>
        <w:t xml:space="preserve"> Hal itu karena jual beli murabahah secara kredit yang dideskripsikan di atas, yang disebutkan adalah harga pembelian awal, keuntungan yang disepakatki, tempo dan </w:t>
      </w:r>
      <w:proofErr w:type="gramStart"/>
      <w:r w:rsidRPr="005C7089">
        <w:rPr>
          <w:rFonts w:ascii="Times New Roman" w:hAnsi="Times New Roman" w:cs="Times New Roman"/>
          <w:color w:val="262626" w:themeColor="text1" w:themeTint="D9"/>
          <w:sz w:val="24"/>
          <w:szCs w:val="24"/>
          <w:lang w:val="en-US"/>
        </w:rPr>
        <w:t>cara</w:t>
      </w:r>
      <w:proofErr w:type="gramEnd"/>
      <w:r w:rsidRPr="005C7089">
        <w:rPr>
          <w:rFonts w:ascii="Times New Roman" w:hAnsi="Times New Roman" w:cs="Times New Roman"/>
          <w:color w:val="262626" w:themeColor="text1" w:themeTint="D9"/>
          <w:sz w:val="24"/>
          <w:szCs w:val="24"/>
          <w:lang w:val="en-US"/>
        </w:rPr>
        <w:t xml:space="preserve"> pembayaran. Adapun uang muka ada</w:t>
      </w:r>
      <w:r w:rsidR="00CA3962">
        <w:rPr>
          <w:rFonts w:ascii="Times New Roman" w:hAnsi="Times New Roman" w:cs="Times New Roman"/>
          <w:color w:val="262626" w:themeColor="text1" w:themeTint="D9"/>
          <w:sz w:val="24"/>
          <w:szCs w:val="24"/>
          <w:lang w:val="en-US"/>
        </w:rPr>
        <w:t xml:space="preserve">lah bagian dari </w:t>
      </w:r>
      <w:proofErr w:type="gramStart"/>
      <w:r w:rsidR="00CA3962">
        <w:rPr>
          <w:rFonts w:ascii="Times New Roman" w:hAnsi="Times New Roman" w:cs="Times New Roman"/>
          <w:color w:val="262626" w:themeColor="text1" w:themeTint="D9"/>
          <w:sz w:val="24"/>
          <w:szCs w:val="24"/>
          <w:lang w:val="en-US"/>
        </w:rPr>
        <w:t>cara</w:t>
      </w:r>
      <w:proofErr w:type="gramEnd"/>
      <w:r w:rsidR="00CA3962">
        <w:rPr>
          <w:rFonts w:ascii="Times New Roman" w:hAnsi="Times New Roman" w:cs="Times New Roman"/>
          <w:color w:val="262626" w:themeColor="text1" w:themeTint="D9"/>
          <w:sz w:val="24"/>
          <w:szCs w:val="24"/>
          <w:lang w:val="en-US"/>
        </w:rPr>
        <w:t xml:space="preserve"> pembayaran,</w:t>
      </w:r>
      <w:r w:rsidRPr="005C7089">
        <w:rPr>
          <w:rFonts w:ascii="Times New Roman" w:hAnsi="Times New Roman" w:cs="Times New Roman"/>
          <w:color w:val="262626" w:themeColor="text1" w:themeTint="D9"/>
          <w:sz w:val="24"/>
          <w:szCs w:val="24"/>
          <w:lang w:val="en-US"/>
        </w:rPr>
        <w:t xml:space="preserve"> </w:t>
      </w:r>
      <w:r w:rsidR="00CA3962" w:rsidRPr="005C7089">
        <w:rPr>
          <w:rFonts w:ascii="Times New Roman" w:hAnsi="Times New Roman" w:cs="Times New Roman"/>
          <w:color w:val="262626" w:themeColor="text1" w:themeTint="D9"/>
          <w:sz w:val="24"/>
          <w:szCs w:val="24"/>
          <w:lang w:val="en-US"/>
        </w:rPr>
        <w:t xml:space="preserve">yaitu </w:t>
      </w:r>
      <w:r w:rsidRPr="005C7089">
        <w:rPr>
          <w:rFonts w:ascii="Times New Roman" w:hAnsi="Times New Roman" w:cs="Times New Roman"/>
          <w:color w:val="262626" w:themeColor="text1" w:themeTint="D9"/>
          <w:sz w:val="24"/>
          <w:szCs w:val="24"/>
          <w:lang w:val="en-US"/>
        </w:rPr>
        <w:t xml:space="preserve">sebagian harga </w:t>
      </w:r>
      <w:r w:rsidRPr="005C7089">
        <w:rPr>
          <w:rFonts w:ascii="Times New Roman" w:hAnsi="Times New Roman" w:cs="Times New Roman"/>
          <w:color w:val="262626" w:themeColor="text1" w:themeTint="D9"/>
          <w:sz w:val="24"/>
          <w:szCs w:val="24"/>
          <w:lang w:val="en-US"/>
        </w:rPr>
        <w:lastRenderedPageBreak/>
        <w:t xml:space="preserve">yang dibayar pada saat transaksi. </w:t>
      </w:r>
      <w:proofErr w:type="gramStart"/>
      <w:r w:rsidRPr="005C7089">
        <w:rPr>
          <w:rFonts w:ascii="Times New Roman" w:hAnsi="Times New Roman" w:cs="Times New Roman"/>
          <w:color w:val="262626" w:themeColor="text1" w:themeTint="D9"/>
          <w:sz w:val="24"/>
          <w:szCs w:val="24"/>
          <w:lang w:val="en-US"/>
        </w:rPr>
        <w:t>Sedangkan dalam pembiayaan murabahah yang disebutkan adalah pokok pembiayaan dan margin keuntungan yang disepakati.</w:t>
      </w:r>
      <w:proofErr w:type="gramEnd"/>
      <w:r w:rsidRPr="005C7089">
        <w:rPr>
          <w:rStyle w:val="FootnoteReference"/>
          <w:rFonts w:ascii="Times New Roman" w:hAnsi="Times New Roman" w:cs="Times New Roman"/>
          <w:color w:val="262626" w:themeColor="text1" w:themeTint="D9"/>
          <w:sz w:val="24"/>
          <w:szCs w:val="24"/>
          <w:lang w:val="en-US"/>
        </w:rPr>
        <w:footnoteReference w:id="24"/>
      </w:r>
    </w:p>
    <w:p w:rsidR="00366425" w:rsidRPr="005C7089" w:rsidRDefault="00366425" w:rsidP="00271E42">
      <w:pPr>
        <w:pStyle w:val="ListParagraph"/>
        <w:spacing w:after="0" w:line="480" w:lineRule="auto"/>
        <w:ind w:left="360" w:firstLine="709"/>
        <w:jc w:val="both"/>
        <w:rPr>
          <w:rFonts w:ascii="Times New Roman" w:hAnsi="Times New Roman" w:cs="Times New Roman"/>
          <w:color w:val="262626" w:themeColor="text1" w:themeTint="D9"/>
          <w:sz w:val="24"/>
          <w:szCs w:val="24"/>
          <w:lang w:val="en-US"/>
        </w:rPr>
      </w:pPr>
      <w:proofErr w:type="gramStart"/>
      <w:r w:rsidRPr="005C7089">
        <w:rPr>
          <w:rFonts w:ascii="Times New Roman" w:hAnsi="Times New Roman" w:cs="Times New Roman"/>
          <w:color w:val="262626" w:themeColor="text1" w:themeTint="D9"/>
          <w:sz w:val="24"/>
          <w:szCs w:val="24"/>
          <w:lang w:val="en-US"/>
        </w:rPr>
        <w:t>Adapun harga pembelian/perolehan barang adalah pokok pembiayaan ditambah uang muka.</w:t>
      </w:r>
      <w:proofErr w:type="gramEnd"/>
      <w:r w:rsidRPr="005C7089">
        <w:rPr>
          <w:rFonts w:ascii="Times New Roman" w:hAnsi="Times New Roman" w:cs="Times New Roman"/>
          <w:color w:val="262626" w:themeColor="text1" w:themeTint="D9"/>
          <w:sz w:val="24"/>
          <w:szCs w:val="24"/>
          <w:lang w:val="en-US"/>
        </w:rPr>
        <w:t xml:space="preserve"> Yang menjadi kewajiban penerima pembiayaan adalah membayar pokok pembiayaan ditambah margin keuntungan, dengan </w:t>
      </w:r>
      <w:proofErr w:type="gramStart"/>
      <w:r w:rsidRPr="005C7089">
        <w:rPr>
          <w:rFonts w:ascii="Times New Roman" w:hAnsi="Times New Roman" w:cs="Times New Roman"/>
          <w:color w:val="262626" w:themeColor="text1" w:themeTint="D9"/>
          <w:sz w:val="24"/>
          <w:szCs w:val="24"/>
          <w:lang w:val="en-US"/>
        </w:rPr>
        <w:t>cara</w:t>
      </w:r>
      <w:proofErr w:type="gramEnd"/>
      <w:r w:rsidRPr="005C7089">
        <w:rPr>
          <w:rFonts w:ascii="Times New Roman" w:hAnsi="Times New Roman" w:cs="Times New Roman"/>
          <w:color w:val="262626" w:themeColor="text1" w:themeTint="D9"/>
          <w:sz w:val="24"/>
          <w:szCs w:val="24"/>
          <w:lang w:val="en-US"/>
        </w:rPr>
        <w:t xml:space="preserve"> mengangsurnya dalam tempo tertentu. Maka dalam pembiayaan murabahah seperti ini, seakan </w:t>
      </w:r>
      <w:proofErr w:type="gramStart"/>
      <w:r w:rsidRPr="005C7089">
        <w:rPr>
          <w:rFonts w:ascii="Times New Roman" w:hAnsi="Times New Roman" w:cs="Times New Roman"/>
          <w:color w:val="262626" w:themeColor="text1" w:themeTint="D9"/>
          <w:sz w:val="24"/>
          <w:szCs w:val="24"/>
          <w:lang w:val="en-US"/>
        </w:rPr>
        <w:t>sama</w:t>
      </w:r>
      <w:proofErr w:type="gramEnd"/>
      <w:r w:rsidRPr="005C7089">
        <w:rPr>
          <w:rFonts w:ascii="Times New Roman" w:hAnsi="Times New Roman" w:cs="Times New Roman"/>
          <w:color w:val="262626" w:themeColor="text1" w:themeTint="D9"/>
          <w:sz w:val="24"/>
          <w:szCs w:val="24"/>
          <w:lang w:val="en-US"/>
        </w:rPr>
        <w:t xml:space="preserve"> saja dengan memberi pembiayaan meminjamkan sejumlah uang yang disebut pokok pembiayaan dan akan dikembalikan dengan cara diangsur dalam tempo tertentu dengan sejumlah tambahan yang bersifat fix yang disebut margin keuntungan. </w:t>
      </w:r>
      <w:proofErr w:type="gramStart"/>
      <w:r w:rsidRPr="005C7089">
        <w:rPr>
          <w:rFonts w:ascii="Times New Roman" w:hAnsi="Times New Roman" w:cs="Times New Roman"/>
          <w:color w:val="262626" w:themeColor="text1" w:themeTint="D9"/>
          <w:sz w:val="24"/>
          <w:szCs w:val="24"/>
          <w:lang w:val="en-US"/>
        </w:rPr>
        <w:t>Ini adalah riba, hanya namanya saja berbeda.</w:t>
      </w:r>
      <w:proofErr w:type="gramEnd"/>
      <w:r w:rsidRPr="005C7089">
        <w:rPr>
          <w:rFonts w:ascii="Times New Roman" w:hAnsi="Times New Roman" w:cs="Times New Roman"/>
          <w:color w:val="262626" w:themeColor="text1" w:themeTint="D9"/>
          <w:sz w:val="24"/>
          <w:szCs w:val="24"/>
          <w:lang w:val="en-US"/>
        </w:rPr>
        <w:t xml:space="preserve"> </w:t>
      </w:r>
      <w:proofErr w:type="gramStart"/>
      <w:r w:rsidRPr="005C7089">
        <w:rPr>
          <w:rFonts w:ascii="Times New Roman" w:hAnsi="Times New Roman" w:cs="Times New Roman"/>
          <w:color w:val="262626" w:themeColor="text1" w:themeTint="D9"/>
          <w:sz w:val="24"/>
          <w:szCs w:val="24"/>
          <w:lang w:val="en-US"/>
        </w:rPr>
        <w:t>Akadnya tidak disebut utang piutang, tetapi disebut pembiayaan murabahah.</w:t>
      </w:r>
      <w:proofErr w:type="gramEnd"/>
      <w:r w:rsidRPr="005C7089">
        <w:rPr>
          <w:rFonts w:ascii="Times New Roman" w:hAnsi="Times New Roman" w:cs="Times New Roman"/>
          <w:color w:val="262626" w:themeColor="text1" w:themeTint="D9"/>
          <w:sz w:val="24"/>
          <w:szCs w:val="24"/>
          <w:lang w:val="en-US"/>
        </w:rPr>
        <w:t xml:space="preserve"> </w:t>
      </w:r>
      <w:proofErr w:type="gramStart"/>
      <w:r w:rsidRPr="005C7089">
        <w:rPr>
          <w:rFonts w:ascii="Times New Roman" w:hAnsi="Times New Roman" w:cs="Times New Roman"/>
          <w:color w:val="262626" w:themeColor="text1" w:themeTint="D9"/>
          <w:sz w:val="24"/>
          <w:szCs w:val="24"/>
          <w:lang w:val="en-US"/>
        </w:rPr>
        <w:t>Uang utangan tidak disebut utang tetapi disebut pembiayaan.</w:t>
      </w:r>
      <w:proofErr w:type="gramEnd"/>
      <w:r w:rsidRPr="005C7089">
        <w:rPr>
          <w:rFonts w:ascii="Times New Roman" w:hAnsi="Times New Roman" w:cs="Times New Roman"/>
          <w:color w:val="262626" w:themeColor="text1" w:themeTint="D9"/>
          <w:sz w:val="24"/>
          <w:szCs w:val="24"/>
          <w:lang w:val="en-US"/>
        </w:rPr>
        <w:t xml:space="preserve"> </w:t>
      </w:r>
      <w:proofErr w:type="gramStart"/>
      <w:r w:rsidRPr="005C7089">
        <w:rPr>
          <w:rFonts w:ascii="Times New Roman" w:hAnsi="Times New Roman" w:cs="Times New Roman"/>
          <w:color w:val="262626" w:themeColor="text1" w:themeTint="D9"/>
          <w:sz w:val="24"/>
          <w:szCs w:val="24"/>
          <w:lang w:val="en-US"/>
        </w:rPr>
        <w:t>Dan ribanya tidak lagi disebut bunga tetapi margin keuntungan.</w:t>
      </w:r>
      <w:proofErr w:type="gramEnd"/>
      <w:r w:rsidRPr="005C7089">
        <w:rPr>
          <w:rStyle w:val="FootnoteReference"/>
          <w:rFonts w:ascii="Times New Roman" w:hAnsi="Times New Roman" w:cs="Times New Roman"/>
          <w:color w:val="262626" w:themeColor="text1" w:themeTint="D9"/>
          <w:sz w:val="24"/>
          <w:szCs w:val="24"/>
          <w:lang w:val="en-US"/>
        </w:rPr>
        <w:footnoteReference w:id="25"/>
      </w:r>
    </w:p>
    <w:p w:rsidR="00366425" w:rsidRPr="005C7089" w:rsidRDefault="00366425" w:rsidP="00271E42">
      <w:pPr>
        <w:pStyle w:val="ListParagraph"/>
        <w:spacing w:after="0" w:line="480" w:lineRule="auto"/>
        <w:ind w:left="360" w:firstLine="709"/>
        <w:jc w:val="both"/>
        <w:rPr>
          <w:rFonts w:ascii="Times New Roman" w:hAnsi="Times New Roman" w:cs="Times New Roman"/>
          <w:color w:val="262626" w:themeColor="text1" w:themeTint="D9"/>
          <w:sz w:val="24"/>
          <w:szCs w:val="24"/>
          <w:lang w:val="en-US"/>
        </w:rPr>
      </w:pPr>
      <w:proofErr w:type="gramStart"/>
      <w:r w:rsidRPr="005C7089">
        <w:rPr>
          <w:rFonts w:ascii="Times New Roman" w:hAnsi="Times New Roman" w:cs="Times New Roman"/>
          <w:color w:val="262626" w:themeColor="text1" w:themeTint="D9"/>
          <w:sz w:val="24"/>
          <w:szCs w:val="24"/>
          <w:lang w:val="en-US"/>
        </w:rPr>
        <w:t>Paling tidak ada dua masalah yang dianggap mendasar yang perlu diketahui dalam masalah ini.</w:t>
      </w:r>
      <w:proofErr w:type="gramEnd"/>
      <w:r w:rsidRPr="005C7089">
        <w:rPr>
          <w:rFonts w:ascii="Times New Roman" w:hAnsi="Times New Roman" w:cs="Times New Roman"/>
          <w:color w:val="262626" w:themeColor="text1" w:themeTint="D9"/>
          <w:sz w:val="24"/>
          <w:szCs w:val="24"/>
          <w:lang w:val="en-US"/>
        </w:rPr>
        <w:t xml:space="preserve"> </w:t>
      </w:r>
      <w:proofErr w:type="gramStart"/>
      <w:r w:rsidRPr="005C7089">
        <w:rPr>
          <w:rFonts w:ascii="Times New Roman" w:hAnsi="Times New Roman" w:cs="Times New Roman"/>
          <w:i/>
          <w:iCs/>
          <w:color w:val="262626" w:themeColor="text1" w:themeTint="D9"/>
          <w:sz w:val="24"/>
          <w:szCs w:val="24"/>
          <w:lang w:val="en-US"/>
        </w:rPr>
        <w:t>Pertama</w:t>
      </w:r>
      <w:r w:rsidRPr="005C7089">
        <w:rPr>
          <w:rFonts w:ascii="Times New Roman" w:hAnsi="Times New Roman" w:cs="Times New Roman"/>
          <w:color w:val="262626" w:themeColor="text1" w:themeTint="D9"/>
          <w:sz w:val="24"/>
          <w:szCs w:val="24"/>
          <w:lang w:val="en-US"/>
        </w:rPr>
        <w:t>, masalah larangan menjual sesuatu yang bukan atau belum menjadi milik kita.</w:t>
      </w:r>
      <w:proofErr w:type="gramEnd"/>
      <w:r w:rsidRPr="005C7089">
        <w:rPr>
          <w:rFonts w:ascii="Times New Roman" w:hAnsi="Times New Roman" w:cs="Times New Roman"/>
          <w:color w:val="262626" w:themeColor="text1" w:themeTint="D9"/>
          <w:sz w:val="24"/>
          <w:szCs w:val="24"/>
          <w:lang w:val="en-US"/>
        </w:rPr>
        <w:t xml:space="preserve"> </w:t>
      </w:r>
      <w:proofErr w:type="gramStart"/>
      <w:r w:rsidRPr="005C7089">
        <w:rPr>
          <w:rFonts w:ascii="Times New Roman" w:hAnsi="Times New Roman" w:cs="Times New Roman"/>
          <w:color w:val="262626" w:themeColor="text1" w:themeTint="D9"/>
          <w:sz w:val="24"/>
          <w:szCs w:val="24"/>
          <w:lang w:val="en-US"/>
        </w:rPr>
        <w:t>Agar jual beli secara kredit dan jual beli murabahah secara kredit itu sah, maka barang yang dijual haruslah secara sempurna milik penjual.</w:t>
      </w:r>
      <w:proofErr w:type="gramEnd"/>
      <w:r w:rsidRPr="005C7089">
        <w:rPr>
          <w:rFonts w:ascii="Times New Roman" w:hAnsi="Times New Roman" w:cs="Times New Roman"/>
          <w:color w:val="262626" w:themeColor="text1" w:themeTint="D9"/>
          <w:sz w:val="24"/>
          <w:szCs w:val="24"/>
          <w:lang w:val="en-US"/>
        </w:rPr>
        <w:t xml:space="preserve"> </w:t>
      </w:r>
      <w:proofErr w:type="gramStart"/>
      <w:r w:rsidRPr="005C7089">
        <w:rPr>
          <w:rFonts w:ascii="Times New Roman" w:hAnsi="Times New Roman" w:cs="Times New Roman"/>
          <w:color w:val="262626" w:themeColor="text1" w:themeTint="D9"/>
          <w:sz w:val="24"/>
          <w:szCs w:val="24"/>
          <w:lang w:val="en-US"/>
        </w:rPr>
        <w:t xml:space="preserve">Oleh karena itu, sebelum melakukan jual beli transaksi ini, hendaknya jelas terlebih dahulu bahwa </w:t>
      </w:r>
      <w:r w:rsidR="005B4D51" w:rsidRPr="005C7089">
        <w:rPr>
          <w:rFonts w:ascii="Times New Roman" w:hAnsi="Times New Roman" w:cs="Times New Roman"/>
          <w:color w:val="262626" w:themeColor="text1" w:themeTint="D9"/>
          <w:sz w:val="24"/>
          <w:szCs w:val="24"/>
          <w:lang w:val="en-US"/>
        </w:rPr>
        <w:t xml:space="preserve">barang </w:t>
      </w:r>
      <w:r w:rsidRPr="005C7089">
        <w:rPr>
          <w:rFonts w:ascii="Times New Roman" w:hAnsi="Times New Roman" w:cs="Times New Roman"/>
          <w:color w:val="262626" w:themeColor="text1" w:themeTint="D9"/>
          <w:sz w:val="24"/>
          <w:szCs w:val="24"/>
          <w:lang w:val="en-US"/>
        </w:rPr>
        <w:t xml:space="preserve">yang dijual itu adalah milik si </w:t>
      </w:r>
      <w:r w:rsidRPr="005C7089">
        <w:rPr>
          <w:rFonts w:ascii="Times New Roman" w:hAnsi="Times New Roman" w:cs="Times New Roman"/>
          <w:color w:val="262626" w:themeColor="text1" w:themeTint="D9"/>
          <w:sz w:val="24"/>
          <w:szCs w:val="24"/>
          <w:lang w:val="en-US"/>
        </w:rPr>
        <w:lastRenderedPageBreak/>
        <w:t>penjual atau bahwa si penjual memang memiliki hak dan wewenang untuk menjual barang itu.</w:t>
      </w:r>
      <w:proofErr w:type="gramEnd"/>
      <w:r w:rsidRPr="005C7089">
        <w:rPr>
          <w:rStyle w:val="FootnoteReference"/>
          <w:rFonts w:ascii="Times New Roman" w:hAnsi="Times New Roman" w:cs="Times New Roman"/>
          <w:color w:val="262626" w:themeColor="text1" w:themeTint="D9"/>
          <w:sz w:val="24"/>
          <w:szCs w:val="24"/>
          <w:lang w:val="en-US"/>
        </w:rPr>
        <w:footnoteReference w:id="26"/>
      </w:r>
    </w:p>
    <w:p w:rsidR="00366425" w:rsidRPr="005C7089" w:rsidRDefault="00366425" w:rsidP="00271E42">
      <w:pPr>
        <w:pStyle w:val="ListParagraph"/>
        <w:spacing w:after="0" w:line="480" w:lineRule="auto"/>
        <w:ind w:left="360" w:firstLine="709"/>
        <w:jc w:val="both"/>
        <w:rPr>
          <w:rFonts w:ascii="Times New Roman" w:hAnsi="Times New Roman" w:cs="Times New Roman"/>
          <w:color w:val="262626" w:themeColor="text1" w:themeTint="D9"/>
          <w:sz w:val="24"/>
          <w:szCs w:val="24"/>
          <w:lang w:val="en-US"/>
        </w:rPr>
      </w:pPr>
      <w:proofErr w:type="gramStart"/>
      <w:r w:rsidRPr="005C7089">
        <w:rPr>
          <w:rFonts w:ascii="Times New Roman" w:hAnsi="Times New Roman" w:cs="Times New Roman"/>
          <w:i/>
          <w:iCs/>
          <w:color w:val="262626" w:themeColor="text1" w:themeTint="D9"/>
          <w:sz w:val="24"/>
          <w:szCs w:val="24"/>
          <w:lang w:val="en-US"/>
        </w:rPr>
        <w:t>Kedua</w:t>
      </w:r>
      <w:r w:rsidRPr="005C7089">
        <w:rPr>
          <w:rFonts w:ascii="Times New Roman" w:hAnsi="Times New Roman" w:cs="Times New Roman"/>
          <w:color w:val="262626" w:themeColor="text1" w:themeTint="D9"/>
          <w:sz w:val="24"/>
          <w:szCs w:val="24"/>
          <w:lang w:val="en-US"/>
        </w:rPr>
        <w:t>, masalah mengagunkan barang yang dibeli sebagai agunan atas transaksi pembelian barang itu sendiri.</w:t>
      </w:r>
      <w:proofErr w:type="gramEnd"/>
      <w:r w:rsidRPr="005C7089">
        <w:rPr>
          <w:rFonts w:ascii="Times New Roman" w:hAnsi="Times New Roman" w:cs="Times New Roman"/>
          <w:color w:val="262626" w:themeColor="text1" w:themeTint="D9"/>
          <w:sz w:val="24"/>
          <w:szCs w:val="24"/>
          <w:lang w:val="en-US"/>
        </w:rPr>
        <w:t xml:space="preserve"> </w:t>
      </w:r>
      <w:proofErr w:type="gramStart"/>
      <w:r w:rsidRPr="005C7089">
        <w:rPr>
          <w:rFonts w:ascii="Times New Roman" w:hAnsi="Times New Roman" w:cs="Times New Roman"/>
          <w:color w:val="262626" w:themeColor="text1" w:themeTint="D9"/>
          <w:sz w:val="24"/>
          <w:szCs w:val="24"/>
          <w:lang w:val="en-US"/>
        </w:rPr>
        <w:t>Dalam fakta transaksi yang ada, hal itu terjadi pada sebagian besar keadaan.</w:t>
      </w:r>
      <w:proofErr w:type="gramEnd"/>
      <w:r w:rsidRPr="005C7089">
        <w:rPr>
          <w:rFonts w:ascii="Times New Roman" w:hAnsi="Times New Roman" w:cs="Times New Roman"/>
          <w:color w:val="262626" w:themeColor="text1" w:themeTint="D9"/>
          <w:sz w:val="24"/>
          <w:szCs w:val="24"/>
          <w:lang w:val="en-US"/>
        </w:rPr>
        <w:t xml:space="preserve"> </w:t>
      </w:r>
      <w:proofErr w:type="gramStart"/>
      <w:r w:rsidRPr="005C7089">
        <w:rPr>
          <w:rFonts w:ascii="Times New Roman" w:hAnsi="Times New Roman" w:cs="Times New Roman"/>
          <w:color w:val="262626" w:themeColor="text1" w:themeTint="D9"/>
          <w:sz w:val="24"/>
          <w:szCs w:val="24"/>
          <w:lang w:val="en-US"/>
        </w:rPr>
        <w:t>Karena umumnya, dalam perjanjian jual beli secara kredit atau perjanjian pembiayaan murabahah, disebutkan bahwa barang (barang yang dibeli) diserahkan oleh pembeli kepada penjual sebagai barang jaminan.</w:t>
      </w:r>
      <w:proofErr w:type="gramEnd"/>
      <w:r w:rsidRPr="005C7089">
        <w:rPr>
          <w:rFonts w:ascii="Times New Roman" w:hAnsi="Times New Roman" w:cs="Times New Roman"/>
          <w:color w:val="262626" w:themeColor="text1" w:themeTint="D9"/>
          <w:sz w:val="24"/>
          <w:szCs w:val="24"/>
          <w:lang w:val="en-US"/>
        </w:rPr>
        <w:t xml:space="preserve"> </w:t>
      </w:r>
      <w:proofErr w:type="gramStart"/>
      <w:r w:rsidRPr="005C7089">
        <w:rPr>
          <w:rFonts w:ascii="Times New Roman" w:hAnsi="Times New Roman" w:cs="Times New Roman"/>
          <w:color w:val="262626" w:themeColor="text1" w:themeTint="D9"/>
          <w:sz w:val="24"/>
          <w:szCs w:val="24"/>
          <w:lang w:val="en-US"/>
        </w:rPr>
        <w:t xml:space="preserve">Jadi jika dikatakan barang dijadikan barang jaminan secara </w:t>
      </w:r>
      <w:r w:rsidRPr="005C7089">
        <w:rPr>
          <w:rFonts w:ascii="Times New Roman" w:hAnsi="Times New Roman" w:cs="Times New Roman"/>
          <w:i/>
          <w:iCs/>
          <w:color w:val="262626" w:themeColor="text1" w:themeTint="D9"/>
          <w:sz w:val="24"/>
          <w:szCs w:val="24"/>
          <w:lang w:val="en-US"/>
        </w:rPr>
        <w:t>fidusia</w:t>
      </w:r>
      <w:r w:rsidRPr="005C7089">
        <w:rPr>
          <w:rFonts w:ascii="Times New Roman" w:hAnsi="Times New Roman" w:cs="Times New Roman"/>
          <w:color w:val="262626" w:themeColor="text1" w:themeTint="D9"/>
          <w:sz w:val="24"/>
          <w:szCs w:val="24"/>
          <w:lang w:val="en-US"/>
        </w:rPr>
        <w:t xml:space="preserve"> maksudnya barang itu dijadikan jaminan tetapi barang tersebut tetap dikuasai atau berada ditangan pemberi jaminan.</w:t>
      </w:r>
      <w:proofErr w:type="gramEnd"/>
      <w:r w:rsidRPr="005C7089">
        <w:rPr>
          <w:rFonts w:ascii="Times New Roman" w:hAnsi="Times New Roman" w:cs="Times New Roman"/>
          <w:color w:val="262626" w:themeColor="text1" w:themeTint="D9"/>
          <w:sz w:val="24"/>
          <w:szCs w:val="24"/>
          <w:lang w:val="en-US"/>
        </w:rPr>
        <w:t xml:space="preserve"> </w:t>
      </w:r>
      <w:proofErr w:type="gramStart"/>
      <w:r w:rsidRPr="005C7089">
        <w:rPr>
          <w:rFonts w:ascii="Times New Roman" w:hAnsi="Times New Roman" w:cs="Times New Roman"/>
          <w:color w:val="262626" w:themeColor="text1" w:themeTint="D9"/>
          <w:sz w:val="24"/>
          <w:szCs w:val="24"/>
          <w:lang w:val="en-US"/>
        </w:rPr>
        <w:t>Yang dialihkan sendiri adalah hak atas kepemilikan terhadap barang.</w:t>
      </w:r>
      <w:proofErr w:type="gramEnd"/>
      <w:r w:rsidRPr="005C7089">
        <w:rPr>
          <w:rFonts w:ascii="Times New Roman" w:hAnsi="Times New Roman" w:cs="Times New Roman"/>
          <w:color w:val="262626" w:themeColor="text1" w:themeTint="D9"/>
          <w:sz w:val="24"/>
          <w:szCs w:val="24"/>
          <w:lang w:val="en-US"/>
        </w:rPr>
        <w:t xml:space="preserve"> </w:t>
      </w:r>
      <w:proofErr w:type="gramStart"/>
      <w:r w:rsidRPr="005C7089">
        <w:rPr>
          <w:rFonts w:ascii="Times New Roman" w:hAnsi="Times New Roman" w:cs="Times New Roman"/>
          <w:color w:val="262626" w:themeColor="text1" w:themeTint="D9"/>
          <w:sz w:val="24"/>
          <w:szCs w:val="24"/>
          <w:lang w:val="en-US"/>
        </w:rPr>
        <w:t>Dengan begitu barang dijadikan jaminan, barang tidak diserahkan kepada penerima jaminan dan tetap ditangan pemberi jaminan.</w:t>
      </w:r>
      <w:proofErr w:type="gramEnd"/>
      <w:r w:rsidRPr="005C7089">
        <w:rPr>
          <w:rFonts w:ascii="Times New Roman" w:hAnsi="Times New Roman" w:cs="Times New Roman"/>
          <w:color w:val="262626" w:themeColor="text1" w:themeTint="D9"/>
          <w:sz w:val="24"/>
          <w:szCs w:val="24"/>
          <w:lang w:val="en-US"/>
        </w:rPr>
        <w:t xml:space="preserve"> </w:t>
      </w:r>
      <w:proofErr w:type="gramStart"/>
      <w:r w:rsidRPr="005C7089">
        <w:rPr>
          <w:rFonts w:ascii="Times New Roman" w:hAnsi="Times New Roman" w:cs="Times New Roman"/>
          <w:color w:val="262626" w:themeColor="text1" w:themeTint="D9"/>
          <w:sz w:val="24"/>
          <w:szCs w:val="24"/>
          <w:lang w:val="en-US"/>
        </w:rPr>
        <w:t>Akan tetapi kekuasaan kepemilikan atas barang dialihkan kepada penerima jaminan, yang ditandai dengan penyerahan bukti pemilikan atas barang oleh pemberi jaminan kepada penerima jaminan.</w:t>
      </w:r>
      <w:proofErr w:type="gramEnd"/>
      <w:r w:rsidRPr="005C7089">
        <w:rPr>
          <w:rFonts w:ascii="Times New Roman" w:hAnsi="Times New Roman" w:cs="Times New Roman"/>
          <w:color w:val="262626" w:themeColor="text1" w:themeTint="D9"/>
          <w:sz w:val="24"/>
          <w:szCs w:val="24"/>
          <w:lang w:val="en-US"/>
        </w:rPr>
        <w:t xml:space="preserve"> </w:t>
      </w:r>
      <w:proofErr w:type="gramStart"/>
      <w:r w:rsidRPr="005C7089">
        <w:rPr>
          <w:rFonts w:ascii="Times New Roman" w:hAnsi="Times New Roman" w:cs="Times New Roman"/>
          <w:color w:val="262626" w:themeColor="text1" w:themeTint="D9"/>
          <w:sz w:val="24"/>
          <w:szCs w:val="24"/>
          <w:lang w:val="en-US"/>
        </w:rPr>
        <w:t xml:space="preserve">Mayoritas perjanjian pembiyaan baik yang konvensional maupun yang </w:t>
      </w:r>
      <w:r w:rsidR="00B933B2" w:rsidRPr="005C7089">
        <w:rPr>
          <w:rFonts w:ascii="Times New Roman" w:hAnsi="Times New Roman" w:cs="Times New Roman"/>
          <w:color w:val="262626" w:themeColor="text1" w:themeTint="D9"/>
          <w:sz w:val="24"/>
          <w:szCs w:val="24"/>
          <w:lang w:val="en-US"/>
        </w:rPr>
        <w:t>syari’ah</w:t>
      </w:r>
      <w:r w:rsidRPr="005C7089">
        <w:rPr>
          <w:rFonts w:ascii="Times New Roman" w:hAnsi="Times New Roman" w:cs="Times New Roman"/>
          <w:color w:val="262626" w:themeColor="text1" w:themeTint="D9"/>
          <w:sz w:val="24"/>
          <w:szCs w:val="24"/>
          <w:lang w:val="en-US"/>
        </w:rPr>
        <w:t xml:space="preserve"> biasanya mengandung ketentuan mengagunkan barang (barang yang dibeli/dibiayai) untuk trans</w:t>
      </w:r>
      <w:r w:rsidR="00103AA0" w:rsidRPr="005C7089">
        <w:rPr>
          <w:rFonts w:ascii="Times New Roman" w:hAnsi="Times New Roman" w:cs="Times New Roman"/>
          <w:color w:val="262626" w:themeColor="text1" w:themeTint="D9"/>
          <w:sz w:val="24"/>
          <w:szCs w:val="24"/>
          <w:lang w:val="en-US"/>
        </w:rPr>
        <w:t>a</w:t>
      </w:r>
      <w:r w:rsidRPr="005C7089">
        <w:rPr>
          <w:rFonts w:ascii="Times New Roman" w:hAnsi="Times New Roman" w:cs="Times New Roman"/>
          <w:color w:val="262626" w:themeColor="text1" w:themeTint="D9"/>
          <w:sz w:val="24"/>
          <w:szCs w:val="24"/>
          <w:lang w:val="en-US"/>
        </w:rPr>
        <w:t>ksi itu sendiri.</w:t>
      </w:r>
      <w:proofErr w:type="gramEnd"/>
      <w:r w:rsidRPr="005C7089">
        <w:rPr>
          <w:rStyle w:val="FootnoteReference"/>
          <w:rFonts w:ascii="Times New Roman" w:hAnsi="Times New Roman" w:cs="Times New Roman"/>
          <w:color w:val="262626" w:themeColor="text1" w:themeTint="D9"/>
          <w:sz w:val="24"/>
          <w:szCs w:val="24"/>
          <w:lang w:val="en-US"/>
        </w:rPr>
        <w:footnoteReference w:id="27"/>
      </w:r>
    </w:p>
    <w:p w:rsidR="00366425" w:rsidRPr="005C7089" w:rsidRDefault="00103AA0" w:rsidP="00271E42">
      <w:pPr>
        <w:pStyle w:val="ListParagraph"/>
        <w:spacing w:after="0" w:line="480" w:lineRule="auto"/>
        <w:ind w:left="360" w:firstLine="709"/>
        <w:jc w:val="both"/>
        <w:rPr>
          <w:rFonts w:ascii="Times New Roman" w:hAnsi="Times New Roman" w:cs="Times New Roman"/>
          <w:color w:val="262626" w:themeColor="text1" w:themeTint="D9"/>
          <w:sz w:val="24"/>
          <w:szCs w:val="24"/>
          <w:lang w:val="en-US"/>
        </w:rPr>
      </w:pPr>
      <w:r w:rsidRPr="005C7089">
        <w:rPr>
          <w:rFonts w:ascii="Times New Roman" w:hAnsi="Times New Roman" w:cs="Times New Roman"/>
          <w:color w:val="262626" w:themeColor="text1" w:themeTint="D9"/>
          <w:sz w:val="24"/>
          <w:szCs w:val="24"/>
          <w:lang w:val="en-US"/>
        </w:rPr>
        <w:lastRenderedPageBreak/>
        <w:t xml:space="preserve">Akad </w:t>
      </w:r>
      <w:r w:rsidR="00366425" w:rsidRPr="005C7089">
        <w:rPr>
          <w:rFonts w:ascii="Times New Roman" w:hAnsi="Times New Roman" w:cs="Times New Roman"/>
          <w:color w:val="262626" w:themeColor="text1" w:themeTint="D9"/>
          <w:sz w:val="24"/>
          <w:szCs w:val="24"/>
          <w:lang w:val="en-US"/>
        </w:rPr>
        <w:t xml:space="preserve">agunan bukanlah akad yang terpisah </w:t>
      </w:r>
      <w:proofErr w:type="gramStart"/>
      <w:r w:rsidR="00366425" w:rsidRPr="005C7089">
        <w:rPr>
          <w:rFonts w:ascii="Times New Roman" w:hAnsi="Times New Roman" w:cs="Times New Roman"/>
          <w:color w:val="262626" w:themeColor="text1" w:themeTint="D9"/>
          <w:sz w:val="24"/>
          <w:szCs w:val="24"/>
          <w:lang w:val="en-US"/>
        </w:rPr>
        <w:t>sama</w:t>
      </w:r>
      <w:proofErr w:type="gramEnd"/>
      <w:r w:rsidR="00366425" w:rsidRPr="005C7089">
        <w:rPr>
          <w:rFonts w:ascii="Times New Roman" w:hAnsi="Times New Roman" w:cs="Times New Roman"/>
          <w:color w:val="262626" w:themeColor="text1" w:themeTint="D9"/>
          <w:sz w:val="24"/>
          <w:szCs w:val="24"/>
          <w:lang w:val="en-US"/>
        </w:rPr>
        <w:t xml:space="preserve"> sekali dari akad lainnya. </w:t>
      </w:r>
      <w:proofErr w:type="gramStart"/>
      <w:r w:rsidR="00366425" w:rsidRPr="005C7089">
        <w:rPr>
          <w:rFonts w:ascii="Times New Roman" w:hAnsi="Times New Roman" w:cs="Times New Roman"/>
          <w:color w:val="262626" w:themeColor="text1" w:themeTint="D9"/>
          <w:sz w:val="24"/>
          <w:szCs w:val="24"/>
          <w:lang w:val="en-US"/>
        </w:rPr>
        <w:t>Akan tetapi akad agunan itu ada te</w:t>
      </w:r>
      <w:r w:rsidRPr="005C7089">
        <w:rPr>
          <w:rFonts w:ascii="Times New Roman" w:hAnsi="Times New Roman" w:cs="Times New Roman"/>
          <w:color w:val="262626" w:themeColor="text1" w:themeTint="D9"/>
          <w:sz w:val="24"/>
          <w:szCs w:val="24"/>
          <w:lang w:val="en-US"/>
        </w:rPr>
        <w:t>rkait dengan adanya akad mu’awa</w:t>
      </w:r>
      <w:r w:rsidR="00366425" w:rsidRPr="005C7089">
        <w:rPr>
          <w:rFonts w:ascii="Times New Roman" w:hAnsi="Times New Roman" w:cs="Times New Roman"/>
          <w:color w:val="262626" w:themeColor="text1" w:themeTint="D9"/>
          <w:sz w:val="24"/>
          <w:szCs w:val="24"/>
          <w:lang w:val="en-US"/>
        </w:rPr>
        <w:t>dah yang dilakukan tidak secara tunai.</w:t>
      </w:r>
      <w:proofErr w:type="gramEnd"/>
      <w:r w:rsidR="00366425" w:rsidRPr="005C7089">
        <w:rPr>
          <w:rStyle w:val="FootnoteReference"/>
          <w:rFonts w:ascii="Times New Roman" w:hAnsi="Times New Roman" w:cs="Times New Roman"/>
          <w:color w:val="262626" w:themeColor="text1" w:themeTint="D9"/>
          <w:sz w:val="24"/>
          <w:szCs w:val="24"/>
          <w:lang w:val="en-US"/>
        </w:rPr>
        <w:t xml:space="preserve"> </w:t>
      </w:r>
      <w:r w:rsidR="00366425" w:rsidRPr="005C7089">
        <w:rPr>
          <w:rStyle w:val="FootnoteReference"/>
          <w:rFonts w:ascii="Times New Roman" w:hAnsi="Times New Roman" w:cs="Times New Roman"/>
          <w:color w:val="262626" w:themeColor="text1" w:themeTint="D9"/>
          <w:sz w:val="24"/>
          <w:szCs w:val="24"/>
          <w:lang w:val="en-US"/>
        </w:rPr>
        <w:footnoteReference w:id="28"/>
      </w:r>
      <w:r w:rsidR="00366425" w:rsidRPr="005C7089">
        <w:rPr>
          <w:rFonts w:ascii="Times New Roman" w:hAnsi="Times New Roman" w:cs="Times New Roman"/>
          <w:color w:val="262626" w:themeColor="text1" w:themeTint="D9"/>
          <w:sz w:val="24"/>
          <w:szCs w:val="24"/>
          <w:lang w:val="en-US"/>
        </w:rPr>
        <w:t xml:space="preserve"> </w:t>
      </w:r>
      <w:proofErr w:type="gramStart"/>
      <w:r w:rsidR="00366425" w:rsidRPr="005C7089">
        <w:rPr>
          <w:rFonts w:ascii="Times New Roman" w:hAnsi="Times New Roman" w:cs="Times New Roman"/>
          <w:color w:val="262626" w:themeColor="text1" w:themeTint="D9"/>
          <w:sz w:val="24"/>
          <w:szCs w:val="24"/>
          <w:lang w:val="en-US"/>
        </w:rPr>
        <w:t>Allah SWT berfirman dalam QS.</w:t>
      </w:r>
      <w:proofErr w:type="gramEnd"/>
      <w:r w:rsidR="00366425" w:rsidRPr="005C7089">
        <w:rPr>
          <w:rFonts w:ascii="Times New Roman" w:hAnsi="Times New Roman" w:cs="Times New Roman"/>
          <w:color w:val="262626" w:themeColor="text1" w:themeTint="D9"/>
          <w:sz w:val="24"/>
          <w:szCs w:val="24"/>
          <w:lang w:val="en-US"/>
        </w:rPr>
        <w:t xml:space="preserve"> </w:t>
      </w:r>
      <w:proofErr w:type="gramStart"/>
      <w:r w:rsidR="00797182" w:rsidRPr="005C7089">
        <w:rPr>
          <w:rFonts w:ascii="Times New Roman" w:hAnsi="Times New Roman" w:cs="Times New Roman"/>
          <w:color w:val="262626" w:themeColor="text1" w:themeTint="D9"/>
          <w:sz w:val="24"/>
          <w:szCs w:val="24"/>
          <w:lang w:val="en-US"/>
        </w:rPr>
        <w:t>al</w:t>
      </w:r>
      <w:r w:rsidR="00366425" w:rsidRPr="005C7089">
        <w:rPr>
          <w:rFonts w:ascii="Times New Roman" w:hAnsi="Times New Roman" w:cs="Times New Roman"/>
          <w:color w:val="262626" w:themeColor="text1" w:themeTint="D9"/>
          <w:sz w:val="24"/>
          <w:szCs w:val="24"/>
          <w:lang w:val="en-US"/>
        </w:rPr>
        <w:t>-Baqarah</w:t>
      </w:r>
      <w:proofErr w:type="gramEnd"/>
      <w:r w:rsidR="00366425" w:rsidRPr="005C7089">
        <w:rPr>
          <w:rFonts w:ascii="Times New Roman" w:hAnsi="Times New Roman" w:cs="Times New Roman"/>
          <w:color w:val="262626" w:themeColor="text1" w:themeTint="D9"/>
          <w:sz w:val="24"/>
          <w:szCs w:val="24"/>
          <w:lang w:val="en-US"/>
        </w:rPr>
        <w:t>: 283</w:t>
      </w:r>
      <w:r w:rsidR="00797182">
        <w:rPr>
          <w:rFonts w:ascii="Times New Roman" w:hAnsi="Times New Roman" w:cs="Times New Roman"/>
          <w:color w:val="262626" w:themeColor="text1" w:themeTint="D9"/>
          <w:sz w:val="24"/>
          <w:szCs w:val="24"/>
          <w:lang w:val="en-US"/>
        </w:rPr>
        <w:t>:</w:t>
      </w:r>
    </w:p>
    <w:p w:rsidR="00366425" w:rsidRPr="005C7089" w:rsidRDefault="00366425" w:rsidP="00271E42">
      <w:pPr>
        <w:pStyle w:val="ListParagraph"/>
        <w:bidi/>
        <w:spacing w:after="0" w:line="240" w:lineRule="auto"/>
        <w:ind w:left="49" w:right="360" w:hanging="2"/>
        <w:jc w:val="both"/>
        <w:rPr>
          <w:rFonts w:ascii="Times New Roman" w:hAnsi="Times New Roman" w:cs="Times New Roman"/>
          <w:color w:val="262626" w:themeColor="text1" w:themeTint="D9"/>
          <w:sz w:val="24"/>
          <w:szCs w:val="24"/>
          <w:rtl/>
          <w:lang w:val="en-US"/>
        </w:rPr>
      </w:pPr>
      <w:r w:rsidRPr="005C7089">
        <w:rPr>
          <w:rFonts w:ascii="Times New Roman" w:hAnsi="Times New Roman" w:cs="Times New Roman"/>
          <w:color w:val="262626" w:themeColor="text1" w:themeTint="D9"/>
          <w:sz w:val="24"/>
          <w:szCs w:val="24"/>
          <w:rtl/>
          <w:lang w:val="en-US"/>
        </w:rPr>
        <w:t xml:space="preserve"> </w:t>
      </w:r>
      <w:r w:rsidRPr="005C7089">
        <w:rPr>
          <w:rFonts w:ascii="Times New Roman" w:hAnsi="Times New Roman" w:cs="Times New Roman"/>
          <w:color w:val="262626" w:themeColor="text1" w:themeTint="D9"/>
          <w:sz w:val="24"/>
          <w:szCs w:val="24"/>
          <w:lang w:val="en-US"/>
        </w:rPr>
        <w:sym w:font="HQPB2" w:char="F062"/>
      </w:r>
      <w:r w:rsidRPr="005C7089">
        <w:rPr>
          <w:rFonts w:ascii="Times New Roman" w:hAnsi="Times New Roman" w:cs="Times New Roman"/>
          <w:color w:val="262626" w:themeColor="text1" w:themeTint="D9"/>
          <w:sz w:val="24"/>
          <w:szCs w:val="24"/>
          <w:lang w:val="en-US"/>
        </w:rPr>
        <w:sym w:font="HQPB4" w:char="F0CE"/>
      </w:r>
      <w:r w:rsidRPr="005C7089">
        <w:rPr>
          <w:rFonts w:ascii="Times New Roman" w:hAnsi="Times New Roman" w:cs="Times New Roman"/>
          <w:color w:val="262626" w:themeColor="text1" w:themeTint="D9"/>
          <w:sz w:val="24"/>
          <w:szCs w:val="24"/>
          <w:lang w:val="en-US"/>
        </w:rPr>
        <w:sym w:font="HQPB1" w:char="F029"/>
      </w:r>
      <w:r w:rsidRPr="005C7089">
        <w:rPr>
          <w:rFonts w:ascii="Times New Roman" w:hAnsi="Times New Roman" w:cs="Times New Roman"/>
          <w:color w:val="262626" w:themeColor="text1" w:themeTint="D9"/>
          <w:sz w:val="24"/>
          <w:szCs w:val="24"/>
          <w:lang w:val="en-US"/>
        </w:rPr>
        <w:sym w:font="HQPB5" w:char="F075"/>
      </w:r>
      <w:r w:rsidRPr="005C7089">
        <w:rPr>
          <w:rFonts w:ascii="Times New Roman" w:hAnsi="Times New Roman" w:cs="Times New Roman"/>
          <w:color w:val="262626" w:themeColor="text1" w:themeTint="D9"/>
          <w:sz w:val="24"/>
          <w:szCs w:val="24"/>
          <w:lang w:val="en-US"/>
        </w:rPr>
        <w:sym w:font="HQPB2" w:char="F072"/>
      </w:r>
      <w:r w:rsidRPr="005C7089">
        <w:rPr>
          <w:rFonts w:ascii="Times New Roman" w:hAnsi="Times New Roman" w:cs="Times New Roman"/>
          <w:color w:val="262626" w:themeColor="text1" w:themeTint="D9"/>
          <w:sz w:val="24"/>
          <w:szCs w:val="24"/>
          <w:rtl/>
          <w:lang w:val="en-US"/>
        </w:rPr>
        <w:t xml:space="preserve"> </w:t>
      </w:r>
      <w:r w:rsidRPr="005C7089">
        <w:rPr>
          <w:rFonts w:ascii="Times New Roman" w:hAnsi="Times New Roman" w:cs="Times New Roman"/>
          <w:color w:val="262626" w:themeColor="text1" w:themeTint="D9"/>
          <w:sz w:val="24"/>
          <w:szCs w:val="24"/>
          <w:lang w:val="en-US"/>
        </w:rPr>
        <w:sym w:font="HQPB4" w:char="F0F3"/>
      </w:r>
      <w:r w:rsidRPr="005C7089">
        <w:rPr>
          <w:rFonts w:ascii="Times New Roman" w:hAnsi="Times New Roman" w:cs="Times New Roman"/>
          <w:color w:val="262626" w:themeColor="text1" w:themeTint="D9"/>
          <w:sz w:val="24"/>
          <w:szCs w:val="24"/>
          <w:lang w:val="en-US"/>
        </w:rPr>
        <w:sym w:font="HQPB2" w:char="F04F"/>
      </w:r>
      <w:r w:rsidRPr="005C7089">
        <w:rPr>
          <w:rFonts w:ascii="Times New Roman" w:hAnsi="Times New Roman" w:cs="Times New Roman"/>
          <w:color w:val="262626" w:themeColor="text1" w:themeTint="D9"/>
          <w:sz w:val="24"/>
          <w:szCs w:val="24"/>
          <w:lang w:val="en-US"/>
        </w:rPr>
        <w:sym w:font="HQPB4" w:char="F0E7"/>
      </w:r>
      <w:r w:rsidRPr="005C7089">
        <w:rPr>
          <w:rFonts w:ascii="Times New Roman" w:hAnsi="Times New Roman" w:cs="Times New Roman"/>
          <w:color w:val="262626" w:themeColor="text1" w:themeTint="D9"/>
          <w:sz w:val="24"/>
          <w:szCs w:val="24"/>
          <w:lang w:val="en-US"/>
        </w:rPr>
        <w:sym w:font="HQPB1" w:char="F046"/>
      </w:r>
      <w:r w:rsidRPr="005C7089">
        <w:rPr>
          <w:rFonts w:ascii="Times New Roman" w:hAnsi="Times New Roman" w:cs="Times New Roman"/>
          <w:color w:val="262626" w:themeColor="text1" w:themeTint="D9"/>
          <w:sz w:val="24"/>
          <w:szCs w:val="24"/>
          <w:lang w:val="en-US"/>
        </w:rPr>
        <w:sym w:font="HQPB2" w:char="F05A"/>
      </w:r>
      <w:r w:rsidRPr="005C7089">
        <w:rPr>
          <w:rFonts w:ascii="Times New Roman" w:hAnsi="Times New Roman" w:cs="Times New Roman"/>
          <w:color w:val="262626" w:themeColor="text1" w:themeTint="D9"/>
          <w:sz w:val="24"/>
          <w:szCs w:val="24"/>
          <w:lang w:val="en-US"/>
        </w:rPr>
        <w:sym w:font="HQPB4" w:char="F0E4"/>
      </w:r>
      <w:r w:rsidRPr="005C7089">
        <w:rPr>
          <w:rFonts w:ascii="Times New Roman" w:hAnsi="Times New Roman" w:cs="Times New Roman"/>
          <w:color w:val="262626" w:themeColor="text1" w:themeTint="D9"/>
          <w:sz w:val="24"/>
          <w:szCs w:val="24"/>
          <w:lang w:val="en-US"/>
        </w:rPr>
        <w:sym w:font="HQPB2" w:char="F02E"/>
      </w:r>
      <w:r w:rsidRPr="005C7089">
        <w:rPr>
          <w:rFonts w:ascii="Times New Roman" w:hAnsi="Times New Roman" w:cs="Times New Roman"/>
          <w:color w:val="262626" w:themeColor="text1" w:themeTint="D9"/>
          <w:sz w:val="24"/>
          <w:szCs w:val="24"/>
          <w:rtl/>
          <w:lang w:val="en-US"/>
        </w:rPr>
        <w:t xml:space="preserve"> </w:t>
      </w:r>
      <w:r w:rsidRPr="005C7089">
        <w:rPr>
          <w:rFonts w:ascii="Times New Roman" w:hAnsi="Times New Roman" w:cs="Times New Roman"/>
          <w:color w:val="262626" w:themeColor="text1" w:themeTint="D9"/>
          <w:sz w:val="24"/>
          <w:szCs w:val="24"/>
          <w:lang w:val="en-US"/>
        </w:rPr>
        <w:sym w:font="HQPB5" w:char="F034"/>
      </w:r>
      <w:r w:rsidRPr="005C7089">
        <w:rPr>
          <w:rFonts w:ascii="Times New Roman" w:hAnsi="Times New Roman" w:cs="Times New Roman"/>
          <w:color w:val="262626" w:themeColor="text1" w:themeTint="D9"/>
          <w:sz w:val="24"/>
          <w:szCs w:val="24"/>
          <w:lang w:val="en-US"/>
        </w:rPr>
        <w:sym w:font="HQPB2" w:char="F092"/>
      </w:r>
      <w:r w:rsidRPr="005C7089">
        <w:rPr>
          <w:rFonts w:ascii="Times New Roman" w:hAnsi="Times New Roman" w:cs="Times New Roman"/>
          <w:color w:val="262626" w:themeColor="text1" w:themeTint="D9"/>
          <w:sz w:val="24"/>
          <w:szCs w:val="24"/>
          <w:lang w:val="en-US"/>
        </w:rPr>
        <w:sym w:font="HQPB5" w:char="F06E"/>
      </w:r>
      <w:r w:rsidRPr="005C7089">
        <w:rPr>
          <w:rFonts w:ascii="Times New Roman" w:hAnsi="Times New Roman" w:cs="Times New Roman"/>
          <w:color w:val="262626" w:themeColor="text1" w:themeTint="D9"/>
          <w:sz w:val="24"/>
          <w:szCs w:val="24"/>
          <w:lang w:val="en-US"/>
        </w:rPr>
        <w:sym w:font="HQPB2" w:char="F03F"/>
      </w:r>
      <w:r w:rsidRPr="005C7089">
        <w:rPr>
          <w:rFonts w:ascii="Times New Roman" w:hAnsi="Times New Roman" w:cs="Times New Roman"/>
          <w:color w:val="262626" w:themeColor="text1" w:themeTint="D9"/>
          <w:sz w:val="24"/>
          <w:szCs w:val="24"/>
          <w:lang w:val="en-US"/>
        </w:rPr>
        <w:sym w:font="HQPB5" w:char="F074"/>
      </w:r>
      <w:r w:rsidRPr="005C7089">
        <w:rPr>
          <w:rFonts w:ascii="Times New Roman" w:hAnsi="Times New Roman" w:cs="Times New Roman"/>
          <w:color w:val="262626" w:themeColor="text1" w:themeTint="D9"/>
          <w:sz w:val="24"/>
          <w:szCs w:val="24"/>
          <w:lang w:val="en-US"/>
        </w:rPr>
        <w:sym w:font="HQPB1" w:char="F0E3"/>
      </w:r>
      <w:r w:rsidRPr="005C7089">
        <w:rPr>
          <w:rFonts w:ascii="Times New Roman" w:hAnsi="Times New Roman" w:cs="Times New Roman"/>
          <w:color w:val="262626" w:themeColor="text1" w:themeTint="D9"/>
          <w:sz w:val="24"/>
          <w:szCs w:val="24"/>
          <w:rtl/>
          <w:lang w:val="en-US"/>
        </w:rPr>
        <w:t xml:space="preserve"> </w:t>
      </w:r>
      <w:r w:rsidRPr="005C7089">
        <w:rPr>
          <w:rFonts w:ascii="Times New Roman" w:hAnsi="Times New Roman" w:cs="Times New Roman"/>
          <w:color w:val="262626" w:themeColor="text1" w:themeTint="D9"/>
          <w:sz w:val="24"/>
          <w:szCs w:val="24"/>
          <w:lang w:val="en-US"/>
        </w:rPr>
        <w:sym w:font="HQPB4" w:char="F039"/>
      </w:r>
      <w:r w:rsidRPr="005C7089">
        <w:rPr>
          <w:rFonts w:ascii="Times New Roman" w:hAnsi="Times New Roman" w:cs="Times New Roman"/>
          <w:color w:val="262626" w:themeColor="text1" w:themeTint="D9"/>
          <w:sz w:val="24"/>
          <w:szCs w:val="24"/>
          <w:lang w:val="en-US"/>
        </w:rPr>
        <w:sym w:font="HQPB1" w:char="F08D"/>
      </w:r>
      <w:r w:rsidRPr="005C7089">
        <w:rPr>
          <w:rFonts w:ascii="Times New Roman" w:hAnsi="Times New Roman" w:cs="Times New Roman"/>
          <w:color w:val="262626" w:themeColor="text1" w:themeTint="D9"/>
          <w:sz w:val="24"/>
          <w:szCs w:val="24"/>
          <w:lang w:val="en-US"/>
        </w:rPr>
        <w:sym w:font="HQPB5" w:char="F078"/>
      </w:r>
      <w:r w:rsidRPr="005C7089">
        <w:rPr>
          <w:rFonts w:ascii="Times New Roman" w:hAnsi="Times New Roman" w:cs="Times New Roman"/>
          <w:color w:val="262626" w:themeColor="text1" w:themeTint="D9"/>
          <w:sz w:val="24"/>
          <w:szCs w:val="24"/>
          <w:lang w:val="en-US"/>
        </w:rPr>
        <w:sym w:font="HQPB1" w:char="F0FF"/>
      </w:r>
      <w:r w:rsidRPr="005C7089">
        <w:rPr>
          <w:rFonts w:ascii="Times New Roman" w:hAnsi="Times New Roman" w:cs="Times New Roman"/>
          <w:color w:val="262626" w:themeColor="text1" w:themeTint="D9"/>
          <w:sz w:val="24"/>
          <w:szCs w:val="24"/>
          <w:lang w:val="en-US"/>
        </w:rPr>
        <w:sym w:font="HQPB5" w:char="F079"/>
      </w:r>
      <w:r w:rsidRPr="005C7089">
        <w:rPr>
          <w:rFonts w:ascii="Times New Roman" w:hAnsi="Times New Roman" w:cs="Times New Roman"/>
          <w:color w:val="262626" w:themeColor="text1" w:themeTint="D9"/>
          <w:sz w:val="24"/>
          <w:szCs w:val="24"/>
          <w:lang w:val="en-US"/>
        </w:rPr>
        <w:sym w:font="HQPB1" w:char="F099"/>
      </w:r>
      <w:r w:rsidRPr="005C7089">
        <w:rPr>
          <w:rFonts w:ascii="Times New Roman" w:hAnsi="Times New Roman" w:cs="Times New Roman"/>
          <w:color w:val="262626" w:themeColor="text1" w:themeTint="D9"/>
          <w:sz w:val="24"/>
          <w:szCs w:val="24"/>
          <w:rtl/>
          <w:lang w:val="en-US"/>
        </w:rPr>
        <w:t xml:space="preserve"> </w:t>
      </w:r>
      <w:r w:rsidRPr="005C7089">
        <w:rPr>
          <w:rFonts w:ascii="Times New Roman" w:hAnsi="Times New Roman" w:cs="Times New Roman"/>
          <w:color w:val="262626" w:themeColor="text1" w:themeTint="D9"/>
          <w:sz w:val="24"/>
          <w:szCs w:val="24"/>
          <w:lang w:val="en-US"/>
        </w:rPr>
        <w:sym w:font="HQPB4" w:char="F0F6"/>
      </w:r>
      <w:r w:rsidRPr="005C7089">
        <w:rPr>
          <w:rFonts w:ascii="Times New Roman" w:hAnsi="Times New Roman" w:cs="Times New Roman"/>
          <w:color w:val="262626" w:themeColor="text1" w:themeTint="D9"/>
          <w:sz w:val="24"/>
          <w:szCs w:val="24"/>
          <w:lang w:val="en-US"/>
        </w:rPr>
        <w:sym w:font="HQPB2" w:char="F04E"/>
      </w:r>
      <w:r w:rsidRPr="005C7089">
        <w:rPr>
          <w:rFonts w:ascii="Times New Roman" w:hAnsi="Times New Roman" w:cs="Times New Roman"/>
          <w:color w:val="262626" w:themeColor="text1" w:themeTint="D9"/>
          <w:sz w:val="24"/>
          <w:szCs w:val="24"/>
          <w:lang w:val="en-US"/>
        </w:rPr>
        <w:sym w:font="HQPB5" w:char="F073"/>
      </w:r>
      <w:r w:rsidRPr="005C7089">
        <w:rPr>
          <w:rFonts w:ascii="Times New Roman" w:hAnsi="Times New Roman" w:cs="Times New Roman"/>
          <w:color w:val="262626" w:themeColor="text1" w:themeTint="D9"/>
          <w:sz w:val="24"/>
          <w:szCs w:val="24"/>
          <w:lang w:val="en-US"/>
        </w:rPr>
        <w:sym w:font="HQPB2" w:char="F039"/>
      </w:r>
      <w:r w:rsidRPr="005C7089">
        <w:rPr>
          <w:rFonts w:ascii="Times New Roman" w:hAnsi="Times New Roman" w:cs="Times New Roman"/>
          <w:color w:val="262626" w:themeColor="text1" w:themeTint="D9"/>
          <w:sz w:val="24"/>
          <w:szCs w:val="24"/>
          <w:lang w:val="en-US"/>
        </w:rPr>
        <w:sym w:font="HQPB5" w:char="F075"/>
      </w:r>
      <w:r w:rsidRPr="005C7089">
        <w:rPr>
          <w:rFonts w:ascii="Times New Roman" w:hAnsi="Times New Roman" w:cs="Times New Roman"/>
          <w:color w:val="262626" w:themeColor="text1" w:themeTint="D9"/>
          <w:sz w:val="24"/>
          <w:szCs w:val="24"/>
          <w:lang w:val="en-US"/>
        </w:rPr>
        <w:sym w:font="HQPB2" w:char="F072"/>
      </w:r>
      <w:r w:rsidRPr="005C7089">
        <w:rPr>
          <w:rFonts w:ascii="Times New Roman" w:hAnsi="Times New Roman" w:cs="Times New Roman"/>
          <w:color w:val="262626" w:themeColor="text1" w:themeTint="D9"/>
          <w:sz w:val="24"/>
          <w:szCs w:val="24"/>
          <w:rtl/>
          <w:lang w:val="en-US"/>
        </w:rPr>
        <w:t xml:space="preserve"> </w:t>
      </w:r>
      <w:r w:rsidRPr="005C7089">
        <w:rPr>
          <w:rFonts w:ascii="Times New Roman" w:hAnsi="Times New Roman" w:cs="Times New Roman"/>
          <w:color w:val="262626" w:themeColor="text1" w:themeTint="D9"/>
          <w:sz w:val="24"/>
          <w:szCs w:val="24"/>
          <w:lang w:val="en-US"/>
        </w:rPr>
        <w:sym w:font="HQPB5" w:char="F028"/>
      </w:r>
      <w:r w:rsidRPr="005C7089">
        <w:rPr>
          <w:rFonts w:ascii="Times New Roman" w:hAnsi="Times New Roman" w:cs="Times New Roman"/>
          <w:color w:val="262626" w:themeColor="text1" w:themeTint="D9"/>
          <w:sz w:val="24"/>
          <w:szCs w:val="24"/>
          <w:lang w:val="en-US"/>
        </w:rPr>
        <w:sym w:font="HQPB1" w:char="F023"/>
      </w:r>
      <w:r w:rsidRPr="005C7089">
        <w:rPr>
          <w:rFonts w:ascii="Times New Roman" w:hAnsi="Times New Roman" w:cs="Times New Roman"/>
          <w:color w:val="262626" w:themeColor="text1" w:themeTint="D9"/>
          <w:sz w:val="24"/>
          <w:szCs w:val="24"/>
          <w:lang w:val="en-US"/>
        </w:rPr>
        <w:sym w:font="HQPB2" w:char="F072"/>
      </w:r>
      <w:r w:rsidRPr="005C7089">
        <w:rPr>
          <w:rFonts w:ascii="Times New Roman" w:hAnsi="Times New Roman" w:cs="Times New Roman"/>
          <w:color w:val="262626" w:themeColor="text1" w:themeTint="D9"/>
          <w:sz w:val="24"/>
          <w:szCs w:val="24"/>
          <w:lang w:val="en-US"/>
        </w:rPr>
        <w:sym w:font="HQPB4" w:char="F0DF"/>
      </w:r>
      <w:r w:rsidRPr="005C7089">
        <w:rPr>
          <w:rFonts w:ascii="Times New Roman" w:hAnsi="Times New Roman" w:cs="Times New Roman"/>
          <w:color w:val="262626" w:themeColor="text1" w:themeTint="D9"/>
          <w:sz w:val="24"/>
          <w:szCs w:val="24"/>
          <w:lang w:val="en-US"/>
        </w:rPr>
        <w:sym w:font="HQPB1" w:char="F089"/>
      </w:r>
      <w:r w:rsidRPr="005C7089">
        <w:rPr>
          <w:rFonts w:ascii="Times New Roman" w:hAnsi="Times New Roman" w:cs="Times New Roman"/>
          <w:color w:val="262626" w:themeColor="text1" w:themeTint="D9"/>
          <w:sz w:val="24"/>
          <w:szCs w:val="24"/>
          <w:lang w:val="en-US"/>
        </w:rPr>
        <w:sym w:font="HQPB4" w:char="F0C9"/>
      </w:r>
      <w:r w:rsidRPr="005C7089">
        <w:rPr>
          <w:rFonts w:ascii="Times New Roman" w:hAnsi="Times New Roman" w:cs="Times New Roman"/>
          <w:color w:val="262626" w:themeColor="text1" w:themeTint="D9"/>
          <w:sz w:val="24"/>
          <w:szCs w:val="24"/>
          <w:lang w:val="en-US"/>
        </w:rPr>
        <w:sym w:font="HQPB1" w:char="F066"/>
      </w:r>
      <w:r w:rsidRPr="005C7089">
        <w:rPr>
          <w:rFonts w:ascii="Times New Roman" w:hAnsi="Times New Roman" w:cs="Times New Roman"/>
          <w:color w:val="262626" w:themeColor="text1" w:themeTint="D9"/>
          <w:sz w:val="24"/>
          <w:szCs w:val="24"/>
          <w:lang w:val="en-US"/>
        </w:rPr>
        <w:sym w:font="HQPB5" w:char="F073"/>
      </w:r>
      <w:r w:rsidRPr="005C7089">
        <w:rPr>
          <w:rFonts w:ascii="Times New Roman" w:hAnsi="Times New Roman" w:cs="Times New Roman"/>
          <w:color w:val="262626" w:themeColor="text1" w:themeTint="D9"/>
          <w:sz w:val="24"/>
          <w:szCs w:val="24"/>
          <w:lang w:val="en-US"/>
        </w:rPr>
        <w:sym w:font="HQPB1" w:char="F03F"/>
      </w:r>
      <w:r w:rsidRPr="005C7089">
        <w:rPr>
          <w:rFonts w:ascii="Times New Roman" w:hAnsi="Times New Roman" w:cs="Times New Roman"/>
          <w:color w:val="262626" w:themeColor="text1" w:themeTint="D9"/>
          <w:sz w:val="24"/>
          <w:szCs w:val="24"/>
          <w:rtl/>
          <w:lang w:val="en-US"/>
        </w:rPr>
        <w:t xml:space="preserve"> </w:t>
      </w:r>
      <w:r w:rsidRPr="005C7089">
        <w:rPr>
          <w:rFonts w:ascii="Times New Roman" w:hAnsi="Times New Roman" w:cs="Times New Roman"/>
          <w:color w:val="262626" w:themeColor="text1" w:themeTint="D9"/>
          <w:sz w:val="24"/>
          <w:szCs w:val="24"/>
          <w:lang w:val="en-US"/>
        </w:rPr>
        <w:sym w:font="HQPB1" w:char="F024"/>
      </w:r>
      <w:r w:rsidRPr="005C7089">
        <w:rPr>
          <w:rFonts w:ascii="Times New Roman" w:hAnsi="Times New Roman" w:cs="Times New Roman"/>
          <w:color w:val="262626" w:themeColor="text1" w:themeTint="D9"/>
          <w:sz w:val="24"/>
          <w:szCs w:val="24"/>
          <w:lang w:val="en-US"/>
        </w:rPr>
        <w:sym w:font="HQPB4" w:char="F059"/>
      </w:r>
      <w:r w:rsidRPr="005C7089">
        <w:rPr>
          <w:rFonts w:ascii="Times New Roman" w:hAnsi="Times New Roman" w:cs="Times New Roman"/>
          <w:color w:val="262626" w:themeColor="text1" w:themeTint="D9"/>
          <w:sz w:val="24"/>
          <w:szCs w:val="24"/>
          <w:lang w:val="en-US"/>
        </w:rPr>
        <w:sym w:font="HQPB1" w:char="F036"/>
      </w:r>
      <w:r w:rsidRPr="005C7089">
        <w:rPr>
          <w:rFonts w:ascii="Times New Roman" w:hAnsi="Times New Roman" w:cs="Times New Roman"/>
          <w:color w:val="262626" w:themeColor="text1" w:themeTint="D9"/>
          <w:sz w:val="24"/>
          <w:szCs w:val="24"/>
          <w:lang w:val="en-US"/>
        </w:rPr>
        <w:sym w:font="HQPB4" w:char="F0CF"/>
      </w:r>
      <w:r w:rsidRPr="005C7089">
        <w:rPr>
          <w:rFonts w:ascii="Times New Roman" w:hAnsi="Times New Roman" w:cs="Times New Roman"/>
          <w:color w:val="262626" w:themeColor="text1" w:themeTint="D9"/>
          <w:sz w:val="24"/>
          <w:szCs w:val="24"/>
          <w:lang w:val="en-US"/>
        </w:rPr>
        <w:sym w:font="HQPB1" w:char="F03F"/>
      </w:r>
      <w:r w:rsidRPr="005C7089">
        <w:rPr>
          <w:rFonts w:ascii="Times New Roman" w:hAnsi="Times New Roman" w:cs="Times New Roman"/>
          <w:color w:val="262626" w:themeColor="text1" w:themeTint="D9"/>
          <w:sz w:val="24"/>
          <w:szCs w:val="24"/>
          <w:lang w:val="en-US"/>
        </w:rPr>
        <w:sym w:font="HQPB1" w:char="F025"/>
      </w:r>
      <w:r w:rsidRPr="005C7089">
        <w:rPr>
          <w:rFonts w:ascii="Times New Roman" w:hAnsi="Times New Roman" w:cs="Times New Roman"/>
          <w:color w:val="262626" w:themeColor="text1" w:themeTint="D9"/>
          <w:sz w:val="24"/>
          <w:szCs w:val="24"/>
          <w:lang w:val="en-US"/>
        </w:rPr>
        <w:sym w:font="HQPB5" w:char="F078"/>
      </w:r>
      <w:r w:rsidRPr="005C7089">
        <w:rPr>
          <w:rFonts w:ascii="Times New Roman" w:hAnsi="Times New Roman" w:cs="Times New Roman"/>
          <w:color w:val="262626" w:themeColor="text1" w:themeTint="D9"/>
          <w:sz w:val="24"/>
          <w:szCs w:val="24"/>
          <w:lang w:val="en-US"/>
        </w:rPr>
        <w:sym w:font="HQPB2" w:char="F02E"/>
      </w:r>
      <w:r w:rsidRPr="005C7089">
        <w:rPr>
          <w:rFonts w:ascii="Times New Roman" w:hAnsi="Times New Roman" w:cs="Times New Roman"/>
          <w:color w:val="262626" w:themeColor="text1" w:themeTint="D9"/>
          <w:sz w:val="24"/>
          <w:szCs w:val="24"/>
          <w:rtl/>
          <w:lang w:val="en-US"/>
        </w:rPr>
        <w:t xml:space="preserve"> </w:t>
      </w:r>
      <w:r w:rsidRPr="005C7089">
        <w:rPr>
          <w:rFonts w:ascii="Times New Roman" w:hAnsi="Times New Roman" w:cs="Times New Roman"/>
          <w:color w:val="262626" w:themeColor="text1" w:themeTint="D9"/>
          <w:sz w:val="24"/>
          <w:szCs w:val="24"/>
          <w:lang w:val="en-US"/>
        </w:rPr>
        <w:sym w:font="HQPB4" w:char="F0D6"/>
      </w:r>
      <w:r w:rsidRPr="005C7089">
        <w:rPr>
          <w:rFonts w:ascii="Times New Roman" w:hAnsi="Times New Roman" w:cs="Times New Roman"/>
          <w:color w:val="262626" w:themeColor="text1" w:themeTint="D9"/>
          <w:sz w:val="24"/>
          <w:szCs w:val="24"/>
          <w:lang w:val="en-US"/>
        </w:rPr>
        <w:sym w:font="HQPB2" w:char="F060"/>
      </w:r>
      <w:r w:rsidRPr="005C7089">
        <w:rPr>
          <w:rFonts w:ascii="Times New Roman" w:hAnsi="Times New Roman" w:cs="Times New Roman"/>
          <w:color w:val="262626" w:themeColor="text1" w:themeTint="D9"/>
          <w:sz w:val="24"/>
          <w:szCs w:val="24"/>
          <w:lang w:val="en-US"/>
        </w:rPr>
        <w:sym w:font="HQPB2" w:char="F0BB"/>
      </w:r>
      <w:r w:rsidRPr="005C7089">
        <w:rPr>
          <w:rFonts w:ascii="Times New Roman" w:hAnsi="Times New Roman" w:cs="Times New Roman"/>
          <w:color w:val="262626" w:themeColor="text1" w:themeTint="D9"/>
          <w:sz w:val="24"/>
          <w:szCs w:val="24"/>
          <w:lang w:val="en-US"/>
        </w:rPr>
        <w:sym w:font="HQPB5" w:char="F079"/>
      </w:r>
      <w:r w:rsidRPr="005C7089">
        <w:rPr>
          <w:rFonts w:ascii="Times New Roman" w:hAnsi="Times New Roman" w:cs="Times New Roman"/>
          <w:color w:val="262626" w:themeColor="text1" w:themeTint="D9"/>
          <w:sz w:val="24"/>
          <w:szCs w:val="24"/>
          <w:lang w:val="en-US"/>
        </w:rPr>
        <w:sym w:font="HQPB2" w:char="F064"/>
      </w:r>
      <w:r w:rsidRPr="005C7089">
        <w:rPr>
          <w:rFonts w:ascii="Times New Roman" w:hAnsi="Times New Roman" w:cs="Times New Roman"/>
          <w:color w:val="262626" w:themeColor="text1" w:themeTint="D9"/>
          <w:sz w:val="24"/>
          <w:szCs w:val="24"/>
          <w:lang w:val="en-US"/>
        </w:rPr>
        <w:sym w:font="HQPB4" w:char="F0CC"/>
      </w:r>
      <w:r w:rsidRPr="005C7089">
        <w:rPr>
          <w:rFonts w:ascii="Times New Roman" w:hAnsi="Times New Roman" w:cs="Times New Roman"/>
          <w:color w:val="262626" w:themeColor="text1" w:themeTint="D9"/>
          <w:sz w:val="24"/>
          <w:szCs w:val="24"/>
          <w:lang w:val="en-US"/>
        </w:rPr>
        <w:sym w:font="HQPB1" w:char="F08D"/>
      </w:r>
      <w:r w:rsidRPr="005C7089">
        <w:rPr>
          <w:rFonts w:ascii="Times New Roman" w:hAnsi="Times New Roman" w:cs="Times New Roman"/>
          <w:color w:val="262626" w:themeColor="text1" w:themeTint="D9"/>
          <w:sz w:val="24"/>
          <w:szCs w:val="24"/>
          <w:lang w:val="en-US"/>
        </w:rPr>
        <w:sym w:font="HQPB5" w:char="F073"/>
      </w:r>
      <w:r w:rsidRPr="005C7089">
        <w:rPr>
          <w:rFonts w:ascii="Times New Roman" w:hAnsi="Times New Roman" w:cs="Times New Roman"/>
          <w:color w:val="262626" w:themeColor="text1" w:themeTint="D9"/>
          <w:sz w:val="24"/>
          <w:szCs w:val="24"/>
          <w:lang w:val="en-US"/>
        </w:rPr>
        <w:sym w:font="HQPB1" w:char="F0F9"/>
      </w:r>
      <w:r w:rsidRPr="005C7089">
        <w:rPr>
          <w:rFonts w:ascii="Times New Roman" w:hAnsi="Times New Roman" w:cs="Times New Roman"/>
          <w:color w:val="262626" w:themeColor="text1" w:themeTint="D9"/>
          <w:sz w:val="24"/>
          <w:szCs w:val="24"/>
          <w:rtl/>
          <w:lang w:val="en-US"/>
        </w:rPr>
        <w:t xml:space="preserve"> </w:t>
      </w:r>
      <w:r w:rsidRPr="005C7089">
        <w:rPr>
          <w:rFonts w:ascii="Times New Roman" w:hAnsi="Times New Roman" w:cs="Times New Roman"/>
          <w:color w:val="262626" w:themeColor="text1" w:themeTint="D9"/>
          <w:sz w:val="24"/>
          <w:szCs w:val="24"/>
          <w:lang w:val="en-US"/>
        </w:rPr>
        <w:sym w:font="HQPB4" w:char="F0D7"/>
      </w:r>
      <w:r w:rsidRPr="005C7089">
        <w:rPr>
          <w:rFonts w:ascii="Times New Roman" w:hAnsi="Times New Roman" w:cs="Times New Roman"/>
          <w:color w:val="262626" w:themeColor="text1" w:themeTint="D9"/>
          <w:sz w:val="24"/>
          <w:szCs w:val="24"/>
          <w:lang w:val="en-US"/>
        </w:rPr>
        <w:sym w:font="HQPB2" w:char="F070"/>
      </w:r>
      <w:r w:rsidRPr="005C7089">
        <w:rPr>
          <w:rFonts w:ascii="Times New Roman" w:hAnsi="Times New Roman" w:cs="Times New Roman"/>
          <w:color w:val="262626" w:themeColor="text1" w:themeTint="D9"/>
          <w:sz w:val="24"/>
          <w:szCs w:val="24"/>
          <w:lang w:val="en-US"/>
        </w:rPr>
        <w:sym w:font="HQPB5" w:char="F07C"/>
      </w:r>
      <w:r w:rsidRPr="005C7089">
        <w:rPr>
          <w:rFonts w:ascii="Times New Roman" w:hAnsi="Times New Roman" w:cs="Times New Roman"/>
          <w:color w:val="262626" w:themeColor="text1" w:themeTint="D9"/>
          <w:sz w:val="24"/>
          <w:szCs w:val="24"/>
          <w:lang w:val="en-US"/>
        </w:rPr>
        <w:sym w:font="HQPB1" w:char="F0CA"/>
      </w:r>
      <w:r w:rsidRPr="005C7089">
        <w:rPr>
          <w:rFonts w:ascii="Times New Roman" w:hAnsi="Times New Roman" w:cs="Times New Roman"/>
          <w:color w:val="262626" w:themeColor="text1" w:themeTint="D9"/>
          <w:sz w:val="24"/>
          <w:szCs w:val="24"/>
          <w:lang w:val="en-US"/>
        </w:rPr>
        <w:sym w:font="HQPB2" w:char="F071"/>
      </w:r>
      <w:r w:rsidRPr="005C7089">
        <w:rPr>
          <w:rFonts w:ascii="Times New Roman" w:hAnsi="Times New Roman" w:cs="Times New Roman"/>
          <w:color w:val="262626" w:themeColor="text1" w:themeTint="D9"/>
          <w:sz w:val="24"/>
          <w:szCs w:val="24"/>
          <w:lang w:val="en-US"/>
        </w:rPr>
        <w:sym w:font="HQPB4" w:char="F0E7"/>
      </w:r>
      <w:r w:rsidRPr="005C7089">
        <w:rPr>
          <w:rFonts w:ascii="Times New Roman" w:hAnsi="Times New Roman" w:cs="Times New Roman"/>
          <w:color w:val="262626" w:themeColor="text1" w:themeTint="D9"/>
          <w:sz w:val="24"/>
          <w:szCs w:val="24"/>
          <w:lang w:val="en-US"/>
        </w:rPr>
        <w:sym w:font="HQPB1" w:char="F037"/>
      </w:r>
      <w:r w:rsidRPr="005C7089">
        <w:rPr>
          <w:rFonts w:ascii="Times New Roman" w:hAnsi="Times New Roman" w:cs="Times New Roman"/>
          <w:color w:val="262626" w:themeColor="text1" w:themeTint="D9"/>
          <w:sz w:val="24"/>
          <w:szCs w:val="24"/>
          <w:lang w:val="en-US"/>
        </w:rPr>
        <w:sym w:font="HQPB4" w:char="F0F8"/>
      </w:r>
      <w:r w:rsidRPr="005C7089">
        <w:rPr>
          <w:rFonts w:ascii="Times New Roman" w:hAnsi="Times New Roman" w:cs="Times New Roman"/>
          <w:color w:val="262626" w:themeColor="text1" w:themeTint="D9"/>
          <w:sz w:val="24"/>
          <w:szCs w:val="24"/>
          <w:lang w:val="en-US"/>
        </w:rPr>
        <w:sym w:font="HQPB2" w:char="F029"/>
      </w:r>
      <w:r w:rsidRPr="005C7089">
        <w:rPr>
          <w:rFonts w:ascii="Times New Roman" w:hAnsi="Times New Roman" w:cs="Times New Roman"/>
          <w:color w:val="262626" w:themeColor="text1" w:themeTint="D9"/>
          <w:sz w:val="24"/>
          <w:szCs w:val="24"/>
          <w:lang w:val="en-US"/>
        </w:rPr>
        <w:sym w:font="HQPB4" w:char="F0A8"/>
      </w:r>
      <w:r w:rsidRPr="005C7089">
        <w:rPr>
          <w:rFonts w:ascii="Times New Roman" w:hAnsi="Times New Roman" w:cs="Times New Roman"/>
          <w:color w:val="262626" w:themeColor="text1" w:themeTint="D9"/>
          <w:sz w:val="24"/>
          <w:szCs w:val="24"/>
          <w:lang w:val="en-US"/>
        </w:rPr>
        <w:sym w:font="HQPB2" w:char="F042"/>
      </w:r>
      <w:r w:rsidRPr="005C7089">
        <w:rPr>
          <w:rFonts w:ascii="Times New Roman" w:hAnsi="Times New Roman" w:cs="Times New Roman"/>
          <w:color w:val="262626" w:themeColor="text1" w:themeTint="D9"/>
          <w:sz w:val="24"/>
          <w:szCs w:val="24"/>
          <w:rtl/>
          <w:lang w:val="en-US"/>
        </w:rPr>
        <w:t xml:space="preserve"> </w:t>
      </w:r>
      <w:r w:rsidRPr="005C7089">
        <w:rPr>
          <w:rFonts w:ascii="Times New Roman" w:hAnsi="Times New Roman" w:cs="Times New Roman"/>
          <w:color w:val="262626" w:themeColor="text1" w:themeTint="D9"/>
          <w:sz w:val="24"/>
          <w:szCs w:val="24"/>
          <w:lang w:val="en-US"/>
        </w:rPr>
        <w:sym w:font="HQPB4" w:char="F028"/>
      </w:r>
      <w:r w:rsidRPr="005C7089">
        <w:rPr>
          <w:rFonts w:ascii="Times New Roman" w:hAnsi="Times New Roman" w:cs="Times New Roman"/>
          <w:color w:val="262626" w:themeColor="text1" w:themeTint="D9"/>
          <w:sz w:val="24"/>
          <w:szCs w:val="24"/>
          <w:rtl/>
          <w:lang w:val="en-US"/>
        </w:rPr>
        <w:t xml:space="preserve"> </w:t>
      </w:r>
      <w:r w:rsidRPr="005C7089">
        <w:rPr>
          <w:rFonts w:ascii="Times New Roman" w:hAnsi="Times New Roman" w:cs="Times New Roman"/>
          <w:color w:val="262626" w:themeColor="text1" w:themeTint="D9"/>
          <w:sz w:val="24"/>
          <w:szCs w:val="24"/>
          <w:lang w:val="en-US"/>
        </w:rPr>
        <w:sym w:font="HQPB4" w:char="F0F7"/>
      </w:r>
      <w:r w:rsidRPr="005C7089">
        <w:rPr>
          <w:rFonts w:ascii="Times New Roman" w:hAnsi="Times New Roman" w:cs="Times New Roman"/>
          <w:color w:val="262626" w:themeColor="text1" w:themeTint="D9"/>
          <w:sz w:val="24"/>
          <w:szCs w:val="24"/>
          <w:lang w:val="en-US"/>
        </w:rPr>
        <w:sym w:font="HQPB2" w:char="F062"/>
      </w:r>
      <w:r w:rsidRPr="005C7089">
        <w:rPr>
          <w:rFonts w:ascii="Times New Roman" w:hAnsi="Times New Roman" w:cs="Times New Roman"/>
          <w:color w:val="262626" w:themeColor="text1" w:themeTint="D9"/>
          <w:sz w:val="24"/>
          <w:szCs w:val="24"/>
          <w:lang w:val="en-US"/>
        </w:rPr>
        <w:sym w:font="HQPB4" w:char="F0CE"/>
      </w:r>
      <w:r w:rsidRPr="005C7089">
        <w:rPr>
          <w:rFonts w:ascii="Times New Roman" w:hAnsi="Times New Roman" w:cs="Times New Roman"/>
          <w:color w:val="262626" w:themeColor="text1" w:themeTint="D9"/>
          <w:sz w:val="24"/>
          <w:szCs w:val="24"/>
          <w:lang w:val="en-US"/>
        </w:rPr>
        <w:sym w:font="HQPB1" w:char="F02A"/>
      </w:r>
      <w:r w:rsidRPr="005C7089">
        <w:rPr>
          <w:rFonts w:ascii="Times New Roman" w:hAnsi="Times New Roman" w:cs="Times New Roman"/>
          <w:color w:val="262626" w:themeColor="text1" w:themeTint="D9"/>
          <w:sz w:val="24"/>
          <w:szCs w:val="24"/>
          <w:lang w:val="en-US"/>
        </w:rPr>
        <w:sym w:font="HQPB5" w:char="F073"/>
      </w:r>
      <w:r w:rsidRPr="005C7089">
        <w:rPr>
          <w:rFonts w:ascii="Times New Roman" w:hAnsi="Times New Roman" w:cs="Times New Roman"/>
          <w:color w:val="262626" w:themeColor="text1" w:themeTint="D9"/>
          <w:sz w:val="24"/>
          <w:szCs w:val="24"/>
          <w:lang w:val="en-US"/>
        </w:rPr>
        <w:sym w:font="HQPB1" w:char="F0F9"/>
      </w:r>
      <w:r w:rsidRPr="005C7089">
        <w:rPr>
          <w:rFonts w:ascii="Times New Roman" w:hAnsi="Times New Roman" w:cs="Times New Roman"/>
          <w:color w:val="262626" w:themeColor="text1" w:themeTint="D9"/>
          <w:sz w:val="24"/>
          <w:szCs w:val="24"/>
          <w:rtl/>
          <w:lang w:val="en-US"/>
        </w:rPr>
        <w:t xml:space="preserve"> </w:t>
      </w:r>
      <w:r w:rsidRPr="005C7089">
        <w:rPr>
          <w:rFonts w:ascii="Times New Roman" w:hAnsi="Times New Roman" w:cs="Times New Roman"/>
          <w:color w:val="262626" w:themeColor="text1" w:themeTint="D9"/>
          <w:sz w:val="24"/>
          <w:szCs w:val="24"/>
          <w:lang w:val="en-US"/>
        </w:rPr>
        <w:sym w:font="HQPB5" w:char="F07A"/>
      </w:r>
      <w:r w:rsidRPr="005C7089">
        <w:rPr>
          <w:rFonts w:ascii="Times New Roman" w:hAnsi="Times New Roman" w:cs="Times New Roman"/>
          <w:color w:val="262626" w:themeColor="text1" w:themeTint="D9"/>
          <w:sz w:val="24"/>
          <w:szCs w:val="24"/>
          <w:lang w:val="en-US"/>
        </w:rPr>
        <w:sym w:font="HQPB2" w:char="F060"/>
      </w:r>
      <w:r w:rsidRPr="005C7089">
        <w:rPr>
          <w:rFonts w:ascii="Times New Roman" w:hAnsi="Times New Roman" w:cs="Times New Roman"/>
          <w:color w:val="262626" w:themeColor="text1" w:themeTint="D9"/>
          <w:sz w:val="24"/>
          <w:szCs w:val="24"/>
          <w:lang w:val="en-US"/>
        </w:rPr>
        <w:sym w:font="HQPB4" w:char="F0CF"/>
      </w:r>
      <w:r w:rsidRPr="005C7089">
        <w:rPr>
          <w:rFonts w:ascii="Times New Roman" w:hAnsi="Times New Roman" w:cs="Times New Roman"/>
          <w:color w:val="262626" w:themeColor="text1" w:themeTint="D9"/>
          <w:sz w:val="24"/>
          <w:szCs w:val="24"/>
          <w:lang w:val="en-US"/>
        </w:rPr>
        <w:sym w:font="HQPB2" w:char="F042"/>
      </w:r>
      <w:r w:rsidRPr="005C7089">
        <w:rPr>
          <w:rFonts w:ascii="Times New Roman" w:hAnsi="Times New Roman" w:cs="Times New Roman"/>
          <w:color w:val="262626" w:themeColor="text1" w:themeTint="D9"/>
          <w:sz w:val="24"/>
          <w:szCs w:val="24"/>
          <w:lang w:val="en-US"/>
        </w:rPr>
        <w:sym w:font="HQPB5" w:char="F072"/>
      </w:r>
      <w:r w:rsidRPr="005C7089">
        <w:rPr>
          <w:rFonts w:ascii="Times New Roman" w:hAnsi="Times New Roman" w:cs="Times New Roman"/>
          <w:color w:val="262626" w:themeColor="text1" w:themeTint="D9"/>
          <w:sz w:val="24"/>
          <w:szCs w:val="24"/>
          <w:lang w:val="en-US"/>
        </w:rPr>
        <w:sym w:font="HQPB1" w:char="F026"/>
      </w:r>
      <w:r w:rsidRPr="005C7089">
        <w:rPr>
          <w:rFonts w:ascii="Times New Roman" w:hAnsi="Times New Roman" w:cs="Times New Roman"/>
          <w:color w:val="262626" w:themeColor="text1" w:themeTint="D9"/>
          <w:sz w:val="24"/>
          <w:szCs w:val="24"/>
          <w:rtl/>
          <w:lang w:val="en-US"/>
        </w:rPr>
        <w:t xml:space="preserve"> </w:t>
      </w:r>
      <w:r w:rsidRPr="005C7089">
        <w:rPr>
          <w:rFonts w:ascii="Times New Roman" w:hAnsi="Times New Roman" w:cs="Times New Roman"/>
          <w:color w:val="262626" w:themeColor="text1" w:themeTint="D9"/>
          <w:sz w:val="24"/>
          <w:szCs w:val="24"/>
          <w:lang w:val="en-US"/>
        </w:rPr>
        <w:sym w:font="HQPB2" w:char="F04E"/>
      </w:r>
      <w:r w:rsidRPr="005C7089">
        <w:rPr>
          <w:rFonts w:ascii="Times New Roman" w:hAnsi="Times New Roman" w:cs="Times New Roman"/>
          <w:color w:val="262626" w:themeColor="text1" w:themeTint="D9"/>
          <w:sz w:val="24"/>
          <w:szCs w:val="24"/>
          <w:lang w:val="en-US"/>
        </w:rPr>
        <w:sym w:font="HQPB4" w:char="F0E4"/>
      </w:r>
      <w:r w:rsidRPr="005C7089">
        <w:rPr>
          <w:rFonts w:ascii="Times New Roman" w:hAnsi="Times New Roman" w:cs="Times New Roman"/>
          <w:color w:val="262626" w:themeColor="text1" w:themeTint="D9"/>
          <w:sz w:val="24"/>
          <w:szCs w:val="24"/>
          <w:lang w:val="en-US"/>
        </w:rPr>
        <w:sym w:font="HQPB2" w:char="F033"/>
      </w:r>
      <w:r w:rsidRPr="005C7089">
        <w:rPr>
          <w:rFonts w:ascii="Times New Roman" w:hAnsi="Times New Roman" w:cs="Times New Roman"/>
          <w:color w:val="262626" w:themeColor="text1" w:themeTint="D9"/>
          <w:sz w:val="24"/>
          <w:szCs w:val="24"/>
          <w:lang w:val="en-US"/>
        </w:rPr>
        <w:sym w:font="HQPB4" w:char="F0E0"/>
      </w:r>
      <w:r w:rsidRPr="005C7089">
        <w:rPr>
          <w:rFonts w:ascii="Times New Roman" w:hAnsi="Times New Roman" w:cs="Times New Roman"/>
          <w:color w:val="262626" w:themeColor="text1" w:themeTint="D9"/>
          <w:sz w:val="24"/>
          <w:szCs w:val="24"/>
          <w:lang w:val="en-US"/>
        </w:rPr>
        <w:sym w:font="HQPB1" w:char="F0D2"/>
      </w:r>
      <w:r w:rsidRPr="005C7089">
        <w:rPr>
          <w:rFonts w:ascii="Times New Roman" w:hAnsi="Times New Roman" w:cs="Times New Roman"/>
          <w:color w:val="262626" w:themeColor="text1" w:themeTint="D9"/>
          <w:sz w:val="24"/>
          <w:szCs w:val="24"/>
          <w:lang w:val="en-US"/>
        </w:rPr>
        <w:sym w:font="HQPB4" w:char="F0F7"/>
      </w:r>
      <w:r w:rsidRPr="005C7089">
        <w:rPr>
          <w:rFonts w:ascii="Times New Roman" w:hAnsi="Times New Roman" w:cs="Times New Roman"/>
          <w:color w:val="262626" w:themeColor="text1" w:themeTint="D9"/>
          <w:sz w:val="24"/>
          <w:szCs w:val="24"/>
          <w:lang w:val="en-US"/>
        </w:rPr>
        <w:sym w:font="HQPB1" w:char="F0E8"/>
      </w:r>
      <w:r w:rsidRPr="005C7089">
        <w:rPr>
          <w:rFonts w:ascii="Times New Roman" w:hAnsi="Times New Roman" w:cs="Times New Roman"/>
          <w:color w:val="262626" w:themeColor="text1" w:themeTint="D9"/>
          <w:sz w:val="24"/>
          <w:szCs w:val="24"/>
          <w:lang w:val="en-US"/>
        </w:rPr>
        <w:sym w:font="HQPB5" w:char="F074"/>
      </w:r>
      <w:r w:rsidRPr="005C7089">
        <w:rPr>
          <w:rFonts w:ascii="Times New Roman" w:hAnsi="Times New Roman" w:cs="Times New Roman"/>
          <w:color w:val="262626" w:themeColor="text1" w:themeTint="D9"/>
          <w:sz w:val="24"/>
          <w:szCs w:val="24"/>
          <w:lang w:val="en-US"/>
        </w:rPr>
        <w:sym w:font="HQPB1" w:char="F02F"/>
      </w:r>
      <w:r w:rsidRPr="005C7089">
        <w:rPr>
          <w:rFonts w:ascii="Times New Roman" w:hAnsi="Times New Roman" w:cs="Times New Roman"/>
          <w:color w:val="262626" w:themeColor="text1" w:themeTint="D9"/>
          <w:sz w:val="24"/>
          <w:szCs w:val="24"/>
          <w:rtl/>
          <w:lang w:val="en-US"/>
        </w:rPr>
        <w:t xml:space="preserve"> </w:t>
      </w:r>
      <w:r w:rsidRPr="005C7089">
        <w:rPr>
          <w:rFonts w:ascii="Times New Roman" w:hAnsi="Times New Roman" w:cs="Times New Roman"/>
          <w:color w:val="262626" w:themeColor="text1" w:themeTint="D9"/>
          <w:sz w:val="24"/>
          <w:szCs w:val="24"/>
          <w:lang w:val="en-US"/>
        </w:rPr>
        <w:sym w:font="HQPB1" w:char="F024"/>
      </w:r>
      <w:r w:rsidRPr="005C7089">
        <w:rPr>
          <w:rFonts w:ascii="Times New Roman" w:hAnsi="Times New Roman" w:cs="Times New Roman"/>
          <w:color w:val="262626" w:themeColor="text1" w:themeTint="D9"/>
          <w:sz w:val="24"/>
          <w:szCs w:val="24"/>
          <w:lang w:val="en-US"/>
        </w:rPr>
        <w:sym w:font="HQPB4" w:char="F056"/>
      </w:r>
      <w:r w:rsidRPr="005C7089">
        <w:rPr>
          <w:rFonts w:ascii="Times New Roman" w:hAnsi="Times New Roman" w:cs="Times New Roman"/>
          <w:color w:val="262626" w:themeColor="text1" w:themeTint="D9"/>
          <w:sz w:val="24"/>
          <w:szCs w:val="24"/>
          <w:lang w:val="en-US"/>
        </w:rPr>
        <w:sym w:font="HQPB1" w:char="F0D2"/>
      </w:r>
      <w:r w:rsidRPr="005C7089">
        <w:rPr>
          <w:rFonts w:ascii="Times New Roman" w:hAnsi="Times New Roman" w:cs="Times New Roman"/>
          <w:color w:val="262626" w:themeColor="text1" w:themeTint="D9"/>
          <w:sz w:val="24"/>
          <w:szCs w:val="24"/>
          <w:lang w:val="en-US"/>
        </w:rPr>
        <w:sym w:font="HQPB4" w:char="F0F7"/>
      </w:r>
      <w:r w:rsidRPr="005C7089">
        <w:rPr>
          <w:rFonts w:ascii="Times New Roman" w:hAnsi="Times New Roman" w:cs="Times New Roman"/>
          <w:color w:val="262626" w:themeColor="text1" w:themeTint="D9"/>
          <w:sz w:val="24"/>
          <w:szCs w:val="24"/>
          <w:lang w:val="en-US"/>
        </w:rPr>
        <w:sym w:font="HQPB1" w:char="F0E8"/>
      </w:r>
      <w:r w:rsidRPr="005C7089">
        <w:rPr>
          <w:rFonts w:ascii="Times New Roman" w:hAnsi="Times New Roman" w:cs="Times New Roman"/>
          <w:color w:val="262626" w:themeColor="text1" w:themeTint="D9"/>
          <w:sz w:val="24"/>
          <w:szCs w:val="24"/>
          <w:lang w:val="en-US"/>
        </w:rPr>
        <w:sym w:font="HQPB5" w:char="F074"/>
      </w:r>
      <w:r w:rsidRPr="005C7089">
        <w:rPr>
          <w:rFonts w:ascii="Times New Roman" w:hAnsi="Times New Roman" w:cs="Times New Roman"/>
          <w:color w:val="262626" w:themeColor="text1" w:themeTint="D9"/>
          <w:sz w:val="24"/>
          <w:szCs w:val="24"/>
          <w:lang w:val="en-US"/>
        </w:rPr>
        <w:sym w:font="HQPB1" w:char="F02F"/>
      </w:r>
      <w:r w:rsidRPr="005C7089">
        <w:rPr>
          <w:rFonts w:ascii="Times New Roman" w:hAnsi="Times New Roman" w:cs="Times New Roman"/>
          <w:color w:val="262626" w:themeColor="text1" w:themeTint="D9"/>
          <w:sz w:val="24"/>
          <w:szCs w:val="24"/>
          <w:rtl/>
          <w:lang w:val="en-US"/>
        </w:rPr>
        <w:t xml:space="preserve"> </w:t>
      </w:r>
      <w:r w:rsidRPr="005C7089">
        <w:rPr>
          <w:rFonts w:ascii="Times New Roman" w:hAnsi="Times New Roman" w:cs="Times New Roman"/>
          <w:color w:val="262626" w:themeColor="text1" w:themeTint="D9"/>
          <w:sz w:val="24"/>
          <w:szCs w:val="24"/>
          <w:lang w:val="en-US"/>
        </w:rPr>
        <w:sym w:font="HQPB4" w:char="F0CF"/>
      </w:r>
      <w:r w:rsidRPr="005C7089">
        <w:rPr>
          <w:rFonts w:ascii="Times New Roman" w:hAnsi="Times New Roman" w:cs="Times New Roman"/>
          <w:color w:val="262626" w:themeColor="text1" w:themeTint="D9"/>
          <w:sz w:val="24"/>
          <w:szCs w:val="24"/>
          <w:lang w:val="en-US"/>
        </w:rPr>
        <w:sym w:font="HQPB4" w:char="F06A"/>
      </w:r>
      <w:r w:rsidRPr="005C7089">
        <w:rPr>
          <w:rFonts w:ascii="Times New Roman" w:hAnsi="Times New Roman" w:cs="Times New Roman"/>
          <w:color w:val="262626" w:themeColor="text1" w:themeTint="D9"/>
          <w:sz w:val="24"/>
          <w:szCs w:val="24"/>
          <w:lang w:val="en-US"/>
        </w:rPr>
        <w:sym w:font="HQPB1" w:char="F08A"/>
      </w:r>
      <w:r w:rsidRPr="005C7089">
        <w:rPr>
          <w:rFonts w:ascii="Times New Roman" w:hAnsi="Times New Roman" w:cs="Times New Roman"/>
          <w:color w:val="262626" w:themeColor="text1" w:themeTint="D9"/>
          <w:sz w:val="24"/>
          <w:szCs w:val="24"/>
          <w:lang w:val="en-US"/>
        </w:rPr>
        <w:sym w:font="HQPB5" w:char="F078"/>
      </w:r>
      <w:r w:rsidRPr="005C7089">
        <w:rPr>
          <w:rFonts w:ascii="Times New Roman" w:hAnsi="Times New Roman" w:cs="Times New Roman"/>
          <w:color w:val="262626" w:themeColor="text1" w:themeTint="D9"/>
          <w:sz w:val="24"/>
          <w:szCs w:val="24"/>
          <w:lang w:val="en-US"/>
        </w:rPr>
        <w:sym w:font="HQPB2" w:char="F073"/>
      </w:r>
      <w:r w:rsidRPr="005C7089">
        <w:rPr>
          <w:rFonts w:ascii="Times New Roman" w:hAnsi="Times New Roman" w:cs="Times New Roman"/>
          <w:color w:val="262626" w:themeColor="text1" w:themeTint="D9"/>
          <w:sz w:val="24"/>
          <w:szCs w:val="24"/>
          <w:lang w:val="en-US"/>
        </w:rPr>
        <w:sym w:font="HQPB4" w:char="F0E3"/>
      </w:r>
      <w:r w:rsidRPr="005C7089">
        <w:rPr>
          <w:rFonts w:ascii="Times New Roman" w:hAnsi="Times New Roman" w:cs="Times New Roman"/>
          <w:color w:val="262626" w:themeColor="text1" w:themeTint="D9"/>
          <w:sz w:val="24"/>
          <w:szCs w:val="24"/>
          <w:lang w:val="en-US"/>
        </w:rPr>
        <w:sym w:font="HQPB2" w:char="F08B"/>
      </w:r>
      <w:r w:rsidRPr="005C7089">
        <w:rPr>
          <w:rFonts w:ascii="Times New Roman" w:hAnsi="Times New Roman" w:cs="Times New Roman"/>
          <w:color w:val="262626" w:themeColor="text1" w:themeTint="D9"/>
          <w:sz w:val="24"/>
          <w:szCs w:val="24"/>
          <w:lang w:val="en-US"/>
        </w:rPr>
        <w:sym w:font="HQPB4" w:char="F0F9"/>
      </w:r>
      <w:r w:rsidRPr="005C7089">
        <w:rPr>
          <w:rFonts w:ascii="Times New Roman" w:hAnsi="Times New Roman" w:cs="Times New Roman"/>
          <w:color w:val="262626" w:themeColor="text1" w:themeTint="D9"/>
          <w:sz w:val="24"/>
          <w:szCs w:val="24"/>
          <w:lang w:val="en-US"/>
        </w:rPr>
        <w:sym w:font="HQPB2" w:char="F03D"/>
      </w:r>
      <w:r w:rsidRPr="005C7089">
        <w:rPr>
          <w:rFonts w:ascii="Times New Roman" w:hAnsi="Times New Roman" w:cs="Times New Roman"/>
          <w:color w:val="262626" w:themeColor="text1" w:themeTint="D9"/>
          <w:sz w:val="24"/>
          <w:szCs w:val="24"/>
          <w:lang w:val="en-US"/>
        </w:rPr>
        <w:sym w:font="HQPB5" w:char="F073"/>
      </w:r>
      <w:r w:rsidRPr="005C7089">
        <w:rPr>
          <w:rFonts w:ascii="Times New Roman" w:hAnsi="Times New Roman" w:cs="Times New Roman"/>
          <w:color w:val="262626" w:themeColor="text1" w:themeTint="D9"/>
          <w:sz w:val="24"/>
          <w:szCs w:val="24"/>
          <w:lang w:val="en-US"/>
        </w:rPr>
        <w:sym w:font="HQPB1" w:char="F0F9"/>
      </w:r>
      <w:r w:rsidRPr="005C7089">
        <w:rPr>
          <w:rFonts w:ascii="Times New Roman" w:hAnsi="Times New Roman" w:cs="Times New Roman"/>
          <w:color w:val="262626" w:themeColor="text1" w:themeTint="D9"/>
          <w:sz w:val="24"/>
          <w:szCs w:val="24"/>
          <w:rtl/>
          <w:lang w:val="en-US"/>
        </w:rPr>
        <w:t xml:space="preserve"> </w:t>
      </w:r>
      <w:r w:rsidRPr="005C7089">
        <w:rPr>
          <w:rFonts w:ascii="Times New Roman" w:hAnsi="Times New Roman" w:cs="Times New Roman"/>
          <w:color w:val="262626" w:themeColor="text1" w:themeTint="D9"/>
          <w:sz w:val="24"/>
          <w:szCs w:val="24"/>
          <w:lang w:val="en-US"/>
        </w:rPr>
        <w:sym w:font="HQPB2" w:char="F093"/>
      </w:r>
      <w:r w:rsidRPr="005C7089">
        <w:rPr>
          <w:rFonts w:ascii="Times New Roman" w:hAnsi="Times New Roman" w:cs="Times New Roman"/>
          <w:color w:val="262626" w:themeColor="text1" w:themeTint="D9"/>
          <w:sz w:val="24"/>
          <w:szCs w:val="24"/>
          <w:lang w:val="en-US"/>
        </w:rPr>
        <w:sym w:font="HQPB4" w:char="F0CF"/>
      </w:r>
      <w:r w:rsidRPr="005C7089">
        <w:rPr>
          <w:rFonts w:ascii="Times New Roman" w:hAnsi="Times New Roman" w:cs="Times New Roman"/>
          <w:color w:val="262626" w:themeColor="text1" w:themeTint="D9"/>
          <w:sz w:val="24"/>
          <w:szCs w:val="24"/>
          <w:lang w:val="en-US"/>
        </w:rPr>
        <w:sym w:font="HQPB3" w:char="F025"/>
      </w:r>
      <w:r w:rsidRPr="005C7089">
        <w:rPr>
          <w:rFonts w:ascii="Times New Roman" w:hAnsi="Times New Roman" w:cs="Times New Roman"/>
          <w:color w:val="262626" w:themeColor="text1" w:themeTint="D9"/>
          <w:sz w:val="24"/>
          <w:szCs w:val="24"/>
          <w:lang w:val="en-US"/>
        </w:rPr>
        <w:sym w:font="HQPB4" w:char="F0A9"/>
      </w:r>
      <w:r w:rsidRPr="005C7089">
        <w:rPr>
          <w:rFonts w:ascii="Times New Roman" w:hAnsi="Times New Roman" w:cs="Times New Roman"/>
          <w:color w:val="262626" w:themeColor="text1" w:themeTint="D9"/>
          <w:sz w:val="24"/>
          <w:szCs w:val="24"/>
          <w:lang w:val="en-US"/>
        </w:rPr>
        <w:sym w:font="HQPB3" w:char="F021"/>
      </w:r>
      <w:r w:rsidRPr="005C7089">
        <w:rPr>
          <w:rFonts w:ascii="Times New Roman" w:hAnsi="Times New Roman" w:cs="Times New Roman"/>
          <w:color w:val="262626" w:themeColor="text1" w:themeTint="D9"/>
          <w:sz w:val="24"/>
          <w:szCs w:val="24"/>
          <w:lang w:val="en-US"/>
        </w:rPr>
        <w:sym w:font="HQPB5" w:char="F024"/>
      </w:r>
      <w:r w:rsidRPr="005C7089">
        <w:rPr>
          <w:rFonts w:ascii="Times New Roman" w:hAnsi="Times New Roman" w:cs="Times New Roman"/>
          <w:color w:val="262626" w:themeColor="text1" w:themeTint="D9"/>
          <w:sz w:val="24"/>
          <w:szCs w:val="24"/>
          <w:lang w:val="en-US"/>
        </w:rPr>
        <w:sym w:font="HQPB1" w:char="F023"/>
      </w:r>
      <w:r w:rsidRPr="005C7089">
        <w:rPr>
          <w:rFonts w:ascii="Times New Roman" w:hAnsi="Times New Roman" w:cs="Times New Roman"/>
          <w:color w:val="262626" w:themeColor="text1" w:themeTint="D9"/>
          <w:sz w:val="24"/>
          <w:szCs w:val="24"/>
          <w:rtl/>
          <w:lang w:val="en-US"/>
        </w:rPr>
        <w:t xml:space="preserve"> </w:t>
      </w:r>
      <w:r w:rsidRPr="005C7089">
        <w:rPr>
          <w:rFonts w:ascii="Times New Roman" w:hAnsi="Times New Roman" w:cs="Times New Roman"/>
          <w:color w:val="262626" w:themeColor="text1" w:themeTint="D9"/>
          <w:sz w:val="24"/>
          <w:szCs w:val="24"/>
          <w:lang w:val="en-US"/>
        </w:rPr>
        <w:sym w:font="HQPB5" w:char="F07A"/>
      </w:r>
      <w:r w:rsidRPr="005C7089">
        <w:rPr>
          <w:rFonts w:ascii="Times New Roman" w:hAnsi="Times New Roman" w:cs="Times New Roman"/>
          <w:color w:val="262626" w:themeColor="text1" w:themeTint="D9"/>
          <w:sz w:val="24"/>
          <w:szCs w:val="24"/>
          <w:lang w:val="en-US"/>
        </w:rPr>
        <w:sym w:font="HQPB2" w:char="F060"/>
      </w:r>
      <w:r w:rsidRPr="005C7089">
        <w:rPr>
          <w:rFonts w:ascii="Times New Roman" w:hAnsi="Times New Roman" w:cs="Times New Roman"/>
          <w:color w:val="262626" w:themeColor="text1" w:themeTint="D9"/>
          <w:sz w:val="24"/>
          <w:szCs w:val="24"/>
          <w:lang w:val="en-US"/>
        </w:rPr>
        <w:sym w:font="HQPB4" w:char="F0CF"/>
      </w:r>
      <w:r w:rsidRPr="005C7089">
        <w:rPr>
          <w:rFonts w:ascii="Times New Roman" w:hAnsi="Times New Roman" w:cs="Times New Roman"/>
          <w:color w:val="262626" w:themeColor="text1" w:themeTint="D9"/>
          <w:sz w:val="24"/>
          <w:szCs w:val="24"/>
          <w:lang w:val="en-US"/>
        </w:rPr>
        <w:sym w:font="HQPB2" w:char="F04A"/>
      </w:r>
      <w:r w:rsidRPr="005C7089">
        <w:rPr>
          <w:rFonts w:ascii="Times New Roman" w:hAnsi="Times New Roman" w:cs="Times New Roman"/>
          <w:color w:val="262626" w:themeColor="text1" w:themeTint="D9"/>
          <w:sz w:val="24"/>
          <w:szCs w:val="24"/>
          <w:lang w:val="en-US"/>
        </w:rPr>
        <w:sym w:font="HQPB4" w:char="F0E8"/>
      </w:r>
      <w:r w:rsidRPr="005C7089">
        <w:rPr>
          <w:rFonts w:ascii="Times New Roman" w:hAnsi="Times New Roman" w:cs="Times New Roman"/>
          <w:color w:val="262626" w:themeColor="text1" w:themeTint="D9"/>
          <w:sz w:val="24"/>
          <w:szCs w:val="24"/>
          <w:lang w:val="en-US"/>
        </w:rPr>
        <w:sym w:font="HQPB1" w:char="F03F"/>
      </w:r>
      <w:r w:rsidRPr="005C7089">
        <w:rPr>
          <w:rFonts w:ascii="Times New Roman" w:hAnsi="Times New Roman" w:cs="Times New Roman"/>
          <w:color w:val="262626" w:themeColor="text1" w:themeTint="D9"/>
          <w:sz w:val="24"/>
          <w:szCs w:val="24"/>
          <w:lang w:val="en-US"/>
        </w:rPr>
        <w:sym w:font="HQPB4" w:char="F0F8"/>
      </w:r>
      <w:r w:rsidRPr="005C7089">
        <w:rPr>
          <w:rFonts w:ascii="Times New Roman" w:hAnsi="Times New Roman" w:cs="Times New Roman"/>
          <w:color w:val="262626" w:themeColor="text1" w:themeTint="D9"/>
          <w:sz w:val="24"/>
          <w:szCs w:val="24"/>
          <w:lang w:val="en-US"/>
        </w:rPr>
        <w:sym w:font="HQPB2" w:char="F074"/>
      </w:r>
      <w:r w:rsidRPr="005C7089">
        <w:rPr>
          <w:rFonts w:ascii="Times New Roman" w:hAnsi="Times New Roman" w:cs="Times New Roman"/>
          <w:color w:val="262626" w:themeColor="text1" w:themeTint="D9"/>
          <w:sz w:val="24"/>
          <w:szCs w:val="24"/>
          <w:lang w:val="en-US"/>
        </w:rPr>
        <w:sym w:font="HQPB5" w:char="F024"/>
      </w:r>
      <w:r w:rsidRPr="005C7089">
        <w:rPr>
          <w:rFonts w:ascii="Times New Roman" w:hAnsi="Times New Roman" w:cs="Times New Roman"/>
          <w:color w:val="262626" w:themeColor="text1" w:themeTint="D9"/>
          <w:sz w:val="24"/>
          <w:szCs w:val="24"/>
          <w:lang w:val="en-US"/>
        </w:rPr>
        <w:sym w:font="HQPB1" w:char="F023"/>
      </w:r>
      <w:r w:rsidRPr="005C7089">
        <w:rPr>
          <w:rFonts w:ascii="Times New Roman" w:hAnsi="Times New Roman" w:cs="Times New Roman"/>
          <w:color w:val="262626" w:themeColor="text1" w:themeTint="D9"/>
          <w:sz w:val="24"/>
          <w:szCs w:val="24"/>
          <w:rtl/>
          <w:lang w:val="en-US"/>
        </w:rPr>
        <w:t xml:space="preserve"> </w:t>
      </w:r>
      <w:r w:rsidRPr="005C7089">
        <w:rPr>
          <w:rFonts w:ascii="Times New Roman" w:hAnsi="Times New Roman" w:cs="Times New Roman"/>
          <w:color w:val="262626" w:themeColor="text1" w:themeTint="D9"/>
          <w:sz w:val="24"/>
          <w:szCs w:val="24"/>
          <w:lang w:val="en-US"/>
        </w:rPr>
        <w:sym w:font="HQPB2" w:char="F0BC"/>
      </w:r>
      <w:r w:rsidRPr="005C7089">
        <w:rPr>
          <w:rFonts w:ascii="Times New Roman" w:hAnsi="Times New Roman" w:cs="Times New Roman"/>
          <w:color w:val="262626" w:themeColor="text1" w:themeTint="D9"/>
          <w:sz w:val="24"/>
          <w:szCs w:val="24"/>
          <w:lang w:val="en-US"/>
        </w:rPr>
        <w:sym w:font="HQPB4" w:char="F0E7"/>
      </w:r>
      <w:r w:rsidRPr="005C7089">
        <w:rPr>
          <w:rFonts w:ascii="Times New Roman" w:hAnsi="Times New Roman" w:cs="Times New Roman"/>
          <w:color w:val="262626" w:themeColor="text1" w:themeTint="D9"/>
          <w:sz w:val="24"/>
          <w:szCs w:val="24"/>
          <w:lang w:val="en-US"/>
        </w:rPr>
        <w:sym w:font="HQPB2" w:char="F06D"/>
      </w:r>
      <w:r w:rsidRPr="005C7089">
        <w:rPr>
          <w:rFonts w:ascii="Times New Roman" w:hAnsi="Times New Roman" w:cs="Times New Roman"/>
          <w:color w:val="262626" w:themeColor="text1" w:themeTint="D9"/>
          <w:sz w:val="24"/>
          <w:szCs w:val="24"/>
          <w:lang w:val="en-US"/>
        </w:rPr>
        <w:sym w:font="HQPB5" w:char="F074"/>
      </w:r>
      <w:r w:rsidRPr="005C7089">
        <w:rPr>
          <w:rFonts w:ascii="Times New Roman" w:hAnsi="Times New Roman" w:cs="Times New Roman"/>
          <w:color w:val="262626" w:themeColor="text1" w:themeTint="D9"/>
          <w:sz w:val="24"/>
          <w:szCs w:val="24"/>
          <w:lang w:val="en-US"/>
        </w:rPr>
        <w:sym w:font="HQPB1" w:char="F046"/>
      </w:r>
      <w:r w:rsidRPr="005C7089">
        <w:rPr>
          <w:rFonts w:ascii="Times New Roman" w:hAnsi="Times New Roman" w:cs="Times New Roman"/>
          <w:color w:val="262626" w:themeColor="text1" w:themeTint="D9"/>
          <w:sz w:val="24"/>
          <w:szCs w:val="24"/>
          <w:lang w:val="en-US"/>
        </w:rPr>
        <w:sym w:font="HQPB5" w:char="F075"/>
      </w:r>
      <w:r w:rsidRPr="005C7089">
        <w:rPr>
          <w:rFonts w:ascii="Times New Roman" w:hAnsi="Times New Roman" w:cs="Times New Roman"/>
          <w:color w:val="262626" w:themeColor="text1" w:themeTint="D9"/>
          <w:sz w:val="24"/>
          <w:szCs w:val="24"/>
          <w:lang w:val="en-US"/>
        </w:rPr>
        <w:sym w:font="HQPB2" w:char="F05A"/>
      </w:r>
      <w:r w:rsidRPr="005C7089">
        <w:rPr>
          <w:rFonts w:ascii="Times New Roman" w:hAnsi="Times New Roman" w:cs="Times New Roman"/>
          <w:color w:val="262626" w:themeColor="text1" w:themeTint="D9"/>
          <w:sz w:val="24"/>
          <w:szCs w:val="24"/>
          <w:lang w:val="en-US"/>
        </w:rPr>
        <w:sym w:font="HQPB2" w:char="F0BB"/>
      </w:r>
      <w:r w:rsidRPr="005C7089">
        <w:rPr>
          <w:rFonts w:ascii="Times New Roman" w:hAnsi="Times New Roman" w:cs="Times New Roman"/>
          <w:color w:val="262626" w:themeColor="text1" w:themeTint="D9"/>
          <w:sz w:val="24"/>
          <w:szCs w:val="24"/>
          <w:lang w:val="en-US"/>
        </w:rPr>
        <w:sym w:font="HQPB5" w:char="F074"/>
      </w:r>
      <w:r w:rsidRPr="005C7089">
        <w:rPr>
          <w:rFonts w:ascii="Times New Roman" w:hAnsi="Times New Roman" w:cs="Times New Roman"/>
          <w:color w:val="262626" w:themeColor="text1" w:themeTint="D9"/>
          <w:sz w:val="24"/>
          <w:szCs w:val="24"/>
          <w:lang w:val="en-US"/>
        </w:rPr>
        <w:sym w:font="HQPB2" w:char="F042"/>
      </w:r>
      <w:r w:rsidRPr="005C7089">
        <w:rPr>
          <w:rFonts w:ascii="Times New Roman" w:hAnsi="Times New Roman" w:cs="Times New Roman"/>
          <w:color w:val="262626" w:themeColor="text1" w:themeTint="D9"/>
          <w:sz w:val="24"/>
          <w:szCs w:val="24"/>
          <w:lang w:val="en-US"/>
        </w:rPr>
        <w:sym w:font="HQPB5" w:char="F072"/>
      </w:r>
      <w:r w:rsidRPr="005C7089">
        <w:rPr>
          <w:rFonts w:ascii="Times New Roman" w:hAnsi="Times New Roman" w:cs="Times New Roman"/>
          <w:color w:val="262626" w:themeColor="text1" w:themeTint="D9"/>
          <w:sz w:val="24"/>
          <w:szCs w:val="24"/>
          <w:lang w:val="en-US"/>
        </w:rPr>
        <w:sym w:font="HQPB1" w:char="F026"/>
      </w:r>
      <w:r w:rsidRPr="005C7089">
        <w:rPr>
          <w:rFonts w:ascii="Times New Roman" w:hAnsi="Times New Roman" w:cs="Times New Roman"/>
          <w:color w:val="262626" w:themeColor="text1" w:themeTint="D9"/>
          <w:sz w:val="24"/>
          <w:szCs w:val="24"/>
          <w:rtl/>
          <w:lang w:val="en-US"/>
        </w:rPr>
        <w:t xml:space="preserve"> </w:t>
      </w:r>
      <w:r w:rsidRPr="005C7089">
        <w:rPr>
          <w:rFonts w:ascii="Times New Roman" w:hAnsi="Times New Roman" w:cs="Times New Roman"/>
          <w:color w:val="262626" w:themeColor="text1" w:themeTint="D9"/>
          <w:sz w:val="24"/>
          <w:szCs w:val="24"/>
          <w:lang w:val="en-US"/>
        </w:rPr>
        <w:sym w:font="HQPB4" w:char="F0C8"/>
      </w:r>
      <w:r w:rsidRPr="005C7089">
        <w:rPr>
          <w:rFonts w:ascii="Times New Roman" w:hAnsi="Times New Roman" w:cs="Times New Roman"/>
          <w:color w:val="262626" w:themeColor="text1" w:themeTint="D9"/>
          <w:sz w:val="24"/>
          <w:szCs w:val="24"/>
          <w:lang w:val="en-US"/>
        </w:rPr>
        <w:sym w:font="HQPB2" w:char="F02C"/>
      </w:r>
      <w:r w:rsidRPr="005C7089">
        <w:rPr>
          <w:rFonts w:ascii="Times New Roman" w:hAnsi="Times New Roman" w:cs="Times New Roman"/>
          <w:color w:val="262626" w:themeColor="text1" w:themeTint="D9"/>
          <w:sz w:val="24"/>
          <w:szCs w:val="24"/>
          <w:lang w:val="en-US"/>
        </w:rPr>
        <w:sym w:font="HQPB4" w:char="F0AD"/>
      </w:r>
      <w:r w:rsidRPr="005C7089">
        <w:rPr>
          <w:rFonts w:ascii="Times New Roman" w:hAnsi="Times New Roman" w:cs="Times New Roman"/>
          <w:color w:val="262626" w:themeColor="text1" w:themeTint="D9"/>
          <w:sz w:val="24"/>
          <w:szCs w:val="24"/>
          <w:lang w:val="en-US"/>
        </w:rPr>
        <w:sym w:font="HQPB1" w:char="F047"/>
      </w:r>
      <w:r w:rsidRPr="005C7089">
        <w:rPr>
          <w:rFonts w:ascii="Times New Roman" w:hAnsi="Times New Roman" w:cs="Times New Roman"/>
          <w:color w:val="262626" w:themeColor="text1" w:themeTint="D9"/>
          <w:sz w:val="24"/>
          <w:szCs w:val="24"/>
          <w:lang w:val="en-US"/>
        </w:rPr>
        <w:sym w:font="HQPB5" w:char="F075"/>
      </w:r>
      <w:r w:rsidRPr="005C7089">
        <w:rPr>
          <w:rFonts w:ascii="Times New Roman" w:hAnsi="Times New Roman" w:cs="Times New Roman"/>
          <w:color w:val="262626" w:themeColor="text1" w:themeTint="D9"/>
          <w:sz w:val="24"/>
          <w:szCs w:val="24"/>
          <w:lang w:val="en-US"/>
        </w:rPr>
        <w:sym w:font="HQPB2" w:char="F08B"/>
      </w:r>
      <w:r w:rsidRPr="005C7089">
        <w:rPr>
          <w:rFonts w:ascii="Times New Roman" w:hAnsi="Times New Roman" w:cs="Times New Roman"/>
          <w:color w:val="262626" w:themeColor="text1" w:themeTint="D9"/>
          <w:sz w:val="24"/>
          <w:szCs w:val="24"/>
          <w:lang w:val="en-US"/>
        </w:rPr>
        <w:sym w:font="HQPB4" w:char="F0F8"/>
      </w:r>
      <w:r w:rsidRPr="005C7089">
        <w:rPr>
          <w:rFonts w:ascii="Times New Roman" w:hAnsi="Times New Roman" w:cs="Times New Roman"/>
          <w:color w:val="262626" w:themeColor="text1" w:themeTint="D9"/>
          <w:sz w:val="24"/>
          <w:szCs w:val="24"/>
          <w:lang w:val="en-US"/>
        </w:rPr>
        <w:sym w:font="HQPB2" w:char="F039"/>
      </w:r>
      <w:r w:rsidRPr="005C7089">
        <w:rPr>
          <w:rFonts w:ascii="Times New Roman" w:hAnsi="Times New Roman" w:cs="Times New Roman"/>
          <w:color w:val="262626" w:themeColor="text1" w:themeTint="D9"/>
          <w:sz w:val="24"/>
          <w:szCs w:val="24"/>
          <w:lang w:val="en-US"/>
        </w:rPr>
        <w:sym w:font="HQPB5" w:char="F075"/>
      </w:r>
      <w:r w:rsidRPr="005C7089">
        <w:rPr>
          <w:rFonts w:ascii="Times New Roman" w:hAnsi="Times New Roman" w:cs="Times New Roman"/>
          <w:color w:val="262626" w:themeColor="text1" w:themeTint="D9"/>
          <w:sz w:val="24"/>
          <w:szCs w:val="24"/>
          <w:lang w:val="en-US"/>
        </w:rPr>
        <w:sym w:font="HQPB2" w:char="F072"/>
      </w:r>
      <w:r w:rsidRPr="005C7089">
        <w:rPr>
          <w:rFonts w:ascii="Times New Roman" w:hAnsi="Times New Roman" w:cs="Times New Roman"/>
          <w:color w:val="262626" w:themeColor="text1" w:themeTint="D9"/>
          <w:sz w:val="24"/>
          <w:szCs w:val="24"/>
          <w:rtl/>
          <w:lang w:val="en-US"/>
        </w:rPr>
        <w:t xml:space="preserve"> </w:t>
      </w:r>
      <w:r w:rsidRPr="005C7089">
        <w:rPr>
          <w:rFonts w:ascii="Times New Roman" w:hAnsi="Times New Roman" w:cs="Times New Roman"/>
          <w:color w:val="262626" w:themeColor="text1" w:themeTint="D9"/>
          <w:sz w:val="24"/>
          <w:szCs w:val="24"/>
          <w:lang w:val="en-US"/>
        </w:rPr>
        <w:sym w:font="HQPB5" w:char="F0A9"/>
      </w:r>
      <w:r w:rsidRPr="005C7089">
        <w:rPr>
          <w:rFonts w:ascii="Times New Roman" w:hAnsi="Times New Roman" w:cs="Times New Roman"/>
          <w:color w:val="262626" w:themeColor="text1" w:themeTint="D9"/>
          <w:sz w:val="24"/>
          <w:szCs w:val="24"/>
          <w:lang w:val="en-US"/>
        </w:rPr>
        <w:sym w:font="HQPB1" w:char="F021"/>
      </w:r>
      <w:r w:rsidRPr="005C7089">
        <w:rPr>
          <w:rFonts w:ascii="Times New Roman" w:hAnsi="Times New Roman" w:cs="Times New Roman"/>
          <w:color w:val="262626" w:themeColor="text1" w:themeTint="D9"/>
          <w:sz w:val="24"/>
          <w:szCs w:val="24"/>
          <w:lang w:val="en-US"/>
        </w:rPr>
        <w:sym w:font="HQPB5" w:char="F024"/>
      </w:r>
      <w:r w:rsidRPr="005C7089">
        <w:rPr>
          <w:rFonts w:ascii="Times New Roman" w:hAnsi="Times New Roman" w:cs="Times New Roman"/>
          <w:color w:val="262626" w:themeColor="text1" w:themeTint="D9"/>
          <w:sz w:val="24"/>
          <w:szCs w:val="24"/>
          <w:lang w:val="en-US"/>
        </w:rPr>
        <w:sym w:font="HQPB1" w:char="F023"/>
      </w:r>
      <w:r w:rsidRPr="005C7089">
        <w:rPr>
          <w:rFonts w:ascii="Times New Roman" w:hAnsi="Times New Roman" w:cs="Times New Roman"/>
          <w:color w:val="262626" w:themeColor="text1" w:themeTint="D9"/>
          <w:sz w:val="24"/>
          <w:szCs w:val="24"/>
          <w:rtl/>
          <w:lang w:val="en-US"/>
        </w:rPr>
        <w:t xml:space="preserve"> </w:t>
      </w:r>
      <w:r w:rsidRPr="005C7089">
        <w:rPr>
          <w:rFonts w:ascii="Times New Roman" w:hAnsi="Times New Roman" w:cs="Times New Roman"/>
          <w:color w:val="262626" w:themeColor="text1" w:themeTint="D9"/>
          <w:sz w:val="24"/>
          <w:szCs w:val="24"/>
          <w:lang w:val="en-US"/>
        </w:rPr>
        <w:sym w:font="HQPB2" w:char="F0BC"/>
      </w:r>
      <w:r w:rsidRPr="005C7089">
        <w:rPr>
          <w:rFonts w:ascii="Times New Roman" w:hAnsi="Times New Roman" w:cs="Times New Roman"/>
          <w:color w:val="262626" w:themeColor="text1" w:themeTint="D9"/>
          <w:sz w:val="24"/>
          <w:szCs w:val="24"/>
          <w:lang w:val="en-US"/>
        </w:rPr>
        <w:sym w:font="HQPB4" w:char="F0E7"/>
      </w:r>
      <w:r w:rsidRPr="005C7089">
        <w:rPr>
          <w:rFonts w:ascii="Times New Roman" w:hAnsi="Times New Roman" w:cs="Times New Roman"/>
          <w:color w:val="262626" w:themeColor="text1" w:themeTint="D9"/>
          <w:sz w:val="24"/>
          <w:szCs w:val="24"/>
          <w:lang w:val="en-US"/>
        </w:rPr>
        <w:sym w:font="HQPB2" w:char="F06D"/>
      </w:r>
      <w:r w:rsidRPr="005C7089">
        <w:rPr>
          <w:rFonts w:ascii="Times New Roman" w:hAnsi="Times New Roman" w:cs="Times New Roman"/>
          <w:color w:val="262626" w:themeColor="text1" w:themeTint="D9"/>
          <w:sz w:val="24"/>
          <w:szCs w:val="24"/>
          <w:lang w:val="en-US"/>
        </w:rPr>
        <w:sym w:font="HQPB4" w:char="F0AD"/>
      </w:r>
      <w:r w:rsidRPr="005C7089">
        <w:rPr>
          <w:rFonts w:ascii="Times New Roman" w:hAnsi="Times New Roman" w:cs="Times New Roman"/>
          <w:color w:val="262626" w:themeColor="text1" w:themeTint="D9"/>
          <w:sz w:val="24"/>
          <w:szCs w:val="24"/>
          <w:lang w:val="en-US"/>
        </w:rPr>
        <w:sym w:font="HQPB1" w:char="F02F"/>
      </w:r>
      <w:r w:rsidRPr="005C7089">
        <w:rPr>
          <w:rFonts w:ascii="Times New Roman" w:hAnsi="Times New Roman" w:cs="Times New Roman"/>
          <w:color w:val="262626" w:themeColor="text1" w:themeTint="D9"/>
          <w:sz w:val="24"/>
          <w:szCs w:val="24"/>
          <w:lang w:val="en-US"/>
        </w:rPr>
        <w:sym w:font="HQPB5" w:char="F075"/>
      </w:r>
      <w:r w:rsidRPr="005C7089">
        <w:rPr>
          <w:rFonts w:ascii="Times New Roman" w:hAnsi="Times New Roman" w:cs="Times New Roman"/>
          <w:color w:val="262626" w:themeColor="text1" w:themeTint="D9"/>
          <w:sz w:val="24"/>
          <w:szCs w:val="24"/>
          <w:lang w:val="en-US"/>
        </w:rPr>
        <w:sym w:font="HQPB1" w:char="F091"/>
      </w:r>
      <w:r w:rsidRPr="005C7089">
        <w:rPr>
          <w:rFonts w:ascii="Times New Roman" w:hAnsi="Times New Roman" w:cs="Times New Roman"/>
          <w:color w:val="262626" w:themeColor="text1" w:themeTint="D9"/>
          <w:sz w:val="24"/>
          <w:szCs w:val="24"/>
          <w:rtl/>
          <w:lang w:val="en-US"/>
        </w:rPr>
        <w:t xml:space="preserve"> </w:t>
      </w:r>
      <w:r w:rsidRPr="005C7089">
        <w:rPr>
          <w:rFonts w:ascii="Times New Roman" w:hAnsi="Times New Roman" w:cs="Times New Roman"/>
          <w:color w:val="262626" w:themeColor="text1" w:themeTint="D9"/>
          <w:sz w:val="24"/>
          <w:szCs w:val="24"/>
          <w:lang w:val="en-US"/>
        </w:rPr>
        <w:sym w:font="HQPB4" w:char="F033"/>
      </w:r>
      <w:r w:rsidRPr="005C7089">
        <w:rPr>
          <w:rFonts w:ascii="Times New Roman" w:hAnsi="Times New Roman" w:cs="Times New Roman"/>
          <w:color w:val="262626" w:themeColor="text1" w:themeTint="D9"/>
          <w:sz w:val="24"/>
          <w:szCs w:val="24"/>
          <w:rtl/>
          <w:lang w:val="en-US"/>
        </w:rPr>
        <w:t xml:space="preserve"> </w:t>
      </w:r>
      <w:r w:rsidRPr="005C7089">
        <w:rPr>
          <w:rFonts w:ascii="Times New Roman" w:hAnsi="Times New Roman" w:cs="Times New Roman"/>
          <w:color w:val="262626" w:themeColor="text1" w:themeTint="D9"/>
          <w:sz w:val="24"/>
          <w:szCs w:val="24"/>
          <w:lang w:val="en-US"/>
        </w:rPr>
        <w:sym w:font="HQPB5" w:char="F09F"/>
      </w:r>
      <w:r w:rsidRPr="005C7089">
        <w:rPr>
          <w:rFonts w:ascii="Times New Roman" w:hAnsi="Times New Roman" w:cs="Times New Roman"/>
          <w:color w:val="262626" w:themeColor="text1" w:themeTint="D9"/>
          <w:sz w:val="24"/>
          <w:szCs w:val="24"/>
          <w:lang w:val="en-US"/>
        </w:rPr>
        <w:sym w:font="HQPB2" w:char="F077"/>
      </w:r>
      <w:r w:rsidRPr="005C7089">
        <w:rPr>
          <w:rFonts w:ascii="Times New Roman" w:hAnsi="Times New Roman" w:cs="Times New Roman"/>
          <w:color w:val="262626" w:themeColor="text1" w:themeTint="D9"/>
          <w:sz w:val="24"/>
          <w:szCs w:val="24"/>
          <w:lang w:val="en-US"/>
        </w:rPr>
        <w:sym w:font="HQPB5" w:char="F075"/>
      </w:r>
      <w:r w:rsidRPr="005C7089">
        <w:rPr>
          <w:rFonts w:ascii="Times New Roman" w:hAnsi="Times New Roman" w:cs="Times New Roman"/>
          <w:color w:val="262626" w:themeColor="text1" w:themeTint="D9"/>
          <w:sz w:val="24"/>
          <w:szCs w:val="24"/>
          <w:lang w:val="en-US"/>
        </w:rPr>
        <w:sym w:font="HQPB2" w:char="F072"/>
      </w:r>
      <w:r w:rsidRPr="005C7089">
        <w:rPr>
          <w:rFonts w:ascii="Times New Roman" w:hAnsi="Times New Roman" w:cs="Times New Roman"/>
          <w:color w:val="262626" w:themeColor="text1" w:themeTint="D9"/>
          <w:sz w:val="24"/>
          <w:szCs w:val="24"/>
          <w:rtl/>
          <w:lang w:val="en-US"/>
        </w:rPr>
        <w:t xml:space="preserve"> </w:t>
      </w:r>
      <w:r w:rsidRPr="005C7089">
        <w:rPr>
          <w:rFonts w:ascii="Times New Roman" w:hAnsi="Times New Roman" w:cs="Times New Roman"/>
          <w:color w:val="262626" w:themeColor="text1" w:themeTint="D9"/>
          <w:sz w:val="24"/>
          <w:szCs w:val="24"/>
          <w:lang w:val="en-US"/>
        </w:rPr>
        <w:sym w:font="HQPB5" w:char="F028"/>
      </w:r>
      <w:r w:rsidRPr="005C7089">
        <w:rPr>
          <w:rFonts w:ascii="Times New Roman" w:hAnsi="Times New Roman" w:cs="Times New Roman"/>
          <w:color w:val="262626" w:themeColor="text1" w:themeTint="D9"/>
          <w:sz w:val="24"/>
          <w:szCs w:val="24"/>
          <w:lang w:val="en-US"/>
        </w:rPr>
        <w:sym w:font="HQPB1" w:char="F023"/>
      </w:r>
      <w:r w:rsidRPr="005C7089">
        <w:rPr>
          <w:rFonts w:ascii="Times New Roman" w:hAnsi="Times New Roman" w:cs="Times New Roman"/>
          <w:color w:val="262626" w:themeColor="text1" w:themeTint="D9"/>
          <w:sz w:val="24"/>
          <w:szCs w:val="24"/>
          <w:lang w:val="en-US"/>
        </w:rPr>
        <w:sym w:font="HQPB2" w:char="F071"/>
      </w:r>
      <w:r w:rsidRPr="005C7089">
        <w:rPr>
          <w:rFonts w:ascii="Times New Roman" w:hAnsi="Times New Roman" w:cs="Times New Roman"/>
          <w:color w:val="262626" w:themeColor="text1" w:themeTint="D9"/>
          <w:sz w:val="24"/>
          <w:szCs w:val="24"/>
          <w:lang w:val="en-US"/>
        </w:rPr>
        <w:sym w:font="HQPB4" w:char="F0DF"/>
      </w:r>
      <w:r w:rsidRPr="005C7089">
        <w:rPr>
          <w:rFonts w:ascii="Times New Roman" w:hAnsi="Times New Roman" w:cs="Times New Roman"/>
          <w:color w:val="262626" w:themeColor="text1" w:themeTint="D9"/>
          <w:sz w:val="24"/>
          <w:szCs w:val="24"/>
          <w:lang w:val="en-US"/>
        </w:rPr>
        <w:sym w:font="HQPB2" w:char="F04A"/>
      </w:r>
      <w:r w:rsidRPr="005C7089">
        <w:rPr>
          <w:rFonts w:ascii="Times New Roman" w:hAnsi="Times New Roman" w:cs="Times New Roman"/>
          <w:color w:val="262626" w:themeColor="text1" w:themeTint="D9"/>
          <w:sz w:val="24"/>
          <w:szCs w:val="24"/>
          <w:lang w:val="en-US"/>
        </w:rPr>
        <w:sym w:font="HQPB4" w:char="F0E7"/>
      </w:r>
      <w:r w:rsidRPr="005C7089">
        <w:rPr>
          <w:rFonts w:ascii="Times New Roman" w:hAnsi="Times New Roman" w:cs="Times New Roman"/>
          <w:color w:val="262626" w:themeColor="text1" w:themeTint="D9"/>
          <w:sz w:val="24"/>
          <w:szCs w:val="24"/>
          <w:lang w:val="en-US"/>
        </w:rPr>
        <w:sym w:font="HQPB1" w:char="F047"/>
      </w:r>
      <w:r w:rsidRPr="005C7089">
        <w:rPr>
          <w:rFonts w:ascii="Times New Roman" w:hAnsi="Times New Roman" w:cs="Times New Roman"/>
          <w:color w:val="262626" w:themeColor="text1" w:themeTint="D9"/>
          <w:sz w:val="24"/>
          <w:szCs w:val="24"/>
          <w:lang w:val="en-US"/>
        </w:rPr>
        <w:sym w:font="HQPB4" w:char="F0F5"/>
      </w:r>
      <w:r w:rsidRPr="005C7089">
        <w:rPr>
          <w:rFonts w:ascii="Times New Roman" w:hAnsi="Times New Roman" w:cs="Times New Roman"/>
          <w:color w:val="262626" w:themeColor="text1" w:themeTint="D9"/>
          <w:sz w:val="24"/>
          <w:szCs w:val="24"/>
          <w:lang w:val="en-US"/>
        </w:rPr>
        <w:sym w:font="HQPB2" w:char="F033"/>
      </w:r>
      <w:r w:rsidRPr="005C7089">
        <w:rPr>
          <w:rFonts w:ascii="Times New Roman" w:hAnsi="Times New Roman" w:cs="Times New Roman"/>
          <w:color w:val="262626" w:themeColor="text1" w:themeTint="D9"/>
          <w:sz w:val="24"/>
          <w:szCs w:val="24"/>
          <w:lang w:val="en-US"/>
        </w:rPr>
        <w:sym w:font="HQPB5" w:char="F073"/>
      </w:r>
      <w:r w:rsidRPr="005C7089">
        <w:rPr>
          <w:rFonts w:ascii="Times New Roman" w:hAnsi="Times New Roman" w:cs="Times New Roman"/>
          <w:color w:val="262626" w:themeColor="text1" w:themeTint="D9"/>
          <w:sz w:val="24"/>
          <w:szCs w:val="24"/>
          <w:lang w:val="en-US"/>
        </w:rPr>
        <w:sym w:font="HQPB1" w:char="F03F"/>
      </w:r>
      <w:r w:rsidRPr="005C7089">
        <w:rPr>
          <w:rFonts w:ascii="Times New Roman" w:hAnsi="Times New Roman" w:cs="Times New Roman"/>
          <w:color w:val="262626" w:themeColor="text1" w:themeTint="D9"/>
          <w:sz w:val="24"/>
          <w:szCs w:val="24"/>
          <w:rtl/>
          <w:lang w:val="en-US"/>
        </w:rPr>
        <w:t xml:space="preserve"> </w:t>
      </w:r>
      <w:r w:rsidRPr="005C7089">
        <w:rPr>
          <w:rFonts w:ascii="Times New Roman" w:hAnsi="Times New Roman" w:cs="Times New Roman"/>
          <w:color w:val="262626" w:themeColor="text1" w:themeTint="D9"/>
          <w:sz w:val="24"/>
          <w:szCs w:val="24"/>
          <w:lang w:val="en-US"/>
        </w:rPr>
        <w:sym w:font="HQPB5" w:char="F06E"/>
      </w:r>
      <w:r w:rsidRPr="005C7089">
        <w:rPr>
          <w:rFonts w:ascii="Times New Roman" w:hAnsi="Times New Roman" w:cs="Times New Roman"/>
          <w:color w:val="262626" w:themeColor="text1" w:themeTint="D9"/>
          <w:sz w:val="24"/>
          <w:szCs w:val="24"/>
          <w:lang w:val="en-US"/>
        </w:rPr>
        <w:sym w:font="HQPB2" w:char="F06F"/>
      </w:r>
      <w:r w:rsidRPr="005C7089">
        <w:rPr>
          <w:rFonts w:ascii="Times New Roman" w:hAnsi="Times New Roman" w:cs="Times New Roman"/>
          <w:color w:val="262626" w:themeColor="text1" w:themeTint="D9"/>
          <w:sz w:val="24"/>
          <w:szCs w:val="24"/>
          <w:lang w:val="en-US"/>
        </w:rPr>
        <w:sym w:font="HQPB5" w:char="F079"/>
      </w:r>
      <w:r w:rsidRPr="005C7089">
        <w:rPr>
          <w:rFonts w:ascii="Times New Roman" w:hAnsi="Times New Roman" w:cs="Times New Roman"/>
          <w:color w:val="262626" w:themeColor="text1" w:themeTint="D9"/>
          <w:sz w:val="24"/>
          <w:szCs w:val="24"/>
          <w:lang w:val="en-US"/>
        </w:rPr>
        <w:sym w:font="HQPB1" w:char="F089"/>
      </w:r>
      <w:r w:rsidRPr="005C7089">
        <w:rPr>
          <w:rFonts w:ascii="Times New Roman" w:hAnsi="Times New Roman" w:cs="Times New Roman"/>
          <w:color w:val="262626" w:themeColor="text1" w:themeTint="D9"/>
          <w:sz w:val="24"/>
          <w:szCs w:val="24"/>
          <w:lang w:val="en-US"/>
        </w:rPr>
        <w:sym w:font="HQPB2" w:char="F0BB"/>
      </w:r>
      <w:r w:rsidRPr="005C7089">
        <w:rPr>
          <w:rFonts w:ascii="Times New Roman" w:hAnsi="Times New Roman" w:cs="Times New Roman"/>
          <w:color w:val="262626" w:themeColor="text1" w:themeTint="D9"/>
          <w:sz w:val="24"/>
          <w:szCs w:val="24"/>
          <w:lang w:val="en-US"/>
        </w:rPr>
        <w:sym w:font="HQPB5" w:char="F079"/>
      </w:r>
      <w:r w:rsidRPr="005C7089">
        <w:rPr>
          <w:rFonts w:ascii="Times New Roman" w:hAnsi="Times New Roman" w:cs="Times New Roman"/>
          <w:color w:val="262626" w:themeColor="text1" w:themeTint="D9"/>
          <w:sz w:val="24"/>
          <w:szCs w:val="24"/>
          <w:lang w:val="en-US"/>
        </w:rPr>
        <w:sym w:font="HQPB2" w:char="F067"/>
      </w:r>
      <w:r w:rsidRPr="005C7089">
        <w:rPr>
          <w:rFonts w:ascii="Times New Roman" w:hAnsi="Times New Roman" w:cs="Times New Roman"/>
          <w:color w:val="262626" w:themeColor="text1" w:themeTint="D9"/>
          <w:sz w:val="24"/>
          <w:szCs w:val="24"/>
          <w:lang w:val="en-US"/>
        </w:rPr>
        <w:sym w:font="HQPB4" w:char="F0A4"/>
      </w:r>
      <w:r w:rsidRPr="005C7089">
        <w:rPr>
          <w:rFonts w:ascii="Times New Roman" w:hAnsi="Times New Roman" w:cs="Times New Roman"/>
          <w:color w:val="262626" w:themeColor="text1" w:themeTint="D9"/>
          <w:sz w:val="24"/>
          <w:szCs w:val="24"/>
          <w:lang w:val="en-US"/>
        </w:rPr>
        <w:sym w:font="HQPB1" w:char="F0B1"/>
      </w:r>
      <w:r w:rsidRPr="005C7089">
        <w:rPr>
          <w:rFonts w:ascii="Times New Roman" w:hAnsi="Times New Roman" w:cs="Times New Roman"/>
          <w:color w:val="262626" w:themeColor="text1" w:themeTint="D9"/>
          <w:sz w:val="24"/>
          <w:szCs w:val="24"/>
          <w:lang w:val="en-US"/>
        </w:rPr>
        <w:sym w:font="HQPB2" w:char="F039"/>
      </w:r>
      <w:r w:rsidRPr="005C7089">
        <w:rPr>
          <w:rFonts w:ascii="Times New Roman" w:hAnsi="Times New Roman" w:cs="Times New Roman"/>
          <w:color w:val="262626" w:themeColor="text1" w:themeTint="D9"/>
          <w:sz w:val="24"/>
          <w:szCs w:val="24"/>
          <w:lang w:val="en-US"/>
        </w:rPr>
        <w:sym w:font="HQPB5" w:char="F024"/>
      </w:r>
      <w:r w:rsidRPr="005C7089">
        <w:rPr>
          <w:rFonts w:ascii="Times New Roman" w:hAnsi="Times New Roman" w:cs="Times New Roman"/>
          <w:color w:val="262626" w:themeColor="text1" w:themeTint="D9"/>
          <w:sz w:val="24"/>
          <w:szCs w:val="24"/>
          <w:lang w:val="en-US"/>
        </w:rPr>
        <w:sym w:font="HQPB1" w:char="F023"/>
      </w:r>
      <w:r w:rsidRPr="005C7089">
        <w:rPr>
          <w:rFonts w:ascii="Times New Roman" w:hAnsi="Times New Roman" w:cs="Times New Roman"/>
          <w:color w:val="262626" w:themeColor="text1" w:themeTint="D9"/>
          <w:sz w:val="24"/>
          <w:szCs w:val="24"/>
          <w:rtl/>
          <w:lang w:val="en-US"/>
        </w:rPr>
        <w:t xml:space="preserve"> </w:t>
      </w:r>
      <w:r w:rsidRPr="005C7089">
        <w:rPr>
          <w:rFonts w:ascii="Times New Roman" w:hAnsi="Times New Roman" w:cs="Times New Roman"/>
          <w:color w:val="262626" w:themeColor="text1" w:themeTint="D9"/>
          <w:sz w:val="24"/>
          <w:szCs w:val="24"/>
          <w:lang w:val="en-US"/>
        </w:rPr>
        <w:sym w:font="HQPB4" w:char="F034"/>
      </w:r>
      <w:r w:rsidRPr="005C7089">
        <w:rPr>
          <w:rFonts w:ascii="Times New Roman" w:hAnsi="Times New Roman" w:cs="Times New Roman"/>
          <w:color w:val="262626" w:themeColor="text1" w:themeTint="D9"/>
          <w:sz w:val="24"/>
          <w:szCs w:val="24"/>
          <w:rtl/>
          <w:lang w:val="en-US"/>
        </w:rPr>
        <w:t xml:space="preserve"> </w:t>
      </w:r>
      <w:r w:rsidRPr="005C7089">
        <w:rPr>
          <w:rFonts w:ascii="Times New Roman" w:hAnsi="Times New Roman" w:cs="Times New Roman"/>
          <w:color w:val="262626" w:themeColor="text1" w:themeTint="D9"/>
          <w:sz w:val="24"/>
          <w:szCs w:val="24"/>
          <w:lang w:val="en-US"/>
        </w:rPr>
        <w:sym w:font="HQPB2" w:char="F060"/>
      </w:r>
      <w:r w:rsidRPr="005C7089">
        <w:rPr>
          <w:rFonts w:ascii="Times New Roman" w:hAnsi="Times New Roman" w:cs="Times New Roman"/>
          <w:color w:val="262626" w:themeColor="text1" w:themeTint="D9"/>
          <w:sz w:val="24"/>
          <w:szCs w:val="24"/>
          <w:lang w:val="en-US"/>
        </w:rPr>
        <w:sym w:font="HQPB5" w:char="F074"/>
      </w:r>
      <w:r w:rsidRPr="005C7089">
        <w:rPr>
          <w:rFonts w:ascii="Times New Roman" w:hAnsi="Times New Roman" w:cs="Times New Roman"/>
          <w:color w:val="262626" w:themeColor="text1" w:themeTint="D9"/>
          <w:sz w:val="24"/>
          <w:szCs w:val="24"/>
          <w:lang w:val="en-US"/>
        </w:rPr>
        <w:sym w:font="HQPB2" w:char="F042"/>
      </w:r>
      <w:r w:rsidRPr="005C7089">
        <w:rPr>
          <w:rFonts w:ascii="Times New Roman" w:hAnsi="Times New Roman" w:cs="Times New Roman"/>
          <w:color w:val="262626" w:themeColor="text1" w:themeTint="D9"/>
          <w:sz w:val="24"/>
          <w:szCs w:val="24"/>
          <w:lang w:val="en-US"/>
        </w:rPr>
        <w:sym w:font="HQPB5" w:char="F075"/>
      </w:r>
      <w:r w:rsidRPr="005C7089">
        <w:rPr>
          <w:rFonts w:ascii="Times New Roman" w:hAnsi="Times New Roman" w:cs="Times New Roman"/>
          <w:color w:val="262626" w:themeColor="text1" w:themeTint="D9"/>
          <w:sz w:val="24"/>
          <w:szCs w:val="24"/>
          <w:lang w:val="en-US"/>
        </w:rPr>
        <w:sym w:font="HQPB2" w:char="F072"/>
      </w:r>
      <w:r w:rsidRPr="005C7089">
        <w:rPr>
          <w:rFonts w:ascii="Times New Roman" w:hAnsi="Times New Roman" w:cs="Times New Roman"/>
          <w:color w:val="262626" w:themeColor="text1" w:themeTint="D9"/>
          <w:sz w:val="24"/>
          <w:szCs w:val="24"/>
          <w:rtl/>
          <w:lang w:val="en-US"/>
        </w:rPr>
        <w:t xml:space="preserve"> </w:t>
      </w:r>
      <w:r w:rsidRPr="005C7089">
        <w:rPr>
          <w:rFonts w:ascii="Times New Roman" w:hAnsi="Times New Roman" w:cs="Times New Roman"/>
          <w:color w:val="262626" w:themeColor="text1" w:themeTint="D9"/>
          <w:sz w:val="24"/>
          <w:szCs w:val="24"/>
          <w:lang w:val="en-US"/>
        </w:rPr>
        <w:sym w:font="HQPB1" w:char="F024"/>
      </w:r>
      <w:r w:rsidRPr="005C7089">
        <w:rPr>
          <w:rFonts w:ascii="Times New Roman" w:hAnsi="Times New Roman" w:cs="Times New Roman"/>
          <w:color w:val="262626" w:themeColor="text1" w:themeTint="D9"/>
          <w:sz w:val="24"/>
          <w:szCs w:val="24"/>
          <w:lang w:val="en-US"/>
        </w:rPr>
        <w:sym w:font="HQPB5" w:char="F079"/>
      </w:r>
      <w:r w:rsidRPr="005C7089">
        <w:rPr>
          <w:rFonts w:ascii="Times New Roman" w:hAnsi="Times New Roman" w:cs="Times New Roman"/>
          <w:color w:val="262626" w:themeColor="text1" w:themeTint="D9"/>
          <w:sz w:val="24"/>
          <w:szCs w:val="24"/>
          <w:lang w:val="en-US"/>
        </w:rPr>
        <w:sym w:font="HQPB2" w:char="F067"/>
      </w:r>
      <w:r w:rsidRPr="005C7089">
        <w:rPr>
          <w:rFonts w:ascii="Times New Roman" w:hAnsi="Times New Roman" w:cs="Times New Roman"/>
          <w:color w:val="262626" w:themeColor="text1" w:themeTint="D9"/>
          <w:sz w:val="24"/>
          <w:szCs w:val="24"/>
          <w:lang w:val="en-US"/>
        </w:rPr>
        <w:sym w:font="HQPB4" w:char="F0F4"/>
      </w:r>
      <w:r w:rsidRPr="005C7089">
        <w:rPr>
          <w:rFonts w:ascii="Times New Roman" w:hAnsi="Times New Roman" w:cs="Times New Roman"/>
          <w:color w:val="262626" w:themeColor="text1" w:themeTint="D9"/>
          <w:sz w:val="24"/>
          <w:szCs w:val="24"/>
          <w:lang w:val="en-US"/>
        </w:rPr>
        <w:sym w:font="HQPB2" w:char="F04A"/>
      </w:r>
      <w:r w:rsidRPr="005C7089">
        <w:rPr>
          <w:rFonts w:ascii="Times New Roman" w:hAnsi="Times New Roman" w:cs="Times New Roman"/>
          <w:color w:val="262626" w:themeColor="text1" w:themeTint="D9"/>
          <w:sz w:val="24"/>
          <w:szCs w:val="24"/>
          <w:lang w:val="en-US"/>
        </w:rPr>
        <w:sym w:font="HQPB4" w:char="F0E7"/>
      </w:r>
      <w:r w:rsidRPr="005C7089">
        <w:rPr>
          <w:rFonts w:ascii="Times New Roman" w:hAnsi="Times New Roman" w:cs="Times New Roman"/>
          <w:color w:val="262626" w:themeColor="text1" w:themeTint="D9"/>
          <w:sz w:val="24"/>
          <w:szCs w:val="24"/>
          <w:lang w:val="en-US"/>
        </w:rPr>
        <w:sym w:font="HQPB1" w:char="F047"/>
      </w:r>
      <w:r w:rsidRPr="005C7089">
        <w:rPr>
          <w:rFonts w:ascii="Times New Roman" w:hAnsi="Times New Roman" w:cs="Times New Roman"/>
          <w:color w:val="262626" w:themeColor="text1" w:themeTint="D9"/>
          <w:sz w:val="24"/>
          <w:szCs w:val="24"/>
          <w:lang w:val="en-US"/>
        </w:rPr>
        <w:sym w:font="HQPB4" w:char="F0F2"/>
      </w:r>
      <w:r w:rsidRPr="005C7089">
        <w:rPr>
          <w:rFonts w:ascii="Times New Roman" w:hAnsi="Times New Roman" w:cs="Times New Roman"/>
          <w:color w:val="262626" w:themeColor="text1" w:themeTint="D9"/>
          <w:sz w:val="24"/>
          <w:szCs w:val="24"/>
          <w:lang w:val="en-US"/>
        </w:rPr>
        <w:sym w:font="HQPB2" w:char="F036"/>
      </w:r>
      <w:r w:rsidRPr="005C7089">
        <w:rPr>
          <w:rFonts w:ascii="Times New Roman" w:hAnsi="Times New Roman" w:cs="Times New Roman"/>
          <w:color w:val="262626" w:themeColor="text1" w:themeTint="D9"/>
          <w:sz w:val="24"/>
          <w:szCs w:val="24"/>
          <w:lang w:val="en-US"/>
        </w:rPr>
        <w:sym w:font="HQPB5" w:char="F074"/>
      </w:r>
      <w:r w:rsidRPr="005C7089">
        <w:rPr>
          <w:rFonts w:ascii="Times New Roman" w:hAnsi="Times New Roman" w:cs="Times New Roman"/>
          <w:color w:val="262626" w:themeColor="text1" w:themeTint="D9"/>
          <w:sz w:val="24"/>
          <w:szCs w:val="24"/>
          <w:lang w:val="en-US"/>
        </w:rPr>
        <w:sym w:font="HQPB2" w:char="F083"/>
      </w:r>
      <w:r w:rsidRPr="005C7089">
        <w:rPr>
          <w:rFonts w:ascii="Times New Roman" w:hAnsi="Times New Roman" w:cs="Times New Roman"/>
          <w:color w:val="262626" w:themeColor="text1" w:themeTint="D9"/>
          <w:sz w:val="24"/>
          <w:szCs w:val="24"/>
          <w:rtl/>
          <w:lang w:val="en-US"/>
        </w:rPr>
        <w:t xml:space="preserve"> </w:t>
      </w:r>
      <w:r w:rsidRPr="005C7089">
        <w:rPr>
          <w:rFonts w:ascii="Times New Roman" w:hAnsi="Times New Roman" w:cs="Times New Roman"/>
          <w:color w:val="262626" w:themeColor="text1" w:themeTint="D9"/>
          <w:sz w:val="24"/>
          <w:szCs w:val="24"/>
          <w:lang w:val="en-US"/>
        </w:rPr>
        <w:sym w:font="HQPB4" w:char="F0FF"/>
      </w:r>
      <w:r w:rsidRPr="005C7089">
        <w:rPr>
          <w:rFonts w:ascii="Times New Roman" w:hAnsi="Times New Roman" w:cs="Times New Roman"/>
          <w:color w:val="262626" w:themeColor="text1" w:themeTint="D9"/>
          <w:sz w:val="24"/>
          <w:szCs w:val="24"/>
          <w:lang w:val="en-US"/>
        </w:rPr>
        <w:sym w:font="HQPB2" w:char="F0BC"/>
      </w:r>
      <w:r w:rsidRPr="005C7089">
        <w:rPr>
          <w:rFonts w:ascii="Times New Roman" w:hAnsi="Times New Roman" w:cs="Times New Roman"/>
          <w:color w:val="262626" w:themeColor="text1" w:themeTint="D9"/>
          <w:sz w:val="24"/>
          <w:szCs w:val="24"/>
          <w:lang w:val="en-US"/>
        </w:rPr>
        <w:sym w:font="HQPB4" w:char="F0E7"/>
      </w:r>
      <w:r w:rsidRPr="005C7089">
        <w:rPr>
          <w:rFonts w:ascii="Times New Roman" w:hAnsi="Times New Roman" w:cs="Times New Roman"/>
          <w:color w:val="262626" w:themeColor="text1" w:themeTint="D9"/>
          <w:sz w:val="24"/>
          <w:szCs w:val="24"/>
          <w:lang w:val="en-US"/>
        </w:rPr>
        <w:sym w:font="HQPB2" w:char="F06D"/>
      </w:r>
      <w:r w:rsidRPr="005C7089">
        <w:rPr>
          <w:rFonts w:ascii="Times New Roman" w:hAnsi="Times New Roman" w:cs="Times New Roman"/>
          <w:color w:val="262626" w:themeColor="text1" w:themeTint="D9"/>
          <w:sz w:val="24"/>
          <w:szCs w:val="24"/>
          <w:lang w:val="en-US"/>
        </w:rPr>
        <w:sym w:font="HQPB4" w:char="F0AF"/>
      </w:r>
      <w:r w:rsidRPr="005C7089">
        <w:rPr>
          <w:rFonts w:ascii="Times New Roman" w:hAnsi="Times New Roman" w:cs="Times New Roman"/>
          <w:color w:val="262626" w:themeColor="text1" w:themeTint="D9"/>
          <w:sz w:val="24"/>
          <w:szCs w:val="24"/>
          <w:lang w:val="en-US"/>
        </w:rPr>
        <w:sym w:font="HQPB2" w:char="F052"/>
      </w:r>
      <w:r w:rsidRPr="005C7089">
        <w:rPr>
          <w:rFonts w:ascii="Times New Roman" w:hAnsi="Times New Roman" w:cs="Times New Roman"/>
          <w:color w:val="262626" w:themeColor="text1" w:themeTint="D9"/>
          <w:sz w:val="24"/>
          <w:szCs w:val="24"/>
          <w:lang w:val="en-US"/>
        </w:rPr>
        <w:sym w:font="HQPB4" w:char="F0CE"/>
      </w:r>
      <w:r w:rsidRPr="005C7089">
        <w:rPr>
          <w:rFonts w:ascii="Times New Roman" w:hAnsi="Times New Roman" w:cs="Times New Roman"/>
          <w:color w:val="262626" w:themeColor="text1" w:themeTint="D9"/>
          <w:sz w:val="24"/>
          <w:szCs w:val="24"/>
          <w:lang w:val="en-US"/>
        </w:rPr>
        <w:sym w:font="HQPB1" w:char="F02A"/>
      </w:r>
      <w:r w:rsidRPr="005C7089">
        <w:rPr>
          <w:rFonts w:ascii="Times New Roman" w:hAnsi="Times New Roman" w:cs="Times New Roman"/>
          <w:color w:val="262626" w:themeColor="text1" w:themeTint="D9"/>
          <w:sz w:val="24"/>
          <w:szCs w:val="24"/>
          <w:lang w:val="en-US"/>
        </w:rPr>
        <w:sym w:font="HQPB5" w:char="F073"/>
      </w:r>
      <w:r w:rsidRPr="005C7089">
        <w:rPr>
          <w:rFonts w:ascii="Times New Roman" w:hAnsi="Times New Roman" w:cs="Times New Roman"/>
          <w:color w:val="262626" w:themeColor="text1" w:themeTint="D9"/>
          <w:sz w:val="24"/>
          <w:szCs w:val="24"/>
          <w:lang w:val="en-US"/>
        </w:rPr>
        <w:sym w:font="HQPB1" w:char="F0F9"/>
      </w:r>
      <w:r w:rsidRPr="005C7089">
        <w:rPr>
          <w:rFonts w:ascii="Times New Roman" w:hAnsi="Times New Roman" w:cs="Times New Roman"/>
          <w:color w:val="262626" w:themeColor="text1" w:themeTint="D9"/>
          <w:sz w:val="24"/>
          <w:szCs w:val="24"/>
          <w:rtl/>
          <w:lang w:val="en-US"/>
        </w:rPr>
        <w:t xml:space="preserve"> </w:t>
      </w:r>
      <w:r w:rsidRPr="005C7089">
        <w:rPr>
          <w:rFonts w:ascii="Times New Roman" w:hAnsi="Times New Roman" w:cs="Times New Roman"/>
          <w:color w:val="262626" w:themeColor="text1" w:themeTint="D9"/>
          <w:sz w:val="24"/>
          <w:szCs w:val="24"/>
          <w:lang w:val="en-US"/>
        </w:rPr>
        <w:sym w:font="HQPB4" w:char="F0D6"/>
      </w:r>
      <w:r w:rsidRPr="005C7089">
        <w:rPr>
          <w:rFonts w:ascii="Times New Roman" w:hAnsi="Times New Roman" w:cs="Times New Roman"/>
          <w:color w:val="262626" w:themeColor="text1" w:themeTint="D9"/>
          <w:sz w:val="24"/>
          <w:szCs w:val="24"/>
          <w:lang w:val="en-US"/>
        </w:rPr>
        <w:sym w:font="HQPB2" w:char="F04E"/>
      </w:r>
      <w:r w:rsidRPr="005C7089">
        <w:rPr>
          <w:rFonts w:ascii="Times New Roman" w:hAnsi="Times New Roman" w:cs="Times New Roman"/>
          <w:color w:val="262626" w:themeColor="text1" w:themeTint="D9"/>
          <w:sz w:val="24"/>
          <w:szCs w:val="24"/>
          <w:lang w:val="en-US"/>
        </w:rPr>
        <w:sym w:font="HQPB4" w:char="F0CF"/>
      </w:r>
      <w:r w:rsidRPr="005C7089">
        <w:rPr>
          <w:rFonts w:ascii="Times New Roman" w:hAnsi="Times New Roman" w:cs="Times New Roman"/>
          <w:color w:val="262626" w:themeColor="text1" w:themeTint="D9"/>
          <w:sz w:val="24"/>
          <w:szCs w:val="24"/>
          <w:lang w:val="en-US"/>
        </w:rPr>
        <w:sym w:font="HQPB1" w:char="F04F"/>
      </w:r>
      <w:r w:rsidRPr="005C7089">
        <w:rPr>
          <w:rFonts w:ascii="Times New Roman" w:hAnsi="Times New Roman" w:cs="Times New Roman"/>
          <w:color w:val="262626" w:themeColor="text1" w:themeTint="D9"/>
          <w:sz w:val="24"/>
          <w:szCs w:val="24"/>
          <w:lang w:val="en-US"/>
        </w:rPr>
        <w:sym w:font="HQPB1" w:char="F023"/>
      </w:r>
      <w:r w:rsidRPr="005C7089">
        <w:rPr>
          <w:rFonts w:ascii="Times New Roman" w:hAnsi="Times New Roman" w:cs="Times New Roman"/>
          <w:color w:val="262626" w:themeColor="text1" w:themeTint="D9"/>
          <w:sz w:val="24"/>
          <w:szCs w:val="24"/>
          <w:lang w:val="en-US"/>
        </w:rPr>
        <w:sym w:font="HQPB5" w:char="F075"/>
      </w:r>
      <w:r w:rsidRPr="005C7089">
        <w:rPr>
          <w:rFonts w:ascii="Times New Roman" w:hAnsi="Times New Roman" w:cs="Times New Roman"/>
          <w:color w:val="262626" w:themeColor="text1" w:themeTint="D9"/>
          <w:sz w:val="24"/>
          <w:szCs w:val="24"/>
          <w:lang w:val="en-US"/>
        </w:rPr>
        <w:sym w:font="HQPB2" w:char="F0E4"/>
      </w:r>
      <w:r w:rsidRPr="005C7089">
        <w:rPr>
          <w:rFonts w:ascii="Times New Roman" w:hAnsi="Times New Roman" w:cs="Times New Roman"/>
          <w:color w:val="262626" w:themeColor="text1" w:themeTint="D9"/>
          <w:sz w:val="24"/>
          <w:szCs w:val="24"/>
          <w:rtl/>
          <w:lang w:val="en-US"/>
        </w:rPr>
        <w:t xml:space="preserve"> </w:t>
      </w:r>
      <w:r w:rsidRPr="005C7089">
        <w:rPr>
          <w:rFonts w:ascii="Times New Roman" w:hAnsi="Times New Roman" w:cs="Times New Roman"/>
          <w:color w:val="262626" w:themeColor="text1" w:themeTint="D9"/>
          <w:sz w:val="24"/>
          <w:szCs w:val="24"/>
          <w:lang w:val="en-US"/>
        </w:rPr>
        <w:sym w:font="HQPB2" w:char="F0BC"/>
      </w:r>
      <w:r w:rsidRPr="005C7089">
        <w:rPr>
          <w:rFonts w:ascii="Times New Roman" w:hAnsi="Times New Roman" w:cs="Times New Roman"/>
          <w:color w:val="262626" w:themeColor="text1" w:themeTint="D9"/>
          <w:sz w:val="24"/>
          <w:szCs w:val="24"/>
          <w:lang w:val="en-US"/>
        </w:rPr>
        <w:sym w:font="HQPB4" w:char="F0E7"/>
      </w:r>
      <w:r w:rsidRPr="005C7089">
        <w:rPr>
          <w:rFonts w:ascii="Times New Roman" w:hAnsi="Times New Roman" w:cs="Times New Roman"/>
          <w:color w:val="262626" w:themeColor="text1" w:themeTint="D9"/>
          <w:sz w:val="24"/>
          <w:szCs w:val="24"/>
          <w:lang w:val="en-US"/>
        </w:rPr>
        <w:sym w:font="HQPB2" w:char="F06D"/>
      </w:r>
      <w:r w:rsidRPr="005C7089">
        <w:rPr>
          <w:rFonts w:ascii="Times New Roman" w:hAnsi="Times New Roman" w:cs="Times New Roman"/>
          <w:color w:val="262626" w:themeColor="text1" w:themeTint="D9"/>
          <w:sz w:val="24"/>
          <w:szCs w:val="24"/>
          <w:lang w:val="en-US"/>
        </w:rPr>
        <w:sym w:font="HQPB4" w:char="F0E7"/>
      </w:r>
      <w:r w:rsidRPr="005C7089">
        <w:rPr>
          <w:rFonts w:ascii="Times New Roman" w:hAnsi="Times New Roman" w:cs="Times New Roman"/>
          <w:color w:val="262626" w:themeColor="text1" w:themeTint="D9"/>
          <w:sz w:val="24"/>
          <w:szCs w:val="24"/>
          <w:lang w:val="en-US"/>
        </w:rPr>
        <w:sym w:font="HQPB1" w:char="F036"/>
      </w:r>
      <w:r w:rsidRPr="005C7089">
        <w:rPr>
          <w:rFonts w:ascii="Times New Roman" w:hAnsi="Times New Roman" w:cs="Times New Roman"/>
          <w:color w:val="262626" w:themeColor="text1" w:themeTint="D9"/>
          <w:sz w:val="24"/>
          <w:szCs w:val="24"/>
          <w:lang w:val="en-US"/>
        </w:rPr>
        <w:sym w:font="HQPB4" w:char="F0F9"/>
      </w:r>
      <w:r w:rsidRPr="005C7089">
        <w:rPr>
          <w:rFonts w:ascii="Times New Roman" w:hAnsi="Times New Roman" w:cs="Times New Roman"/>
          <w:color w:val="262626" w:themeColor="text1" w:themeTint="D9"/>
          <w:sz w:val="24"/>
          <w:szCs w:val="24"/>
          <w:lang w:val="en-US"/>
        </w:rPr>
        <w:sym w:font="HQPB2" w:char="F03D"/>
      </w:r>
      <w:r w:rsidRPr="005C7089">
        <w:rPr>
          <w:rFonts w:ascii="Times New Roman" w:hAnsi="Times New Roman" w:cs="Times New Roman"/>
          <w:color w:val="262626" w:themeColor="text1" w:themeTint="D9"/>
          <w:sz w:val="24"/>
          <w:szCs w:val="24"/>
          <w:lang w:val="en-US"/>
        </w:rPr>
        <w:sym w:font="HQPB5" w:char="F073"/>
      </w:r>
      <w:r w:rsidRPr="005C7089">
        <w:rPr>
          <w:rFonts w:ascii="Times New Roman" w:hAnsi="Times New Roman" w:cs="Times New Roman"/>
          <w:color w:val="262626" w:themeColor="text1" w:themeTint="D9"/>
          <w:sz w:val="24"/>
          <w:szCs w:val="24"/>
          <w:lang w:val="en-US"/>
        </w:rPr>
        <w:sym w:font="HQPB2" w:char="F025"/>
      </w:r>
      <w:r w:rsidRPr="005C7089">
        <w:rPr>
          <w:rFonts w:ascii="Times New Roman" w:hAnsi="Times New Roman" w:cs="Times New Roman"/>
          <w:color w:val="262626" w:themeColor="text1" w:themeTint="D9"/>
          <w:sz w:val="24"/>
          <w:szCs w:val="24"/>
          <w:rtl/>
          <w:lang w:val="en-US"/>
        </w:rPr>
        <w:t xml:space="preserve"> </w:t>
      </w:r>
      <w:r w:rsidRPr="005C7089">
        <w:rPr>
          <w:rFonts w:ascii="Times New Roman" w:hAnsi="Times New Roman" w:cs="Times New Roman"/>
          <w:color w:val="262626" w:themeColor="text1" w:themeTint="D9"/>
          <w:sz w:val="24"/>
          <w:szCs w:val="24"/>
          <w:lang w:val="en-US"/>
        </w:rPr>
        <w:sym w:font="HQPB4" w:char="F033"/>
      </w:r>
      <w:r w:rsidRPr="005C7089">
        <w:rPr>
          <w:rFonts w:ascii="Times New Roman" w:hAnsi="Times New Roman" w:cs="Times New Roman"/>
          <w:color w:val="262626" w:themeColor="text1" w:themeTint="D9"/>
          <w:sz w:val="24"/>
          <w:szCs w:val="24"/>
          <w:rtl/>
          <w:lang w:val="en-US"/>
        </w:rPr>
        <w:t xml:space="preserve"> </w:t>
      </w:r>
      <w:r w:rsidRPr="005C7089">
        <w:rPr>
          <w:rFonts w:ascii="Times New Roman" w:hAnsi="Times New Roman" w:cs="Times New Roman"/>
          <w:color w:val="262626" w:themeColor="text1" w:themeTint="D9"/>
          <w:sz w:val="24"/>
          <w:szCs w:val="24"/>
          <w:lang w:val="en-US"/>
        </w:rPr>
        <w:sym w:font="HQPB5" w:char="F0AA"/>
      </w:r>
      <w:r w:rsidRPr="005C7089">
        <w:rPr>
          <w:rFonts w:ascii="Times New Roman" w:hAnsi="Times New Roman" w:cs="Times New Roman"/>
          <w:color w:val="262626" w:themeColor="text1" w:themeTint="D9"/>
          <w:sz w:val="24"/>
          <w:szCs w:val="24"/>
          <w:lang w:val="en-US"/>
        </w:rPr>
        <w:sym w:font="HQPB1" w:char="F021"/>
      </w:r>
      <w:r w:rsidRPr="005C7089">
        <w:rPr>
          <w:rFonts w:ascii="Times New Roman" w:hAnsi="Times New Roman" w:cs="Times New Roman"/>
          <w:color w:val="262626" w:themeColor="text1" w:themeTint="D9"/>
          <w:sz w:val="24"/>
          <w:szCs w:val="24"/>
          <w:lang w:val="en-US"/>
        </w:rPr>
        <w:sym w:font="HQPB5" w:char="F024"/>
      </w:r>
      <w:r w:rsidRPr="005C7089">
        <w:rPr>
          <w:rFonts w:ascii="Times New Roman" w:hAnsi="Times New Roman" w:cs="Times New Roman"/>
          <w:color w:val="262626" w:themeColor="text1" w:themeTint="D9"/>
          <w:sz w:val="24"/>
          <w:szCs w:val="24"/>
          <w:lang w:val="en-US"/>
        </w:rPr>
        <w:sym w:font="HQPB1" w:char="F023"/>
      </w:r>
      <w:r w:rsidRPr="005C7089">
        <w:rPr>
          <w:rFonts w:ascii="Times New Roman" w:hAnsi="Times New Roman" w:cs="Times New Roman"/>
          <w:color w:val="262626" w:themeColor="text1" w:themeTint="D9"/>
          <w:sz w:val="24"/>
          <w:szCs w:val="24"/>
          <w:lang w:val="en-US"/>
        </w:rPr>
        <w:sym w:font="HQPB5" w:char="F075"/>
      </w:r>
      <w:r w:rsidRPr="005C7089">
        <w:rPr>
          <w:rFonts w:ascii="Times New Roman" w:hAnsi="Times New Roman" w:cs="Times New Roman"/>
          <w:color w:val="262626" w:themeColor="text1" w:themeTint="D9"/>
          <w:sz w:val="24"/>
          <w:szCs w:val="24"/>
          <w:lang w:val="en-US"/>
        </w:rPr>
        <w:sym w:font="HQPB2" w:char="F072"/>
      </w:r>
      <w:r w:rsidRPr="005C7089">
        <w:rPr>
          <w:rFonts w:ascii="Times New Roman" w:hAnsi="Times New Roman" w:cs="Times New Roman"/>
          <w:color w:val="262626" w:themeColor="text1" w:themeTint="D9"/>
          <w:sz w:val="24"/>
          <w:szCs w:val="24"/>
          <w:rtl/>
          <w:lang w:val="en-US"/>
        </w:rPr>
        <w:t xml:space="preserve"> </w:t>
      </w:r>
      <w:r w:rsidRPr="005C7089">
        <w:rPr>
          <w:rFonts w:ascii="Times New Roman" w:hAnsi="Times New Roman" w:cs="Times New Roman"/>
          <w:color w:val="262626" w:themeColor="text1" w:themeTint="D9"/>
          <w:sz w:val="24"/>
          <w:szCs w:val="24"/>
          <w:lang w:val="en-US"/>
        </w:rPr>
        <w:sym w:font="HQPB1" w:char="F024"/>
      </w:r>
      <w:r w:rsidRPr="005C7089">
        <w:rPr>
          <w:rFonts w:ascii="Times New Roman" w:hAnsi="Times New Roman" w:cs="Times New Roman"/>
          <w:color w:val="262626" w:themeColor="text1" w:themeTint="D9"/>
          <w:sz w:val="24"/>
          <w:szCs w:val="24"/>
          <w:lang w:val="en-US"/>
        </w:rPr>
        <w:sym w:font="HQPB5" w:char="F079"/>
      </w:r>
      <w:r w:rsidRPr="005C7089">
        <w:rPr>
          <w:rFonts w:ascii="Times New Roman" w:hAnsi="Times New Roman" w:cs="Times New Roman"/>
          <w:color w:val="262626" w:themeColor="text1" w:themeTint="D9"/>
          <w:sz w:val="24"/>
          <w:szCs w:val="24"/>
          <w:lang w:val="en-US"/>
        </w:rPr>
        <w:sym w:font="HQPB2" w:char="F04A"/>
      </w:r>
      <w:r w:rsidRPr="005C7089">
        <w:rPr>
          <w:rFonts w:ascii="Times New Roman" w:hAnsi="Times New Roman" w:cs="Times New Roman"/>
          <w:color w:val="262626" w:themeColor="text1" w:themeTint="D9"/>
          <w:sz w:val="24"/>
          <w:szCs w:val="24"/>
          <w:lang w:val="en-US"/>
        </w:rPr>
        <w:sym w:font="HQPB4" w:char="F0CE"/>
      </w:r>
      <w:r w:rsidRPr="005C7089">
        <w:rPr>
          <w:rFonts w:ascii="Times New Roman" w:hAnsi="Times New Roman" w:cs="Times New Roman"/>
          <w:color w:val="262626" w:themeColor="text1" w:themeTint="D9"/>
          <w:sz w:val="24"/>
          <w:szCs w:val="24"/>
          <w:lang w:val="en-US"/>
        </w:rPr>
        <w:sym w:font="HQPB1" w:char="F02F"/>
      </w:r>
      <w:r w:rsidRPr="005C7089">
        <w:rPr>
          <w:rFonts w:ascii="Times New Roman" w:hAnsi="Times New Roman" w:cs="Times New Roman"/>
          <w:color w:val="262626" w:themeColor="text1" w:themeTint="D9"/>
          <w:sz w:val="24"/>
          <w:szCs w:val="24"/>
          <w:rtl/>
          <w:lang w:val="en-US"/>
        </w:rPr>
        <w:t xml:space="preserve"> </w:t>
      </w:r>
      <w:r w:rsidRPr="005C7089">
        <w:rPr>
          <w:rFonts w:ascii="Times New Roman" w:hAnsi="Times New Roman" w:cs="Times New Roman"/>
          <w:color w:val="262626" w:themeColor="text1" w:themeTint="D9"/>
          <w:sz w:val="24"/>
          <w:szCs w:val="24"/>
          <w:lang w:val="en-US"/>
        </w:rPr>
        <w:sym w:font="HQPB5" w:char="F074"/>
      </w:r>
      <w:r w:rsidRPr="005C7089">
        <w:rPr>
          <w:rFonts w:ascii="Times New Roman" w:hAnsi="Times New Roman" w:cs="Times New Roman"/>
          <w:color w:val="262626" w:themeColor="text1" w:themeTint="D9"/>
          <w:sz w:val="24"/>
          <w:szCs w:val="24"/>
          <w:lang w:val="en-US"/>
        </w:rPr>
        <w:sym w:font="HQPB2" w:char="F062"/>
      </w:r>
      <w:r w:rsidRPr="005C7089">
        <w:rPr>
          <w:rFonts w:ascii="Times New Roman" w:hAnsi="Times New Roman" w:cs="Times New Roman"/>
          <w:color w:val="262626" w:themeColor="text1" w:themeTint="D9"/>
          <w:sz w:val="24"/>
          <w:szCs w:val="24"/>
          <w:lang w:val="en-US"/>
        </w:rPr>
        <w:sym w:font="HQPB2" w:char="F071"/>
      </w:r>
      <w:r w:rsidRPr="005C7089">
        <w:rPr>
          <w:rFonts w:ascii="Times New Roman" w:hAnsi="Times New Roman" w:cs="Times New Roman"/>
          <w:color w:val="262626" w:themeColor="text1" w:themeTint="D9"/>
          <w:sz w:val="24"/>
          <w:szCs w:val="24"/>
          <w:lang w:val="en-US"/>
        </w:rPr>
        <w:sym w:font="HQPB4" w:char="F0E8"/>
      </w:r>
      <w:r w:rsidRPr="005C7089">
        <w:rPr>
          <w:rFonts w:ascii="Times New Roman" w:hAnsi="Times New Roman" w:cs="Times New Roman"/>
          <w:color w:val="262626" w:themeColor="text1" w:themeTint="D9"/>
          <w:sz w:val="24"/>
          <w:szCs w:val="24"/>
          <w:lang w:val="en-US"/>
        </w:rPr>
        <w:sym w:font="HQPB2" w:char="F03D"/>
      </w:r>
      <w:r w:rsidRPr="005C7089">
        <w:rPr>
          <w:rFonts w:ascii="Times New Roman" w:hAnsi="Times New Roman" w:cs="Times New Roman"/>
          <w:color w:val="262626" w:themeColor="text1" w:themeTint="D9"/>
          <w:sz w:val="24"/>
          <w:szCs w:val="24"/>
          <w:lang w:val="en-US"/>
        </w:rPr>
        <w:sym w:font="HQPB5" w:char="F079"/>
      </w:r>
      <w:r w:rsidRPr="005C7089">
        <w:rPr>
          <w:rFonts w:ascii="Times New Roman" w:hAnsi="Times New Roman" w:cs="Times New Roman"/>
          <w:color w:val="262626" w:themeColor="text1" w:themeTint="D9"/>
          <w:sz w:val="24"/>
          <w:szCs w:val="24"/>
          <w:lang w:val="en-US"/>
        </w:rPr>
        <w:sym w:font="HQPB2" w:char="F04A"/>
      </w:r>
      <w:r w:rsidRPr="005C7089">
        <w:rPr>
          <w:rFonts w:ascii="Times New Roman" w:hAnsi="Times New Roman" w:cs="Times New Roman"/>
          <w:color w:val="262626" w:themeColor="text1" w:themeTint="D9"/>
          <w:sz w:val="24"/>
          <w:szCs w:val="24"/>
          <w:lang w:val="en-US"/>
        </w:rPr>
        <w:sym w:font="HQPB4" w:char="F0F7"/>
      </w:r>
      <w:r w:rsidRPr="005C7089">
        <w:rPr>
          <w:rFonts w:ascii="Times New Roman" w:hAnsi="Times New Roman" w:cs="Times New Roman"/>
          <w:color w:val="262626" w:themeColor="text1" w:themeTint="D9"/>
          <w:sz w:val="24"/>
          <w:szCs w:val="24"/>
          <w:lang w:val="en-US"/>
        </w:rPr>
        <w:sym w:font="HQPB1" w:char="F0E8"/>
      </w:r>
      <w:r w:rsidRPr="005C7089">
        <w:rPr>
          <w:rFonts w:ascii="Times New Roman" w:hAnsi="Times New Roman" w:cs="Times New Roman"/>
          <w:color w:val="262626" w:themeColor="text1" w:themeTint="D9"/>
          <w:sz w:val="24"/>
          <w:szCs w:val="24"/>
          <w:lang w:val="en-US"/>
        </w:rPr>
        <w:sym w:font="HQPB5" w:char="F073"/>
      </w:r>
      <w:r w:rsidRPr="005C7089">
        <w:rPr>
          <w:rFonts w:ascii="Times New Roman" w:hAnsi="Times New Roman" w:cs="Times New Roman"/>
          <w:color w:val="262626" w:themeColor="text1" w:themeTint="D9"/>
          <w:sz w:val="24"/>
          <w:szCs w:val="24"/>
          <w:lang w:val="en-US"/>
        </w:rPr>
        <w:sym w:font="HQPB1" w:char="F03F"/>
      </w:r>
      <w:r w:rsidRPr="005C7089">
        <w:rPr>
          <w:rFonts w:ascii="Times New Roman" w:hAnsi="Times New Roman" w:cs="Times New Roman"/>
          <w:color w:val="262626" w:themeColor="text1" w:themeTint="D9"/>
          <w:sz w:val="24"/>
          <w:szCs w:val="24"/>
          <w:rtl/>
          <w:lang w:val="en-US"/>
        </w:rPr>
        <w:t xml:space="preserve"> </w:t>
      </w:r>
      <w:r w:rsidRPr="005C7089">
        <w:rPr>
          <w:rFonts w:ascii="Times New Roman" w:hAnsi="Times New Roman" w:cs="Times New Roman"/>
          <w:color w:val="262626" w:themeColor="text1" w:themeTint="D9"/>
          <w:sz w:val="24"/>
          <w:szCs w:val="24"/>
          <w:lang w:val="en-US"/>
        </w:rPr>
        <w:sym w:font="HQPB4" w:char="F0D2"/>
      </w:r>
      <w:r w:rsidRPr="005C7089">
        <w:rPr>
          <w:rFonts w:ascii="Times New Roman" w:hAnsi="Times New Roman" w:cs="Times New Roman"/>
          <w:color w:val="262626" w:themeColor="text1" w:themeTint="D9"/>
          <w:sz w:val="24"/>
          <w:szCs w:val="24"/>
          <w:lang w:val="en-US"/>
        </w:rPr>
        <w:sym w:font="HQPB2" w:char="F04F"/>
      </w:r>
      <w:r w:rsidRPr="005C7089">
        <w:rPr>
          <w:rFonts w:ascii="Times New Roman" w:hAnsi="Times New Roman" w:cs="Times New Roman"/>
          <w:color w:val="262626" w:themeColor="text1" w:themeTint="D9"/>
          <w:sz w:val="24"/>
          <w:szCs w:val="24"/>
          <w:lang w:val="en-US"/>
        </w:rPr>
        <w:sym w:font="HQPB2" w:char="F08A"/>
      </w:r>
      <w:r w:rsidRPr="005C7089">
        <w:rPr>
          <w:rFonts w:ascii="Times New Roman" w:hAnsi="Times New Roman" w:cs="Times New Roman"/>
          <w:color w:val="262626" w:themeColor="text1" w:themeTint="D9"/>
          <w:sz w:val="24"/>
          <w:szCs w:val="24"/>
          <w:lang w:val="en-US"/>
        </w:rPr>
        <w:sym w:font="HQPB4" w:char="F0CE"/>
      </w:r>
      <w:r w:rsidRPr="005C7089">
        <w:rPr>
          <w:rFonts w:ascii="Times New Roman" w:hAnsi="Times New Roman" w:cs="Times New Roman"/>
          <w:color w:val="262626" w:themeColor="text1" w:themeTint="D9"/>
          <w:sz w:val="24"/>
          <w:szCs w:val="24"/>
          <w:lang w:val="en-US"/>
        </w:rPr>
        <w:sym w:font="HQPB2" w:char="F03D"/>
      </w:r>
      <w:r w:rsidRPr="005C7089">
        <w:rPr>
          <w:rFonts w:ascii="Times New Roman" w:hAnsi="Times New Roman" w:cs="Times New Roman"/>
          <w:color w:val="262626" w:themeColor="text1" w:themeTint="D9"/>
          <w:sz w:val="24"/>
          <w:szCs w:val="24"/>
          <w:lang w:val="en-US"/>
        </w:rPr>
        <w:sym w:font="HQPB5" w:char="F074"/>
      </w:r>
      <w:r w:rsidRPr="005C7089">
        <w:rPr>
          <w:rFonts w:ascii="Times New Roman" w:hAnsi="Times New Roman" w:cs="Times New Roman"/>
          <w:color w:val="262626" w:themeColor="text1" w:themeTint="D9"/>
          <w:sz w:val="24"/>
          <w:szCs w:val="24"/>
          <w:lang w:val="en-US"/>
        </w:rPr>
        <w:sym w:font="HQPB1" w:char="F0E6"/>
      </w:r>
      <w:r w:rsidRPr="005C7089">
        <w:rPr>
          <w:rFonts w:ascii="Times New Roman" w:hAnsi="Times New Roman" w:cs="Times New Roman"/>
          <w:color w:val="262626" w:themeColor="text1" w:themeTint="D9"/>
          <w:sz w:val="24"/>
          <w:szCs w:val="24"/>
          <w:rtl/>
          <w:lang w:val="en-US"/>
        </w:rPr>
        <w:t xml:space="preserve"> </w:t>
      </w:r>
    </w:p>
    <w:p w:rsidR="00366425" w:rsidRPr="005C7089" w:rsidRDefault="00366425" w:rsidP="00366425">
      <w:pPr>
        <w:pStyle w:val="ListParagraph"/>
        <w:spacing w:after="0" w:line="240" w:lineRule="auto"/>
        <w:ind w:left="709"/>
        <w:jc w:val="both"/>
        <w:rPr>
          <w:rFonts w:ascii="Times New Roman" w:hAnsi="Times New Roman" w:cs="Times New Roman"/>
          <w:color w:val="262626" w:themeColor="text1" w:themeTint="D9"/>
          <w:sz w:val="24"/>
          <w:szCs w:val="24"/>
          <w:lang w:val="en-US"/>
        </w:rPr>
      </w:pPr>
    </w:p>
    <w:p w:rsidR="00366425" w:rsidRPr="00797182" w:rsidRDefault="00366425" w:rsidP="00FA7286">
      <w:pPr>
        <w:pStyle w:val="ListParagraph"/>
        <w:spacing w:after="0" w:line="240" w:lineRule="auto"/>
        <w:ind w:hanging="11"/>
        <w:jc w:val="both"/>
        <w:rPr>
          <w:rFonts w:ascii="Times New Roman" w:hAnsi="Times New Roman" w:cs="Times New Roman"/>
          <w:color w:val="262626" w:themeColor="text1" w:themeTint="D9"/>
          <w:sz w:val="24"/>
          <w:szCs w:val="24"/>
          <w:lang w:val="en-US"/>
        </w:rPr>
      </w:pPr>
      <w:proofErr w:type="gramStart"/>
      <w:r w:rsidRPr="005C7089">
        <w:rPr>
          <w:rFonts w:ascii="Times New Roman" w:hAnsi="Times New Roman" w:cs="Times New Roman"/>
          <w:color w:val="262626" w:themeColor="text1" w:themeTint="D9"/>
          <w:sz w:val="24"/>
          <w:szCs w:val="24"/>
          <w:lang w:val="en-US"/>
        </w:rPr>
        <w:t>Terjemahannya :</w:t>
      </w:r>
      <w:proofErr w:type="gramEnd"/>
      <w:r w:rsidRPr="005C7089">
        <w:rPr>
          <w:rFonts w:ascii="Times New Roman" w:hAnsi="Times New Roman" w:cs="Times New Roman"/>
          <w:i/>
          <w:iCs/>
          <w:color w:val="262626" w:themeColor="text1" w:themeTint="D9"/>
          <w:sz w:val="24"/>
          <w:szCs w:val="24"/>
          <w:lang w:val="en-US"/>
        </w:rPr>
        <w:t xml:space="preserve"> </w:t>
      </w:r>
      <w:r w:rsidRPr="005C7089">
        <w:rPr>
          <w:rFonts w:ascii="Times New Roman" w:hAnsi="Times New Roman" w:cs="Times New Roman"/>
          <w:i/>
          <w:color w:val="262626" w:themeColor="text1" w:themeTint="D9"/>
          <w:sz w:val="24"/>
          <w:szCs w:val="24"/>
          <w:lang w:val="en-US"/>
        </w:rPr>
        <w:t xml:space="preserve">Dan jika kamu dalam perjalanan (dan bermu'amalah tidak secara tunai) sedang kamu tidak memperoleh seorang penulis, maka hendaklah ada barang tanggungan yang dipegang (oleh yang berpiutang). </w:t>
      </w:r>
      <w:proofErr w:type="gramStart"/>
      <w:r w:rsidRPr="005C7089">
        <w:rPr>
          <w:rFonts w:ascii="Times New Roman" w:hAnsi="Times New Roman" w:cs="Times New Roman"/>
          <w:i/>
          <w:color w:val="262626" w:themeColor="text1" w:themeTint="D9"/>
          <w:sz w:val="24"/>
          <w:szCs w:val="24"/>
          <w:lang w:val="en-US"/>
        </w:rPr>
        <w:t>akan</w:t>
      </w:r>
      <w:proofErr w:type="gramEnd"/>
      <w:r w:rsidRPr="005C7089">
        <w:rPr>
          <w:rFonts w:ascii="Times New Roman" w:hAnsi="Times New Roman" w:cs="Times New Roman"/>
          <w:i/>
          <w:color w:val="262626" w:themeColor="text1" w:themeTint="D9"/>
          <w:sz w:val="24"/>
          <w:szCs w:val="24"/>
          <w:lang w:val="en-US"/>
        </w:rPr>
        <w:t xml:space="preserve"> tetapi jika sebagian kamu mempercayai sebagian yang lain, maka hendaklah yang dipercayai itu menunaikan amanatnya (</w:t>
      </w:r>
      <w:r w:rsidR="005B4D51" w:rsidRPr="005C7089">
        <w:rPr>
          <w:rFonts w:ascii="Times New Roman" w:hAnsi="Times New Roman" w:cs="Times New Roman"/>
          <w:i/>
          <w:color w:val="262626" w:themeColor="text1" w:themeTint="D9"/>
          <w:sz w:val="24"/>
          <w:szCs w:val="24"/>
          <w:lang w:val="en-US"/>
        </w:rPr>
        <w:t>utang</w:t>
      </w:r>
      <w:r w:rsidRPr="005C7089">
        <w:rPr>
          <w:rFonts w:ascii="Times New Roman" w:hAnsi="Times New Roman" w:cs="Times New Roman"/>
          <w:i/>
          <w:color w:val="262626" w:themeColor="text1" w:themeTint="D9"/>
          <w:sz w:val="24"/>
          <w:szCs w:val="24"/>
          <w:lang w:val="en-US"/>
        </w:rPr>
        <w:t xml:space="preserve">nya) dan hendaklah ia bertakwa kepada Allah Tuhannya; dan janganlah kamu (para saksi) menyembunyikan persaksian. </w:t>
      </w:r>
      <w:proofErr w:type="gramStart"/>
      <w:r w:rsidRPr="005C7089">
        <w:rPr>
          <w:rFonts w:ascii="Times New Roman" w:hAnsi="Times New Roman" w:cs="Times New Roman"/>
          <w:i/>
          <w:color w:val="262626" w:themeColor="text1" w:themeTint="D9"/>
          <w:sz w:val="24"/>
          <w:szCs w:val="24"/>
          <w:lang w:val="en-US"/>
        </w:rPr>
        <w:t>dan</w:t>
      </w:r>
      <w:proofErr w:type="gramEnd"/>
      <w:r w:rsidRPr="005C7089">
        <w:rPr>
          <w:rFonts w:ascii="Times New Roman" w:hAnsi="Times New Roman" w:cs="Times New Roman"/>
          <w:i/>
          <w:color w:val="262626" w:themeColor="text1" w:themeTint="D9"/>
          <w:sz w:val="24"/>
          <w:szCs w:val="24"/>
          <w:lang w:val="en-US"/>
        </w:rPr>
        <w:t xml:space="preserve"> barangsiapa yang menyembunyikannya, maka sesungguhnya ia adalah orang yang berdosa hatinya; dan Allah Maha mengetahui apa yang kamu kerjakan</w:t>
      </w:r>
      <w:r w:rsidRPr="005C7089">
        <w:rPr>
          <w:rFonts w:ascii="Times New Roman" w:hAnsi="Times New Roman" w:cs="Times New Roman"/>
          <w:color w:val="262626" w:themeColor="text1" w:themeTint="D9"/>
          <w:sz w:val="24"/>
          <w:szCs w:val="24"/>
          <w:lang w:val="en-US"/>
        </w:rPr>
        <w:t>”</w:t>
      </w:r>
      <w:r w:rsidRPr="005C7089">
        <w:rPr>
          <w:rFonts w:ascii="Times New Roman" w:hAnsi="Times New Roman" w:cs="Times New Roman"/>
          <w:i/>
          <w:iCs/>
          <w:color w:val="262626" w:themeColor="text1" w:themeTint="D9"/>
          <w:sz w:val="24"/>
          <w:szCs w:val="24"/>
          <w:lang w:val="en-US"/>
        </w:rPr>
        <w:t>.</w:t>
      </w:r>
      <w:r w:rsidRPr="005C7089">
        <w:rPr>
          <w:rStyle w:val="FootnoteReference"/>
          <w:rFonts w:ascii="Times New Roman" w:hAnsi="Times New Roman" w:cs="Times New Roman"/>
          <w:color w:val="262626" w:themeColor="text1" w:themeTint="D9"/>
          <w:sz w:val="24"/>
          <w:szCs w:val="24"/>
          <w:lang w:val="en-US"/>
        </w:rPr>
        <w:footnoteReference w:id="29"/>
      </w:r>
      <w:r w:rsidR="00797182">
        <w:rPr>
          <w:rFonts w:ascii="Times New Roman" w:hAnsi="Times New Roman" w:cs="Times New Roman"/>
          <w:iCs/>
          <w:color w:val="262626" w:themeColor="text1" w:themeTint="D9"/>
          <w:sz w:val="24"/>
          <w:szCs w:val="24"/>
          <w:lang w:val="en-US"/>
        </w:rPr>
        <w:t>(QS. 2:283)</w:t>
      </w:r>
    </w:p>
    <w:p w:rsidR="00366425" w:rsidRPr="005C7089" w:rsidRDefault="00366425" w:rsidP="00366425">
      <w:pPr>
        <w:pStyle w:val="ListParagraph"/>
        <w:spacing w:after="0" w:line="240" w:lineRule="auto"/>
        <w:ind w:left="709"/>
        <w:jc w:val="both"/>
        <w:rPr>
          <w:rFonts w:ascii="Times New Roman" w:hAnsi="Times New Roman" w:cs="Times New Roman"/>
          <w:color w:val="262626" w:themeColor="text1" w:themeTint="D9"/>
          <w:sz w:val="24"/>
          <w:szCs w:val="24"/>
          <w:lang w:val="en-US"/>
        </w:rPr>
      </w:pPr>
    </w:p>
    <w:p w:rsidR="00366425" w:rsidRPr="005C7089" w:rsidRDefault="00366425" w:rsidP="00271E42">
      <w:pPr>
        <w:pStyle w:val="ListParagraph"/>
        <w:spacing w:after="0" w:line="480" w:lineRule="auto"/>
        <w:ind w:left="360" w:firstLine="709"/>
        <w:jc w:val="both"/>
        <w:rPr>
          <w:rFonts w:ascii="Times New Roman" w:hAnsi="Times New Roman" w:cs="Times New Roman"/>
          <w:color w:val="262626" w:themeColor="text1" w:themeTint="D9"/>
          <w:sz w:val="24"/>
          <w:szCs w:val="24"/>
          <w:lang w:val="en-US"/>
        </w:rPr>
      </w:pPr>
      <w:r w:rsidRPr="005C7089">
        <w:rPr>
          <w:rFonts w:ascii="Times New Roman" w:hAnsi="Times New Roman" w:cs="Times New Roman"/>
          <w:color w:val="262626" w:themeColor="text1" w:themeTint="D9"/>
          <w:sz w:val="24"/>
          <w:szCs w:val="24"/>
          <w:lang w:val="en-US"/>
        </w:rPr>
        <w:t xml:space="preserve">Ayat di atas menunjukkan ketentuan hukum dalam bermuamalah yang dilakukan dengan </w:t>
      </w:r>
      <w:proofErr w:type="gramStart"/>
      <w:r w:rsidRPr="005C7089">
        <w:rPr>
          <w:rFonts w:ascii="Times New Roman" w:hAnsi="Times New Roman" w:cs="Times New Roman"/>
          <w:color w:val="262626" w:themeColor="text1" w:themeTint="D9"/>
          <w:sz w:val="24"/>
          <w:szCs w:val="24"/>
          <w:lang w:val="en-US"/>
        </w:rPr>
        <w:t>cara</w:t>
      </w:r>
      <w:proofErr w:type="gramEnd"/>
      <w:r w:rsidRPr="005C7089">
        <w:rPr>
          <w:rFonts w:ascii="Times New Roman" w:hAnsi="Times New Roman" w:cs="Times New Roman"/>
          <w:color w:val="262626" w:themeColor="text1" w:themeTint="D9"/>
          <w:sz w:val="24"/>
          <w:szCs w:val="24"/>
          <w:lang w:val="en-US"/>
        </w:rPr>
        <w:t xml:space="preserve"> </w:t>
      </w:r>
      <w:r w:rsidRPr="005C7089">
        <w:rPr>
          <w:rFonts w:ascii="Times New Roman" w:hAnsi="Times New Roman" w:cs="Times New Roman"/>
          <w:i/>
          <w:color w:val="262626" w:themeColor="text1" w:themeTint="D9"/>
          <w:sz w:val="24"/>
          <w:szCs w:val="24"/>
          <w:lang w:val="en-US"/>
        </w:rPr>
        <w:t>dayn</w:t>
      </w:r>
      <w:r w:rsidRPr="005C7089">
        <w:rPr>
          <w:rFonts w:ascii="Times New Roman" w:hAnsi="Times New Roman" w:cs="Times New Roman"/>
          <w:color w:val="262626" w:themeColor="text1" w:themeTint="D9"/>
          <w:sz w:val="24"/>
          <w:szCs w:val="24"/>
          <w:lang w:val="en-US"/>
        </w:rPr>
        <w:t xml:space="preserve"> (tidak secara tunai) yaitu jika ada </w:t>
      </w:r>
      <w:r w:rsidRPr="005C7089">
        <w:rPr>
          <w:rFonts w:ascii="Times New Roman" w:hAnsi="Times New Roman" w:cs="Times New Roman"/>
          <w:i/>
          <w:iCs/>
          <w:color w:val="262626" w:themeColor="text1" w:themeTint="D9"/>
          <w:sz w:val="24"/>
          <w:szCs w:val="24"/>
          <w:lang w:val="en-US"/>
        </w:rPr>
        <w:t>dayn</w:t>
      </w:r>
      <w:r w:rsidRPr="005C7089">
        <w:rPr>
          <w:rFonts w:ascii="Times New Roman" w:hAnsi="Times New Roman" w:cs="Times New Roman"/>
          <w:color w:val="262626" w:themeColor="text1" w:themeTint="D9"/>
          <w:sz w:val="24"/>
          <w:szCs w:val="24"/>
          <w:lang w:val="en-US"/>
        </w:rPr>
        <w:t xml:space="preserve"> maka disyariatkan adanya </w:t>
      </w:r>
      <w:r w:rsidRPr="005C7089">
        <w:rPr>
          <w:rFonts w:ascii="Times New Roman" w:hAnsi="Times New Roman" w:cs="Times New Roman"/>
          <w:i/>
          <w:color w:val="262626" w:themeColor="text1" w:themeTint="D9"/>
          <w:sz w:val="24"/>
          <w:szCs w:val="24"/>
          <w:lang w:val="en-US"/>
        </w:rPr>
        <w:t>ar-rahn</w:t>
      </w:r>
      <w:r w:rsidRPr="005C7089">
        <w:rPr>
          <w:rFonts w:ascii="Times New Roman" w:hAnsi="Times New Roman" w:cs="Times New Roman"/>
          <w:color w:val="262626" w:themeColor="text1" w:themeTint="D9"/>
          <w:sz w:val="24"/>
          <w:szCs w:val="24"/>
          <w:lang w:val="en-US"/>
        </w:rPr>
        <w:t xml:space="preserve">. </w:t>
      </w:r>
      <w:proofErr w:type="gramStart"/>
      <w:r w:rsidRPr="005C7089">
        <w:rPr>
          <w:rFonts w:ascii="Times New Roman" w:hAnsi="Times New Roman" w:cs="Times New Roman"/>
          <w:color w:val="262626" w:themeColor="text1" w:themeTint="D9"/>
          <w:sz w:val="24"/>
          <w:szCs w:val="24"/>
          <w:lang w:val="en-US"/>
        </w:rPr>
        <w:t xml:space="preserve">Dengan demikian, adanya </w:t>
      </w:r>
      <w:r w:rsidRPr="005C7089">
        <w:rPr>
          <w:rFonts w:ascii="Times New Roman" w:hAnsi="Times New Roman" w:cs="Times New Roman"/>
          <w:i/>
          <w:color w:val="262626" w:themeColor="text1" w:themeTint="D9"/>
          <w:sz w:val="24"/>
          <w:szCs w:val="24"/>
          <w:lang w:val="en-US"/>
        </w:rPr>
        <w:t>ar-rahn</w:t>
      </w:r>
      <w:r w:rsidRPr="005C7089">
        <w:rPr>
          <w:rFonts w:ascii="Times New Roman" w:hAnsi="Times New Roman" w:cs="Times New Roman"/>
          <w:color w:val="262626" w:themeColor="text1" w:themeTint="D9"/>
          <w:sz w:val="24"/>
          <w:szCs w:val="24"/>
          <w:lang w:val="en-US"/>
        </w:rPr>
        <w:t xml:space="preserve"> (agunan) itu disyariatkan harus ada </w:t>
      </w:r>
      <w:r w:rsidRPr="005C7089">
        <w:rPr>
          <w:rFonts w:ascii="Times New Roman" w:hAnsi="Times New Roman" w:cs="Times New Roman"/>
          <w:i/>
          <w:color w:val="262626" w:themeColor="text1" w:themeTint="D9"/>
          <w:sz w:val="24"/>
          <w:szCs w:val="24"/>
          <w:lang w:val="en-US"/>
        </w:rPr>
        <w:t>dayn</w:t>
      </w:r>
      <w:r w:rsidRPr="005C7089">
        <w:rPr>
          <w:rFonts w:ascii="Times New Roman" w:hAnsi="Times New Roman" w:cs="Times New Roman"/>
          <w:color w:val="262626" w:themeColor="text1" w:themeTint="D9"/>
          <w:sz w:val="24"/>
          <w:szCs w:val="24"/>
          <w:lang w:val="en-US"/>
        </w:rPr>
        <w:t>.</w:t>
      </w:r>
      <w:proofErr w:type="gramEnd"/>
      <w:r w:rsidRPr="005C7089">
        <w:rPr>
          <w:rFonts w:ascii="Times New Roman" w:hAnsi="Times New Roman" w:cs="Times New Roman"/>
          <w:color w:val="262626" w:themeColor="text1" w:themeTint="D9"/>
          <w:sz w:val="24"/>
          <w:szCs w:val="24"/>
          <w:lang w:val="en-US"/>
        </w:rPr>
        <w:t xml:space="preserve"> </w:t>
      </w:r>
      <w:proofErr w:type="gramStart"/>
      <w:r w:rsidRPr="005C7089">
        <w:rPr>
          <w:rFonts w:ascii="Times New Roman" w:hAnsi="Times New Roman" w:cs="Times New Roman"/>
          <w:color w:val="262626" w:themeColor="text1" w:themeTint="D9"/>
          <w:sz w:val="24"/>
          <w:szCs w:val="24"/>
          <w:lang w:val="en-US"/>
        </w:rPr>
        <w:t xml:space="preserve">Maka jika tidak ada </w:t>
      </w:r>
      <w:r w:rsidRPr="005C7089">
        <w:rPr>
          <w:rFonts w:ascii="Times New Roman" w:hAnsi="Times New Roman" w:cs="Times New Roman"/>
          <w:i/>
          <w:color w:val="262626" w:themeColor="text1" w:themeTint="D9"/>
          <w:sz w:val="24"/>
          <w:szCs w:val="24"/>
          <w:lang w:val="en-US"/>
        </w:rPr>
        <w:t>dayn</w:t>
      </w:r>
      <w:r w:rsidRPr="005C7089">
        <w:rPr>
          <w:rFonts w:ascii="Times New Roman" w:hAnsi="Times New Roman" w:cs="Times New Roman"/>
          <w:color w:val="262626" w:themeColor="text1" w:themeTint="D9"/>
          <w:sz w:val="24"/>
          <w:szCs w:val="24"/>
          <w:lang w:val="en-US"/>
        </w:rPr>
        <w:t xml:space="preserve">, tentu saja tidak boleh ada </w:t>
      </w:r>
      <w:r w:rsidRPr="005C7089">
        <w:rPr>
          <w:rFonts w:ascii="Times New Roman" w:hAnsi="Times New Roman" w:cs="Times New Roman"/>
          <w:i/>
          <w:color w:val="262626" w:themeColor="text1" w:themeTint="D9"/>
          <w:sz w:val="24"/>
          <w:szCs w:val="24"/>
          <w:lang w:val="en-US"/>
        </w:rPr>
        <w:t>ar-rahn</w:t>
      </w:r>
      <w:r w:rsidRPr="005C7089">
        <w:rPr>
          <w:rFonts w:ascii="Times New Roman" w:hAnsi="Times New Roman" w:cs="Times New Roman"/>
          <w:color w:val="262626" w:themeColor="text1" w:themeTint="D9"/>
          <w:sz w:val="24"/>
          <w:szCs w:val="24"/>
          <w:lang w:val="en-US"/>
        </w:rPr>
        <w:t xml:space="preserve"> (agunan).</w:t>
      </w:r>
      <w:proofErr w:type="gramEnd"/>
    </w:p>
    <w:p w:rsidR="00366425" w:rsidRPr="005C7089" w:rsidRDefault="00366425" w:rsidP="00366425">
      <w:pPr>
        <w:pStyle w:val="ListParagraph"/>
        <w:spacing w:after="0" w:line="240" w:lineRule="auto"/>
        <w:ind w:left="709" w:firstLine="709"/>
        <w:jc w:val="both"/>
        <w:rPr>
          <w:rFonts w:ascii="Times New Roman" w:hAnsi="Times New Roman" w:cs="Times New Roman"/>
          <w:color w:val="262626" w:themeColor="text1" w:themeTint="D9"/>
          <w:sz w:val="24"/>
          <w:szCs w:val="24"/>
          <w:lang w:val="en-US"/>
        </w:rPr>
      </w:pPr>
    </w:p>
    <w:p w:rsidR="005B4D51" w:rsidRPr="005C7089" w:rsidRDefault="005B4D51" w:rsidP="00366425">
      <w:pPr>
        <w:pStyle w:val="ListParagraph"/>
        <w:spacing w:after="0" w:line="240" w:lineRule="auto"/>
        <w:ind w:left="709" w:firstLine="709"/>
        <w:jc w:val="both"/>
        <w:rPr>
          <w:rFonts w:ascii="Times New Roman" w:hAnsi="Times New Roman" w:cs="Times New Roman"/>
          <w:color w:val="262626" w:themeColor="text1" w:themeTint="D9"/>
          <w:sz w:val="24"/>
          <w:szCs w:val="24"/>
          <w:lang w:val="en-US"/>
        </w:rPr>
      </w:pPr>
    </w:p>
    <w:p w:rsidR="005B4D51" w:rsidRPr="005C7089" w:rsidRDefault="005B4D51" w:rsidP="00366425">
      <w:pPr>
        <w:pStyle w:val="ListParagraph"/>
        <w:spacing w:after="0" w:line="240" w:lineRule="auto"/>
        <w:ind w:left="709" w:firstLine="709"/>
        <w:jc w:val="both"/>
        <w:rPr>
          <w:rFonts w:ascii="Times New Roman" w:hAnsi="Times New Roman" w:cs="Times New Roman"/>
          <w:color w:val="262626" w:themeColor="text1" w:themeTint="D9"/>
          <w:sz w:val="24"/>
          <w:szCs w:val="24"/>
          <w:lang w:val="en-US"/>
        </w:rPr>
      </w:pPr>
    </w:p>
    <w:p w:rsidR="005B4D51" w:rsidRPr="005C7089" w:rsidRDefault="005B4D51" w:rsidP="00366425">
      <w:pPr>
        <w:pStyle w:val="ListParagraph"/>
        <w:spacing w:after="0" w:line="240" w:lineRule="auto"/>
        <w:ind w:left="709" w:firstLine="709"/>
        <w:jc w:val="both"/>
        <w:rPr>
          <w:rFonts w:ascii="Times New Roman" w:hAnsi="Times New Roman" w:cs="Times New Roman"/>
          <w:color w:val="262626" w:themeColor="text1" w:themeTint="D9"/>
          <w:sz w:val="24"/>
          <w:szCs w:val="24"/>
          <w:lang w:val="en-US"/>
        </w:rPr>
      </w:pPr>
    </w:p>
    <w:p w:rsidR="005B4D51" w:rsidRPr="005C7089" w:rsidRDefault="005B4D51" w:rsidP="00366425">
      <w:pPr>
        <w:pStyle w:val="ListParagraph"/>
        <w:spacing w:after="0" w:line="240" w:lineRule="auto"/>
        <w:ind w:left="709" w:firstLine="709"/>
        <w:jc w:val="both"/>
        <w:rPr>
          <w:rFonts w:ascii="Times New Roman" w:hAnsi="Times New Roman" w:cs="Times New Roman"/>
          <w:color w:val="262626" w:themeColor="text1" w:themeTint="D9"/>
          <w:sz w:val="24"/>
          <w:szCs w:val="24"/>
          <w:lang w:val="en-US"/>
        </w:rPr>
      </w:pPr>
    </w:p>
    <w:p w:rsidR="00366425" w:rsidRPr="005C7089" w:rsidRDefault="00271E42" w:rsidP="00366425">
      <w:pPr>
        <w:pStyle w:val="ListParagraph"/>
        <w:numPr>
          <w:ilvl w:val="0"/>
          <w:numId w:val="28"/>
        </w:numPr>
        <w:spacing w:after="0" w:line="480" w:lineRule="auto"/>
        <w:ind w:left="360"/>
        <w:jc w:val="both"/>
        <w:rPr>
          <w:rFonts w:ascii="Times New Roman" w:hAnsi="Times New Roman" w:cs="Times New Roman"/>
          <w:b/>
          <w:bCs/>
          <w:color w:val="262626" w:themeColor="text1" w:themeTint="D9"/>
          <w:sz w:val="24"/>
          <w:szCs w:val="24"/>
        </w:rPr>
      </w:pPr>
      <w:r w:rsidRPr="005C7089">
        <w:rPr>
          <w:rFonts w:ascii="Times New Roman" w:hAnsi="Times New Roman" w:cs="Times New Roman"/>
          <w:b/>
          <w:bCs/>
          <w:color w:val="262626" w:themeColor="text1" w:themeTint="D9"/>
          <w:sz w:val="24"/>
          <w:szCs w:val="24"/>
          <w:lang w:val="en-US"/>
        </w:rPr>
        <w:lastRenderedPageBreak/>
        <w:t>Tinjauan Tentang</w:t>
      </w:r>
      <w:r w:rsidR="00366425" w:rsidRPr="005C7089">
        <w:rPr>
          <w:rFonts w:ascii="Times New Roman" w:hAnsi="Times New Roman" w:cs="Times New Roman"/>
          <w:b/>
          <w:bCs/>
          <w:color w:val="262626" w:themeColor="text1" w:themeTint="D9"/>
          <w:sz w:val="24"/>
          <w:szCs w:val="24"/>
        </w:rPr>
        <w:t xml:space="preserve"> Riba</w:t>
      </w:r>
    </w:p>
    <w:p w:rsidR="00366425" w:rsidRPr="005C7089" w:rsidRDefault="00366425" w:rsidP="00366425">
      <w:pPr>
        <w:pStyle w:val="ListParagraph"/>
        <w:numPr>
          <w:ilvl w:val="0"/>
          <w:numId w:val="39"/>
        </w:numPr>
        <w:spacing w:after="0" w:line="480" w:lineRule="auto"/>
        <w:jc w:val="both"/>
        <w:rPr>
          <w:rFonts w:ascii="Times New Roman" w:hAnsi="Times New Roman" w:cs="Times New Roman"/>
          <w:b/>
          <w:bCs/>
          <w:color w:val="262626" w:themeColor="text1" w:themeTint="D9"/>
          <w:sz w:val="24"/>
          <w:szCs w:val="24"/>
        </w:rPr>
      </w:pPr>
      <w:r w:rsidRPr="005C7089">
        <w:rPr>
          <w:rFonts w:ascii="Times New Roman" w:hAnsi="Times New Roman" w:cs="Times New Roman"/>
          <w:b/>
          <w:bCs/>
          <w:color w:val="262626" w:themeColor="text1" w:themeTint="D9"/>
          <w:sz w:val="24"/>
          <w:szCs w:val="24"/>
          <w:lang w:val="en-US"/>
        </w:rPr>
        <w:t>Pengertian Riba</w:t>
      </w:r>
    </w:p>
    <w:p w:rsidR="00366425" w:rsidRPr="005C7089" w:rsidRDefault="00366425" w:rsidP="00366425">
      <w:pPr>
        <w:spacing w:after="0" w:line="480" w:lineRule="auto"/>
        <w:ind w:left="360" w:firstLine="720"/>
        <w:jc w:val="both"/>
        <w:rPr>
          <w:rFonts w:ascii="Times New Roman" w:hAnsi="Times New Roman" w:cs="Times New Roman"/>
          <w:bCs/>
          <w:color w:val="262626" w:themeColor="text1" w:themeTint="D9"/>
          <w:sz w:val="24"/>
          <w:szCs w:val="24"/>
        </w:rPr>
      </w:pPr>
      <w:r w:rsidRPr="005C7089">
        <w:rPr>
          <w:rFonts w:ascii="Times New Roman" w:hAnsi="Times New Roman" w:cs="Times New Roman"/>
          <w:color w:val="262626" w:themeColor="text1" w:themeTint="D9"/>
          <w:sz w:val="24"/>
          <w:szCs w:val="24"/>
        </w:rPr>
        <w:t>Yang dimaksud riba adalah suatu akad yang terjadi dalam suatu tukar menukar barang-barang tertentu yang tidak diketahui sama atau tidaknya menurut aturan, atau terjadi penambahan jumlah pembayaran karena adanya perbedaan waktu pembayaran, atau seseorang yang mengambil keuntungan dari saudar</w:t>
      </w:r>
      <w:r w:rsidR="00B4358F" w:rsidRPr="005B0825">
        <w:rPr>
          <w:rFonts w:ascii="Times New Roman" w:hAnsi="Times New Roman" w:cs="Times New Roman"/>
          <w:color w:val="262626" w:themeColor="text1" w:themeTint="D9"/>
          <w:sz w:val="24"/>
          <w:szCs w:val="24"/>
        </w:rPr>
        <w:t>a</w:t>
      </w:r>
      <w:r w:rsidRPr="005C7089">
        <w:rPr>
          <w:rFonts w:ascii="Times New Roman" w:hAnsi="Times New Roman" w:cs="Times New Roman"/>
          <w:color w:val="262626" w:themeColor="text1" w:themeTint="D9"/>
          <w:sz w:val="24"/>
          <w:szCs w:val="24"/>
        </w:rPr>
        <w:t>nya tanpa bekerja.</w:t>
      </w:r>
      <w:r w:rsidRPr="005C7089">
        <w:rPr>
          <w:rStyle w:val="FootnoteReference"/>
          <w:rFonts w:ascii="Times New Roman" w:hAnsi="Times New Roman" w:cs="Times New Roman"/>
          <w:color w:val="262626" w:themeColor="text1" w:themeTint="D9"/>
          <w:sz w:val="24"/>
          <w:szCs w:val="24"/>
        </w:rPr>
        <w:footnoteReference w:id="30"/>
      </w:r>
      <w:r w:rsidRPr="005C7089">
        <w:rPr>
          <w:rFonts w:ascii="Times New Roman" w:hAnsi="Times New Roman" w:cs="Times New Roman"/>
          <w:color w:val="262626" w:themeColor="text1" w:themeTint="D9"/>
          <w:sz w:val="24"/>
          <w:szCs w:val="24"/>
        </w:rPr>
        <w:t xml:space="preserve"> </w:t>
      </w:r>
    </w:p>
    <w:p w:rsidR="00366425" w:rsidRPr="005C7089" w:rsidRDefault="00366425" w:rsidP="00366425">
      <w:pPr>
        <w:spacing w:after="0" w:line="480" w:lineRule="auto"/>
        <w:ind w:left="360" w:firstLine="720"/>
        <w:jc w:val="both"/>
        <w:rPr>
          <w:rFonts w:ascii="Times New Roman" w:hAnsi="Times New Roman" w:cs="Times New Roman"/>
          <w:color w:val="262626" w:themeColor="text1" w:themeTint="D9"/>
          <w:sz w:val="24"/>
          <w:szCs w:val="24"/>
        </w:rPr>
      </w:pPr>
      <w:r w:rsidRPr="005C7089">
        <w:rPr>
          <w:rFonts w:ascii="Times New Roman" w:hAnsi="Times New Roman" w:cs="Times New Roman"/>
          <w:color w:val="262626" w:themeColor="text1" w:themeTint="D9"/>
          <w:sz w:val="24"/>
          <w:szCs w:val="24"/>
        </w:rPr>
        <w:t xml:space="preserve">Pada zaman jahiliyah para kreditur, apabila </w:t>
      </w:r>
      <w:r w:rsidR="005B4D51" w:rsidRPr="005C7089">
        <w:rPr>
          <w:rFonts w:ascii="Times New Roman" w:hAnsi="Times New Roman" w:cs="Times New Roman"/>
          <w:color w:val="262626" w:themeColor="text1" w:themeTint="D9"/>
          <w:sz w:val="24"/>
          <w:szCs w:val="24"/>
        </w:rPr>
        <w:t>utang</w:t>
      </w:r>
      <w:r w:rsidRPr="005C7089">
        <w:rPr>
          <w:rFonts w:ascii="Times New Roman" w:hAnsi="Times New Roman" w:cs="Times New Roman"/>
          <w:color w:val="262626" w:themeColor="text1" w:themeTint="D9"/>
          <w:sz w:val="24"/>
          <w:szCs w:val="24"/>
        </w:rPr>
        <w:t xml:space="preserve"> sudah jatuh, a</w:t>
      </w:r>
      <w:r w:rsidR="00103AA0" w:rsidRPr="005C7089">
        <w:rPr>
          <w:rFonts w:ascii="Times New Roman" w:hAnsi="Times New Roman" w:cs="Times New Roman"/>
          <w:color w:val="262626" w:themeColor="text1" w:themeTint="D9"/>
          <w:sz w:val="24"/>
          <w:szCs w:val="24"/>
        </w:rPr>
        <w:t>kan berkata kepada para debitur</w:t>
      </w:r>
      <w:r w:rsidR="00103AA0" w:rsidRPr="005B0825">
        <w:rPr>
          <w:rFonts w:ascii="Times New Roman" w:hAnsi="Times New Roman" w:cs="Times New Roman"/>
          <w:color w:val="262626" w:themeColor="text1" w:themeTint="D9"/>
          <w:sz w:val="24"/>
          <w:szCs w:val="24"/>
        </w:rPr>
        <w:t>,</w:t>
      </w:r>
      <w:r w:rsidRPr="005C7089">
        <w:rPr>
          <w:rFonts w:ascii="Times New Roman" w:hAnsi="Times New Roman" w:cs="Times New Roman"/>
          <w:color w:val="262626" w:themeColor="text1" w:themeTint="D9"/>
          <w:sz w:val="24"/>
          <w:szCs w:val="24"/>
        </w:rPr>
        <w:t xml:space="preserve"> “Lunaskan </w:t>
      </w:r>
      <w:r w:rsidR="005B4D51" w:rsidRPr="005C7089">
        <w:rPr>
          <w:rFonts w:ascii="Times New Roman" w:hAnsi="Times New Roman" w:cs="Times New Roman"/>
          <w:color w:val="262626" w:themeColor="text1" w:themeTint="D9"/>
          <w:sz w:val="24"/>
          <w:szCs w:val="24"/>
        </w:rPr>
        <w:t>utang</w:t>
      </w:r>
      <w:r w:rsidRPr="005C7089">
        <w:rPr>
          <w:rFonts w:ascii="Times New Roman" w:hAnsi="Times New Roman" w:cs="Times New Roman"/>
          <w:color w:val="262626" w:themeColor="text1" w:themeTint="D9"/>
          <w:sz w:val="24"/>
          <w:szCs w:val="24"/>
        </w:rPr>
        <w:t xml:space="preserve"> anda sekarang, atau anda tunda pe</w:t>
      </w:r>
      <w:r w:rsidR="00103AA0" w:rsidRPr="005C7089">
        <w:rPr>
          <w:rFonts w:ascii="Times New Roman" w:hAnsi="Times New Roman" w:cs="Times New Roman"/>
          <w:color w:val="262626" w:themeColor="text1" w:themeTint="D9"/>
          <w:sz w:val="24"/>
          <w:szCs w:val="24"/>
        </w:rPr>
        <w:t xml:space="preserve">mbayaran itu dengan tambahan”. maka </w:t>
      </w:r>
      <w:r w:rsidRPr="005C7089">
        <w:rPr>
          <w:rFonts w:ascii="Times New Roman" w:hAnsi="Times New Roman" w:cs="Times New Roman"/>
          <w:color w:val="262626" w:themeColor="text1" w:themeTint="D9"/>
          <w:sz w:val="24"/>
          <w:szCs w:val="24"/>
        </w:rPr>
        <w:t xml:space="preserve">pihak kreditur harus menambah jumlah kewajiban pembayaran </w:t>
      </w:r>
      <w:r w:rsidR="005B4D51" w:rsidRPr="005C7089">
        <w:rPr>
          <w:rFonts w:ascii="Times New Roman" w:hAnsi="Times New Roman" w:cs="Times New Roman"/>
          <w:color w:val="262626" w:themeColor="text1" w:themeTint="D9"/>
          <w:sz w:val="24"/>
          <w:szCs w:val="24"/>
        </w:rPr>
        <w:t>utang</w:t>
      </w:r>
      <w:r w:rsidRPr="005C7089">
        <w:rPr>
          <w:rFonts w:ascii="Times New Roman" w:hAnsi="Times New Roman" w:cs="Times New Roman"/>
          <w:color w:val="262626" w:themeColor="text1" w:themeTint="D9"/>
          <w:sz w:val="24"/>
          <w:szCs w:val="24"/>
        </w:rPr>
        <w:t>nya dan kreditur menunggu waktu pembayaran kewajiban tersebut sesuai dengan ketentuan baru.</w:t>
      </w:r>
      <w:r w:rsidRPr="005C7089">
        <w:rPr>
          <w:rStyle w:val="FootnoteReference"/>
          <w:rFonts w:ascii="Times New Roman" w:hAnsi="Times New Roman" w:cs="Times New Roman"/>
          <w:color w:val="262626" w:themeColor="text1" w:themeTint="D9"/>
          <w:sz w:val="24"/>
          <w:szCs w:val="24"/>
        </w:rPr>
        <w:footnoteReference w:id="31"/>
      </w:r>
      <w:r w:rsidRPr="005C7089">
        <w:rPr>
          <w:rFonts w:ascii="Times New Roman" w:hAnsi="Times New Roman" w:cs="Times New Roman"/>
          <w:color w:val="262626" w:themeColor="text1" w:themeTint="D9"/>
          <w:sz w:val="24"/>
          <w:szCs w:val="24"/>
        </w:rPr>
        <w:t>. walaupun dalam jual beli  tidak ada tindakan menagih dari kreditur ke debitur, namun secara langsung kreditur menyampaikan bahwa “akan kuberikan uang sebesar 1</w:t>
      </w:r>
      <w:r w:rsidR="00D70304" w:rsidRPr="005C7089">
        <w:rPr>
          <w:rFonts w:ascii="Times New Roman" w:hAnsi="Times New Roman" w:cs="Times New Roman"/>
          <w:color w:val="262626" w:themeColor="text1" w:themeTint="D9"/>
          <w:sz w:val="24"/>
          <w:szCs w:val="24"/>
        </w:rPr>
        <w:t>.500.000 (misalnya), namun hak</w:t>
      </w:r>
      <w:r w:rsidRPr="005C7089">
        <w:rPr>
          <w:rFonts w:ascii="Times New Roman" w:hAnsi="Times New Roman" w:cs="Times New Roman"/>
          <w:color w:val="262626" w:themeColor="text1" w:themeTint="D9"/>
          <w:sz w:val="24"/>
          <w:szCs w:val="24"/>
        </w:rPr>
        <w:t>mu dengan jumlah perolehan 3.000.000, yang diperoleh nanti menjadi milikku”.</w:t>
      </w:r>
    </w:p>
    <w:p w:rsidR="00366425" w:rsidRPr="005C7089" w:rsidRDefault="00366425" w:rsidP="00366425">
      <w:pPr>
        <w:spacing w:after="0" w:line="480" w:lineRule="auto"/>
        <w:ind w:left="360" w:firstLine="720"/>
        <w:jc w:val="both"/>
        <w:rPr>
          <w:rFonts w:ascii="Times New Roman" w:hAnsi="Times New Roman" w:cs="Times New Roman"/>
          <w:color w:val="262626" w:themeColor="text1" w:themeTint="D9"/>
          <w:sz w:val="24"/>
          <w:szCs w:val="24"/>
        </w:rPr>
      </w:pPr>
      <w:r w:rsidRPr="005C7089">
        <w:rPr>
          <w:rFonts w:ascii="Times New Roman" w:hAnsi="Times New Roman" w:cs="Times New Roman"/>
          <w:color w:val="262626" w:themeColor="text1" w:themeTint="D9"/>
          <w:sz w:val="24"/>
          <w:szCs w:val="24"/>
        </w:rPr>
        <w:t>Ada bebarapa ayat yang menjelaskan tentang riba. Jual beli</w:t>
      </w:r>
      <w:r w:rsidR="00271E42" w:rsidRPr="005C7089">
        <w:rPr>
          <w:rFonts w:ascii="Times New Roman" w:hAnsi="Times New Roman" w:cs="Times New Roman"/>
          <w:color w:val="262626" w:themeColor="text1" w:themeTint="D9"/>
          <w:sz w:val="24"/>
          <w:szCs w:val="24"/>
        </w:rPr>
        <w:t xml:space="preserve"> </w:t>
      </w:r>
      <w:r w:rsidRPr="005C7089">
        <w:rPr>
          <w:rFonts w:ascii="Times New Roman" w:hAnsi="Times New Roman" w:cs="Times New Roman"/>
          <w:color w:val="262626" w:themeColor="text1" w:themeTint="D9"/>
          <w:sz w:val="24"/>
          <w:szCs w:val="24"/>
        </w:rPr>
        <w:t xml:space="preserve">yang ingin mendapatkan keuntungan berlipat </w:t>
      </w:r>
      <w:r w:rsidR="00D70304" w:rsidRPr="005C7089">
        <w:rPr>
          <w:rFonts w:ascii="Times New Roman" w:hAnsi="Times New Roman" w:cs="Times New Roman"/>
          <w:color w:val="262626" w:themeColor="text1" w:themeTint="D9"/>
          <w:sz w:val="24"/>
          <w:szCs w:val="24"/>
        </w:rPr>
        <w:t>ganda umumnya sama dengan prakt</w:t>
      </w:r>
      <w:r w:rsidR="00D70304" w:rsidRPr="005C7089">
        <w:rPr>
          <w:rFonts w:ascii="Times New Roman" w:hAnsi="Times New Roman" w:cs="Times New Roman"/>
          <w:color w:val="262626" w:themeColor="text1" w:themeTint="D9"/>
          <w:sz w:val="24"/>
          <w:szCs w:val="24"/>
          <w:lang w:val="en-US"/>
        </w:rPr>
        <w:t>i</w:t>
      </w:r>
      <w:r w:rsidRPr="005C7089">
        <w:rPr>
          <w:rFonts w:ascii="Times New Roman" w:hAnsi="Times New Roman" w:cs="Times New Roman"/>
          <w:color w:val="262626" w:themeColor="text1" w:themeTint="D9"/>
          <w:sz w:val="24"/>
          <w:szCs w:val="24"/>
        </w:rPr>
        <w:t>k riba nasiah, perbuatan ini pernah terjadi dalam masyarakat Arab zaman Jahiliyah.</w:t>
      </w:r>
    </w:p>
    <w:p w:rsidR="00366425" w:rsidRPr="005C7089" w:rsidRDefault="00366425" w:rsidP="00366425">
      <w:pPr>
        <w:tabs>
          <w:tab w:val="left" w:pos="0"/>
        </w:tabs>
        <w:bidi/>
        <w:spacing w:after="0"/>
        <w:ind w:left="26"/>
        <w:jc w:val="both"/>
        <w:rPr>
          <w:rFonts w:ascii="Times New Roman" w:hAnsi="Times New Roman" w:cs="Times New Roman"/>
          <w:color w:val="262626" w:themeColor="text1" w:themeTint="D9"/>
          <w:sz w:val="24"/>
          <w:szCs w:val="24"/>
        </w:rPr>
      </w:pPr>
      <w:r w:rsidRPr="005C7089">
        <w:rPr>
          <w:rFonts w:ascii="Times New Roman" w:hAnsi="Times New Roman" w:cs="Times New Roman"/>
          <w:color w:val="262626" w:themeColor="text1" w:themeTint="D9"/>
          <w:sz w:val="24"/>
          <w:szCs w:val="24"/>
        </w:rPr>
        <w:lastRenderedPageBreak/>
        <w:sym w:font="HQPB4" w:char="F0DF"/>
      </w:r>
      <w:r w:rsidRPr="005C7089">
        <w:rPr>
          <w:rFonts w:ascii="Times New Roman" w:hAnsi="Times New Roman" w:cs="Times New Roman"/>
          <w:color w:val="262626" w:themeColor="text1" w:themeTint="D9"/>
          <w:sz w:val="24"/>
          <w:szCs w:val="24"/>
        </w:rPr>
        <w:sym w:font="HQPB2" w:char="F02C"/>
      </w:r>
      <w:r w:rsidRPr="005C7089">
        <w:rPr>
          <w:rFonts w:ascii="Times New Roman" w:hAnsi="Times New Roman" w:cs="Times New Roman"/>
          <w:color w:val="262626" w:themeColor="text1" w:themeTint="D9"/>
          <w:sz w:val="24"/>
          <w:szCs w:val="24"/>
        </w:rPr>
        <w:sym w:font="HQPB5" w:char="F079"/>
      </w:r>
      <w:r w:rsidRPr="005C7089">
        <w:rPr>
          <w:rFonts w:ascii="Times New Roman" w:hAnsi="Times New Roman" w:cs="Times New Roman"/>
          <w:color w:val="262626" w:themeColor="text1" w:themeTint="D9"/>
          <w:sz w:val="24"/>
          <w:szCs w:val="24"/>
        </w:rPr>
        <w:sym w:font="HQPB1" w:char="F073"/>
      </w:r>
      <w:r w:rsidRPr="005C7089">
        <w:rPr>
          <w:rFonts w:ascii="Times New Roman" w:hAnsi="Times New Roman" w:cs="Times New Roman"/>
          <w:color w:val="262626" w:themeColor="text1" w:themeTint="D9"/>
          <w:sz w:val="24"/>
          <w:szCs w:val="24"/>
        </w:rPr>
        <w:sym w:font="HQPB4" w:char="F0F4"/>
      </w:r>
      <w:r w:rsidRPr="005C7089">
        <w:rPr>
          <w:rFonts w:ascii="Times New Roman" w:hAnsi="Times New Roman" w:cs="Times New Roman"/>
          <w:color w:val="262626" w:themeColor="text1" w:themeTint="D9"/>
          <w:sz w:val="24"/>
          <w:szCs w:val="24"/>
        </w:rPr>
        <w:sym w:font="HQPB2" w:char="F04A"/>
      </w:r>
      <w:r w:rsidRPr="005C7089">
        <w:rPr>
          <w:rFonts w:ascii="Times New Roman" w:hAnsi="Times New Roman" w:cs="Times New Roman"/>
          <w:color w:val="262626" w:themeColor="text1" w:themeTint="D9"/>
          <w:sz w:val="24"/>
          <w:szCs w:val="24"/>
        </w:rPr>
        <w:sym w:font="HQPB5" w:char="F074"/>
      </w:r>
      <w:r w:rsidRPr="005C7089">
        <w:rPr>
          <w:rFonts w:ascii="Times New Roman" w:hAnsi="Times New Roman" w:cs="Times New Roman"/>
          <w:color w:val="262626" w:themeColor="text1" w:themeTint="D9"/>
          <w:sz w:val="24"/>
          <w:szCs w:val="24"/>
        </w:rPr>
        <w:sym w:font="HQPB2" w:char="F083"/>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5" w:char="F0AA"/>
      </w:r>
      <w:r w:rsidRPr="005C7089">
        <w:rPr>
          <w:rFonts w:ascii="Times New Roman" w:hAnsi="Times New Roman" w:cs="Times New Roman"/>
          <w:color w:val="262626" w:themeColor="text1" w:themeTint="D9"/>
          <w:sz w:val="24"/>
          <w:szCs w:val="24"/>
        </w:rPr>
        <w:sym w:font="HQPB1" w:char="F021"/>
      </w:r>
      <w:r w:rsidRPr="005C7089">
        <w:rPr>
          <w:rFonts w:ascii="Times New Roman" w:hAnsi="Times New Roman" w:cs="Times New Roman"/>
          <w:color w:val="262626" w:themeColor="text1" w:themeTint="D9"/>
          <w:sz w:val="24"/>
          <w:szCs w:val="24"/>
        </w:rPr>
        <w:sym w:font="HQPB5" w:char="F024"/>
      </w:r>
      <w:r w:rsidRPr="005C7089">
        <w:rPr>
          <w:rFonts w:ascii="Times New Roman" w:hAnsi="Times New Roman" w:cs="Times New Roman"/>
          <w:color w:val="262626" w:themeColor="text1" w:themeTint="D9"/>
          <w:sz w:val="24"/>
          <w:szCs w:val="24"/>
        </w:rPr>
        <w:sym w:font="HQPB1" w:char="F023"/>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5" w:char="F028"/>
      </w:r>
      <w:r w:rsidRPr="005C7089">
        <w:rPr>
          <w:rFonts w:ascii="Times New Roman" w:hAnsi="Times New Roman" w:cs="Times New Roman"/>
          <w:color w:val="262626" w:themeColor="text1" w:themeTint="D9"/>
          <w:sz w:val="24"/>
          <w:szCs w:val="24"/>
        </w:rPr>
        <w:sym w:font="HQPB1" w:char="F023"/>
      </w:r>
      <w:r w:rsidRPr="005C7089">
        <w:rPr>
          <w:rFonts w:ascii="Times New Roman" w:hAnsi="Times New Roman" w:cs="Times New Roman"/>
          <w:color w:val="262626" w:themeColor="text1" w:themeTint="D9"/>
          <w:sz w:val="24"/>
          <w:szCs w:val="24"/>
        </w:rPr>
        <w:sym w:font="HQPB5" w:char="F034"/>
      </w:r>
      <w:r w:rsidRPr="005C7089">
        <w:rPr>
          <w:rFonts w:ascii="Times New Roman" w:hAnsi="Times New Roman" w:cs="Times New Roman"/>
          <w:color w:val="262626" w:themeColor="text1" w:themeTint="D9"/>
          <w:sz w:val="24"/>
          <w:szCs w:val="24"/>
        </w:rPr>
        <w:sym w:font="HQPB2" w:char="F071"/>
      </w:r>
      <w:r w:rsidRPr="005C7089">
        <w:rPr>
          <w:rFonts w:ascii="Times New Roman" w:hAnsi="Times New Roman" w:cs="Times New Roman"/>
          <w:color w:val="262626" w:themeColor="text1" w:themeTint="D9"/>
          <w:sz w:val="24"/>
          <w:szCs w:val="24"/>
        </w:rPr>
        <w:sym w:font="HQPB5" w:char="F074"/>
      </w:r>
      <w:r w:rsidRPr="005C7089">
        <w:rPr>
          <w:rFonts w:ascii="Times New Roman" w:hAnsi="Times New Roman" w:cs="Times New Roman"/>
          <w:color w:val="262626" w:themeColor="text1" w:themeTint="D9"/>
          <w:sz w:val="24"/>
          <w:szCs w:val="24"/>
        </w:rPr>
        <w:sym w:font="HQPB1" w:char="F02F"/>
      </w:r>
      <w:r w:rsidRPr="005C7089">
        <w:rPr>
          <w:rFonts w:ascii="Times New Roman" w:hAnsi="Times New Roman" w:cs="Times New Roman"/>
          <w:color w:val="262626" w:themeColor="text1" w:themeTint="D9"/>
          <w:sz w:val="24"/>
          <w:szCs w:val="24"/>
        </w:rPr>
        <w:sym w:font="HQPB4" w:char="F0CC"/>
      </w:r>
      <w:r w:rsidRPr="005C7089">
        <w:rPr>
          <w:rFonts w:ascii="Times New Roman" w:hAnsi="Times New Roman" w:cs="Times New Roman"/>
          <w:color w:val="262626" w:themeColor="text1" w:themeTint="D9"/>
          <w:sz w:val="24"/>
          <w:szCs w:val="24"/>
        </w:rPr>
        <w:sym w:font="HQPB4" w:char="F068"/>
      </w:r>
      <w:r w:rsidRPr="005C7089">
        <w:rPr>
          <w:rFonts w:ascii="Times New Roman" w:hAnsi="Times New Roman" w:cs="Times New Roman"/>
          <w:color w:val="262626" w:themeColor="text1" w:themeTint="D9"/>
          <w:sz w:val="24"/>
          <w:szCs w:val="24"/>
        </w:rPr>
        <w:sym w:font="HQPB1" w:char="F08D"/>
      </w:r>
      <w:r w:rsidRPr="005C7089">
        <w:rPr>
          <w:rFonts w:ascii="Times New Roman" w:hAnsi="Times New Roman" w:cs="Times New Roman"/>
          <w:color w:val="262626" w:themeColor="text1" w:themeTint="D9"/>
          <w:sz w:val="24"/>
          <w:szCs w:val="24"/>
        </w:rPr>
        <w:sym w:font="HQPB2" w:char="F039"/>
      </w:r>
      <w:r w:rsidRPr="005C7089">
        <w:rPr>
          <w:rFonts w:ascii="Times New Roman" w:hAnsi="Times New Roman" w:cs="Times New Roman"/>
          <w:color w:val="262626" w:themeColor="text1" w:themeTint="D9"/>
          <w:sz w:val="24"/>
          <w:szCs w:val="24"/>
        </w:rPr>
        <w:sym w:font="HQPB5" w:char="F024"/>
      </w:r>
      <w:r w:rsidRPr="005C7089">
        <w:rPr>
          <w:rFonts w:ascii="Times New Roman" w:hAnsi="Times New Roman" w:cs="Times New Roman"/>
          <w:color w:val="262626" w:themeColor="text1" w:themeTint="D9"/>
          <w:sz w:val="24"/>
          <w:szCs w:val="24"/>
        </w:rPr>
        <w:sym w:font="HQPB1" w:char="F023"/>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2" w:char="F091"/>
      </w:r>
      <w:r w:rsidRPr="005C7089">
        <w:rPr>
          <w:rFonts w:ascii="Times New Roman" w:hAnsi="Times New Roman" w:cs="Times New Roman"/>
          <w:color w:val="262626" w:themeColor="text1" w:themeTint="D9"/>
          <w:sz w:val="24"/>
          <w:szCs w:val="24"/>
        </w:rPr>
        <w:sym w:font="HQPB4" w:char="F0CE"/>
      </w:r>
      <w:r w:rsidRPr="005C7089">
        <w:rPr>
          <w:rFonts w:ascii="Times New Roman" w:hAnsi="Times New Roman" w:cs="Times New Roman"/>
          <w:color w:val="262626" w:themeColor="text1" w:themeTint="D9"/>
          <w:sz w:val="24"/>
          <w:szCs w:val="24"/>
        </w:rPr>
        <w:sym w:font="HQPB1" w:char="F02F"/>
      </w:r>
      <w:r w:rsidRPr="005C7089">
        <w:rPr>
          <w:rFonts w:ascii="Times New Roman" w:hAnsi="Times New Roman" w:cs="Times New Roman"/>
          <w:color w:val="262626" w:themeColor="text1" w:themeTint="D9"/>
          <w:sz w:val="24"/>
          <w:szCs w:val="24"/>
        </w:rPr>
        <w:sym w:font="HQPB4" w:char="F0F6"/>
      </w:r>
      <w:r w:rsidRPr="005C7089">
        <w:rPr>
          <w:rFonts w:ascii="Times New Roman" w:hAnsi="Times New Roman" w:cs="Times New Roman"/>
          <w:color w:val="262626" w:themeColor="text1" w:themeTint="D9"/>
          <w:sz w:val="24"/>
          <w:szCs w:val="24"/>
        </w:rPr>
        <w:sym w:font="HQPB1" w:char="F08D"/>
      </w:r>
      <w:r w:rsidRPr="005C7089">
        <w:rPr>
          <w:rFonts w:ascii="Times New Roman" w:hAnsi="Times New Roman" w:cs="Times New Roman"/>
          <w:color w:val="262626" w:themeColor="text1" w:themeTint="D9"/>
          <w:sz w:val="24"/>
          <w:szCs w:val="24"/>
        </w:rPr>
        <w:sym w:font="HQPB4" w:char="F0E3"/>
      </w:r>
      <w:r w:rsidRPr="005C7089">
        <w:rPr>
          <w:rFonts w:ascii="Times New Roman" w:hAnsi="Times New Roman" w:cs="Times New Roman"/>
          <w:color w:val="262626" w:themeColor="text1" w:themeTint="D9"/>
          <w:sz w:val="24"/>
          <w:szCs w:val="24"/>
        </w:rPr>
        <w:sym w:font="HQPB2" w:char="F083"/>
      </w:r>
      <w:r w:rsidRPr="005C7089">
        <w:rPr>
          <w:rFonts w:ascii="Times New Roman" w:hAnsi="Times New Roman" w:cs="Times New Roman"/>
          <w:color w:val="262626" w:themeColor="text1" w:themeTint="D9"/>
          <w:sz w:val="24"/>
          <w:szCs w:val="24"/>
        </w:rPr>
        <w:sym w:font="HQPB5" w:char="F075"/>
      </w:r>
      <w:r w:rsidRPr="005C7089">
        <w:rPr>
          <w:rFonts w:ascii="Times New Roman" w:hAnsi="Times New Roman" w:cs="Times New Roman"/>
          <w:color w:val="262626" w:themeColor="text1" w:themeTint="D9"/>
          <w:sz w:val="24"/>
          <w:szCs w:val="24"/>
        </w:rPr>
        <w:sym w:font="HQPB2" w:char="F072"/>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4" w:char="F0CF"/>
      </w:r>
      <w:r w:rsidRPr="005C7089">
        <w:rPr>
          <w:rFonts w:ascii="Times New Roman" w:hAnsi="Times New Roman" w:cs="Times New Roman"/>
          <w:color w:val="262626" w:themeColor="text1" w:themeTint="D9"/>
          <w:sz w:val="24"/>
          <w:szCs w:val="24"/>
        </w:rPr>
        <w:sym w:font="HQPB1" w:char="F04D"/>
      </w:r>
      <w:r w:rsidRPr="005C7089">
        <w:rPr>
          <w:rFonts w:ascii="Times New Roman" w:hAnsi="Times New Roman" w:cs="Times New Roman"/>
          <w:color w:val="262626" w:themeColor="text1" w:themeTint="D9"/>
          <w:sz w:val="24"/>
          <w:szCs w:val="24"/>
        </w:rPr>
        <w:sym w:font="HQPB2" w:char="F0BB"/>
      </w:r>
      <w:r w:rsidRPr="005C7089">
        <w:rPr>
          <w:rFonts w:ascii="Times New Roman" w:hAnsi="Times New Roman" w:cs="Times New Roman"/>
          <w:color w:val="262626" w:themeColor="text1" w:themeTint="D9"/>
          <w:sz w:val="24"/>
          <w:szCs w:val="24"/>
        </w:rPr>
        <w:sym w:font="HQPB5" w:char="F073"/>
      </w:r>
      <w:r w:rsidRPr="005C7089">
        <w:rPr>
          <w:rFonts w:ascii="Times New Roman" w:hAnsi="Times New Roman" w:cs="Times New Roman"/>
          <w:color w:val="262626" w:themeColor="text1" w:themeTint="D9"/>
          <w:sz w:val="24"/>
          <w:szCs w:val="24"/>
        </w:rPr>
        <w:sym w:font="HQPB2" w:char="F025"/>
      </w:r>
      <w:r w:rsidRPr="005C7089">
        <w:rPr>
          <w:rFonts w:ascii="Times New Roman" w:hAnsi="Times New Roman" w:cs="Times New Roman"/>
          <w:color w:val="262626" w:themeColor="text1" w:themeTint="D9"/>
          <w:sz w:val="24"/>
          <w:szCs w:val="24"/>
        </w:rPr>
        <w:sym w:font="HQPB5" w:char="F079"/>
      </w:r>
      <w:r w:rsidRPr="005C7089">
        <w:rPr>
          <w:rFonts w:ascii="Times New Roman" w:hAnsi="Times New Roman" w:cs="Times New Roman"/>
          <w:color w:val="262626" w:themeColor="text1" w:themeTint="D9"/>
          <w:sz w:val="24"/>
          <w:szCs w:val="24"/>
        </w:rPr>
        <w:sym w:font="HQPB1" w:char="F089"/>
      </w:r>
      <w:r w:rsidRPr="005C7089">
        <w:rPr>
          <w:rFonts w:ascii="Times New Roman" w:hAnsi="Times New Roman" w:cs="Times New Roman"/>
          <w:color w:val="262626" w:themeColor="text1" w:themeTint="D9"/>
          <w:sz w:val="24"/>
          <w:szCs w:val="24"/>
        </w:rPr>
        <w:sym w:font="HQPB4" w:char="F0A2"/>
      </w:r>
      <w:r w:rsidRPr="005C7089">
        <w:rPr>
          <w:rFonts w:ascii="Times New Roman" w:hAnsi="Times New Roman" w:cs="Times New Roman"/>
          <w:color w:val="262626" w:themeColor="text1" w:themeTint="D9"/>
          <w:sz w:val="24"/>
          <w:szCs w:val="24"/>
        </w:rPr>
        <w:sym w:font="HQPB1" w:char="F0C1"/>
      </w:r>
      <w:r w:rsidRPr="005C7089">
        <w:rPr>
          <w:rFonts w:ascii="Times New Roman" w:hAnsi="Times New Roman" w:cs="Times New Roman"/>
          <w:color w:val="262626" w:themeColor="text1" w:themeTint="D9"/>
          <w:sz w:val="24"/>
          <w:szCs w:val="24"/>
        </w:rPr>
        <w:sym w:font="HQPB2" w:char="F039"/>
      </w:r>
      <w:r w:rsidRPr="005C7089">
        <w:rPr>
          <w:rFonts w:ascii="Times New Roman" w:hAnsi="Times New Roman" w:cs="Times New Roman"/>
          <w:color w:val="262626" w:themeColor="text1" w:themeTint="D9"/>
          <w:sz w:val="24"/>
          <w:szCs w:val="24"/>
        </w:rPr>
        <w:sym w:font="HQPB5" w:char="F024"/>
      </w:r>
      <w:r w:rsidRPr="005C7089">
        <w:rPr>
          <w:rFonts w:ascii="Times New Roman" w:hAnsi="Times New Roman" w:cs="Times New Roman"/>
          <w:color w:val="262626" w:themeColor="text1" w:themeTint="D9"/>
          <w:sz w:val="24"/>
          <w:szCs w:val="24"/>
        </w:rPr>
        <w:sym w:font="HQPB1" w:char="F023"/>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4" w:char="F033"/>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5" w:char="F0AA"/>
      </w:r>
      <w:r w:rsidRPr="005C7089">
        <w:rPr>
          <w:rFonts w:ascii="Times New Roman" w:hAnsi="Times New Roman" w:cs="Times New Roman"/>
          <w:color w:val="262626" w:themeColor="text1" w:themeTint="D9"/>
          <w:sz w:val="24"/>
          <w:szCs w:val="24"/>
        </w:rPr>
        <w:sym w:font="HQPB1" w:char="F021"/>
      </w:r>
      <w:r w:rsidRPr="005C7089">
        <w:rPr>
          <w:rFonts w:ascii="Times New Roman" w:hAnsi="Times New Roman" w:cs="Times New Roman"/>
          <w:color w:val="262626" w:themeColor="text1" w:themeTint="D9"/>
          <w:sz w:val="24"/>
          <w:szCs w:val="24"/>
        </w:rPr>
        <w:sym w:font="HQPB5" w:char="F024"/>
      </w:r>
      <w:r w:rsidRPr="005C7089">
        <w:rPr>
          <w:rFonts w:ascii="Times New Roman" w:hAnsi="Times New Roman" w:cs="Times New Roman"/>
          <w:color w:val="262626" w:themeColor="text1" w:themeTint="D9"/>
          <w:sz w:val="24"/>
          <w:szCs w:val="24"/>
        </w:rPr>
        <w:sym w:font="HQPB1" w:char="F023"/>
      </w:r>
      <w:r w:rsidRPr="005C7089">
        <w:rPr>
          <w:rFonts w:ascii="Times New Roman" w:hAnsi="Times New Roman" w:cs="Times New Roman"/>
          <w:color w:val="262626" w:themeColor="text1" w:themeTint="D9"/>
          <w:sz w:val="24"/>
          <w:szCs w:val="24"/>
        </w:rPr>
        <w:sym w:font="HQPB5" w:char="F075"/>
      </w:r>
      <w:r w:rsidRPr="005C7089">
        <w:rPr>
          <w:rFonts w:ascii="Times New Roman" w:hAnsi="Times New Roman" w:cs="Times New Roman"/>
          <w:color w:val="262626" w:themeColor="text1" w:themeTint="D9"/>
          <w:sz w:val="24"/>
          <w:szCs w:val="24"/>
        </w:rPr>
        <w:sym w:font="HQPB2" w:char="F072"/>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5" w:char="F09F"/>
      </w:r>
      <w:r w:rsidRPr="005C7089">
        <w:rPr>
          <w:rFonts w:ascii="Times New Roman" w:hAnsi="Times New Roman" w:cs="Times New Roman"/>
          <w:color w:val="262626" w:themeColor="text1" w:themeTint="D9"/>
          <w:sz w:val="24"/>
          <w:szCs w:val="24"/>
        </w:rPr>
        <w:sym w:font="HQPB2" w:char="F077"/>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4" w:char="F08F"/>
      </w:r>
      <w:r w:rsidRPr="005C7089">
        <w:rPr>
          <w:rFonts w:ascii="Times New Roman" w:hAnsi="Times New Roman" w:cs="Times New Roman"/>
          <w:color w:val="262626" w:themeColor="text1" w:themeTint="D9"/>
          <w:sz w:val="24"/>
          <w:szCs w:val="24"/>
        </w:rPr>
        <w:sym w:font="HQPB1" w:char="F03D"/>
      </w:r>
      <w:r w:rsidRPr="005C7089">
        <w:rPr>
          <w:rFonts w:ascii="Times New Roman" w:hAnsi="Times New Roman" w:cs="Times New Roman"/>
          <w:color w:val="262626" w:themeColor="text1" w:themeTint="D9"/>
          <w:sz w:val="24"/>
          <w:szCs w:val="24"/>
        </w:rPr>
        <w:sym w:font="HQPB4" w:char="F0C5"/>
      </w:r>
      <w:r w:rsidRPr="005C7089">
        <w:rPr>
          <w:rFonts w:ascii="Times New Roman" w:hAnsi="Times New Roman" w:cs="Times New Roman"/>
          <w:color w:val="262626" w:themeColor="text1" w:themeTint="D9"/>
          <w:sz w:val="24"/>
          <w:szCs w:val="24"/>
        </w:rPr>
        <w:sym w:font="HQPB1" w:char="F073"/>
      </w:r>
      <w:r w:rsidRPr="005C7089">
        <w:rPr>
          <w:rFonts w:ascii="Times New Roman" w:hAnsi="Times New Roman" w:cs="Times New Roman"/>
          <w:color w:val="262626" w:themeColor="text1" w:themeTint="D9"/>
          <w:sz w:val="24"/>
          <w:szCs w:val="24"/>
        </w:rPr>
        <w:sym w:font="HQPB4" w:char="F0E3"/>
      </w:r>
      <w:r w:rsidRPr="005C7089">
        <w:rPr>
          <w:rFonts w:ascii="Times New Roman" w:hAnsi="Times New Roman" w:cs="Times New Roman"/>
          <w:color w:val="262626" w:themeColor="text1" w:themeTint="D9"/>
          <w:sz w:val="24"/>
          <w:szCs w:val="24"/>
        </w:rPr>
        <w:sym w:font="HQPB2" w:char="F083"/>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4" w:char="F0A8"/>
      </w:r>
      <w:r w:rsidRPr="005C7089">
        <w:rPr>
          <w:rFonts w:ascii="Times New Roman" w:hAnsi="Times New Roman" w:cs="Times New Roman"/>
          <w:color w:val="262626" w:themeColor="text1" w:themeTint="D9"/>
          <w:sz w:val="24"/>
          <w:szCs w:val="24"/>
        </w:rPr>
        <w:sym w:font="HQPB2" w:char="F040"/>
      </w:r>
      <w:r w:rsidRPr="005C7089">
        <w:rPr>
          <w:rFonts w:ascii="Times New Roman" w:hAnsi="Times New Roman" w:cs="Times New Roman"/>
          <w:color w:val="262626" w:themeColor="text1" w:themeTint="D9"/>
          <w:sz w:val="24"/>
          <w:szCs w:val="24"/>
        </w:rPr>
        <w:sym w:font="HQPB4" w:char="F0E4"/>
      </w:r>
      <w:r w:rsidRPr="005C7089">
        <w:rPr>
          <w:rFonts w:ascii="Times New Roman" w:hAnsi="Times New Roman" w:cs="Times New Roman"/>
          <w:color w:val="262626" w:themeColor="text1" w:themeTint="D9"/>
          <w:sz w:val="24"/>
          <w:szCs w:val="24"/>
        </w:rPr>
        <w:sym w:font="HQPB2" w:char="F02E"/>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4" w:char="F041"/>
      </w:r>
      <w:r w:rsidRPr="005C7089">
        <w:rPr>
          <w:rFonts w:ascii="Times New Roman" w:hAnsi="Times New Roman" w:cs="Times New Roman"/>
          <w:color w:val="262626" w:themeColor="text1" w:themeTint="D9"/>
          <w:sz w:val="24"/>
          <w:szCs w:val="24"/>
        </w:rPr>
        <w:sym w:font="HQPB1" w:char="F091"/>
      </w:r>
      <w:r w:rsidRPr="005C7089">
        <w:rPr>
          <w:rFonts w:ascii="Times New Roman" w:hAnsi="Times New Roman" w:cs="Times New Roman"/>
          <w:color w:val="262626" w:themeColor="text1" w:themeTint="D9"/>
          <w:sz w:val="24"/>
          <w:szCs w:val="24"/>
        </w:rPr>
        <w:sym w:font="HQPB1" w:char="F024"/>
      </w:r>
      <w:r w:rsidRPr="005C7089">
        <w:rPr>
          <w:rFonts w:ascii="Times New Roman" w:hAnsi="Times New Roman" w:cs="Times New Roman"/>
          <w:color w:val="262626" w:themeColor="text1" w:themeTint="D9"/>
          <w:sz w:val="24"/>
          <w:szCs w:val="24"/>
        </w:rPr>
        <w:sym w:font="HQPB4" w:char="F0A4"/>
      </w:r>
      <w:r w:rsidRPr="005C7089">
        <w:rPr>
          <w:rFonts w:ascii="Times New Roman" w:hAnsi="Times New Roman" w:cs="Times New Roman"/>
          <w:color w:val="262626" w:themeColor="text1" w:themeTint="D9"/>
          <w:sz w:val="24"/>
          <w:szCs w:val="24"/>
        </w:rPr>
        <w:sym w:font="HQPB1" w:char="F0FF"/>
      </w:r>
      <w:r w:rsidRPr="005C7089">
        <w:rPr>
          <w:rFonts w:ascii="Times New Roman" w:hAnsi="Times New Roman" w:cs="Times New Roman"/>
          <w:color w:val="262626" w:themeColor="text1" w:themeTint="D9"/>
          <w:sz w:val="24"/>
          <w:szCs w:val="24"/>
        </w:rPr>
        <w:sym w:font="HQPB5" w:char="F078"/>
      </w:r>
      <w:r w:rsidRPr="005C7089">
        <w:rPr>
          <w:rFonts w:ascii="Times New Roman" w:hAnsi="Times New Roman" w:cs="Times New Roman"/>
          <w:color w:val="262626" w:themeColor="text1" w:themeTint="D9"/>
          <w:sz w:val="24"/>
          <w:szCs w:val="24"/>
        </w:rPr>
        <w:sym w:font="HQPB2" w:char="F02E"/>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4" w:char="F03F"/>
      </w:r>
      <w:r w:rsidRPr="005C7089">
        <w:rPr>
          <w:rFonts w:ascii="Times New Roman" w:hAnsi="Times New Roman" w:cs="Times New Roman"/>
          <w:color w:val="262626" w:themeColor="text1" w:themeTint="D9"/>
          <w:sz w:val="24"/>
          <w:szCs w:val="24"/>
        </w:rPr>
        <w:sym w:font="HQPB2" w:char="F04C"/>
      </w:r>
      <w:r w:rsidRPr="005C7089">
        <w:rPr>
          <w:rFonts w:ascii="Times New Roman" w:hAnsi="Times New Roman" w:cs="Times New Roman"/>
          <w:color w:val="262626" w:themeColor="text1" w:themeTint="D9"/>
          <w:sz w:val="24"/>
          <w:szCs w:val="24"/>
        </w:rPr>
        <w:sym w:font="HQPB2" w:char="F0EC"/>
      </w:r>
      <w:r w:rsidRPr="005C7089">
        <w:rPr>
          <w:rFonts w:ascii="Times New Roman" w:hAnsi="Times New Roman" w:cs="Times New Roman"/>
          <w:color w:val="262626" w:themeColor="text1" w:themeTint="D9"/>
          <w:sz w:val="24"/>
          <w:szCs w:val="24"/>
        </w:rPr>
        <w:sym w:font="HQPB4" w:char="F0CF"/>
      </w:r>
      <w:r w:rsidRPr="005C7089">
        <w:rPr>
          <w:rFonts w:ascii="Times New Roman" w:hAnsi="Times New Roman" w:cs="Times New Roman"/>
          <w:color w:val="262626" w:themeColor="text1" w:themeTint="D9"/>
          <w:sz w:val="24"/>
          <w:szCs w:val="24"/>
        </w:rPr>
        <w:sym w:font="HQPB1" w:char="F04F"/>
      </w:r>
      <w:r w:rsidRPr="005C7089">
        <w:rPr>
          <w:rFonts w:ascii="Times New Roman" w:hAnsi="Times New Roman" w:cs="Times New Roman"/>
          <w:color w:val="262626" w:themeColor="text1" w:themeTint="D9"/>
          <w:sz w:val="24"/>
          <w:szCs w:val="24"/>
        </w:rPr>
        <w:sym w:font="HQPB5" w:char="F072"/>
      </w:r>
      <w:r w:rsidRPr="005C7089">
        <w:rPr>
          <w:rFonts w:ascii="Times New Roman" w:hAnsi="Times New Roman" w:cs="Times New Roman"/>
          <w:color w:val="262626" w:themeColor="text1" w:themeTint="D9"/>
          <w:sz w:val="24"/>
          <w:szCs w:val="24"/>
        </w:rPr>
        <w:sym w:font="HQPB1" w:char="F026"/>
      </w:r>
      <w:r w:rsidRPr="005C7089">
        <w:rPr>
          <w:rFonts w:ascii="Times New Roman" w:hAnsi="Times New Roman" w:cs="Times New Roman"/>
          <w:color w:val="262626" w:themeColor="text1" w:themeTint="D9"/>
          <w:sz w:val="24"/>
          <w:szCs w:val="24"/>
        </w:rPr>
        <w:t>\</w:t>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t xml:space="preserve"> </w:t>
      </w:r>
    </w:p>
    <w:p w:rsidR="00366425" w:rsidRPr="0085618F" w:rsidRDefault="005B4D51" w:rsidP="00B933B2">
      <w:pPr>
        <w:spacing w:after="0" w:line="480" w:lineRule="auto"/>
        <w:ind w:left="360"/>
        <w:jc w:val="both"/>
        <w:rPr>
          <w:rFonts w:ascii="Times New Roman" w:hAnsi="Times New Roman" w:cs="Times New Roman"/>
          <w:iCs/>
          <w:color w:val="262626" w:themeColor="text1" w:themeTint="D9"/>
          <w:sz w:val="24"/>
          <w:szCs w:val="24"/>
          <w:lang w:val="en-US"/>
        </w:rPr>
      </w:pPr>
      <w:r w:rsidRPr="005B0825">
        <w:rPr>
          <w:rFonts w:ascii="Times New Roman" w:hAnsi="Times New Roman" w:cs="Times New Roman"/>
          <w:i/>
          <w:iCs/>
          <w:color w:val="262626" w:themeColor="text1" w:themeTint="D9"/>
          <w:sz w:val="24"/>
          <w:szCs w:val="24"/>
        </w:rPr>
        <w:t>Terjemahan</w:t>
      </w:r>
      <w:r w:rsidR="002049E0" w:rsidRPr="005B0825">
        <w:rPr>
          <w:rFonts w:ascii="Times New Roman" w:hAnsi="Times New Roman" w:cs="Times New Roman"/>
          <w:i/>
          <w:iCs/>
          <w:color w:val="262626" w:themeColor="text1" w:themeTint="D9"/>
          <w:sz w:val="24"/>
          <w:szCs w:val="24"/>
        </w:rPr>
        <w:t xml:space="preserve"> </w:t>
      </w:r>
      <w:r w:rsidR="00366425" w:rsidRPr="005C7089">
        <w:rPr>
          <w:rFonts w:ascii="Times New Roman" w:hAnsi="Times New Roman" w:cs="Times New Roman"/>
          <w:i/>
          <w:iCs/>
          <w:color w:val="262626" w:themeColor="text1" w:themeTint="D9"/>
          <w:sz w:val="24"/>
          <w:szCs w:val="24"/>
        </w:rPr>
        <w:t>: “Allah memusnahkan riba dan menyuburkan sedekah  dan Allah tidak menyukai setiap orang yang tetap dalam kekafiran, dan selalu berbuat dosa”.</w:t>
      </w:r>
      <w:r w:rsidR="00366425" w:rsidRPr="005C7089">
        <w:rPr>
          <w:rStyle w:val="FootnoteReference"/>
          <w:rFonts w:ascii="Times New Roman" w:hAnsi="Times New Roman" w:cs="Times New Roman"/>
          <w:i/>
          <w:iCs/>
          <w:color w:val="262626" w:themeColor="text1" w:themeTint="D9"/>
          <w:sz w:val="24"/>
          <w:szCs w:val="24"/>
        </w:rPr>
        <w:footnoteReference w:id="32"/>
      </w:r>
      <w:r w:rsidR="0085618F" w:rsidRPr="005B0825">
        <w:rPr>
          <w:rFonts w:ascii="Times New Roman" w:hAnsi="Times New Roman" w:cs="Times New Roman"/>
          <w:iCs/>
          <w:color w:val="262626" w:themeColor="text1" w:themeTint="D9"/>
          <w:sz w:val="24"/>
          <w:szCs w:val="24"/>
        </w:rPr>
        <w:t xml:space="preserve"> </w:t>
      </w:r>
      <w:r w:rsidR="0085618F">
        <w:rPr>
          <w:rFonts w:ascii="Times New Roman" w:hAnsi="Times New Roman" w:cs="Times New Roman"/>
          <w:iCs/>
          <w:color w:val="262626" w:themeColor="text1" w:themeTint="D9"/>
          <w:sz w:val="24"/>
          <w:szCs w:val="24"/>
          <w:lang w:val="en-US"/>
        </w:rPr>
        <w:t>(QS. 2:236)</w:t>
      </w:r>
    </w:p>
    <w:p w:rsidR="00366425" w:rsidRPr="005C7089" w:rsidRDefault="00366425" w:rsidP="00366425">
      <w:pPr>
        <w:spacing w:after="0" w:line="480" w:lineRule="auto"/>
        <w:ind w:left="360" w:firstLine="720"/>
        <w:jc w:val="both"/>
        <w:rPr>
          <w:rFonts w:ascii="Times New Roman" w:hAnsi="Times New Roman" w:cs="Times New Roman"/>
          <w:color w:val="262626" w:themeColor="text1" w:themeTint="D9"/>
          <w:sz w:val="24"/>
          <w:szCs w:val="24"/>
        </w:rPr>
      </w:pPr>
      <w:r w:rsidRPr="005C7089">
        <w:rPr>
          <w:rFonts w:ascii="Times New Roman" w:hAnsi="Times New Roman" w:cs="Times New Roman"/>
          <w:color w:val="262626" w:themeColor="text1" w:themeTint="D9"/>
          <w:sz w:val="24"/>
          <w:szCs w:val="24"/>
        </w:rPr>
        <w:t xml:space="preserve">Yang dimaksud dengan memusnahkan riba ialah memusnahkan harta itu atau meniadakan berkahnya. </w:t>
      </w:r>
      <w:r w:rsidR="00D70304" w:rsidRPr="005C7089">
        <w:rPr>
          <w:rFonts w:ascii="Times New Roman" w:hAnsi="Times New Roman" w:cs="Times New Roman"/>
          <w:color w:val="262626" w:themeColor="text1" w:themeTint="D9"/>
          <w:sz w:val="24"/>
          <w:szCs w:val="24"/>
        </w:rPr>
        <w:t xml:space="preserve">Dan </w:t>
      </w:r>
      <w:r w:rsidRPr="005C7089">
        <w:rPr>
          <w:rFonts w:ascii="Times New Roman" w:hAnsi="Times New Roman" w:cs="Times New Roman"/>
          <w:color w:val="262626" w:themeColor="text1" w:themeTint="D9"/>
          <w:sz w:val="24"/>
          <w:szCs w:val="24"/>
        </w:rPr>
        <w:t xml:space="preserve">yang dimaksud dengan menyuburkan sedekah ialah memperkembangkan harta yang </w:t>
      </w:r>
      <w:r w:rsidR="00D70304" w:rsidRPr="005C7089">
        <w:rPr>
          <w:rFonts w:ascii="Times New Roman" w:hAnsi="Times New Roman" w:cs="Times New Roman"/>
          <w:color w:val="262626" w:themeColor="text1" w:themeTint="D9"/>
          <w:sz w:val="24"/>
          <w:szCs w:val="24"/>
        </w:rPr>
        <w:t xml:space="preserve">telah </w:t>
      </w:r>
      <w:r w:rsidRPr="005C7089">
        <w:rPr>
          <w:rFonts w:ascii="Times New Roman" w:hAnsi="Times New Roman" w:cs="Times New Roman"/>
          <w:color w:val="262626" w:themeColor="text1" w:themeTint="D9"/>
          <w:sz w:val="24"/>
          <w:szCs w:val="24"/>
        </w:rPr>
        <w:t>dikeluarkan sedekahnya atau melipat gandakan berkahnya. Sebagaimana yang Allah peringatkan dalam firmannya surah al-Baqarah ayat 278,</w:t>
      </w:r>
    </w:p>
    <w:p w:rsidR="00366425" w:rsidRPr="005C7089" w:rsidRDefault="00366425" w:rsidP="00366425">
      <w:pPr>
        <w:tabs>
          <w:tab w:val="left" w:pos="0"/>
          <w:tab w:val="right" w:pos="49"/>
        </w:tabs>
        <w:bidi/>
        <w:spacing w:after="0"/>
        <w:ind w:left="49"/>
        <w:jc w:val="both"/>
        <w:rPr>
          <w:rFonts w:ascii="Times New Roman" w:hAnsi="Times New Roman" w:cs="Times New Roman"/>
          <w:color w:val="262626" w:themeColor="text1" w:themeTint="D9"/>
          <w:sz w:val="24"/>
          <w:szCs w:val="24"/>
        </w:rPr>
      </w:pPr>
      <w:r w:rsidRPr="005C7089">
        <w:rPr>
          <w:rFonts w:ascii="Times New Roman" w:hAnsi="Times New Roman" w:cs="Times New Roman"/>
          <w:color w:val="262626" w:themeColor="text1" w:themeTint="D9"/>
          <w:sz w:val="24"/>
          <w:szCs w:val="24"/>
        </w:rPr>
        <w:sym w:font="HQPB1" w:char="F024"/>
      </w:r>
      <w:r w:rsidRPr="005C7089">
        <w:rPr>
          <w:rFonts w:ascii="Times New Roman" w:hAnsi="Times New Roman" w:cs="Times New Roman"/>
          <w:color w:val="262626" w:themeColor="text1" w:themeTint="D9"/>
          <w:sz w:val="24"/>
          <w:szCs w:val="24"/>
        </w:rPr>
        <w:sym w:font="HQPB5" w:char="F079"/>
      </w:r>
      <w:r w:rsidRPr="005C7089">
        <w:rPr>
          <w:rFonts w:ascii="Times New Roman" w:hAnsi="Times New Roman" w:cs="Times New Roman"/>
          <w:color w:val="262626" w:themeColor="text1" w:themeTint="D9"/>
          <w:sz w:val="24"/>
          <w:szCs w:val="24"/>
        </w:rPr>
        <w:sym w:font="HQPB2" w:char="F067"/>
      </w:r>
      <w:r w:rsidRPr="005C7089">
        <w:rPr>
          <w:rFonts w:ascii="Times New Roman" w:hAnsi="Times New Roman" w:cs="Times New Roman"/>
          <w:color w:val="262626" w:themeColor="text1" w:themeTint="D9"/>
          <w:sz w:val="24"/>
          <w:szCs w:val="24"/>
        </w:rPr>
        <w:sym w:font="HQPB4" w:char="F095"/>
      </w:r>
      <w:r w:rsidRPr="005C7089">
        <w:rPr>
          <w:rFonts w:ascii="Times New Roman" w:hAnsi="Times New Roman" w:cs="Times New Roman"/>
          <w:color w:val="262626" w:themeColor="text1" w:themeTint="D9"/>
          <w:sz w:val="24"/>
          <w:szCs w:val="24"/>
        </w:rPr>
        <w:sym w:font="HQPB2" w:char="F083"/>
      </w:r>
      <w:r w:rsidRPr="005C7089">
        <w:rPr>
          <w:rFonts w:ascii="Times New Roman" w:hAnsi="Times New Roman" w:cs="Times New Roman"/>
          <w:color w:val="262626" w:themeColor="text1" w:themeTint="D9"/>
          <w:sz w:val="24"/>
          <w:szCs w:val="24"/>
        </w:rPr>
        <w:sym w:font="HQPB5" w:char="F072"/>
      </w:r>
      <w:r w:rsidRPr="005C7089">
        <w:rPr>
          <w:rFonts w:ascii="Times New Roman" w:hAnsi="Times New Roman" w:cs="Times New Roman"/>
          <w:color w:val="262626" w:themeColor="text1" w:themeTint="D9"/>
          <w:sz w:val="24"/>
          <w:szCs w:val="24"/>
        </w:rPr>
        <w:sym w:font="HQPB1" w:char="F027"/>
      </w:r>
      <w:r w:rsidRPr="005C7089">
        <w:rPr>
          <w:rFonts w:ascii="Times New Roman" w:hAnsi="Times New Roman" w:cs="Times New Roman"/>
          <w:color w:val="262626" w:themeColor="text1" w:themeTint="D9"/>
          <w:sz w:val="24"/>
          <w:szCs w:val="24"/>
        </w:rPr>
        <w:sym w:font="HQPB5" w:char="F0AF"/>
      </w:r>
      <w:r w:rsidRPr="005C7089">
        <w:rPr>
          <w:rFonts w:ascii="Times New Roman" w:hAnsi="Times New Roman" w:cs="Times New Roman"/>
          <w:color w:val="262626" w:themeColor="text1" w:themeTint="D9"/>
          <w:sz w:val="24"/>
          <w:szCs w:val="24"/>
        </w:rPr>
        <w:sym w:font="HQPB2" w:char="F0BB"/>
      </w:r>
      <w:r w:rsidRPr="005C7089">
        <w:rPr>
          <w:rFonts w:ascii="Times New Roman" w:hAnsi="Times New Roman" w:cs="Times New Roman"/>
          <w:color w:val="262626" w:themeColor="text1" w:themeTint="D9"/>
          <w:sz w:val="24"/>
          <w:szCs w:val="24"/>
        </w:rPr>
        <w:sym w:font="HQPB5" w:char="F074"/>
      </w:r>
      <w:r w:rsidRPr="005C7089">
        <w:rPr>
          <w:rFonts w:ascii="Times New Roman" w:hAnsi="Times New Roman" w:cs="Times New Roman"/>
          <w:color w:val="262626" w:themeColor="text1" w:themeTint="D9"/>
          <w:sz w:val="24"/>
          <w:szCs w:val="24"/>
        </w:rPr>
        <w:sym w:font="HQPB2" w:char="F083"/>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5" w:char="F09A"/>
      </w:r>
      <w:r w:rsidRPr="005C7089">
        <w:rPr>
          <w:rFonts w:ascii="Times New Roman" w:hAnsi="Times New Roman" w:cs="Times New Roman"/>
          <w:color w:val="262626" w:themeColor="text1" w:themeTint="D9"/>
          <w:sz w:val="24"/>
          <w:szCs w:val="24"/>
        </w:rPr>
        <w:sym w:font="HQPB2" w:char="F0FA"/>
      </w:r>
      <w:r w:rsidRPr="005C7089">
        <w:rPr>
          <w:rFonts w:ascii="Times New Roman" w:hAnsi="Times New Roman" w:cs="Times New Roman"/>
          <w:color w:val="262626" w:themeColor="text1" w:themeTint="D9"/>
          <w:sz w:val="24"/>
          <w:szCs w:val="24"/>
        </w:rPr>
        <w:sym w:font="HQPB2" w:char="F0EF"/>
      </w:r>
      <w:r w:rsidRPr="005C7089">
        <w:rPr>
          <w:rFonts w:ascii="Times New Roman" w:hAnsi="Times New Roman" w:cs="Times New Roman"/>
          <w:color w:val="262626" w:themeColor="text1" w:themeTint="D9"/>
          <w:sz w:val="24"/>
          <w:szCs w:val="24"/>
        </w:rPr>
        <w:sym w:font="HQPB4" w:char="F0CF"/>
      </w:r>
      <w:r w:rsidRPr="005C7089">
        <w:rPr>
          <w:rFonts w:ascii="Times New Roman" w:hAnsi="Times New Roman" w:cs="Times New Roman"/>
          <w:color w:val="262626" w:themeColor="text1" w:themeTint="D9"/>
          <w:sz w:val="24"/>
          <w:szCs w:val="24"/>
        </w:rPr>
        <w:sym w:font="HQPB3" w:char="F025"/>
      </w:r>
      <w:r w:rsidRPr="005C7089">
        <w:rPr>
          <w:rFonts w:ascii="Times New Roman" w:hAnsi="Times New Roman" w:cs="Times New Roman"/>
          <w:color w:val="262626" w:themeColor="text1" w:themeTint="D9"/>
          <w:sz w:val="24"/>
          <w:szCs w:val="24"/>
        </w:rPr>
        <w:sym w:font="HQPB4" w:char="F0A9"/>
      </w:r>
      <w:r w:rsidRPr="005C7089">
        <w:rPr>
          <w:rFonts w:ascii="Times New Roman" w:hAnsi="Times New Roman" w:cs="Times New Roman"/>
          <w:color w:val="262626" w:themeColor="text1" w:themeTint="D9"/>
          <w:sz w:val="24"/>
          <w:szCs w:val="24"/>
        </w:rPr>
        <w:sym w:font="HQPB3" w:char="F021"/>
      </w:r>
      <w:r w:rsidRPr="005C7089">
        <w:rPr>
          <w:rFonts w:ascii="Times New Roman" w:hAnsi="Times New Roman" w:cs="Times New Roman"/>
          <w:color w:val="262626" w:themeColor="text1" w:themeTint="D9"/>
          <w:sz w:val="24"/>
          <w:szCs w:val="24"/>
        </w:rPr>
        <w:sym w:font="HQPB5" w:char="F024"/>
      </w:r>
      <w:r w:rsidRPr="005C7089">
        <w:rPr>
          <w:rFonts w:ascii="Times New Roman" w:hAnsi="Times New Roman" w:cs="Times New Roman"/>
          <w:color w:val="262626" w:themeColor="text1" w:themeTint="D9"/>
          <w:sz w:val="24"/>
          <w:szCs w:val="24"/>
        </w:rPr>
        <w:sym w:font="HQPB1" w:char="F023"/>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5" w:char="F028"/>
      </w:r>
      <w:r w:rsidRPr="005C7089">
        <w:rPr>
          <w:rFonts w:ascii="Times New Roman" w:hAnsi="Times New Roman" w:cs="Times New Roman"/>
          <w:color w:val="262626" w:themeColor="text1" w:themeTint="D9"/>
          <w:sz w:val="24"/>
          <w:szCs w:val="24"/>
        </w:rPr>
        <w:sym w:font="HQPB1" w:char="F023"/>
      </w:r>
      <w:r w:rsidRPr="005C7089">
        <w:rPr>
          <w:rFonts w:ascii="Times New Roman" w:hAnsi="Times New Roman" w:cs="Times New Roman"/>
          <w:color w:val="262626" w:themeColor="text1" w:themeTint="D9"/>
          <w:sz w:val="24"/>
          <w:szCs w:val="24"/>
        </w:rPr>
        <w:sym w:font="HQPB2" w:char="F071"/>
      </w:r>
      <w:r w:rsidRPr="005C7089">
        <w:rPr>
          <w:rFonts w:ascii="Times New Roman" w:hAnsi="Times New Roman" w:cs="Times New Roman"/>
          <w:color w:val="262626" w:themeColor="text1" w:themeTint="D9"/>
          <w:sz w:val="24"/>
          <w:szCs w:val="24"/>
        </w:rPr>
        <w:sym w:font="HQPB4" w:char="F0E3"/>
      </w:r>
      <w:r w:rsidRPr="005C7089">
        <w:rPr>
          <w:rFonts w:ascii="Times New Roman" w:hAnsi="Times New Roman" w:cs="Times New Roman"/>
          <w:color w:val="262626" w:themeColor="text1" w:themeTint="D9"/>
          <w:sz w:val="24"/>
          <w:szCs w:val="24"/>
        </w:rPr>
        <w:sym w:font="HQPB2" w:char="F05A"/>
      </w:r>
      <w:r w:rsidRPr="005C7089">
        <w:rPr>
          <w:rFonts w:ascii="Times New Roman" w:hAnsi="Times New Roman" w:cs="Times New Roman"/>
          <w:color w:val="262626" w:themeColor="text1" w:themeTint="D9"/>
          <w:sz w:val="24"/>
          <w:szCs w:val="24"/>
        </w:rPr>
        <w:sym w:font="HQPB5" w:char="F074"/>
      </w:r>
      <w:r w:rsidRPr="005C7089">
        <w:rPr>
          <w:rFonts w:ascii="Times New Roman" w:hAnsi="Times New Roman" w:cs="Times New Roman"/>
          <w:color w:val="262626" w:themeColor="text1" w:themeTint="D9"/>
          <w:sz w:val="24"/>
          <w:szCs w:val="24"/>
        </w:rPr>
        <w:sym w:font="HQPB2" w:char="F042"/>
      </w:r>
      <w:r w:rsidRPr="005C7089">
        <w:rPr>
          <w:rFonts w:ascii="Times New Roman" w:hAnsi="Times New Roman" w:cs="Times New Roman"/>
          <w:color w:val="262626" w:themeColor="text1" w:themeTint="D9"/>
          <w:sz w:val="24"/>
          <w:szCs w:val="24"/>
        </w:rPr>
        <w:sym w:font="HQPB1" w:char="F023"/>
      </w:r>
      <w:r w:rsidRPr="005C7089">
        <w:rPr>
          <w:rFonts w:ascii="Times New Roman" w:hAnsi="Times New Roman" w:cs="Times New Roman"/>
          <w:color w:val="262626" w:themeColor="text1" w:themeTint="D9"/>
          <w:sz w:val="24"/>
          <w:szCs w:val="24"/>
        </w:rPr>
        <w:sym w:font="HQPB5" w:char="F075"/>
      </w:r>
      <w:r w:rsidRPr="005C7089">
        <w:rPr>
          <w:rFonts w:ascii="Times New Roman" w:hAnsi="Times New Roman" w:cs="Times New Roman"/>
          <w:color w:val="262626" w:themeColor="text1" w:themeTint="D9"/>
          <w:sz w:val="24"/>
          <w:szCs w:val="24"/>
        </w:rPr>
        <w:sym w:font="HQPB2" w:char="F0E4"/>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5" w:char="F028"/>
      </w:r>
      <w:r w:rsidRPr="005C7089">
        <w:rPr>
          <w:rFonts w:ascii="Times New Roman" w:hAnsi="Times New Roman" w:cs="Times New Roman"/>
          <w:color w:val="262626" w:themeColor="text1" w:themeTint="D9"/>
          <w:sz w:val="24"/>
          <w:szCs w:val="24"/>
        </w:rPr>
        <w:sym w:font="HQPB1" w:char="F023"/>
      </w:r>
      <w:r w:rsidRPr="005C7089">
        <w:rPr>
          <w:rFonts w:ascii="Times New Roman" w:hAnsi="Times New Roman" w:cs="Times New Roman"/>
          <w:color w:val="262626" w:themeColor="text1" w:themeTint="D9"/>
          <w:sz w:val="24"/>
          <w:szCs w:val="24"/>
        </w:rPr>
        <w:sym w:font="HQPB2" w:char="F071"/>
      </w:r>
      <w:r w:rsidRPr="005C7089">
        <w:rPr>
          <w:rFonts w:ascii="Times New Roman" w:hAnsi="Times New Roman" w:cs="Times New Roman"/>
          <w:color w:val="262626" w:themeColor="text1" w:themeTint="D9"/>
          <w:sz w:val="24"/>
          <w:szCs w:val="24"/>
        </w:rPr>
        <w:sym w:font="HQPB4" w:char="F0E0"/>
      </w:r>
      <w:r w:rsidRPr="005C7089">
        <w:rPr>
          <w:rFonts w:ascii="Times New Roman" w:hAnsi="Times New Roman" w:cs="Times New Roman"/>
          <w:color w:val="262626" w:themeColor="text1" w:themeTint="D9"/>
          <w:sz w:val="24"/>
          <w:szCs w:val="24"/>
        </w:rPr>
        <w:sym w:font="HQPB2" w:char="F029"/>
      </w:r>
      <w:r w:rsidRPr="005C7089">
        <w:rPr>
          <w:rFonts w:ascii="Times New Roman" w:hAnsi="Times New Roman" w:cs="Times New Roman"/>
          <w:color w:val="262626" w:themeColor="text1" w:themeTint="D9"/>
          <w:sz w:val="24"/>
          <w:szCs w:val="24"/>
        </w:rPr>
        <w:sym w:font="HQPB4" w:char="F0AE"/>
      </w:r>
      <w:r w:rsidRPr="005C7089">
        <w:rPr>
          <w:rFonts w:ascii="Times New Roman" w:hAnsi="Times New Roman" w:cs="Times New Roman"/>
          <w:color w:val="262626" w:themeColor="text1" w:themeTint="D9"/>
          <w:sz w:val="24"/>
          <w:szCs w:val="24"/>
        </w:rPr>
        <w:sym w:font="HQPB1" w:char="F03F"/>
      </w:r>
      <w:r w:rsidRPr="005C7089">
        <w:rPr>
          <w:rFonts w:ascii="Times New Roman" w:hAnsi="Times New Roman" w:cs="Times New Roman"/>
          <w:color w:val="262626" w:themeColor="text1" w:themeTint="D9"/>
          <w:sz w:val="24"/>
          <w:szCs w:val="24"/>
        </w:rPr>
        <w:sym w:font="HQPB5" w:char="F024"/>
      </w:r>
      <w:r w:rsidRPr="005C7089">
        <w:rPr>
          <w:rFonts w:ascii="Times New Roman" w:hAnsi="Times New Roman" w:cs="Times New Roman"/>
          <w:color w:val="262626" w:themeColor="text1" w:themeTint="D9"/>
          <w:sz w:val="24"/>
          <w:szCs w:val="24"/>
        </w:rPr>
        <w:sym w:font="HQPB1" w:char="F023"/>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5" w:char="F0A9"/>
      </w:r>
      <w:r w:rsidRPr="005C7089">
        <w:rPr>
          <w:rFonts w:ascii="Times New Roman" w:hAnsi="Times New Roman" w:cs="Times New Roman"/>
          <w:color w:val="262626" w:themeColor="text1" w:themeTint="D9"/>
          <w:sz w:val="24"/>
          <w:szCs w:val="24"/>
        </w:rPr>
        <w:sym w:font="HQPB1" w:char="F021"/>
      </w:r>
      <w:r w:rsidRPr="005C7089">
        <w:rPr>
          <w:rFonts w:ascii="Times New Roman" w:hAnsi="Times New Roman" w:cs="Times New Roman"/>
          <w:color w:val="262626" w:themeColor="text1" w:themeTint="D9"/>
          <w:sz w:val="24"/>
          <w:szCs w:val="24"/>
        </w:rPr>
        <w:sym w:font="HQPB5" w:char="F024"/>
      </w:r>
      <w:r w:rsidRPr="005C7089">
        <w:rPr>
          <w:rFonts w:ascii="Times New Roman" w:hAnsi="Times New Roman" w:cs="Times New Roman"/>
          <w:color w:val="262626" w:themeColor="text1" w:themeTint="D9"/>
          <w:sz w:val="24"/>
          <w:szCs w:val="24"/>
        </w:rPr>
        <w:sym w:font="HQPB1" w:char="F023"/>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5" w:char="F028"/>
      </w:r>
      <w:r w:rsidRPr="005C7089">
        <w:rPr>
          <w:rFonts w:ascii="Times New Roman" w:hAnsi="Times New Roman" w:cs="Times New Roman"/>
          <w:color w:val="262626" w:themeColor="text1" w:themeTint="D9"/>
          <w:sz w:val="24"/>
          <w:szCs w:val="24"/>
        </w:rPr>
        <w:sym w:font="HQPB1" w:char="F023"/>
      </w:r>
      <w:r w:rsidRPr="005C7089">
        <w:rPr>
          <w:rFonts w:ascii="Times New Roman" w:hAnsi="Times New Roman" w:cs="Times New Roman"/>
          <w:color w:val="262626" w:themeColor="text1" w:themeTint="D9"/>
          <w:sz w:val="24"/>
          <w:szCs w:val="24"/>
        </w:rPr>
        <w:sym w:font="HQPB2" w:char="F072"/>
      </w:r>
      <w:r w:rsidRPr="005C7089">
        <w:rPr>
          <w:rFonts w:ascii="Times New Roman" w:hAnsi="Times New Roman" w:cs="Times New Roman"/>
          <w:color w:val="262626" w:themeColor="text1" w:themeTint="D9"/>
          <w:sz w:val="24"/>
          <w:szCs w:val="24"/>
        </w:rPr>
        <w:sym w:font="HQPB4" w:char="F0E2"/>
      </w:r>
      <w:r w:rsidRPr="005C7089">
        <w:rPr>
          <w:rFonts w:ascii="Times New Roman" w:hAnsi="Times New Roman" w:cs="Times New Roman"/>
          <w:color w:val="262626" w:themeColor="text1" w:themeTint="D9"/>
          <w:sz w:val="24"/>
          <w:szCs w:val="24"/>
        </w:rPr>
        <w:sym w:font="HQPB1" w:char="F091"/>
      </w:r>
      <w:r w:rsidRPr="005C7089">
        <w:rPr>
          <w:rFonts w:ascii="Times New Roman" w:hAnsi="Times New Roman" w:cs="Times New Roman"/>
          <w:color w:val="262626" w:themeColor="text1" w:themeTint="D9"/>
          <w:sz w:val="24"/>
          <w:szCs w:val="24"/>
        </w:rPr>
        <w:sym w:font="HQPB5" w:char="F073"/>
      </w:r>
      <w:r w:rsidRPr="005C7089">
        <w:rPr>
          <w:rFonts w:ascii="Times New Roman" w:hAnsi="Times New Roman" w:cs="Times New Roman"/>
          <w:color w:val="262626" w:themeColor="text1" w:themeTint="D9"/>
          <w:sz w:val="24"/>
          <w:szCs w:val="24"/>
        </w:rPr>
        <w:sym w:font="HQPB1" w:char="F08C"/>
      </w:r>
      <w:r w:rsidRPr="005C7089">
        <w:rPr>
          <w:rFonts w:ascii="Times New Roman" w:hAnsi="Times New Roman" w:cs="Times New Roman"/>
          <w:color w:val="262626" w:themeColor="text1" w:themeTint="D9"/>
          <w:sz w:val="24"/>
          <w:szCs w:val="24"/>
        </w:rPr>
        <w:sym w:font="HQPB5" w:char="F075"/>
      </w:r>
      <w:r w:rsidRPr="005C7089">
        <w:rPr>
          <w:rFonts w:ascii="Times New Roman" w:hAnsi="Times New Roman" w:cs="Times New Roman"/>
          <w:color w:val="262626" w:themeColor="text1" w:themeTint="D9"/>
          <w:sz w:val="24"/>
          <w:szCs w:val="24"/>
        </w:rPr>
        <w:sym w:font="HQPB2" w:char="F072"/>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1" w:char="F024"/>
      </w:r>
      <w:r w:rsidRPr="005C7089">
        <w:rPr>
          <w:rFonts w:ascii="Times New Roman" w:hAnsi="Times New Roman" w:cs="Times New Roman"/>
          <w:color w:val="262626" w:themeColor="text1" w:themeTint="D9"/>
          <w:sz w:val="24"/>
          <w:szCs w:val="24"/>
        </w:rPr>
        <w:sym w:font="HQPB5" w:char="F074"/>
      </w:r>
      <w:r w:rsidRPr="005C7089">
        <w:rPr>
          <w:rFonts w:ascii="Times New Roman" w:hAnsi="Times New Roman" w:cs="Times New Roman"/>
          <w:color w:val="262626" w:themeColor="text1" w:themeTint="D9"/>
          <w:sz w:val="24"/>
          <w:szCs w:val="24"/>
        </w:rPr>
        <w:sym w:font="HQPB2" w:char="F042"/>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5" w:char="F075"/>
      </w:r>
      <w:r w:rsidRPr="005C7089">
        <w:rPr>
          <w:rFonts w:ascii="Times New Roman" w:hAnsi="Times New Roman" w:cs="Times New Roman"/>
          <w:color w:val="262626" w:themeColor="text1" w:themeTint="D9"/>
          <w:sz w:val="24"/>
          <w:szCs w:val="24"/>
        </w:rPr>
        <w:sym w:font="HQPB2" w:char="F092"/>
      </w:r>
      <w:r w:rsidRPr="005C7089">
        <w:rPr>
          <w:rFonts w:ascii="Times New Roman" w:hAnsi="Times New Roman" w:cs="Times New Roman"/>
          <w:color w:val="262626" w:themeColor="text1" w:themeTint="D9"/>
          <w:sz w:val="24"/>
          <w:szCs w:val="24"/>
        </w:rPr>
        <w:sym w:font="HQPB4" w:char="F0C5"/>
      </w:r>
      <w:r w:rsidRPr="005C7089">
        <w:rPr>
          <w:rFonts w:ascii="Times New Roman" w:hAnsi="Times New Roman" w:cs="Times New Roman"/>
          <w:color w:val="262626" w:themeColor="text1" w:themeTint="D9"/>
          <w:sz w:val="24"/>
          <w:szCs w:val="24"/>
        </w:rPr>
        <w:sym w:font="HQPB2" w:char="F02B"/>
      </w:r>
      <w:r w:rsidRPr="005C7089">
        <w:rPr>
          <w:rFonts w:ascii="Times New Roman" w:hAnsi="Times New Roman" w:cs="Times New Roman"/>
          <w:color w:val="262626" w:themeColor="text1" w:themeTint="D9"/>
          <w:sz w:val="24"/>
          <w:szCs w:val="24"/>
        </w:rPr>
        <w:sym w:font="HQPB5" w:char="F074"/>
      </w:r>
      <w:r w:rsidRPr="005C7089">
        <w:rPr>
          <w:rFonts w:ascii="Times New Roman" w:hAnsi="Times New Roman" w:cs="Times New Roman"/>
          <w:color w:val="262626" w:themeColor="text1" w:themeTint="D9"/>
          <w:sz w:val="24"/>
          <w:szCs w:val="24"/>
        </w:rPr>
        <w:sym w:font="HQPB1" w:char="F02F"/>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5" w:char="F07A"/>
      </w:r>
      <w:r w:rsidRPr="005C7089">
        <w:rPr>
          <w:rFonts w:ascii="Times New Roman" w:hAnsi="Times New Roman" w:cs="Times New Roman"/>
          <w:color w:val="262626" w:themeColor="text1" w:themeTint="D9"/>
          <w:sz w:val="24"/>
          <w:szCs w:val="24"/>
        </w:rPr>
        <w:sym w:font="HQPB2" w:char="F060"/>
      </w:r>
      <w:r w:rsidRPr="005C7089">
        <w:rPr>
          <w:rFonts w:ascii="Times New Roman" w:hAnsi="Times New Roman" w:cs="Times New Roman"/>
          <w:color w:val="262626" w:themeColor="text1" w:themeTint="D9"/>
          <w:sz w:val="24"/>
          <w:szCs w:val="24"/>
        </w:rPr>
        <w:sym w:font="HQPB4" w:char="F0CF"/>
      </w:r>
      <w:r w:rsidRPr="005C7089">
        <w:rPr>
          <w:rFonts w:ascii="Times New Roman" w:hAnsi="Times New Roman" w:cs="Times New Roman"/>
          <w:color w:val="262626" w:themeColor="text1" w:themeTint="D9"/>
          <w:sz w:val="24"/>
          <w:szCs w:val="24"/>
        </w:rPr>
        <w:sym w:font="HQPB2" w:char="F042"/>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5" w:char="F028"/>
      </w:r>
      <w:r w:rsidRPr="005C7089">
        <w:rPr>
          <w:rFonts w:ascii="Times New Roman" w:hAnsi="Times New Roman" w:cs="Times New Roman"/>
          <w:color w:val="262626" w:themeColor="text1" w:themeTint="D9"/>
          <w:sz w:val="24"/>
          <w:szCs w:val="24"/>
        </w:rPr>
        <w:sym w:font="HQPB1" w:char="F023"/>
      </w:r>
      <w:r w:rsidRPr="005C7089">
        <w:rPr>
          <w:rFonts w:ascii="Times New Roman" w:hAnsi="Times New Roman" w:cs="Times New Roman"/>
          <w:color w:val="262626" w:themeColor="text1" w:themeTint="D9"/>
          <w:sz w:val="24"/>
          <w:szCs w:val="24"/>
        </w:rPr>
        <w:sym w:font="HQPB5" w:char="F023"/>
      </w:r>
      <w:r w:rsidRPr="005C7089">
        <w:rPr>
          <w:rFonts w:ascii="Times New Roman" w:hAnsi="Times New Roman" w:cs="Times New Roman"/>
          <w:color w:val="262626" w:themeColor="text1" w:themeTint="D9"/>
          <w:sz w:val="24"/>
          <w:szCs w:val="24"/>
        </w:rPr>
        <w:sym w:font="HQPB2" w:char="F071"/>
      </w:r>
      <w:r w:rsidRPr="005C7089">
        <w:rPr>
          <w:rFonts w:ascii="Times New Roman" w:hAnsi="Times New Roman" w:cs="Times New Roman"/>
          <w:color w:val="262626" w:themeColor="text1" w:themeTint="D9"/>
          <w:sz w:val="24"/>
          <w:szCs w:val="24"/>
        </w:rPr>
        <w:sym w:font="HQPB5" w:char="F074"/>
      </w:r>
      <w:r w:rsidRPr="005C7089">
        <w:rPr>
          <w:rFonts w:ascii="Times New Roman" w:hAnsi="Times New Roman" w:cs="Times New Roman"/>
          <w:color w:val="262626" w:themeColor="text1" w:themeTint="D9"/>
          <w:sz w:val="24"/>
          <w:szCs w:val="24"/>
        </w:rPr>
        <w:sym w:font="HQPB1" w:char="F02F"/>
      </w:r>
      <w:r w:rsidRPr="005C7089">
        <w:rPr>
          <w:rFonts w:ascii="Times New Roman" w:hAnsi="Times New Roman" w:cs="Times New Roman"/>
          <w:color w:val="262626" w:themeColor="text1" w:themeTint="D9"/>
          <w:sz w:val="24"/>
          <w:szCs w:val="24"/>
        </w:rPr>
        <w:sym w:font="HQPB4" w:char="F0CC"/>
      </w:r>
      <w:r w:rsidRPr="005C7089">
        <w:rPr>
          <w:rFonts w:ascii="Times New Roman" w:hAnsi="Times New Roman" w:cs="Times New Roman"/>
          <w:color w:val="262626" w:themeColor="text1" w:themeTint="D9"/>
          <w:sz w:val="24"/>
          <w:szCs w:val="24"/>
        </w:rPr>
        <w:sym w:font="HQPB4" w:char="F068"/>
      </w:r>
      <w:r w:rsidRPr="005C7089">
        <w:rPr>
          <w:rFonts w:ascii="Times New Roman" w:hAnsi="Times New Roman" w:cs="Times New Roman"/>
          <w:color w:val="262626" w:themeColor="text1" w:themeTint="D9"/>
          <w:sz w:val="24"/>
          <w:szCs w:val="24"/>
        </w:rPr>
        <w:sym w:font="HQPB1" w:char="F08D"/>
      </w:r>
      <w:r w:rsidRPr="005C7089">
        <w:rPr>
          <w:rFonts w:ascii="Times New Roman" w:hAnsi="Times New Roman" w:cs="Times New Roman"/>
          <w:color w:val="262626" w:themeColor="text1" w:themeTint="D9"/>
          <w:sz w:val="24"/>
          <w:szCs w:val="24"/>
        </w:rPr>
        <w:sym w:font="HQPB2" w:char="F039"/>
      </w:r>
      <w:r w:rsidRPr="005C7089">
        <w:rPr>
          <w:rFonts w:ascii="Times New Roman" w:hAnsi="Times New Roman" w:cs="Times New Roman"/>
          <w:color w:val="262626" w:themeColor="text1" w:themeTint="D9"/>
          <w:sz w:val="24"/>
          <w:szCs w:val="24"/>
        </w:rPr>
        <w:sym w:font="HQPB5" w:char="F024"/>
      </w:r>
      <w:r w:rsidRPr="005C7089">
        <w:rPr>
          <w:rFonts w:ascii="Times New Roman" w:hAnsi="Times New Roman" w:cs="Times New Roman"/>
          <w:color w:val="262626" w:themeColor="text1" w:themeTint="D9"/>
          <w:sz w:val="24"/>
          <w:szCs w:val="24"/>
        </w:rPr>
        <w:sym w:font="HQPB1" w:char="F023"/>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2" w:char="F062"/>
      </w:r>
      <w:r w:rsidRPr="005C7089">
        <w:rPr>
          <w:rFonts w:ascii="Times New Roman" w:hAnsi="Times New Roman" w:cs="Times New Roman"/>
          <w:color w:val="262626" w:themeColor="text1" w:themeTint="D9"/>
          <w:sz w:val="24"/>
          <w:szCs w:val="24"/>
        </w:rPr>
        <w:sym w:font="HQPB4" w:char="F0CE"/>
      </w:r>
      <w:r w:rsidRPr="005C7089">
        <w:rPr>
          <w:rFonts w:ascii="Times New Roman" w:hAnsi="Times New Roman" w:cs="Times New Roman"/>
          <w:color w:val="262626" w:themeColor="text1" w:themeTint="D9"/>
          <w:sz w:val="24"/>
          <w:szCs w:val="24"/>
        </w:rPr>
        <w:sym w:font="HQPB1" w:char="F029"/>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2" w:char="F04F"/>
      </w:r>
      <w:r w:rsidRPr="005C7089">
        <w:rPr>
          <w:rFonts w:ascii="Times New Roman" w:hAnsi="Times New Roman" w:cs="Times New Roman"/>
          <w:color w:val="262626" w:themeColor="text1" w:themeTint="D9"/>
          <w:sz w:val="24"/>
          <w:szCs w:val="24"/>
        </w:rPr>
        <w:sym w:font="HQPB4" w:char="F0E7"/>
      </w:r>
      <w:r w:rsidRPr="005C7089">
        <w:rPr>
          <w:rFonts w:ascii="Times New Roman" w:hAnsi="Times New Roman" w:cs="Times New Roman"/>
          <w:color w:val="262626" w:themeColor="text1" w:themeTint="D9"/>
          <w:sz w:val="24"/>
          <w:szCs w:val="24"/>
        </w:rPr>
        <w:sym w:font="HQPB1" w:char="F046"/>
      </w:r>
      <w:r w:rsidRPr="005C7089">
        <w:rPr>
          <w:rFonts w:ascii="Times New Roman" w:hAnsi="Times New Roman" w:cs="Times New Roman"/>
          <w:color w:val="262626" w:themeColor="text1" w:themeTint="D9"/>
          <w:sz w:val="24"/>
          <w:szCs w:val="24"/>
        </w:rPr>
        <w:sym w:font="HQPB2" w:char="F05A"/>
      </w:r>
      <w:r w:rsidRPr="005C7089">
        <w:rPr>
          <w:rFonts w:ascii="Times New Roman" w:hAnsi="Times New Roman" w:cs="Times New Roman"/>
          <w:color w:val="262626" w:themeColor="text1" w:themeTint="D9"/>
          <w:sz w:val="24"/>
          <w:szCs w:val="24"/>
        </w:rPr>
        <w:sym w:font="HQPB4" w:char="F0E4"/>
      </w:r>
      <w:r w:rsidRPr="005C7089">
        <w:rPr>
          <w:rFonts w:ascii="Times New Roman" w:hAnsi="Times New Roman" w:cs="Times New Roman"/>
          <w:color w:val="262626" w:themeColor="text1" w:themeTint="D9"/>
          <w:sz w:val="24"/>
          <w:szCs w:val="24"/>
        </w:rPr>
        <w:sym w:font="HQPB2" w:char="F02E"/>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5" w:char="F074"/>
      </w:r>
      <w:r w:rsidRPr="005C7089">
        <w:rPr>
          <w:rFonts w:ascii="Times New Roman" w:hAnsi="Times New Roman" w:cs="Times New Roman"/>
          <w:color w:val="262626" w:themeColor="text1" w:themeTint="D9"/>
          <w:sz w:val="24"/>
          <w:szCs w:val="24"/>
        </w:rPr>
        <w:sym w:font="HQPB2" w:char="F0FB"/>
      </w:r>
      <w:r w:rsidRPr="005C7089">
        <w:rPr>
          <w:rFonts w:ascii="Times New Roman" w:hAnsi="Times New Roman" w:cs="Times New Roman"/>
          <w:color w:val="262626" w:themeColor="text1" w:themeTint="D9"/>
          <w:sz w:val="24"/>
          <w:szCs w:val="24"/>
        </w:rPr>
        <w:sym w:font="HQPB2" w:char="F0FC"/>
      </w:r>
      <w:r w:rsidRPr="005C7089">
        <w:rPr>
          <w:rFonts w:ascii="Times New Roman" w:hAnsi="Times New Roman" w:cs="Times New Roman"/>
          <w:color w:val="262626" w:themeColor="text1" w:themeTint="D9"/>
          <w:sz w:val="24"/>
          <w:szCs w:val="24"/>
        </w:rPr>
        <w:sym w:font="HQPB4" w:char="F0CF"/>
      </w:r>
      <w:r w:rsidRPr="005C7089">
        <w:rPr>
          <w:rFonts w:ascii="Times New Roman" w:hAnsi="Times New Roman" w:cs="Times New Roman"/>
          <w:color w:val="262626" w:themeColor="text1" w:themeTint="D9"/>
          <w:sz w:val="24"/>
          <w:szCs w:val="24"/>
        </w:rPr>
        <w:sym w:font="HQPB2" w:char="F05A"/>
      </w:r>
      <w:r w:rsidRPr="005C7089">
        <w:rPr>
          <w:rFonts w:ascii="Times New Roman" w:hAnsi="Times New Roman" w:cs="Times New Roman"/>
          <w:color w:val="262626" w:themeColor="text1" w:themeTint="D9"/>
          <w:sz w:val="24"/>
          <w:szCs w:val="24"/>
        </w:rPr>
        <w:sym w:font="HQPB4" w:char="F0CF"/>
      </w:r>
      <w:r w:rsidRPr="005C7089">
        <w:rPr>
          <w:rFonts w:ascii="Times New Roman" w:hAnsi="Times New Roman" w:cs="Times New Roman"/>
          <w:color w:val="262626" w:themeColor="text1" w:themeTint="D9"/>
          <w:sz w:val="24"/>
          <w:szCs w:val="24"/>
        </w:rPr>
        <w:sym w:font="HQPB2" w:char="F042"/>
      </w:r>
      <w:r w:rsidRPr="005C7089">
        <w:rPr>
          <w:rFonts w:ascii="Times New Roman" w:hAnsi="Times New Roman" w:cs="Times New Roman"/>
          <w:color w:val="262626" w:themeColor="text1" w:themeTint="D9"/>
          <w:sz w:val="24"/>
          <w:szCs w:val="24"/>
        </w:rPr>
        <w:sym w:font="HQPB4" w:char="F0F7"/>
      </w:r>
      <w:r w:rsidRPr="005C7089">
        <w:rPr>
          <w:rFonts w:ascii="Times New Roman" w:hAnsi="Times New Roman" w:cs="Times New Roman"/>
          <w:color w:val="262626" w:themeColor="text1" w:themeTint="D9"/>
          <w:sz w:val="24"/>
          <w:szCs w:val="24"/>
        </w:rPr>
        <w:sym w:font="HQPB2" w:char="F073"/>
      </w:r>
      <w:r w:rsidRPr="005C7089">
        <w:rPr>
          <w:rFonts w:ascii="Times New Roman" w:hAnsi="Times New Roman" w:cs="Times New Roman"/>
          <w:color w:val="262626" w:themeColor="text1" w:themeTint="D9"/>
          <w:sz w:val="24"/>
          <w:szCs w:val="24"/>
        </w:rPr>
        <w:sym w:font="HQPB4" w:char="F095"/>
      </w:r>
      <w:r w:rsidRPr="005C7089">
        <w:rPr>
          <w:rFonts w:ascii="Times New Roman" w:hAnsi="Times New Roman" w:cs="Times New Roman"/>
          <w:color w:val="262626" w:themeColor="text1" w:themeTint="D9"/>
          <w:sz w:val="24"/>
          <w:szCs w:val="24"/>
        </w:rPr>
        <w:sym w:font="HQPB2" w:char="F042"/>
      </w:r>
      <w:r w:rsidRPr="005C7089">
        <w:rPr>
          <w:rFonts w:ascii="Times New Roman" w:hAnsi="Times New Roman" w:cs="Times New Roman"/>
          <w:color w:val="262626" w:themeColor="text1" w:themeTint="D9"/>
          <w:sz w:val="24"/>
          <w:szCs w:val="24"/>
          <w:rtl/>
        </w:rPr>
        <w:t xml:space="preserve"> </w:t>
      </w:r>
    </w:p>
    <w:p w:rsidR="00366425" w:rsidRPr="00CA3962" w:rsidRDefault="002049E0" w:rsidP="00CA3962">
      <w:pPr>
        <w:spacing w:after="0" w:line="480" w:lineRule="auto"/>
        <w:ind w:left="360"/>
        <w:jc w:val="both"/>
        <w:rPr>
          <w:rFonts w:ascii="Times New Roman" w:hAnsi="Times New Roman" w:cs="Times New Roman"/>
          <w:iCs/>
          <w:color w:val="262626" w:themeColor="text1" w:themeTint="D9"/>
          <w:sz w:val="24"/>
          <w:szCs w:val="24"/>
          <w:lang w:val="en-US"/>
        </w:rPr>
      </w:pPr>
      <w:r w:rsidRPr="005C7089">
        <w:rPr>
          <w:rFonts w:ascii="Times New Roman" w:hAnsi="Times New Roman" w:cs="Times New Roman"/>
          <w:i/>
          <w:iCs/>
          <w:color w:val="262626" w:themeColor="text1" w:themeTint="D9"/>
          <w:sz w:val="24"/>
          <w:szCs w:val="24"/>
          <w:lang w:val="af-ZA"/>
        </w:rPr>
        <w:t xml:space="preserve">Terjemahan </w:t>
      </w:r>
      <w:r w:rsidR="00366425" w:rsidRPr="005C7089">
        <w:rPr>
          <w:rFonts w:ascii="Times New Roman" w:hAnsi="Times New Roman" w:cs="Times New Roman"/>
          <w:i/>
          <w:iCs/>
          <w:color w:val="262626" w:themeColor="text1" w:themeTint="D9"/>
          <w:sz w:val="24"/>
          <w:szCs w:val="24"/>
          <w:lang w:val="af-ZA"/>
        </w:rPr>
        <w:t>: “</w:t>
      </w:r>
      <w:r w:rsidR="00366425" w:rsidRPr="005C7089">
        <w:rPr>
          <w:rFonts w:ascii="Times New Roman" w:hAnsi="Times New Roman" w:cs="Times New Roman"/>
          <w:i/>
          <w:iCs/>
          <w:color w:val="262626" w:themeColor="text1" w:themeTint="D9"/>
          <w:sz w:val="24"/>
          <w:szCs w:val="24"/>
        </w:rPr>
        <w:t xml:space="preserve">Hai orang-orang yang beriman, bertaqwalah kepada Allah dan tinggalkan sisa-sisa riba (yang belum dipungut) jika kamu orang-orang yang beriman.” </w:t>
      </w:r>
      <w:r w:rsidR="00D70304" w:rsidRPr="005C7089">
        <w:rPr>
          <w:rStyle w:val="FootnoteReference"/>
          <w:rFonts w:ascii="Times New Roman" w:hAnsi="Times New Roman" w:cs="Times New Roman"/>
          <w:i/>
          <w:iCs/>
          <w:color w:val="262626" w:themeColor="text1" w:themeTint="D9"/>
          <w:sz w:val="24"/>
          <w:szCs w:val="24"/>
        </w:rPr>
        <w:footnoteReference w:id="33"/>
      </w:r>
      <w:r w:rsidR="0085618F">
        <w:rPr>
          <w:rFonts w:ascii="Times New Roman" w:hAnsi="Times New Roman" w:cs="Times New Roman"/>
          <w:iCs/>
          <w:color w:val="262626" w:themeColor="text1" w:themeTint="D9"/>
          <w:sz w:val="24"/>
          <w:szCs w:val="24"/>
          <w:lang w:val="en-US"/>
        </w:rPr>
        <w:t>(QS. 2:278)</w:t>
      </w:r>
    </w:p>
    <w:p w:rsidR="00366425" w:rsidRPr="0085618F" w:rsidRDefault="00366425" w:rsidP="00366425">
      <w:pPr>
        <w:spacing w:after="0" w:line="480" w:lineRule="auto"/>
        <w:ind w:left="360" w:firstLine="720"/>
        <w:jc w:val="both"/>
        <w:rPr>
          <w:rFonts w:ascii="Times New Roman" w:hAnsi="Times New Roman" w:cs="Times New Roman"/>
          <w:color w:val="262626" w:themeColor="text1" w:themeTint="D9"/>
          <w:sz w:val="24"/>
          <w:szCs w:val="24"/>
          <w:lang w:val="en-US"/>
        </w:rPr>
      </w:pPr>
      <w:r w:rsidRPr="005C7089">
        <w:rPr>
          <w:rFonts w:ascii="Times New Roman" w:hAnsi="Times New Roman" w:cs="Times New Roman"/>
          <w:color w:val="262626" w:themeColor="text1" w:themeTint="D9"/>
          <w:sz w:val="24"/>
          <w:szCs w:val="24"/>
        </w:rPr>
        <w:t>Pada ayat lain Allah menegaskan bahwa riba itu tidak megandung keuntungan apa-apa</w:t>
      </w:r>
      <w:r w:rsidR="0085618F">
        <w:rPr>
          <w:rFonts w:ascii="Times New Roman" w:hAnsi="Times New Roman" w:cs="Times New Roman"/>
          <w:color w:val="262626" w:themeColor="text1" w:themeTint="D9"/>
          <w:sz w:val="24"/>
          <w:szCs w:val="24"/>
          <w:lang w:val="en-US"/>
        </w:rPr>
        <w:t>.</w:t>
      </w:r>
    </w:p>
    <w:p w:rsidR="00366425" w:rsidRPr="00CA3962" w:rsidRDefault="00366425" w:rsidP="00366425">
      <w:pPr>
        <w:tabs>
          <w:tab w:val="left" w:pos="0"/>
          <w:tab w:val="right" w:pos="7202"/>
        </w:tabs>
        <w:bidi/>
        <w:spacing w:after="0"/>
        <w:ind w:left="18" w:right="360"/>
        <w:jc w:val="both"/>
        <w:rPr>
          <w:rFonts w:ascii="Times New Roman" w:hAnsi="Times New Roman" w:cs="Times New Roman"/>
          <w:color w:val="262626" w:themeColor="text1" w:themeTint="D9"/>
          <w:sz w:val="24"/>
          <w:szCs w:val="24"/>
          <w:lang w:val="en-US"/>
        </w:rPr>
      </w:pPr>
      <w:r w:rsidRPr="005C7089">
        <w:rPr>
          <w:rFonts w:ascii="Times New Roman" w:hAnsi="Times New Roman" w:cs="Times New Roman"/>
          <w:color w:val="262626" w:themeColor="text1" w:themeTint="D9"/>
          <w:sz w:val="24"/>
          <w:szCs w:val="24"/>
        </w:rPr>
        <w:sym w:font="HQPB5" w:char="F021"/>
      </w:r>
      <w:r w:rsidRPr="005C7089">
        <w:rPr>
          <w:rFonts w:ascii="Times New Roman" w:hAnsi="Times New Roman" w:cs="Times New Roman"/>
          <w:color w:val="262626" w:themeColor="text1" w:themeTint="D9"/>
          <w:sz w:val="24"/>
          <w:szCs w:val="24"/>
        </w:rPr>
        <w:sym w:font="HQPB1" w:char="F024"/>
      </w:r>
      <w:r w:rsidRPr="005C7089">
        <w:rPr>
          <w:rFonts w:ascii="Times New Roman" w:hAnsi="Times New Roman" w:cs="Times New Roman"/>
          <w:color w:val="262626" w:themeColor="text1" w:themeTint="D9"/>
          <w:sz w:val="24"/>
          <w:szCs w:val="24"/>
        </w:rPr>
        <w:sym w:font="HQPB5" w:char="F074"/>
      </w:r>
      <w:r w:rsidRPr="005C7089">
        <w:rPr>
          <w:rFonts w:ascii="Times New Roman" w:hAnsi="Times New Roman" w:cs="Times New Roman"/>
          <w:color w:val="262626" w:themeColor="text1" w:themeTint="D9"/>
          <w:sz w:val="24"/>
          <w:szCs w:val="24"/>
        </w:rPr>
        <w:sym w:font="HQPB2" w:char="F042"/>
      </w:r>
      <w:r w:rsidRPr="005C7089">
        <w:rPr>
          <w:rFonts w:ascii="Times New Roman" w:hAnsi="Times New Roman" w:cs="Times New Roman"/>
          <w:color w:val="262626" w:themeColor="text1" w:themeTint="D9"/>
          <w:sz w:val="24"/>
          <w:szCs w:val="24"/>
        </w:rPr>
        <w:sym w:font="HQPB5" w:char="F075"/>
      </w:r>
      <w:r w:rsidRPr="005C7089">
        <w:rPr>
          <w:rFonts w:ascii="Times New Roman" w:hAnsi="Times New Roman" w:cs="Times New Roman"/>
          <w:color w:val="262626" w:themeColor="text1" w:themeTint="D9"/>
          <w:sz w:val="24"/>
          <w:szCs w:val="24"/>
        </w:rPr>
        <w:sym w:font="HQPB2" w:char="F072"/>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2" w:char="F04F"/>
      </w:r>
      <w:r w:rsidRPr="005C7089">
        <w:rPr>
          <w:rFonts w:ascii="Times New Roman" w:hAnsi="Times New Roman" w:cs="Times New Roman"/>
          <w:color w:val="262626" w:themeColor="text1" w:themeTint="D9"/>
          <w:sz w:val="24"/>
          <w:szCs w:val="24"/>
        </w:rPr>
        <w:sym w:font="HQPB4" w:char="F0E7"/>
      </w:r>
      <w:r w:rsidRPr="005C7089">
        <w:rPr>
          <w:rFonts w:ascii="Times New Roman" w:hAnsi="Times New Roman" w:cs="Times New Roman"/>
          <w:color w:val="262626" w:themeColor="text1" w:themeTint="D9"/>
          <w:sz w:val="24"/>
          <w:szCs w:val="24"/>
        </w:rPr>
        <w:sym w:font="HQPB1" w:char="F046"/>
      </w:r>
      <w:r w:rsidRPr="005C7089">
        <w:rPr>
          <w:rFonts w:ascii="Times New Roman" w:hAnsi="Times New Roman" w:cs="Times New Roman"/>
          <w:color w:val="262626" w:themeColor="text1" w:themeTint="D9"/>
          <w:sz w:val="24"/>
          <w:szCs w:val="24"/>
        </w:rPr>
        <w:sym w:font="HQPB4" w:char="F0F7"/>
      </w:r>
      <w:r w:rsidRPr="005C7089">
        <w:rPr>
          <w:rFonts w:ascii="Times New Roman" w:hAnsi="Times New Roman" w:cs="Times New Roman"/>
          <w:color w:val="262626" w:themeColor="text1" w:themeTint="D9"/>
          <w:sz w:val="24"/>
          <w:szCs w:val="24"/>
        </w:rPr>
        <w:sym w:font="HQPB2" w:char="F08F"/>
      </w:r>
      <w:r w:rsidRPr="005C7089">
        <w:rPr>
          <w:rFonts w:ascii="Times New Roman" w:hAnsi="Times New Roman" w:cs="Times New Roman"/>
          <w:color w:val="262626" w:themeColor="text1" w:themeTint="D9"/>
          <w:sz w:val="24"/>
          <w:szCs w:val="24"/>
        </w:rPr>
        <w:sym w:font="HQPB5" w:char="F073"/>
      </w:r>
      <w:r w:rsidRPr="005C7089">
        <w:rPr>
          <w:rFonts w:ascii="Times New Roman" w:hAnsi="Times New Roman" w:cs="Times New Roman"/>
          <w:color w:val="262626" w:themeColor="text1" w:themeTint="D9"/>
          <w:sz w:val="24"/>
          <w:szCs w:val="24"/>
        </w:rPr>
        <w:sym w:font="HQPB1" w:char="F03F"/>
      </w:r>
      <w:r w:rsidRPr="005C7089">
        <w:rPr>
          <w:rFonts w:ascii="Times New Roman" w:hAnsi="Times New Roman" w:cs="Times New Roman"/>
          <w:color w:val="262626" w:themeColor="text1" w:themeTint="D9"/>
          <w:sz w:val="24"/>
          <w:szCs w:val="24"/>
        </w:rPr>
        <w:sym w:font="HQPB1" w:char="F023"/>
      </w:r>
      <w:r w:rsidRPr="005C7089">
        <w:rPr>
          <w:rFonts w:ascii="Times New Roman" w:hAnsi="Times New Roman" w:cs="Times New Roman"/>
          <w:color w:val="262626" w:themeColor="text1" w:themeTint="D9"/>
          <w:sz w:val="24"/>
          <w:szCs w:val="24"/>
        </w:rPr>
        <w:sym w:font="HQPB5" w:char="F075"/>
      </w:r>
      <w:r w:rsidRPr="005C7089">
        <w:rPr>
          <w:rFonts w:ascii="Times New Roman" w:hAnsi="Times New Roman" w:cs="Times New Roman"/>
          <w:color w:val="262626" w:themeColor="text1" w:themeTint="D9"/>
          <w:sz w:val="24"/>
          <w:szCs w:val="24"/>
        </w:rPr>
        <w:sym w:font="HQPB2" w:char="F0E4"/>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2" w:char="F060"/>
      </w:r>
      <w:r w:rsidRPr="005C7089">
        <w:rPr>
          <w:rFonts w:ascii="Times New Roman" w:hAnsi="Times New Roman" w:cs="Times New Roman"/>
          <w:color w:val="262626" w:themeColor="text1" w:themeTint="D9"/>
          <w:sz w:val="24"/>
          <w:szCs w:val="24"/>
        </w:rPr>
        <w:sym w:font="HQPB4" w:char="F0CF"/>
      </w:r>
      <w:r w:rsidRPr="005C7089">
        <w:rPr>
          <w:rFonts w:ascii="Times New Roman" w:hAnsi="Times New Roman" w:cs="Times New Roman"/>
          <w:color w:val="262626" w:themeColor="text1" w:themeTint="D9"/>
          <w:sz w:val="24"/>
          <w:szCs w:val="24"/>
        </w:rPr>
        <w:sym w:font="HQPB4" w:char="F069"/>
      </w:r>
      <w:r w:rsidRPr="005C7089">
        <w:rPr>
          <w:rFonts w:ascii="Times New Roman" w:hAnsi="Times New Roman" w:cs="Times New Roman"/>
          <w:color w:val="262626" w:themeColor="text1" w:themeTint="D9"/>
          <w:sz w:val="24"/>
          <w:szCs w:val="24"/>
        </w:rPr>
        <w:sym w:font="HQPB2" w:char="F042"/>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1" w:char="F024"/>
      </w:r>
      <w:r w:rsidRPr="005C7089">
        <w:rPr>
          <w:rFonts w:ascii="Times New Roman" w:hAnsi="Times New Roman" w:cs="Times New Roman"/>
          <w:color w:val="262626" w:themeColor="text1" w:themeTint="D9"/>
          <w:sz w:val="24"/>
          <w:szCs w:val="24"/>
        </w:rPr>
        <w:sym w:font="HQPB4" w:char="F05C"/>
      </w:r>
      <w:r w:rsidRPr="005C7089">
        <w:rPr>
          <w:rFonts w:ascii="Times New Roman" w:hAnsi="Times New Roman" w:cs="Times New Roman"/>
          <w:color w:val="262626" w:themeColor="text1" w:themeTint="D9"/>
          <w:sz w:val="24"/>
          <w:szCs w:val="24"/>
        </w:rPr>
        <w:sym w:font="HQPB1" w:char="F02F"/>
      </w:r>
      <w:r w:rsidRPr="005C7089">
        <w:rPr>
          <w:rFonts w:ascii="Times New Roman" w:hAnsi="Times New Roman" w:cs="Times New Roman"/>
          <w:color w:val="262626" w:themeColor="text1" w:themeTint="D9"/>
          <w:sz w:val="24"/>
          <w:szCs w:val="24"/>
        </w:rPr>
        <w:sym w:font="HQPB4" w:char="F0CD"/>
      </w:r>
      <w:r w:rsidRPr="005C7089">
        <w:rPr>
          <w:rFonts w:ascii="Times New Roman" w:hAnsi="Times New Roman" w:cs="Times New Roman"/>
          <w:color w:val="262626" w:themeColor="text1" w:themeTint="D9"/>
          <w:sz w:val="24"/>
          <w:szCs w:val="24"/>
        </w:rPr>
        <w:sym w:font="HQPB4" w:char="F068"/>
      </w:r>
      <w:r w:rsidRPr="005C7089">
        <w:rPr>
          <w:rFonts w:ascii="Times New Roman" w:hAnsi="Times New Roman" w:cs="Times New Roman"/>
          <w:color w:val="262626" w:themeColor="text1" w:themeTint="D9"/>
          <w:sz w:val="24"/>
          <w:szCs w:val="24"/>
        </w:rPr>
        <w:sym w:font="HQPB1" w:char="F091"/>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5" w:char="F028"/>
      </w:r>
      <w:r w:rsidRPr="005C7089">
        <w:rPr>
          <w:rFonts w:ascii="Times New Roman" w:hAnsi="Times New Roman" w:cs="Times New Roman"/>
          <w:color w:val="262626" w:themeColor="text1" w:themeTint="D9"/>
          <w:sz w:val="24"/>
          <w:szCs w:val="24"/>
        </w:rPr>
        <w:sym w:font="HQPB1" w:char="F023"/>
      </w:r>
      <w:r w:rsidRPr="005C7089">
        <w:rPr>
          <w:rFonts w:ascii="Times New Roman" w:hAnsi="Times New Roman" w:cs="Times New Roman"/>
          <w:color w:val="262626" w:themeColor="text1" w:themeTint="D9"/>
          <w:sz w:val="24"/>
          <w:szCs w:val="24"/>
        </w:rPr>
        <w:sym w:font="HQPB5" w:char="F075"/>
      </w:r>
      <w:r w:rsidRPr="005C7089">
        <w:rPr>
          <w:rFonts w:ascii="Times New Roman" w:hAnsi="Times New Roman" w:cs="Times New Roman"/>
          <w:color w:val="262626" w:themeColor="text1" w:themeTint="D9"/>
          <w:sz w:val="24"/>
          <w:szCs w:val="24"/>
        </w:rPr>
        <w:sym w:font="HQPB2" w:char="F071"/>
      </w:r>
      <w:r w:rsidRPr="005C7089">
        <w:rPr>
          <w:rFonts w:ascii="Times New Roman" w:hAnsi="Times New Roman" w:cs="Times New Roman"/>
          <w:color w:val="262626" w:themeColor="text1" w:themeTint="D9"/>
          <w:sz w:val="24"/>
          <w:szCs w:val="24"/>
        </w:rPr>
        <w:sym w:font="HQPB4" w:char="F0E7"/>
      </w:r>
      <w:r w:rsidRPr="005C7089">
        <w:rPr>
          <w:rFonts w:ascii="Times New Roman" w:hAnsi="Times New Roman" w:cs="Times New Roman"/>
          <w:color w:val="262626" w:themeColor="text1" w:themeTint="D9"/>
          <w:sz w:val="24"/>
          <w:szCs w:val="24"/>
        </w:rPr>
        <w:sym w:font="HQPB1" w:char="F02F"/>
      </w:r>
      <w:r w:rsidRPr="005C7089">
        <w:rPr>
          <w:rFonts w:ascii="Times New Roman" w:hAnsi="Times New Roman" w:cs="Times New Roman"/>
          <w:color w:val="262626" w:themeColor="text1" w:themeTint="D9"/>
          <w:sz w:val="24"/>
          <w:szCs w:val="24"/>
        </w:rPr>
        <w:sym w:font="HQPB4" w:char="F0F7"/>
      </w:r>
      <w:r w:rsidRPr="005C7089">
        <w:rPr>
          <w:rFonts w:ascii="Times New Roman" w:hAnsi="Times New Roman" w:cs="Times New Roman"/>
          <w:color w:val="262626" w:themeColor="text1" w:themeTint="D9"/>
          <w:sz w:val="24"/>
          <w:szCs w:val="24"/>
        </w:rPr>
        <w:sym w:font="HQPB1" w:char="F08E"/>
      </w:r>
      <w:r w:rsidRPr="005C7089">
        <w:rPr>
          <w:rFonts w:ascii="Times New Roman" w:hAnsi="Times New Roman" w:cs="Times New Roman"/>
          <w:color w:val="262626" w:themeColor="text1" w:themeTint="D9"/>
          <w:sz w:val="24"/>
          <w:szCs w:val="24"/>
        </w:rPr>
        <w:sym w:font="HQPB5" w:char="F07A"/>
      </w:r>
      <w:r w:rsidRPr="005C7089">
        <w:rPr>
          <w:rFonts w:ascii="Times New Roman" w:hAnsi="Times New Roman" w:cs="Times New Roman"/>
          <w:color w:val="262626" w:themeColor="text1" w:themeTint="D9"/>
          <w:sz w:val="24"/>
          <w:szCs w:val="24"/>
        </w:rPr>
        <w:sym w:font="HQPB2" w:char="F08D"/>
      </w:r>
      <w:r w:rsidRPr="005C7089">
        <w:rPr>
          <w:rFonts w:ascii="Times New Roman" w:hAnsi="Times New Roman" w:cs="Times New Roman"/>
          <w:color w:val="262626" w:themeColor="text1" w:themeTint="D9"/>
          <w:sz w:val="24"/>
          <w:szCs w:val="24"/>
        </w:rPr>
        <w:sym w:font="HQPB4" w:char="F0CF"/>
      </w:r>
      <w:r w:rsidRPr="005C7089">
        <w:rPr>
          <w:rFonts w:ascii="Times New Roman" w:hAnsi="Times New Roman" w:cs="Times New Roman"/>
          <w:color w:val="262626" w:themeColor="text1" w:themeTint="D9"/>
          <w:sz w:val="24"/>
          <w:szCs w:val="24"/>
        </w:rPr>
        <w:sym w:font="HQPB4" w:char="F06A"/>
      </w:r>
      <w:r w:rsidRPr="005C7089">
        <w:rPr>
          <w:rFonts w:ascii="Times New Roman" w:hAnsi="Times New Roman" w:cs="Times New Roman"/>
          <w:color w:val="262626" w:themeColor="text1" w:themeTint="D9"/>
          <w:sz w:val="24"/>
          <w:szCs w:val="24"/>
        </w:rPr>
        <w:sym w:font="HQPB2" w:char="F039"/>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4" w:char="F0FE"/>
      </w:r>
      <w:r w:rsidRPr="005C7089">
        <w:rPr>
          <w:rFonts w:ascii="Times New Roman" w:hAnsi="Times New Roman" w:cs="Times New Roman"/>
          <w:color w:val="262626" w:themeColor="text1" w:themeTint="D9"/>
          <w:sz w:val="24"/>
          <w:szCs w:val="24"/>
        </w:rPr>
        <w:sym w:font="HQPB2" w:char="F092"/>
      </w:r>
      <w:r w:rsidRPr="005C7089">
        <w:rPr>
          <w:rFonts w:ascii="Times New Roman" w:hAnsi="Times New Roman" w:cs="Times New Roman"/>
          <w:color w:val="262626" w:themeColor="text1" w:themeTint="D9"/>
          <w:sz w:val="24"/>
          <w:szCs w:val="24"/>
        </w:rPr>
        <w:sym w:font="HQPB4" w:char="F0CE"/>
      </w:r>
      <w:r w:rsidRPr="005C7089">
        <w:rPr>
          <w:rFonts w:ascii="Times New Roman" w:hAnsi="Times New Roman" w:cs="Times New Roman"/>
          <w:color w:val="262626" w:themeColor="text1" w:themeTint="D9"/>
          <w:sz w:val="24"/>
          <w:szCs w:val="24"/>
        </w:rPr>
        <w:sym w:font="HQPB1" w:char="F0FB"/>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4" w:char="F0C9"/>
      </w:r>
      <w:r w:rsidRPr="005C7089">
        <w:rPr>
          <w:rFonts w:ascii="Times New Roman" w:hAnsi="Times New Roman" w:cs="Times New Roman"/>
          <w:color w:val="262626" w:themeColor="text1" w:themeTint="D9"/>
          <w:sz w:val="24"/>
          <w:szCs w:val="24"/>
        </w:rPr>
        <w:sym w:font="HQPB2" w:char="F041"/>
      </w:r>
      <w:r w:rsidRPr="005C7089">
        <w:rPr>
          <w:rFonts w:ascii="Times New Roman" w:hAnsi="Times New Roman" w:cs="Times New Roman"/>
          <w:color w:val="262626" w:themeColor="text1" w:themeTint="D9"/>
          <w:sz w:val="24"/>
          <w:szCs w:val="24"/>
        </w:rPr>
        <w:sym w:font="HQPB2" w:char="F0BA"/>
      </w:r>
      <w:r w:rsidRPr="005C7089">
        <w:rPr>
          <w:rFonts w:ascii="Times New Roman" w:hAnsi="Times New Roman" w:cs="Times New Roman"/>
          <w:color w:val="262626" w:themeColor="text1" w:themeTint="D9"/>
          <w:sz w:val="24"/>
          <w:szCs w:val="24"/>
        </w:rPr>
        <w:sym w:font="HQPB5" w:char="F075"/>
      </w:r>
      <w:r w:rsidRPr="005C7089">
        <w:rPr>
          <w:rFonts w:ascii="Times New Roman" w:hAnsi="Times New Roman" w:cs="Times New Roman"/>
          <w:color w:val="262626" w:themeColor="text1" w:themeTint="D9"/>
          <w:sz w:val="24"/>
          <w:szCs w:val="24"/>
        </w:rPr>
        <w:sym w:font="HQPB2" w:char="F071"/>
      </w:r>
      <w:r w:rsidRPr="005C7089">
        <w:rPr>
          <w:rFonts w:ascii="Times New Roman" w:hAnsi="Times New Roman" w:cs="Times New Roman"/>
          <w:color w:val="262626" w:themeColor="text1" w:themeTint="D9"/>
          <w:sz w:val="24"/>
          <w:szCs w:val="24"/>
        </w:rPr>
        <w:sym w:font="HQPB4" w:char="F0F8"/>
      </w:r>
      <w:r w:rsidRPr="005C7089">
        <w:rPr>
          <w:rFonts w:ascii="Times New Roman" w:hAnsi="Times New Roman" w:cs="Times New Roman"/>
          <w:color w:val="262626" w:themeColor="text1" w:themeTint="D9"/>
          <w:sz w:val="24"/>
          <w:szCs w:val="24"/>
        </w:rPr>
        <w:sym w:font="HQPB2" w:char="F042"/>
      </w:r>
      <w:r w:rsidRPr="005C7089">
        <w:rPr>
          <w:rFonts w:ascii="Times New Roman" w:hAnsi="Times New Roman" w:cs="Times New Roman"/>
          <w:color w:val="262626" w:themeColor="text1" w:themeTint="D9"/>
          <w:sz w:val="24"/>
          <w:szCs w:val="24"/>
        </w:rPr>
        <w:sym w:font="HQPB5" w:char="F072"/>
      </w:r>
      <w:r w:rsidRPr="005C7089">
        <w:rPr>
          <w:rFonts w:ascii="Times New Roman" w:hAnsi="Times New Roman" w:cs="Times New Roman"/>
          <w:color w:val="262626" w:themeColor="text1" w:themeTint="D9"/>
          <w:sz w:val="24"/>
          <w:szCs w:val="24"/>
        </w:rPr>
        <w:sym w:font="HQPB1" w:char="F026"/>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4" w:char="F0C4"/>
      </w:r>
      <w:r w:rsidRPr="005C7089">
        <w:rPr>
          <w:rFonts w:ascii="Times New Roman" w:hAnsi="Times New Roman" w:cs="Times New Roman"/>
          <w:color w:val="262626" w:themeColor="text1" w:themeTint="D9"/>
          <w:sz w:val="24"/>
          <w:szCs w:val="24"/>
        </w:rPr>
        <w:sym w:font="HQPB1" w:char="F0A8"/>
      </w:r>
      <w:r w:rsidRPr="005C7089">
        <w:rPr>
          <w:rFonts w:ascii="Times New Roman" w:hAnsi="Times New Roman" w:cs="Times New Roman"/>
          <w:color w:val="262626" w:themeColor="text1" w:themeTint="D9"/>
          <w:sz w:val="24"/>
          <w:szCs w:val="24"/>
        </w:rPr>
        <w:sym w:font="HQPB1" w:char="F024"/>
      </w:r>
      <w:r w:rsidRPr="005C7089">
        <w:rPr>
          <w:rFonts w:ascii="Times New Roman" w:hAnsi="Times New Roman" w:cs="Times New Roman"/>
          <w:color w:val="262626" w:themeColor="text1" w:themeTint="D9"/>
          <w:sz w:val="24"/>
          <w:szCs w:val="24"/>
        </w:rPr>
        <w:sym w:font="HQPB4" w:char="F0A8"/>
      </w:r>
      <w:r w:rsidRPr="005C7089">
        <w:rPr>
          <w:rFonts w:ascii="Times New Roman" w:hAnsi="Times New Roman" w:cs="Times New Roman"/>
          <w:color w:val="262626" w:themeColor="text1" w:themeTint="D9"/>
          <w:sz w:val="24"/>
          <w:szCs w:val="24"/>
        </w:rPr>
        <w:sym w:font="HQPB2" w:char="F05A"/>
      </w:r>
      <w:r w:rsidRPr="005C7089">
        <w:rPr>
          <w:rFonts w:ascii="Times New Roman" w:hAnsi="Times New Roman" w:cs="Times New Roman"/>
          <w:color w:val="262626" w:themeColor="text1" w:themeTint="D9"/>
          <w:sz w:val="24"/>
          <w:szCs w:val="24"/>
        </w:rPr>
        <w:sym w:font="HQPB2" w:char="F039"/>
      </w:r>
      <w:r w:rsidRPr="005C7089">
        <w:rPr>
          <w:rFonts w:ascii="Times New Roman" w:hAnsi="Times New Roman" w:cs="Times New Roman"/>
          <w:color w:val="262626" w:themeColor="text1" w:themeTint="D9"/>
          <w:sz w:val="24"/>
          <w:szCs w:val="24"/>
        </w:rPr>
        <w:sym w:font="HQPB5" w:char="F024"/>
      </w:r>
      <w:r w:rsidRPr="005C7089">
        <w:rPr>
          <w:rFonts w:ascii="Times New Roman" w:hAnsi="Times New Roman" w:cs="Times New Roman"/>
          <w:color w:val="262626" w:themeColor="text1" w:themeTint="D9"/>
          <w:sz w:val="24"/>
          <w:szCs w:val="24"/>
        </w:rPr>
        <w:sym w:font="HQPB1" w:char="F023"/>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5" w:char="F09F"/>
      </w:r>
      <w:r w:rsidRPr="005C7089">
        <w:rPr>
          <w:rFonts w:ascii="Times New Roman" w:hAnsi="Times New Roman" w:cs="Times New Roman"/>
          <w:color w:val="262626" w:themeColor="text1" w:themeTint="D9"/>
          <w:sz w:val="24"/>
          <w:szCs w:val="24"/>
        </w:rPr>
        <w:sym w:font="HQPB2" w:char="F078"/>
      </w:r>
      <w:r w:rsidRPr="005C7089">
        <w:rPr>
          <w:rFonts w:ascii="Times New Roman" w:hAnsi="Times New Roman" w:cs="Times New Roman"/>
          <w:color w:val="262626" w:themeColor="text1" w:themeTint="D9"/>
          <w:sz w:val="24"/>
          <w:szCs w:val="24"/>
        </w:rPr>
        <w:sym w:font="HQPB5" w:char="F073"/>
      </w:r>
      <w:r w:rsidRPr="005C7089">
        <w:rPr>
          <w:rFonts w:ascii="Times New Roman" w:hAnsi="Times New Roman" w:cs="Times New Roman"/>
          <w:color w:val="262626" w:themeColor="text1" w:themeTint="D9"/>
          <w:sz w:val="24"/>
          <w:szCs w:val="24"/>
        </w:rPr>
        <w:sym w:font="HQPB1" w:char="F0F9"/>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5" w:char="F028"/>
      </w:r>
      <w:r w:rsidRPr="005C7089">
        <w:rPr>
          <w:rFonts w:ascii="Times New Roman" w:hAnsi="Times New Roman" w:cs="Times New Roman"/>
          <w:color w:val="262626" w:themeColor="text1" w:themeTint="D9"/>
          <w:sz w:val="24"/>
          <w:szCs w:val="24"/>
        </w:rPr>
        <w:sym w:font="HQPB1" w:char="F023"/>
      </w:r>
      <w:r w:rsidRPr="005C7089">
        <w:rPr>
          <w:rFonts w:ascii="Times New Roman" w:hAnsi="Times New Roman" w:cs="Times New Roman"/>
          <w:color w:val="262626" w:themeColor="text1" w:themeTint="D9"/>
          <w:sz w:val="24"/>
          <w:szCs w:val="24"/>
        </w:rPr>
        <w:sym w:font="HQPB2" w:char="F071"/>
      </w:r>
      <w:r w:rsidRPr="005C7089">
        <w:rPr>
          <w:rFonts w:ascii="Times New Roman" w:hAnsi="Times New Roman" w:cs="Times New Roman"/>
          <w:color w:val="262626" w:themeColor="text1" w:themeTint="D9"/>
          <w:sz w:val="24"/>
          <w:szCs w:val="24"/>
        </w:rPr>
        <w:sym w:font="HQPB4" w:char="F0E7"/>
      </w:r>
      <w:r w:rsidRPr="005C7089">
        <w:rPr>
          <w:rFonts w:ascii="Times New Roman" w:hAnsi="Times New Roman" w:cs="Times New Roman"/>
          <w:color w:val="262626" w:themeColor="text1" w:themeTint="D9"/>
          <w:sz w:val="24"/>
          <w:szCs w:val="24"/>
        </w:rPr>
        <w:sym w:font="HQPB1" w:char="F02F"/>
      </w:r>
      <w:r w:rsidRPr="005C7089">
        <w:rPr>
          <w:rFonts w:ascii="Times New Roman" w:hAnsi="Times New Roman" w:cs="Times New Roman"/>
          <w:color w:val="262626" w:themeColor="text1" w:themeTint="D9"/>
          <w:sz w:val="24"/>
          <w:szCs w:val="24"/>
        </w:rPr>
        <w:sym w:font="HQPB4" w:char="F0F6"/>
      </w:r>
      <w:r w:rsidRPr="005C7089">
        <w:rPr>
          <w:rFonts w:ascii="Times New Roman" w:hAnsi="Times New Roman" w:cs="Times New Roman"/>
          <w:color w:val="262626" w:themeColor="text1" w:themeTint="D9"/>
          <w:sz w:val="24"/>
          <w:szCs w:val="24"/>
        </w:rPr>
        <w:sym w:font="HQPB1" w:char="F08D"/>
      </w:r>
      <w:r w:rsidRPr="005C7089">
        <w:rPr>
          <w:rFonts w:ascii="Times New Roman" w:hAnsi="Times New Roman" w:cs="Times New Roman"/>
          <w:color w:val="262626" w:themeColor="text1" w:themeTint="D9"/>
          <w:sz w:val="24"/>
          <w:szCs w:val="24"/>
        </w:rPr>
        <w:sym w:font="HQPB5" w:char="F074"/>
      </w:r>
      <w:r w:rsidRPr="005C7089">
        <w:rPr>
          <w:rFonts w:ascii="Times New Roman" w:hAnsi="Times New Roman" w:cs="Times New Roman"/>
          <w:color w:val="262626" w:themeColor="text1" w:themeTint="D9"/>
          <w:sz w:val="24"/>
          <w:szCs w:val="24"/>
        </w:rPr>
        <w:sym w:font="HQPB2" w:char="F083"/>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5" w:char="F079"/>
      </w:r>
      <w:r w:rsidRPr="005C7089">
        <w:rPr>
          <w:rFonts w:ascii="Times New Roman" w:hAnsi="Times New Roman" w:cs="Times New Roman"/>
          <w:color w:val="262626" w:themeColor="text1" w:themeTint="D9"/>
          <w:sz w:val="24"/>
          <w:szCs w:val="24"/>
        </w:rPr>
        <w:sym w:font="HQPB1" w:char="F089"/>
      </w:r>
      <w:r w:rsidRPr="005C7089">
        <w:rPr>
          <w:rFonts w:ascii="Times New Roman" w:hAnsi="Times New Roman" w:cs="Times New Roman"/>
          <w:color w:val="262626" w:themeColor="text1" w:themeTint="D9"/>
          <w:sz w:val="24"/>
          <w:szCs w:val="24"/>
        </w:rPr>
        <w:sym w:font="HQPB2" w:char="F059"/>
      </w:r>
      <w:r w:rsidRPr="005C7089">
        <w:rPr>
          <w:rFonts w:ascii="Times New Roman" w:hAnsi="Times New Roman" w:cs="Times New Roman"/>
          <w:color w:val="262626" w:themeColor="text1" w:themeTint="D9"/>
          <w:sz w:val="24"/>
          <w:szCs w:val="24"/>
        </w:rPr>
        <w:sym w:font="HQPB4" w:char="F0CF"/>
      </w:r>
      <w:r w:rsidRPr="005C7089">
        <w:rPr>
          <w:rFonts w:ascii="Times New Roman" w:hAnsi="Times New Roman" w:cs="Times New Roman"/>
          <w:color w:val="262626" w:themeColor="text1" w:themeTint="D9"/>
          <w:sz w:val="24"/>
          <w:szCs w:val="24"/>
        </w:rPr>
        <w:sym w:font="HQPB1" w:char="F0E3"/>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5" w:char="F0AB"/>
      </w:r>
      <w:r w:rsidRPr="005C7089">
        <w:rPr>
          <w:rFonts w:ascii="Times New Roman" w:hAnsi="Times New Roman" w:cs="Times New Roman"/>
          <w:color w:val="262626" w:themeColor="text1" w:themeTint="D9"/>
          <w:sz w:val="24"/>
          <w:szCs w:val="24"/>
        </w:rPr>
        <w:sym w:font="HQPB1" w:char="F021"/>
      </w:r>
      <w:r w:rsidRPr="005C7089">
        <w:rPr>
          <w:rFonts w:ascii="Times New Roman" w:hAnsi="Times New Roman" w:cs="Times New Roman"/>
          <w:color w:val="262626" w:themeColor="text1" w:themeTint="D9"/>
          <w:sz w:val="24"/>
          <w:szCs w:val="24"/>
        </w:rPr>
        <w:sym w:font="HQPB5" w:char="F024"/>
      </w:r>
      <w:r w:rsidRPr="005C7089">
        <w:rPr>
          <w:rFonts w:ascii="Times New Roman" w:hAnsi="Times New Roman" w:cs="Times New Roman"/>
          <w:color w:val="262626" w:themeColor="text1" w:themeTint="D9"/>
          <w:sz w:val="24"/>
          <w:szCs w:val="24"/>
        </w:rPr>
        <w:sym w:font="HQPB1" w:char="F023"/>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4" w:char="F028"/>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5" w:char="F021"/>
      </w:r>
      <w:r w:rsidRPr="005C7089">
        <w:rPr>
          <w:rFonts w:ascii="Times New Roman" w:hAnsi="Times New Roman" w:cs="Times New Roman"/>
          <w:color w:val="262626" w:themeColor="text1" w:themeTint="D9"/>
          <w:sz w:val="24"/>
          <w:szCs w:val="24"/>
        </w:rPr>
        <w:sym w:font="HQPB1" w:char="F024"/>
      </w:r>
      <w:r w:rsidRPr="005C7089">
        <w:rPr>
          <w:rFonts w:ascii="Times New Roman" w:hAnsi="Times New Roman" w:cs="Times New Roman"/>
          <w:color w:val="262626" w:themeColor="text1" w:themeTint="D9"/>
          <w:sz w:val="24"/>
          <w:szCs w:val="24"/>
        </w:rPr>
        <w:sym w:font="HQPB5" w:char="F074"/>
      </w:r>
      <w:r w:rsidRPr="005C7089">
        <w:rPr>
          <w:rFonts w:ascii="Times New Roman" w:hAnsi="Times New Roman" w:cs="Times New Roman"/>
          <w:color w:val="262626" w:themeColor="text1" w:themeTint="D9"/>
          <w:sz w:val="24"/>
          <w:szCs w:val="24"/>
        </w:rPr>
        <w:sym w:font="HQPB2" w:char="F042"/>
      </w:r>
      <w:r w:rsidRPr="005C7089">
        <w:rPr>
          <w:rFonts w:ascii="Times New Roman" w:hAnsi="Times New Roman" w:cs="Times New Roman"/>
          <w:color w:val="262626" w:themeColor="text1" w:themeTint="D9"/>
          <w:sz w:val="24"/>
          <w:szCs w:val="24"/>
        </w:rPr>
        <w:sym w:font="HQPB5" w:char="F075"/>
      </w:r>
      <w:r w:rsidRPr="005C7089">
        <w:rPr>
          <w:rFonts w:ascii="Times New Roman" w:hAnsi="Times New Roman" w:cs="Times New Roman"/>
          <w:color w:val="262626" w:themeColor="text1" w:themeTint="D9"/>
          <w:sz w:val="24"/>
          <w:szCs w:val="24"/>
        </w:rPr>
        <w:sym w:font="HQPB2" w:char="F072"/>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2" w:char="F04F"/>
      </w:r>
      <w:r w:rsidRPr="005C7089">
        <w:rPr>
          <w:rFonts w:ascii="Times New Roman" w:hAnsi="Times New Roman" w:cs="Times New Roman"/>
          <w:color w:val="262626" w:themeColor="text1" w:themeTint="D9"/>
          <w:sz w:val="24"/>
          <w:szCs w:val="24"/>
        </w:rPr>
        <w:sym w:font="HQPB4" w:char="F0E7"/>
      </w:r>
      <w:r w:rsidRPr="005C7089">
        <w:rPr>
          <w:rFonts w:ascii="Times New Roman" w:hAnsi="Times New Roman" w:cs="Times New Roman"/>
          <w:color w:val="262626" w:themeColor="text1" w:themeTint="D9"/>
          <w:sz w:val="24"/>
          <w:szCs w:val="24"/>
        </w:rPr>
        <w:sym w:font="HQPB1" w:char="F046"/>
      </w:r>
      <w:r w:rsidRPr="005C7089">
        <w:rPr>
          <w:rFonts w:ascii="Times New Roman" w:hAnsi="Times New Roman" w:cs="Times New Roman"/>
          <w:color w:val="262626" w:themeColor="text1" w:themeTint="D9"/>
          <w:sz w:val="24"/>
          <w:szCs w:val="24"/>
        </w:rPr>
        <w:sym w:font="HQPB4" w:char="F0F7"/>
      </w:r>
      <w:r w:rsidRPr="005C7089">
        <w:rPr>
          <w:rFonts w:ascii="Times New Roman" w:hAnsi="Times New Roman" w:cs="Times New Roman"/>
          <w:color w:val="262626" w:themeColor="text1" w:themeTint="D9"/>
          <w:sz w:val="24"/>
          <w:szCs w:val="24"/>
        </w:rPr>
        <w:sym w:font="HQPB2" w:char="F08F"/>
      </w:r>
      <w:r w:rsidRPr="005C7089">
        <w:rPr>
          <w:rFonts w:ascii="Times New Roman" w:hAnsi="Times New Roman" w:cs="Times New Roman"/>
          <w:color w:val="262626" w:themeColor="text1" w:themeTint="D9"/>
          <w:sz w:val="24"/>
          <w:szCs w:val="24"/>
        </w:rPr>
        <w:sym w:font="HQPB5" w:char="F073"/>
      </w:r>
      <w:r w:rsidRPr="005C7089">
        <w:rPr>
          <w:rFonts w:ascii="Times New Roman" w:hAnsi="Times New Roman" w:cs="Times New Roman"/>
          <w:color w:val="262626" w:themeColor="text1" w:themeTint="D9"/>
          <w:sz w:val="24"/>
          <w:szCs w:val="24"/>
        </w:rPr>
        <w:sym w:font="HQPB1" w:char="F03F"/>
      </w:r>
      <w:r w:rsidRPr="005C7089">
        <w:rPr>
          <w:rFonts w:ascii="Times New Roman" w:hAnsi="Times New Roman" w:cs="Times New Roman"/>
          <w:color w:val="262626" w:themeColor="text1" w:themeTint="D9"/>
          <w:sz w:val="24"/>
          <w:szCs w:val="24"/>
        </w:rPr>
        <w:sym w:font="HQPB1" w:char="F023"/>
      </w:r>
      <w:r w:rsidRPr="005C7089">
        <w:rPr>
          <w:rFonts w:ascii="Times New Roman" w:hAnsi="Times New Roman" w:cs="Times New Roman"/>
          <w:color w:val="262626" w:themeColor="text1" w:themeTint="D9"/>
          <w:sz w:val="24"/>
          <w:szCs w:val="24"/>
        </w:rPr>
        <w:sym w:font="HQPB5" w:char="F075"/>
      </w:r>
      <w:r w:rsidRPr="005C7089">
        <w:rPr>
          <w:rFonts w:ascii="Times New Roman" w:hAnsi="Times New Roman" w:cs="Times New Roman"/>
          <w:color w:val="262626" w:themeColor="text1" w:themeTint="D9"/>
          <w:sz w:val="24"/>
          <w:szCs w:val="24"/>
        </w:rPr>
        <w:sym w:font="HQPB2" w:char="F0E4"/>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2" w:char="F060"/>
      </w:r>
      <w:r w:rsidRPr="005C7089">
        <w:rPr>
          <w:rFonts w:ascii="Times New Roman" w:hAnsi="Times New Roman" w:cs="Times New Roman"/>
          <w:color w:val="262626" w:themeColor="text1" w:themeTint="D9"/>
          <w:sz w:val="24"/>
          <w:szCs w:val="24"/>
        </w:rPr>
        <w:sym w:font="HQPB4" w:char="F0CF"/>
      </w:r>
      <w:r w:rsidRPr="005C7089">
        <w:rPr>
          <w:rFonts w:ascii="Times New Roman" w:hAnsi="Times New Roman" w:cs="Times New Roman"/>
          <w:color w:val="262626" w:themeColor="text1" w:themeTint="D9"/>
          <w:sz w:val="24"/>
          <w:szCs w:val="24"/>
        </w:rPr>
        <w:sym w:font="HQPB4" w:char="F069"/>
      </w:r>
      <w:r w:rsidRPr="005C7089">
        <w:rPr>
          <w:rFonts w:ascii="Times New Roman" w:hAnsi="Times New Roman" w:cs="Times New Roman"/>
          <w:color w:val="262626" w:themeColor="text1" w:themeTint="D9"/>
          <w:sz w:val="24"/>
          <w:szCs w:val="24"/>
        </w:rPr>
        <w:sym w:font="HQPB2" w:char="F042"/>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4" w:char="F03B"/>
      </w:r>
      <w:r w:rsidRPr="005C7089">
        <w:rPr>
          <w:rFonts w:ascii="Times New Roman" w:hAnsi="Times New Roman" w:cs="Times New Roman"/>
          <w:color w:val="262626" w:themeColor="text1" w:themeTint="D9"/>
          <w:sz w:val="24"/>
          <w:szCs w:val="24"/>
        </w:rPr>
        <w:sym w:font="HQPB2" w:char="F06F"/>
      </w:r>
      <w:r w:rsidRPr="005C7089">
        <w:rPr>
          <w:rFonts w:ascii="Times New Roman" w:hAnsi="Times New Roman" w:cs="Times New Roman"/>
          <w:color w:val="262626" w:themeColor="text1" w:themeTint="D9"/>
          <w:sz w:val="24"/>
          <w:szCs w:val="24"/>
        </w:rPr>
        <w:sym w:font="HQPB5" w:char="F034"/>
      </w:r>
      <w:r w:rsidRPr="005C7089">
        <w:rPr>
          <w:rFonts w:ascii="Times New Roman" w:hAnsi="Times New Roman" w:cs="Times New Roman"/>
          <w:color w:val="262626" w:themeColor="text1" w:themeTint="D9"/>
          <w:sz w:val="24"/>
          <w:szCs w:val="24"/>
        </w:rPr>
        <w:sym w:font="HQPB2" w:char="F071"/>
      </w:r>
      <w:r w:rsidRPr="005C7089">
        <w:rPr>
          <w:rFonts w:ascii="Times New Roman" w:hAnsi="Times New Roman" w:cs="Times New Roman"/>
          <w:color w:val="262626" w:themeColor="text1" w:themeTint="D9"/>
          <w:sz w:val="24"/>
          <w:szCs w:val="24"/>
        </w:rPr>
        <w:sym w:font="HQPB5" w:char="F078"/>
      </w:r>
      <w:r w:rsidRPr="005C7089">
        <w:rPr>
          <w:rFonts w:ascii="Times New Roman" w:hAnsi="Times New Roman" w:cs="Times New Roman"/>
          <w:color w:val="262626" w:themeColor="text1" w:themeTint="D9"/>
          <w:sz w:val="24"/>
          <w:szCs w:val="24"/>
        </w:rPr>
        <w:sym w:font="HQPB2" w:char="F02E"/>
      </w:r>
      <w:r w:rsidRPr="005C7089">
        <w:rPr>
          <w:rFonts w:ascii="Times New Roman" w:hAnsi="Times New Roman" w:cs="Times New Roman"/>
          <w:color w:val="262626" w:themeColor="text1" w:themeTint="D9"/>
          <w:sz w:val="24"/>
          <w:szCs w:val="24"/>
        </w:rPr>
        <w:sym w:font="HQPB5" w:char="F079"/>
      </w:r>
      <w:r w:rsidRPr="005C7089">
        <w:rPr>
          <w:rFonts w:ascii="Times New Roman" w:hAnsi="Times New Roman" w:cs="Times New Roman"/>
          <w:color w:val="262626" w:themeColor="text1" w:themeTint="D9"/>
          <w:sz w:val="24"/>
          <w:szCs w:val="24"/>
        </w:rPr>
        <w:sym w:font="HQPB1" w:char="F097"/>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5" w:char="F09A"/>
      </w:r>
      <w:r w:rsidRPr="005C7089">
        <w:rPr>
          <w:rFonts w:ascii="Times New Roman" w:hAnsi="Times New Roman" w:cs="Times New Roman"/>
          <w:color w:val="262626" w:themeColor="text1" w:themeTint="D9"/>
          <w:sz w:val="24"/>
          <w:szCs w:val="24"/>
        </w:rPr>
        <w:sym w:font="HQPB2" w:char="F063"/>
      </w:r>
      <w:r w:rsidRPr="005C7089">
        <w:rPr>
          <w:rFonts w:ascii="Times New Roman" w:hAnsi="Times New Roman" w:cs="Times New Roman"/>
          <w:color w:val="262626" w:themeColor="text1" w:themeTint="D9"/>
          <w:sz w:val="24"/>
          <w:szCs w:val="24"/>
        </w:rPr>
        <w:sym w:font="HQPB2" w:char="F072"/>
      </w:r>
      <w:r w:rsidRPr="005C7089">
        <w:rPr>
          <w:rFonts w:ascii="Times New Roman" w:hAnsi="Times New Roman" w:cs="Times New Roman"/>
          <w:color w:val="262626" w:themeColor="text1" w:themeTint="D9"/>
          <w:sz w:val="24"/>
          <w:szCs w:val="24"/>
        </w:rPr>
        <w:sym w:font="HQPB4" w:char="F0DF"/>
      </w:r>
      <w:r w:rsidRPr="005C7089">
        <w:rPr>
          <w:rFonts w:ascii="Times New Roman" w:hAnsi="Times New Roman" w:cs="Times New Roman"/>
          <w:color w:val="262626" w:themeColor="text1" w:themeTint="D9"/>
          <w:sz w:val="24"/>
          <w:szCs w:val="24"/>
        </w:rPr>
        <w:sym w:font="HQPB1" w:char="F089"/>
      </w:r>
      <w:r w:rsidRPr="005C7089">
        <w:rPr>
          <w:rFonts w:ascii="Times New Roman" w:hAnsi="Times New Roman" w:cs="Times New Roman"/>
          <w:color w:val="262626" w:themeColor="text1" w:themeTint="D9"/>
          <w:sz w:val="24"/>
          <w:szCs w:val="24"/>
        </w:rPr>
        <w:sym w:font="HQPB2" w:char="F083"/>
      </w:r>
      <w:r w:rsidRPr="005C7089">
        <w:rPr>
          <w:rFonts w:ascii="Times New Roman" w:hAnsi="Times New Roman" w:cs="Times New Roman"/>
          <w:color w:val="262626" w:themeColor="text1" w:themeTint="D9"/>
          <w:sz w:val="24"/>
          <w:szCs w:val="24"/>
        </w:rPr>
        <w:sym w:font="HQPB4" w:char="F0CC"/>
      </w:r>
      <w:r w:rsidRPr="005C7089">
        <w:rPr>
          <w:rFonts w:ascii="Times New Roman" w:hAnsi="Times New Roman" w:cs="Times New Roman"/>
          <w:color w:val="262626" w:themeColor="text1" w:themeTint="D9"/>
          <w:sz w:val="24"/>
          <w:szCs w:val="24"/>
        </w:rPr>
        <w:sym w:font="HQPB1" w:char="F08D"/>
      </w:r>
      <w:r w:rsidRPr="005C7089">
        <w:rPr>
          <w:rFonts w:ascii="Times New Roman" w:hAnsi="Times New Roman" w:cs="Times New Roman"/>
          <w:color w:val="262626" w:themeColor="text1" w:themeTint="D9"/>
          <w:sz w:val="24"/>
          <w:szCs w:val="24"/>
        </w:rPr>
        <w:sym w:font="HQPB4" w:char="F0E8"/>
      </w:r>
      <w:r w:rsidRPr="005C7089">
        <w:rPr>
          <w:rFonts w:ascii="Times New Roman" w:hAnsi="Times New Roman" w:cs="Times New Roman"/>
          <w:color w:val="262626" w:themeColor="text1" w:themeTint="D9"/>
          <w:sz w:val="24"/>
          <w:szCs w:val="24"/>
        </w:rPr>
        <w:sym w:font="HQPB1" w:char="F03F"/>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5" w:char="F074"/>
      </w:r>
      <w:r w:rsidRPr="005C7089">
        <w:rPr>
          <w:rFonts w:ascii="Times New Roman" w:hAnsi="Times New Roman" w:cs="Times New Roman"/>
          <w:color w:val="262626" w:themeColor="text1" w:themeTint="D9"/>
          <w:sz w:val="24"/>
          <w:szCs w:val="24"/>
        </w:rPr>
        <w:sym w:font="HQPB2" w:char="F06D"/>
      </w:r>
      <w:r w:rsidRPr="005C7089">
        <w:rPr>
          <w:rFonts w:ascii="Times New Roman" w:hAnsi="Times New Roman" w:cs="Times New Roman"/>
          <w:color w:val="262626" w:themeColor="text1" w:themeTint="D9"/>
          <w:sz w:val="24"/>
          <w:szCs w:val="24"/>
        </w:rPr>
        <w:sym w:font="HQPB4" w:char="F0F4"/>
      </w:r>
      <w:r w:rsidRPr="005C7089">
        <w:rPr>
          <w:rFonts w:ascii="Times New Roman" w:hAnsi="Times New Roman" w:cs="Times New Roman"/>
          <w:color w:val="262626" w:themeColor="text1" w:themeTint="D9"/>
          <w:sz w:val="24"/>
          <w:szCs w:val="24"/>
        </w:rPr>
        <w:sym w:font="HQPB1" w:char="F05F"/>
      </w:r>
      <w:r w:rsidRPr="005C7089">
        <w:rPr>
          <w:rFonts w:ascii="Times New Roman" w:hAnsi="Times New Roman" w:cs="Times New Roman"/>
          <w:color w:val="262626" w:themeColor="text1" w:themeTint="D9"/>
          <w:sz w:val="24"/>
          <w:szCs w:val="24"/>
        </w:rPr>
        <w:sym w:font="HQPB5" w:char="F075"/>
      </w:r>
      <w:r w:rsidRPr="005C7089">
        <w:rPr>
          <w:rFonts w:ascii="Times New Roman" w:hAnsi="Times New Roman" w:cs="Times New Roman"/>
          <w:color w:val="262626" w:themeColor="text1" w:themeTint="D9"/>
          <w:sz w:val="24"/>
          <w:szCs w:val="24"/>
        </w:rPr>
        <w:sym w:font="HQPB2" w:char="F072"/>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5" w:char="F0AB"/>
      </w:r>
      <w:r w:rsidRPr="005C7089">
        <w:rPr>
          <w:rFonts w:ascii="Times New Roman" w:hAnsi="Times New Roman" w:cs="Times New Roman"/>
          <w:color w:val="262626" w:themeColor="text1" w:themeTint="D9"/>
          <w:sz w:val="24"/>
          <w:szCs w:val="24"/>
        </w:rPr>
        <w:sym w:font="HQPB1" w:char="F021"/>
      </w:r>
      <w:r w:rsidRPr="005C7089">
        <w:rPr>
          <w:rFonts w:ascii="Times New Roman" w:hAnsi="Times New Roman" w:cs="Times New Roman"/>
          <w:color w:val="262626" w:themeColor="text1" w:themeTint="D9"/>
          <w:sz w:val="24"/>
          <w:szCs w:val="24"/>
        </w:rPr>
        <w:sym w:font="HQPB5" w:char="F024"/>
      </w:r>
      <w:r w:rsidRPr="005C7089">
        <w:rPr>
          <w:rFonts w:ascii="Times New Roman" w:hAnsi="Times New Roman" w:cs="Times New Roman"/>
          <w:color w:val="262626" w:themeColor="text1" w:themeTint="D9"/>
          <w:sz w:val="24"/>
          <w:szCs w:val="24"/>
        </w:rPr>
        <w:sym w:font="HQPB1" w:char="F023"/>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5" w:char="F079"/>
      </w:r>
      <w:r w:rsidRPr="005C7089">
        <w:rPr>
          <w:rFonts w:ascii="Times New Roman" w:hAnsi="Times New Roman" w:cs="Times New Roman"/>
          <w:color w:val="262626" w:themeColor="text1" w:themeTint="D9"/>
          <w:sz w:val="24"/>
          <w:szCs w:val="24"/>
        </w:rPr>
        <w:sym w:font="HQPB2" w:char="F037"/>
      </w:r>
      <w:r w:rsidRPr="005C7089">
        <w:rPr>
          <w:rFonts w:ascii="Times New Roman" w:hAnsi="Times New Roman" w:cs="Times New Roman"/>
          <w:color w:val="262626" w:themeColor="text1" w:themeTint="D9"/>
          <w:sz w:val="24"/>
          <w:szCs w:val="24"/>
        </w:rPr>
        <w:sym w:font="HQPB4" w:char="F0CD"/>
      </w:r>
      <w:r w:rsidRPr="005C7089">
        <w:rPr>
          <w:rFonts w:ascii="Times New Roman" w:hAnsi="Times New Roman" w:cs="Times New Roman"/>
          <w:color w:val="262626" w:themeColor="text1" w:themeTint="D9"/>
          <w:sz w:val="24"/>
          <w:szCs w:val="24"/>
        </w:rPr>
        <w:sym w:font="HQPB2" w:char="F0B4"/>
      </w:r>
      <w:r w:rsidRPr="005C7089">
        <w:rPr>
          <w:rFonts w:ascii="Times New Roman" w:hAnsi="Times New Roman" w:cs="Times New Roman"/>
          <w:color w:val="262626" w:themeColor="text1" w:themeTint="D9"/>
          <w:sz w:val="24"/>
          <w:szCs w:val="24"/>
        </w:rPr>
        <w:sym w:font="HQPB5" w:char="F0AF"/>
      </w:r>
      <w:r w:rsidRPr="005C7089">
        <w:rPr>
          <w:rFonts w:ascii="Times New Roman" w:hAnsi="Times New Roman" w:cs="Times New Roman"/>
          <w:color w:val="262626" w:themeColor="text1" w:themeTint="D9"/>
          <w:sz w:val="24"/>
          <w:szCs w:val="24"/>
        </w:rPr>
        <w:sym w:font="HQPB2" w:char="F0BB"/>
      </w:r>
      <w:r w:rsidRPr="005C7089">
        <w:rPr>
          <w:rFonts w:ascii="Times New Roman" w:hAnsi="Times New Roman" w:cs="Times New Roman"/>
          <w:color w:val="262626" w:themeColor="text1" w:themeTint="D9"/>
          <w:sz w:val="24"/>
          <w:szCs w:val="24"/>
        </w:rPr>
        <w:sym w:font="HQPB5" w:char="F073"/>
      </w:r>
      <w:r w:rsidRPr="005C7089">
        <w:rPr>
          <w:rFonts w:ascii="Times New Roman" w:hAnsi="Times New Roman" w:cs="Times New Roman"/>
          <w:color w:val="262626" w:themeColor="text1" w:themeTint="D9"/>
          <w:sz w:val="24"/>
          <w:szCs w:val="24"/>
        </w:rPr>
        <w:sym w:font="HQPB2" w:char="F039"/>
      </w:r>
      <w:r w:rsidRPr="005C7089">
        <w:rPr>
          <w:rFonts w:ascii="Times New Roman" w:hAnsi="Times New Roman" w:cs="Times New Roman"/>
          <w:color w:val="262626" w:themeColor="text1" w:themeTint="D9"/>
          <w:sz w:val="24"/>
          <w:szCs w:val="24"/>
        </w:rPr>
        <w:sym w:font="HQPB5" w:char="F027"/>
      </w:r>
      <w:r w:rsidRPr="005C7089">
        <w:rPr>
          <w:rFonts w:ascii="Times New Roman" w:hAnsi="Times New Roman" w:cs="Times New Roman"/>
          <w:color w:val="262626" w:themeColor="text1" w:themeTint="D9"/>
          <w:sz w:val="24"/>
          <w:szCs w:val="24"/>
        </w:rPr>
        <w:sym w:font="HQPB2" w:char="F072"/>
      </w:r>
      <w:r w:rsidRPr="005C7089">
        <w:rPr>
          <w:rFonts w:ascii="Times New Roman" w:hAnsi="Times New Roman" w:cs="Times New Roman"/>
          <w:color w:val="262626" w:themeColor="text1" w:themeTint="D9"/>
          <w:sz w:val="24"/>
          <w:szCs w:val="24"/>
        </w:rPr>
        <w:sym w:font="HQPB4" w:char="F0E9"/>
      </w:r>
      <w:r w:rsidRPr="005C7089">
        <w:rPr>
          <w:rFonts w:ascii="Times New Roman" w:hAnsi="Times New Roman" w:cs="Times New Roman"/>
          <w:color w:val="262626" w:themeColor="text1" w:themeTint="D9"/>
          <w:sz w:val="24"/>
          <w:szCs w:val="24"/>
        </w:rPr>
        <w:sym w:font="HQPB1" w:char="F027"/>
      </w:r>
      <w:r w:rsidRPr="005C7089">
        <w:rPr>
          <w:rFonts w:ascii="Times New Roman" w:hAnsi="Times New Roman" w:cs="Times New Roman"/>
          <w:color w:val="262626" w:themeColor="text1" w:themeTint="D9"/>
          <w:sz w:val="24"/>
          <w:szCs w:val="24"/>
        </w:rPr>
        <w:sym w:font="HQPB5" w:char="F073"/>
      </w:r>
      <w:r w:rsidRPr="005C7089">
        <w:rPr>
          <w:rFonts w:ascii="Times New Roman" w:hAnsi="Times New Roman" w:cs="Times New Roman"/>
          <w:color w:val="262626" w:themeColor="text1" w:themeTint="D9"/>
          <w:sz w:val="24"/>
          <w:szCs w:val="24"/>
        </w:rPr>
        <w:sym w:font="HQPB1" w:char="F0F9"/>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4" w:char="F0E3"/>
      </w:r>
      <w:r w:rsidRPr="005C7089">
        <w:rPr>
          <w:rFonts w:ascii="Times New Roman" w:hAnsi="Times New Roman" w:cs="Times New Roman"/>
          <w:color w:val="262626" w:themeColor="text1" w:themeTint="D9"/>
          <w:sz w:val="24"/>
          <w:szCs w:val="24"/>
        </w:rPr>
        <w:sym w:font="HQPB2" w:char="F04E"/>
      </w:r>
      <w:r w:rsidRPr="005C7089">
        <w:rPr>
          <w:rFonts w:ascii="Times New Roman" w:hAnsi="Times New Roman" w:cs="Times New Roman"/>
          <w:color w:val="262626" w:themeColor="text1" w:themeTint="D9"/>
          <w:sz w:val="24"/>
          <w:szCs w:val="24"/>
        </w:rPr>
        <w:sym w:font="HQPB4" w:char="F0E8"/>
      </w:r>
      <w:r w:rsidRPr="005C7089">
        <w:rPr>
          <w:rFonts w:ascii="Times New Roman" w:hAnsi="Times New Roman" w:cs="Times New Roman"/>
          <w:color w:val="262626" w:themeColor="text1" w:themeTint="D9"/>
          <w:sz w:val="24"/>
          <w:szCs w:val="24"/>
        </w:rPr>
        <w:sym w:font="HQPB2" w:char="F064"/>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5" w:char="F074"/>
      </w:r>
      <w:r w:rsidRPr="005C7089">
        <w:rPr>
          <w:rFonts w:ascii="Times New Roman" w:hAnsi="Times New Roman" w:cs="Times New Roman"/>
          <w:color w:val="262626" w:themeColor="text1" w:themeTint="D9"/>
          <w:sz w:val="24"/>
          <w:szCs w:val="24"/>
        </w:rPr>
        <w:sym w:font="HQPB2" w:char="F062"/>
      </w:r>
      <w:r w:rsidRPr="005C7089">
        <w:rPr>
          <w:rFonts w:ascii="Times New Roman" w:hAnsi="Times New Roman" w:cs="Times New Roman"/>
          <w:color w:val="262626" w:themeColor="text1" w:themeTint="D9"/>
          <w:sz w:val="24"/>
          <w:szCs w:val="24"/>
        </w:rPr>
        <w:sym w:font="HQPB2" w:char="F071"/>
      </w:r>
      <w:r w:rsidRPr="005C7089">
        <w:rPr>
          <w:rFonts w:ascii="Times New Roman" w:hAnsi="Times New Roman" w:cs="Times New Roman"/>
          <w:color w:val="262626" w:themeColor="text1" w:themeTint="D9"/>
          <w:sz w:val="24"/>
          <w:szCs w:val="24"/>
        </w:rPr>
        <w:sym w:font="HQPB4" w:char="F0E0"/>
      </w:r>
      <w:r w:rsidRPr="005C7089">
        <w:rPr>
          <w:rFonts w:ascii="Times New Roman" w:hAnsi="Times New Roman" w:cs="Times New Roman"/>
          <w:color w:val="262626" w:themeColor="text1" w:themeTint="D9"/>
          <w:sz w:val="24"/>
          <w:szCs w:val="24"/>
        </w:rPr>
        <w:sym w:font="HQPB1" w:char="F0FF"/>
      </w:r>
      <w:r w:rsidRPr="005C7089">
        <w:rPr>
          <w:rFonts w:ascii="Times New Roman" w:hAnsi="Times New Roman" w:cs="Times New Roman"/>
          <w:color w:val="262626" w:themeColor="text1" w:themeTint="D9"/>
          <w:sz w:val="24"/>
          <w:szCs w:val="24"/>
        </w:rPr>
        <w:sym w:font="HQPB4" w:char="F0CF"/>
      </w:r>
      <w:r w:rsidRPr="005C7089">
        <w:rPr>
          <w:rFonts w:ascii="Times New Roman" w:hAnsi="Times New Roman" w:cs="Times New Roman"/>
          <w:color w:val="262626" w:themeColor="text1" w:themeTint="D9"/>
          <w:sz w:val="24"/>
          <w:szCs w:val="24"/>
        </w:rPr>
        <w:sym w:font="HQPB1" w:char="F0E8"/>
      </w:r>
      <w:r w:rsidRPr="005C7089">
        <w:rPr>
          <w:rFonts w:ascii="Times New Roman" w:hAnsi="Times New Roman" w:cs="Times New Roman"/>
          <w:color w:val="262626" w:themeColor="text1" w:themeTint="D9"/>
          <w:sz w:val="24"/>
          <w:szCs w:val="24"/>
        </w:rPr>
        <w:sym w:font="HQPB4" w:char="F0F4"/>
      </w:r>
      <w:r w:rsidRPr="005C7089">
        <w:rPr>
          <w:rFonts w:ascii="Times New Roman" w:hAnsi="Times New Roman" w:cs="Times New Roman"/>
          <w:color w:val="262626" w:themeColor="text1" w:themeTint="D9"/>
          <w:sz w:val="24"/>
          <w:szCs w:val="24"/>
        </w:rPr>
        <w:sym w:font="HQPB1" w:char="F0D2"/>
      </w:r>
      <w:r w:rsidRPr="005C7089">
        <w:rPr>
          <w:rFonts w:ascii="Times New Roman" w:hAnsi="Times New Roman" w:cs="Times New Roman"/>
          <w:color w:val="262626" w:themeColor="text1" w:themeTint="D9"/>
          <w:sz w:val="24"/>
          <w:szCs w:val="24"/>
        </w:rPr>
        <w:sym w:font="HQPB4" w:char="F0DF"/>
      </w:r>
      <w:r w:rsidRPr="005C7089">
        <w:rPr>
          <w:rFonts w:ascii="Times New Roman" w:hAnsi="Times New Roman" w:cs="Times New Roman"/>
          <w:color w:val="262626" w:themeColor="text1" w:themeTint="D9"/>
          <w:sz w:val="24"/>
          <w:szCs w:val="24"/>
        </w:rPr>
        <w:sym w:font="HQPB2" w:char="F04A"/>
      </w:r>
      <w:r w:rsidRPr="005C7089">
        <w:rPr>
          <w:rFonts w:ascii="Times New Roman" w:hAnsi="Times New Roman" w:cs="Times New Roman"/>
          <w:color w:val="262626" w:themeColor="text1" w:themeTint="D9"/>
          <w:sz w:val="24"/>
          <w:szCs w:val="24"/>
        </w:rPr>
        <w:sym w:font="HQPB4" w:char="F0F8"/>
      </w:r>
      <w:r w:rsidRPr="005C7089">
        <w:rPr>
          <w:rFonts w:ascii="Times New Roman" w:hAnsi="Times New Roman" w:cs="Times New Roman"/>
          <w:color w:val="262626" w:themeColor="text1" w:themeTint="D9"/>
          <w:sz w:val="24"/>
          <w:szCs w:val="24"/>
        </w:rPr>
        <w:sym w:font="HQPB2" w:char="F039"/>
      </w:r>
      <w:r w:rsidRPr="005C7089">
        <w:rPr>
          <w:rFonts w:ascii="Times New Roman" w:hAnsi="Times New Roman" w:cs="Times New Roman"/>
          <w:color w:val="262626" w:themeColor="text1" w:themeTint="D9"/>
          <w:sz w:val="24"/>
          <w:szCs w:val="24"/>
        </w:rPr>
        <w:sym w:font="HQPB5" w:char="F024"/>
      </w:r>
      <w:r w:rsidRPr="005C7089">
        <w:rPr>
          <w:rFonts w:ascii="Times New Roman" w:hAnsi="Times New Roman" w:cs="Times New Roman"/>
          <w:color w:val="262626" w:themeColor="text1" w:themeTint="D9"/>
          <w:sz w:val="24"/>
          <w:szCs w:val="24"/>
        </w:rPr>
        <w:sym w:font="HQPB1" w:char="F023"/>
      </w:r>
      <w:r w:rsidRPr="005C7089">
        <w:rPr>
          <w:rFonts w:ascii="Times New Roman" w:hAnsi="Times New Roman" w:cs="Times New Roman"/>
          <w:color w:val="262626" w:themeColor="text1" w:themeTint="D9"/>
          <w:sz w:val="24"/>
          <w:szCs w:val="24"/>
          <w:rtl/>
        </w:rPr>
        <w:t xml:space="preserve"> </w:t>
      </w:r>
    </w:p>
    <w:p w:rsidR="00366425" w:rsidRPr="005C7089" w:rsidRDefault="002049E0" w:rsidP="00B933B2">
      <w:pPr>
        <w:spacing w:after="0"/>
        <w:ind w:left="360"/>
        <w:jc w:val="both"/>
        <w:rPr>
          <w:rFonts w:ascii="Times New Roman" w:hAnsi="Times New Roman" w:cs="Times New Roman"/>
          <w:i/>
          <w:iCs/>
          <w:color w:val="262626" w:themeColor="text1" w:themeTint="D9"/>
          <w:sz w:val="24"/>
          <w:szCs w:val="24"/>
        </w:rPr>
      </w:pPr>
      <w:proofErr w:type="gramStart"/>
      <w:r w:rsidRPr="005C7089">
        <w:rPr>
          <w:rFonts w:ascii="Times New Roman" w:hAnsi="Times New Roman" w:cs="Times New Roman"/>
          <w:i/>
          <w:iCs/>
          <w:color w:val="262626" w:themeColor="text1" w:themeTint="D9"/>
          <w:sz w:val="24"/>
          <w:szCs w:val="24"/>
          <w:lang w:val="en-US"/>
        </w:rPr>
        <w:t xml:space="preserve">Terjemahan </w:t>
      </w:r>
      <w:r w:rsidR="00366425" w:rsidRPr="005C7089">
        <w:rPr>
          <w:rFonts w:ascii="Times New Roman" w:hAnsi="Times New Roman" w:cs="Times New Roman"/>
          <w:i/>
          <w:iCs/>
          <w:color w:val="262626" w:themeColor="text1" w:themeTint="D9"/>
          <w:sz w:val="24"/>
          <w:szCs w:val="24"/>
        </w:rPr>
        <w:t>:“</w:t>
      </w:r>
      <w:proofErr w:type="gramEnd"/>
      <w:r w:rsidR="00366425" w:rsidRPr="005C7089">
        <w:rPr>
          <w:rFonts w:ascii="Times New Roman" w:hAnsi="Times New Roman" w:cs="Times New Roman"/>
          <w:i/>
          <w:iCs/>
          <w:color w:val="262626" w:themeColor="text1" w:themeTint="D9"/>
          <w:sz w:val="24"/>
          <w:szCs w:val="24"/>
        </w:rPr>
        <w:t xml:space="preserve">Dan sesuatu riba (tambahan) yang kamu berikan agar dia bertambah pada harta manusia, Maka riba itu tidak menambah pada sisi </w:t>
      </w:r>
      <w:r w:rsidR="00366425" w:rsidRPr="005C7089">
        <w:rPr>
          <w:rFonts w:ascii="Times New Roman" w:hAnsi="Times New Roman" w:cs="Times New Roman"/>
          <w:i/>
          <w:iCs/>
          <w:color w:val="262626" w:themeColor="text1" w:themeTint="D9"/>
          <w:sz w:val="24"/>
          <w:szCs w:val="24"/>
          <w:lang w:val="af-ZA"/>
        </w:rPr>
        <w:t>Allah</w:t>
      </w:r>
      <w:r w:rsidR="00366425" w:rsidRPr="005C7089">
        <w:rPr>
          <w:rFonts w:ascii="Times New Roman" w:hAnsi="Times New Roman" w:cs="Times New Roman"/>
          <w:i/>
          <w:iCs/>
          <w:color w:val="262626" w:themeColor="text1" w:themeTint="D9"/>
          <w:sz w:val="24"/>
          <w:szCs w:val="24"/>
        </w:rPr>
        <w:t xml:space="preserve">. dan apa yang kamu berikan berupa zakat yang kamu maksudkan untuk mencapai </w:t>
      </w:r>
      <w:r w:rsidR="00366425" w:rsidRPr="005C7089">
        <w:rPr>
          <w:rFonts w:ascii="Times New Roman" w:hAnsi="Times New Roman" w:cs="Times New Roman"/>
          <w:i/>
          <w:iCs/>
          <w:color w:val="262626" w:themeColor="text1" w:themeTint="D9"/>
          <w:sz w:val="24"/>
          <w:szCs w:val="24"/>
        </w:rPr>
        <w:lastRenderedPageBreak/>
        <w:t>keridhaan Allah, Maka (yang berbuat demikian) Itulah orang-orang yang melipat gandakan (pahalanya)”.</w:t>
      </w:r>
      <w:r w:rsidR="00366425" w:rsidRPr="005C7089">
        <w:rPr>
          <w:rStyle w:val="FootnoteReference"/>
          <w:rFonts w:ascii="Times New Roman" w:hAnsi="Times New Roman" w:cs="Times New Roman"/>
          <w:i/>
          <w:iCs/>
          <w:color w:val="262626" w:themeColor="text1" w:themeTint="D9"/>
          <w:sz w:val="24"/>
          <w:szCs w:val="24"/>
        </w:rPr>
        <w:footnoteReference w:id="34"/>
      </w:r>
    </w:p>
    <w:p w:rsidR="00366425" w:rsidRPr="005C7089" w:rsidRDefault="00366425" w:rsidP="00366425">
      <w:pPr>
        <w:tabs>
          <w:tab w:val="left" w:pos="709"/>
          <w:tab w:val="left" w:pos="1620"/>
        </w:tabs>
        <w:spacing w:after="0"/>
        <w:ind w:left="709" w:hanging="709"/>
        <w:jc w:val="both"/>
        <w:rPr>
          <w:rFonts w:ascii="Times New Roman" w:hAnsi="Times New Roman" w:cs="Times New Roman"/>
          <w:i/>
          <w:iCs/>
          <w:color w:val="262626" w:themeColor="text1" w:themeTint="D9"/>
          <w:sz w:val="24"/>
          <w:szCs w:val="24"/>
        </w:rPr>
      </w:pPr>
    </w:p>
    <w:p w:rsidR="00366425" w:rsidRPr="005C7089" w:rsidRDefault="00366425" w:rsidP="00366425">
      <w:pPr>
        <w:spacing w:after="0" w:line="480" w:lineRule="auto"/>
        <w:ind w:left="360" w:firstLine="720"/>
        <w:jc w:val="both"/>
        <w:rPr>
          <w:rFonts w:ascii="Times New Roman" w:hAnsi="Times New Roman" w:cs="Times New Roman"/>
          <w:color w:val="262626" w:themeColor="text1" w:themeTint="D9"/>
          <w:sz w:val="24"/>
          <w:szCs w:val="24"/>
        </w:rPr>
      </w:pPr>
      <w:r w:rsidRPr="005C7089">
        <w:rPr>
          <w:rFonts w:ascii="Times New Roman" w:hAnsi="Times New Roman" w:cs="Times New Roman"/>
          <w:color w:val="262626" w:themeColor="text1" w:themeTint="D9"/>
          <w:sz w:val="24"/>
          <w:szCs w:val="24"/>
        </w:rPr>
        <w:t>Ada bermacam-macam riba di tinjau dari jenisnya diantaranya:</w:t>
      </w:r>
    </w:p>
    <w:p w:rsidR="00366425" w:rsidRPr="005C7089" w:rsidRDefault="00366425" w:rsidP="00366425">
      <w:pPr>
        <w:numPr>
          <w:ilvl w:val="0"/>
          <w:numId w:val="30"/>
        </w:numPr>
        <w:spacing w:after="0" w:line="480" w:lineRule="auto"/>
        <w:jc w:val="both"/>
        <w:rPr>
          <w:rFonts w:ascii="Times New Roman" w:hAnsi="Times New Roman" w:cs="Times New Roman"/>
          <w:bCs/>
          <w:color w:val="262626" w:themeColor="text1" w:themeTint="D9"/>
          <w:sz w:val="24"/>
          <w:szCs w:val="24"/>
        </w:rPr>
      </w:pPr>
      <w:r w:rsidRPr="005C7089">
        <w:rPr>
          <w:rFonts w:ascii="Times New Roman" w:hAnsi="Times New Roman" w:cs="Times New Roman"/>
          <w:bCs/>
          <w:color w:val="262626" w:themeColor="text1" w:themeTint="D9"/>
          <w:sz w:val="24"/>
          <w:szCs w:val="24"/>
        </w:rPr>
        <w:t>Riba Fadl</w:t>
      </w:r>
    </w:p>
    <w:p w:rsidR="00366425" w:rsidRPr="005C7089" w:rsidRDefault="00366425" w:rsidP="00366425">
      <w:pPr>
        <w:spacing w:after="0" w:line="480" w:lineRule="auto"/>
        <w:ind w:left="720" w:firstLine="720"/>
        <w:jc w:val="both"/>
        <w:rPr>
          <w:rFonts w:ascii="Times New Roman" w:hAnsi="Times New Roman" w:cs="Times New Roman"/>
          <w:color w:val="262626" w:themeColor="text1" w:themeTint="D9"/>
          <w:sz w:val="24"/>
          <w:szCs w:val="24"/>
        </w:rPr>
      </w:pPr>
      <w:r w:rsidRPr="005C7089">
        <w:rPr>
          <w:rFonts w:ascii="Times New Roman" w:hAnsi="Times New Roman" w:cs="Times New Roman"/>
          <w:color w:val="262626" w:themeColor="text1" w:themeTint="D9"/>
          <w:sz w:val="24"/>
          <w:szCs w:val="24"/>
        </w:rPr>
        <w:t>Riba Fadl disebut juga riba buyu yaitu yang timbul akibat pertukaran barang sejenis yang tidak memenuhi kriteria sama kualitasnya dan waktu penyerahannya. Pertukaran semacam ini mengandung gharar yaitu ketidakjelasan bagi kedua pihak akan nilai masing-masing barang yang dipertukarkan.</w:t>
      </w:r>
      <w:r w:rsidRPr="005C7089">
        <w:rPr>
          <w:rStyle w:val="FootnoteReference"/>
          <w:rFonts w:ascii="Times New Roman" w:hAnsi="Times New Roman" w:cs="Times New Roman"/>
          <w:color w:val="262626" w:themeColor="text1" w:themeTint="D9"/>
          <w:sz w:val="24"/>
          <w:szCs w:val="24"/>
        </w:rPr>
        <w:footnoteReference w:id="35"/>
      </w:r>
      <w:r w:rsidRPr="005C7089">
        <w:rPr>
          <w:rFonts w:ascii="Times New Roman" w:hAnsi="Times New Roman" w:cs="Times New Roman"/>
          <w:color w:val="262626" w:themeColor="text1" w:themeTint="D9"/>
          <w:sz w:val="24"/>
          <w:szCs w:val="24"/>
        </w:rPr>
        <w:t xml:space="preserve"> Ketidakjelasan ini dapat menimbulkan zalim terhadap salah satu pihak, pihak kedua dan pihak-pihak lain. </w:t>
      </w:r>
    </w:p>
    <w:p w:rsidR="00366425" w:rsidRPr="005C7089" w:rsidRDefault="00366425" w:rsidP="00366425">
      <w:pPr>
        <w:numPr>
          <w:ilvl w:val="0"/>
          <w:numId w:val="30"/>
        </w:numPr>
        <w:spacing w:after="0" w:line="480" w:lineRule="auto"/>
        <w:jc w:val="both"/>
        <w:rPr>
          <w:rFonts w:ascii="Times New Roman" w:hAnsi="Times New Roman" w:cs="Times New Roman"/>
          <w:bCs/>
          <w:color w:val="262626" w:themeColor="text1" w:themeTint="D9"/>
          <w:sz w:val="24"/>
          <w:szCs w:val="24"/>
        </w:rPr>
      </w:pPr>
      <w:r w:rsidRPr="005C7089">
        <w:rPr>
          <w:rFonts w:ascii="Times New Roman" w:hAnsi="Times New Roman" w:cs="Times New Roman"/>
          <w:bCs/>
          <w:color w:val="262626" w:themeColor="text1" w:themeTint="D9"/>
          <w:sz w:val="24"/>
          <w:szCs w:val="24"/>
        </w:rPr>
        <w:t>Riba Nasi’ah</w:t>
      </w:r>
    </w:p>
    <w:p w:rsidR="00CE2D16" w:rsidRPr="005B0825" w:rsidRDefault="00366425" w:rsidP="00CE2D16">
      <w:pPr>
        <w:spacing w:after="0" w:line="480" w:lineRule="auto"/>
        <w:ind w:left="720" w:firstLine="720"/>
        <w:jc w:val="both"/>
        <w:rPr>
          <w:rStyle w:val="fnu"/>
          <w:rFonts w:ascii="Times New Roman" w:hAnsi="Times New Roman" w:cs="Times New Roman"/>
          <w:color w:val="262626" w:themeColor="text1" w:themeTint="D9"/>
          <w:sz w:val="24"/>
          <w:szCs w:val="24"/>
        </w:rPr>
      </w:pPr>
      <w:r w:rsidRPr="005C7089">
        <w:rPr>
          <w:rFonts w:ascii="Times New Roman" w:hAnsi="Times New Roman" w:cs="Times New Roman"/>
          <w:color w:val="262626" w:themeColor="text1" w:themeTint="D9"/>
          <w:sz w:val="24"/>
          <w:szCs w:val="24"/>
        </w:rPr>
        <w:t>Riba Nasi’ah adalah riba yang pembayarannya atau penukarannya be</w:t>
      </w:r>
      <w:r w:rsidR="00CE2D16" w:rsidRPr="005C7089">
        <w:rPr>
          <w:rFonts w:ascii="Times New Roman" w:hAnsi="Times New Roman" w:cs="Times New Roman"/>
          <w:color w:val="262626" w:themeColor="text1" w:themeTint="D9"/>
          <w:sz w:val="24"/>
          <w:szCs w:val="24"/>
        </w:rPr>
        <w:t>rlipat ganda karena waktunya di</w:t>
      </w:r>
      <w:r w:rsidRPr="005C7089">
        <w:rPr>
          <w:rFonts w:ascii="Times New Roman" w:hAnsi="Times New Roman" w:cs="Times New Roman"/>
          <w:color w:val="262626" w:themeColor="text1" w:themeTint="D9"/>
          <w:sz w:val="24"/>
          <w:szCs w:val="24"/>
        </w:rPr>
        <w:t>undurkan,</w:t>
      </w:r>
      <w:r w:rsidRPr="005C7089">
        <w:rPr>
          <w:rStyle w:val="FootnoteReference"/>
          <w:rFonts w:ascii="Times New Roman" w:hAnsi="Times New Roman" w:cs="Times New Roman"/>
          <w:color w:val="262626" w:themeColor="text1" w:themeTint="D9"/>
          <w:sz w:val="24"/>
          <w:szCs w:val="24"/>
        </w:rPr>
        <w:footnoteReference w:id="36"/>
      </w:r>
      <w:r w:rsidRPr="005C7089">
        <w:rPr>
          <w:rFonts w:ascii="Times New Roman" w:hAnsi="Times New Roman" w:cs="Times New Roman"/>
          <w:color w:val="262626" w:themeColor="text1" w:themeTint="D9"/>
          <w:sz w:val="24"/>
          <w:szCs w:val="24"/>
        </w:rPr>
        <w:t xml:space="preserve"> </w:t>
      </w:r>
      <w:r w:rsidRPr="005C7089">
        <w:rPr>
          <w:rStyle w:val="fnu"/>
          <w:rFonts w:ascii="Times New Roman" w:hAnsi="Times New Roman" w:cs="Times New Roman"/>
          <w:color w:val="262626" w:themeColor="text1" w:themeTint="D9"/>
          <w:sz w:val="24"/>
          <w:szCs w:val="24"/>
        </w:rPr>
        <w:t xml:space="preserve">riba ini diistilahkan oleh Ibnul Qayyim dengan riba jali (jelas) </w:t>
      </w:r>
      <w:r w:rsidR="00FA7286" w:rsidRPr="005B0825">
        <w:rPr>
          <w:rStyle w:val="fnu"/>
          <w:rFonts w:ascii="Times New Roman" w:hAnsi="Times New Roman" w:cs="Times New Roman"/>
          <w:color w:val="262626" w:themeColor="text1" w:themeTint="D9"/>
          <w:sz w:val="24"/>
          <w:szCs w:val="24"/>
        </w:rPr>
        <w:t>menurut beliau riba ini adalah riba yang nyata bahaya dan mudharatnya, berbeda dengan riba yang lain, seperti riba khafi yang tersembunyi bahaya dan mudharatnya</w:t>
      </w:r>
      <w:r w:rsidRPr="005C7089">
        <w:rPr>
          <w:rStyle w:val="fnu"/>
          <w:rFonts w:ascii="Times New Roman" w:hAnsi="Times New Roman" w:cs="Times New Roman"/>
          <w:color w:val="262626" w:themeColor="text1" w:themeTint="D9"/>
          <w:sz w:val="24"/>
          <w:szCs w:val="24"/>
        </w:rPr>
        <w:t>.</w:t>
      </w:r>
      <w:r w:rsidRPr="005C7089">
        <w:rPr>
          <w:rStyle w:val="FootnoteReference"/>
          <w:rFonts w:ascii="Times New Roman" w:hAnsi="Times New Roman" w:cs="Times New Roman"/>
          <w:color w:val="262626" w:themeColor="text1" w:themeTint="D9"/>
          <w:sz w:val="24"/>
          <w:szCs w:val="24"/>
        </w:rPr>
        <w:footnoteReference w:id="37"/>
      </w:r>
    </w:p>
    <w:p w:rsidR="00CE2D16" w:rsidRPr="005B0825" w:rsidRDefault="00CE2D16" w:rsidP="00CE2D16">
      <w:pPr>
        <w:spacing w:after="0" w:line="480" w:lineRule="auto"/>
        <w:ind w:left="720" w:firstLine="720"/>
        <w:jc w:val="both"/>
        <w:rPr>
          <w:rStyle w:val="fnu"/>
          <w:rFonts w:ascii="Times New Roman" w:hAnsi="Times New Roman" w:cs="Times New Roman"/>
          <w:color w:val="262626" w:themeColor="text1" w:themeTint="D9"/>
          <w:sz w:val="24"/>
          <w:szCs w:val="24"/>
        </w:rPr>
      </w:pPr>
    </w:p>
    <w:p w:rsidR="00CE2D16" w:rsidRPr="005B0825" w:rsidRDefault="00CE2D16" w:rsidP="00CE2D16">
      <w:pPr>
        <w:spacing w:after="0" w:line="480" w:lineRule="auto"/>
        <w:ind w:left="720" w:firstLine="720"/>
        <w:jc w:val="both"/>
        <w:rPr>
          <w:rFonts w:ascii="Times New Roman" w:hAnsi="Times New Roman" w:cs="Times New Roman"/>
          <w:color w:val="262626" w:themeColor="text1" w:themeTint="D9"/>
          <w:sz w:val="24"/>
          <w:szCs w:val="24"/>
        </w:rPr>
      </w:pPr>
    </w:p>
    <w:p w:rsidR="00366425" w:rsidRPr="005C7089" w:rsidRDefault="00366425" w:rsidP="00366425">
      <w:pPr>
        <w:numPr>
          <w:ilvl w:val="0"/>
          <w:numId w:val="30"/>
        </w:numPr>
        <w:spacing w:after="0" w:line="480" w:lineRule="auto"/>
        <w:jc w:val="both"/>
        <w:rPr>
          <w:rFonts w:ascii="Times New Roman" w:hAnsi="Times New Roman" w:cs="Times New Roman"/>
          <w:bCs/>
          <w:color w:val="262626" w:themeColor="text1" w:themeTint="D9"/>
          <w:sz w:val="24"/>
          <w:szCs w:val="24"/>
        </w:rPr>
      </w:pPr>
      <w:r w:rsidRPr="005C7089">
        <w:rPr>
          <w:rFonts w:ascii="Times New Roman" w:hAnsi="Times New Roman" w:cs="Times New Roman"/>
          <w:bCs/>
          <w:color w:val="262626" w:themeColor="text1" w:themeTint="D9"/>
          <w:sz w:val="24"/>
          <w:szCs w:val="24"/>
        </w:rPr>
        <w:lastRenderedPageBreak/>
        <w:t>Riba Jahiliyah</w:t>
      </w:r>
    </w:p>
    <w:p w:rsidR="00366425" w:rsidRPr="005C7089" w:rsidRDefault="00366425" w:rsidP="004C7FA8">
      <w:pPr>
        <w:spacing w:after="0" w:line="480" w:lineRule="auto"/>
        <w:ind w:left="720" w:firstLine="720"/>
        <w:jc w:val="both"/>
        <w:rPr>
          <w:rFonts w:ascii="Times New Roman" w:hAnsi="Times New Roman" w:cs="Times New Roman"/>
          <w:color w:val="262626" w:themeColor="text1" w:themeTint="D9"/>
          <w:sz w:val="24"/>
          <w:szCs w:val="24"/>
        </w:rPr>
      </w:pPr>
      <w:r w:rsidRPr="005C7089">
        <w:rPr>
          <w:rFonts w:ascii="Times New Roman" w:hAnsi="Times New Roman" w:cs="Times New Roman"/>
          <w:color w:val="262626" w:themeColor="text1" w:themeTint="D9"/>
          <w:sz w:val="24"/>
          <w:szCs w:val="24"/>
        </w:rPr>
        <w:t xml:space="preserve">Riba Jahiliyah </w:t>
      </w:r>
      <w:r w:rsidR="005B4D51" w:rsidRPr="005C7089">
        <w:rPr>
          <w:rFonts w:ascii="Times New Roman" w:hAnsi="Times New Roman" w:cs="Times New Roman"/>
          <w:color w:val="262626" w:themeColor="text1" w:themeTint="D9"/>
          <w:sz w:val="24"/>
          <w:szCs w:val="24"/>
        </w:rPr>
        <w:t>utang</w:t>
      </w:r>
      <w:r w:rsidRPr="005C7089">
        <w:rPr>
          <w:rFonts w:ascii="Times New Roman" w:hAnsi="Times New Roman" w:cs="Times New Roman"/>
          <w:color w:val="262626" w:themeColor="text1" w:themeTint="D9"/>
          <w:sz w:val="24"/>
          <w:szCs w:val="24"/>
        </w:rPr>
        <w:t xml:space="preserve"> yang dibayar melebihi dari pokok pinjaman, karena si pemiinjam tidak mampu mengembalikan dana pinjaman pada waktu yang telah ditetapkan. Riba jahiliyah dilarang karena pelanggaran kaedah “Kullu Qardin Jarra Manfa’ah Fahuwa Riba” (setiap pinjaman yang mengambil manfaat adalah riba). Dari segi</w:t>
      </w:r>
      <w:r w:rsidR="004C7FA8">
        <w:rPr>
          <w:rFonts w:ascii="Times New Roman" w:hAnsi="Times New Roman" w:cs="Times New Roman"/>
          <w:color w:val="262626" w:themeColor="text1" w:themeTint="D9"/>
          <w:sz w:val="24"/>
          <w:szCs w:val="24"/>
        </w:rPr>
        <w:t xml:space="preserve"> penundaan waktu penyerahannya,</w:t>
      </w:r>
      <w:r w:rsidR="004C7FA8" w:rsidRPr="005B0825">
        <w:rPr>
          <w:rFonts w:ascii="Times New Roman" w:hAnsi="Times New Roman" w:cs="Times New Roman"/>
          <w:color w:val="262626" w:themeColor="text1" w:themeTint="D9"/>
          <w:sz w:val="24"/>
          <w:szCs w:val="24"/>
        </w:rPr>
        <w:t xml:space="preserve"> </w:t>
      </w:r>
      <w:r w:rsidRPr="005C7089">
        <w:rPr>
          <w:rFonts w:ascii="Times New Roman" w:hAnsi="Times New Roman" w:cs="Times New Roman"/>
          <w:color w:val="262626" w:themeColor="text1" w:themeTint="D9"/>
          <w:sz w:val="24"/>
          <w:szCs w:val="24"/>
        </w:rPr>
        <w:t>riba jahiliyah tergolong riba Nasi’ah; dari segi kesamaan objek yang dipertukarkan, tergolong riba Fadl.</w:t>
      </w:r>
      <w:r w:rsidRPr="005C7089">
        <w:rPr>
          <w:rStyle w:val="FootnoteReference"/>
          <w:rFonts w:ascii="Times New Roman" w:hAnsi="Times New Roman" w:cs="Times New Roman"/>
          <w:color w:val="262626" w:themeColor="text1" w:themeTint="D9"/>
          <w:sz w:val="24"/>
          <w:szCs w:val="24"/>
        </w:rPr>
        <w:footnoteReference w:id="38"/>
      </w:r>
    </w:p>
    <w:p w:rsidR="00366425" w:rsidRPr="005C7089" w:rsidRDefault="00366425" w:rsidP="00FA7286">
      <w:pPr>
        <w:spacing w:after="0" w:line="240" w:lineRule="auto"/>
        <w:ind w:left="720" w:firstLine="720"/>
        <w:jc w:val="both"/>
        <w:rPr>
          <w:rFonts w:ascii="Times New Roman" w:hAnsi="Times New Roman" w:cs="Times New Roman"/>
          <w:color w:val="262626" w:themeColor="text1" w:themeTint="D9"/>
          <w:sz w:val="24"/>
          <w:szCs w:val="24"/>
        </w:rPr>
      </w:pPr>
    </w:p>
    <w:p w:rsidR="00366425" w:rsidRPr="005C7089" w:rsidRDefault="00366425" w:rsidP="00366425">
      <w:pPr>
        <w:pStyle w:val="ListParagraph"/>
        <w:numPr>
          <w:ilvl w:val="0"/>
          <w:numId w:val="39"/>
        </w:numPr>
        <w:spacing w:after="0" w:line="480" w:lineRule="auto"/>
        <w:jc w:val="both"/>
        <w:rPr>
          <w:rFonts w:ascii="Times New Roman" w:hAnsi="Times New Roman" w:cs="Times New Roman"/>
          <w:b/>
          <w:bCs/>
          <w:color w:val="262626" w:themeColor="text1" w:themeTint="D9"/>
          <w:sz w:val="24"/>
          <w:szCs w:val="24"/>
        </w:rPr>
      </w:pPr>
      <w:r w:rsidRPr="005C7089">
        <w:rPr>
          <w:rFonts w:ascii="Times New Roman" w:hAnsi="Times New Roman" w:cs="Times New Roman"/>
          <w:b/>
          <w:bCs/>
          <w:color w:val="262626" w:themeColor="text1" w:themeTint="D9"/>
          <w:sz w:val="24"/>
          <w:szCs w:val="24"/>
        </w:rPr>
        <w:t xml:space="preserve">Hal-hal yang Menimbulkan Riba </w:t>
      </w:r>
    </w:p>
    <w:p w:rsidR="00366425" w:rsidRPr="005C7089" w:rsidRDefault="00366425" w:rsidP="00366425">
      <w:pPr>
        <w:spacing w:after="0" w:line="480" w:lineRule="auto"/>
        <w:ind w:left="360" w:firstLine="720"/>
        <w:jc w:val="both"/>
        <w:rPr>
          <w:rFonts w:ascii="Times New Roman" w:hAnsi="Times New Roman" w:cs="Times New Roman"/>
          <w:bCs/>
          <w:color w:val="262626" w:themeColor="text1" w:themeTint="D9"/>
          <w:sz w:val="24"/>
          <w:szCs w:val="24"/>
        </w:rPr>
      </w:pPr>
      <w:r w:rsidRPr="005C7089">
        <w:rPr>
          <w:rFonts w:ascii="Times New Roman" w:hAnsi="Times New Roman" w:cs="Times New Roman"/>
          <w:bCs/>
          <w:color w:val="262626" w:themeColor="text1" w:themeTint="D9"/>
          <w:sz w:val="24"/>
          <w:szCs w:val="24"/>
        </w:rPr>
        <w:t>Jika seseorang menjual benda yang mungkin mendatangkan riba menurut jenisnya seperti seseorang menjual salah satu dari dua macam mata uang, yaitu emas dan perak dengan yang sejenis atau bahan makanan seperti beras dengan beras, gabah dengan gabah dan yang lainnya, maka disyaratkan:</w:t>
      </w:r>
    </w:p>
    <w:p w:rsidR="00366425" w:rsidRPr="005C7089" w:rsidRDefault="00366425" w:rsidP="00366425">
      <w:pPr>
        <w:numPr>
          <w:ilvl w:val="0"/>
          <w:numId w:val="31"/>
        </w:numPr>
        <w:tabs>
          <w:tab w:val="clear" w:pos="360"/>
          <w:tab w:val="left" w:pos="0"/>
        </w:tabs>
        <w:spacing w:after="0" w:line="480" w:lineRule="auto"/>
        <w:ind w:left="630" w:hanging="284"/>
        <w:jc w:val="both"/>
        <w:rPr>
          <w:rFonts w:ascii="Times New Roman" w:hAnsi="Times New Roman" w:cs="Times New Roman"/>
          <w:bCs/>
          <w:color w:val="262626" w:themeColor="text1" w:themeTint="D9"/>
          <w:sz w:val="24"/>
          <w:szCs w:val="24"/>
        </w:rPr>
      </w:pPr>
      <w:r w:rsidRPr="005C7089">
        <w:rPr>
          <w:rFonts w:ascii="Times New Roman" w:hAnsi="Times New Roman" w:cs="Times New Roman"/>
          <w:bCs/>
          <w:color w:val="262626" w:themeColor="text1" w:themeTint="D9"/>
          <w:sz w:val="24"/>
          <w:szCs w:val="24"/>
        </w:rPr>
        <w:t>Sama nilainya (</w:t>
      </w:r>
      <w:r w:rsidRPr="005C7089">
        <w:rPr>
          <w:rFonts w:ascii="Times New Roman" w:hAnsi="Times New Roman" w:cs="Times New Roman"/>
          <w:bCs/>
          <w:i/>
          <w:iCs/>
          <w:color w:val="262626" w:themeColor="text1" w:themeTint="D9"/>
          <w:sz w:val="24"/>
          <w:szCs w:val="24"/>
        </w:rPr>
        <w:t>tamasul</w:t>
      </w:r>
      <w:r w:rsidRPr="005C7089">
        <w:rPr>
          <w:rFonts w:ascii="Times New Roman" w:hAnsi="Times New Roman" w:cs="Times New Roman"/>
          <w:bCs/>
          <w:color w:val="262626" w:themeColor="text1" w:themeTint="D9"/>
          <w:sz w:val="24"/>
          <w:szCs w:val="24"/>
        </w:rPr>
        <w:t>)</w:t>
      </w:r>
    </w:p>
    <w:p w:rsidR="00366425" w:rsidRPr="005C7089" w:rsidRDefault="00366425" w:rsidP="00366425">
      <w:pPr>
        <w:numPr>
          <w:ilvl w:val="0"/>
          <w:numId w:val="31"/>
        </w:numPr>
        <w:tabs>
          <w:tab w:val="clear" w:pos="360"/>
          <w:tab w:val="left" w:pos="0"/>
        </w:tabs>
        <w:spacing w:after="0" w:line="480" w:lineRule="auto"/>
        <w:ind w:left="630" w:hanging="284"/>
        <w:jc w:val="both"/>
        <w:rPr>
          <w:rFonts w:ascii="Times New Roman" w:hAnsi="Times New Roman" w:cs="Times New Roman"/>
          <w:bCs/>
          <w:color w:val="262626" w:themeColor="text1" w:themeTint="D9"/>
          <w:sz w:val="24"/>
          <w:szCs w:val="24"/>
        </w:rPr>
      </w:pPr>
      <w:r w:rsidRPr="005C7089">
        <w:rPr>
          <w:rFonts w:ascii="Times New Roman" w:hAnsi="Times New Roman" w:cs="Times New Roman"/>
          <w:bCs/>
          <w:color w:val="262626" w:themeColor="text1" w:themeTint="D9"/>
          <w:sz w:val="24"/>
          <w:szCs w:val="24"/>
        </w:rPr>
        <w:t>Sama ukurannya menurut syara’, baik timbangannya, takarannya, maupun ukurannya.</w:t>
      </w:r>
    </w:p>
    <w:p w:rsidR="00366425" w:rsidRPr="005C7089" w:rsidRDefault="00366425" w:rsidP="00366425">
      <w:pPr>
        <w:numPr>
          <w:ilvl w:val="0"/>
          <w:numId w:val="31"/>
        </w:numPr>
        <w:tabs>
          <w:tab w:val="clear" w:pos="360"/>
          <w:tab w:val="left" w:pos="0"/>
        </w:tabs>
        <w:spacing w:after="0" w:line="480" w:lineRule="auto"/>
        <w:ind w:left="630" w:hanging="284"/>
        <w:jc w:val="both"/>
        <w:rPr>
          <w:rFonts w:ascii="Times New Roman" w:hAnsi="Times New Roman" w:cs="Times New Roman"/>
          <w:bCs/>
          <w:color w:val="262626" w:themeColor="text1" w:themeTint="D9"/>
          <w:sz w:val="24"/>
          <w:szCs w:val="24"/>
        </w:rPr>
      </w:pPr>
      <w:r w:rsidRPr="005C7089">
        <w:rPr>
          <w:rFonts w:ascii="Times New Roman" w:hAnsi="Times New Roman" w:cs="Times New Roman"/>
          <w:bCs/>
          <w:color w:val="262626" w:themeColor="text1" w:themeTint="D9"/>
          <w:sz w:val="24"/>
          <w:szCs w:val="24"/>
        </w:rPr>
        <w:t>Sama-sama tunai (</w:t>
      </w:r>
      <w:r w:rsidRPr="005C7089">
        <w:rPr>
          <w:rFonts w:ascii="Times New Roman" w:hAnsi="Times New Roman" w:cs="Times New Roman"/>
          <w:bCs/>
          <w:i/>
          <w:iCs/>
          <w:color w:val="262626" w:themeColor="text1" w:themeTint="D9"/>
          <w:sz w:val="24"/>
          <w:szCs w:val="24"/>
        </w:rPr>
        <w:t>taqabuth</w:t>
      </w:r>
      <w:r w:rsidRPr="005C7089">
        <w:rPr>
          <w:rFonts w:ascii="Times New Roman" w:hAnsi="Times New Roman" w:cs="Times New Roman"/>
          <w:bCs/>
          <w:color w:val="262626" w:themeColor="text1" w:themeTint="D9"/>
          <w:sz w:val="24"/>
          <w:szCs w:val="24"/>
        </w:rPr>
        <w:t>) di majelis akad.</w:t>
      </w:r>
    </w:p>
    <w:p w:rsidR="00366425" w:rsidRPr="005C7089" w:rsidRDefault="00366425" w:rsidP="00366425">
      <w:pPr>
        <w:spacing w:after="0" w:line="480" w:lineRule="auto"/>
        <w:ind w:left="360" w:firstLine="720"/>
        <w:jc w:val="both"/>
        <w:rPr>
          <w:rFonts w:ascii="Times New Roman" w:hAnsi="Times New Roman" w:cs="Times New Roman"/>
          <w:bCs/>
          <w:color w:val="262626" w:themeColor="text1" w:themeTint="D9"/>
          <w:sz w:val="24"/>
          <w:szCs w:val="24"/>
        </w:rPr>
      </w:pPr>
      <w:r w:rsidRPr="005C7089">
        <w:rPr>
          <w:rFonts w:ascii="Times New Roman" w:hAnsi="Times New Roman" w:cs="Times New Roman"/>
          <w:bCs/>
          <w:color w:val="262626" w:themeColor="text1" w:themeTint="D9"/>
          <w:sz w:val="24"/>
          <w:szCs w:val="24"/>
        </w:rPr>
        <w:t>Berikut ini yang termasuk riba pertukaran.</w:t>
      </w:r>
    </w:p>
    <w:p w:rsidR="00366425" w:rsidRPr="005C7089" w:rsidRDefault="00366425" w:rsidP="00CE2D16">
      <w:pPr>
        <w:numPr>
          <w:ilvl w:val="0"/>
          <w:numId w:val="32"/>
        </w:numPr>
        <w:tabs>
          <w:tab w:val="clear" w:pos="1440"/>
          <w:tab w:val="num" w:pos="993"/>
        </w:tabs>
        <w:spacing w:after="0" w:line="240" w:lineRule="auto"/>
        <w:ind w:left="993" w:hanging="284"/>
        <w:jc w:val="both"/>
        <w:rPr>
          <w:rFonts w:ascii="Times New Roman" w:hAnsi="Times New Roman" w:cs="Times New Roman"/>
          <w:bCs/>
          <w:color w:val="262626" w:themeColor="text1" w:themeTint="D9"/>
          <w:sz w:val="24"/>
          <w:szCs w:val="24"/>
        </w:rPr>
      </w:pPr>
      <w:r w:rsidRPr="005C7089">
        <w:rPr>
          <w:rFonts w:ascii="Times New Roman" w:hAnsi="Times New Roman" w:cs="Times New Roman"/>
          <w:bCs/>
          <w:color w:val="262626" w:themeColor="text1" w:themeTint="D9"/>
          <w:sz w:val="24"/>
          <w:szCs w:val="24"/>
        </w:rPr>
        <w:lastRenderedPageBreak/>
        <w:t>Seseorang menukar langsung uang kertas Rp 10.000,00 dengan uang recehan Rp 9.950,00 uang Rp 50,00 tidak ada imbangannya atau tidak tamasul, maka uang Rp 50,00 adalah riba.</w:t>
      </w:r>
    </w:p>
    <w:p w:rsidR="00366425" w:rsidRPr="005C7089" w:rsidRDefault="00366425" w:rsidP="00CE2D16">
      <w:pPr>
        <w:numPr>
          <w:ilvl w:val="0"/>
          <w:numId w:val="32"/>
        </w:numPr>
        <w:tabs>
          <w:tab w:val="clear" w:pos="1440"/>
          <w:tab w:val="num" w:pos="993"/>
        </w:tabs>
        <w:spacing w:after="0" w:line="240" w:lineRule="auto"/>
        <w:ind w:left="993" w:hanging="284"/>
        <w:jc w:val="both"/>
        <w:rPr>
          <w:rFonts w:ascii="Times New Roman" w:hAnsi="Times New Roman" w:cs="Times New Roman"/>
          <w:bCs/>
          <w:color w:val="262626" w:themeColor="text1" w:themeTint="D9"/>
          <w:sz w:val="24"/>
          <w:szCs w:val="24"/>
        </w:rPr>
      </w:pPr>
      <w:r w:rsidRPr="005C7089">
        <w:rPr>
          <w:rFonts w:ascii="Times New Roman" w:hAnsi="Times New Roman" w:cs="Times New Roman"/>
          <w:bCs/>
          <w:color w:val="262626" w:themeColor="text1" w:themeTint="D9"/>
          <w:sz w:val="24"/>
          <w:szCs w:val="24"/>
        </w:rPr>
        <w:t>Seseorang meminjamkan uang sebanyak Rp 100.000,00 dengan syarat dikembalikan ditambah 10 persen dari poko pinjaman maka 10 persen dari pokok pinjaman adalah riba sebab tidak ada imbangannya.</w:t>
      </w:r>
    </w:p>
    <w:p w:rsidR="00366425" w:rsidRPr="005C7089" w:rsidRDefault="00366425" w:rsidP="00CE2D16">
      <w:pPr>
        <w:numPr>
          <w:ilvl w:val="0"/>
          <w:numId w:val="32"/>
        </w:numPr>
        <w:tabs>
          <w:tab w:val="clear" w:pos="1440"/>
          <w:tab w:val="num" w:pos="993"/>
        </w:tabs>
        <w:spacing w:after="0" w:line="240" w:lineRule="auto"/>
        <w:ind w:left="993" w:hanging="284"/>
        <w:jc w:val="both"/>
        <w:rPr>
          <w:rFonts w:ascii="Times New Roman" w:hAnsi="Times New Roman" w:cs="Times New Roman"/>
          <w:bCs/>
          <w:color w:val="262626" w:themeColor="text1" w:themeTint="D9"/>
          <w:sz w:val="24"/>
          <w:szCs w:val="24"/>
        </w:rPr>
      </w:pPr>
      <w:r w:rsidRPr="005C7089">
        <w:rPr>
          <w:rFonts w:ascii="Times New Roman" w:hAnsi="Times New Roman" w:cs="Times New Roman"/>
          <w:bCs/>
          <w:color w:val="262626" w:themeColor="text1" w:themeTint="D9"/>
          <w:sz w:val="24"/>
          <w:szCs w:val="24"/>
        </w:rPr>
        <w:t>Seseorang menukarkan seliter beras ketan dengan dua liter beras dolog, maka pertukaran tersebut adalah riba sebab beras harus ditukar dengan beras sejenis dan tidak boleh dilebihkan salah satunya. Jalan keluarnya ialah beras ketan dijual terlebih dahulu dan uang nya digunakan untuk membeli beras dolog.</w:t>
      </w:r>
    </w:p>
    <w:p w:rsidR="00366425" w:rsidRPr="005C7089" w:rsidRDefault="00366425" w:rsidP="00CE2D16">
      <w:pPr>
        <w:numPr>
          <w:ilvl w:val="0"/>
          <w:numId w:val="32"/>
        </w:numPr>
        <w:tabs>
          <w:tab w:val="clear" w:pos="1440"/>
          <w:tab w:val="num" w:pos="993"/>
        </w:tabs>
        <w:spacing w:after="0" w:line="240" w:lineRule="auto"/>
        <w:ind w:left="993" w:hanging="284"/>
        <w:jc w:val="both"/>
        <w:rPr>
          <w:rFonts w:ascii="Times New Roman" w:hAnsi="Times New Roman" w:cs="Times New Roman"/>
          <w:bCs/>
          <w:color w:val="262626" w:themeColor="text1" w:themeTint="D9"/>
          <w:sz w:val="24"/>
          <w:szCs w:val="24"/>
        </w:rPr>
      </w:pPr>
      <w:r w:rsidRPr="005C7089">
        <w:rPr>
          <w:rFonts w:ascii="Times New Roman" w:hAnsi="Times New Roman" w:cs="Times New Roman"/>
          <w:bCs/>
          <w:color w:val="262626" w:themeColor="text1" w:themeTint="D9"/>
          <w:sz w:val="24"/>
          <w:szCs w:val="24"/>
        </w:rPr>
        <w:t>Seseorang yang menukarkan 5 gram mas 22 karat dengan 5 gram mas 12 karat termasuk riba walaupun sama ukurannya, tetapi berbeda nilai (harganya) atau menukarkan 5 gram mas 22 karat dengan 10 gram mas 12 karat yang harganya sama, juga termasuk riba sebab walaupun harganya sama tetapi ukurannya tidak sama.</w:t>
      </w:r>
      <w:r w:rsidRPr="005C7089">
        <w:rPr>
          <w:rStyle w:val="FootnoteReference"/>
          <w:rFonts w:ascii="Times New Roman" w:hAnsi="Times New Roman" w:cs="Times New Roman"/>
          <w:bCs/>
          <w:color w:val="262626" w:themeColor="text1" w:themeTint="D9"/>
          <w:sz w:val="24"/>
          <w:szCs w:val="24"/>
        </w:rPr>
        <w:footnoteReference w:id="39"/>
      </w:r>
    </w:p>
    <w:p w:rsidR="00CE2D16" w:rsidRPr="005C7089" w:rsidRDefault="00CE2D16" w:rsidP="00CE2D16">
      <w:pPr>
        <w:spacing w:after="0" w:line="240" w:lineRule="auto"/>
        <w:ind w:left="993"/>
        <w:jc w:val="both"/>
        <w:rPr>
          <w:rFonts w:ascii="Times New Roman" w:hAnsi="Times New Roman" w:cs="Times New Roman"/>
          <w:bCs/>
          <w:color w:val="262626" w:themeColor="text1" w:themeTint="D9"/>
          <w:sz w:val="24"/>
          <w:szCs w:val="24"/>
        </w:rPr>
      </w:pPr>
    </w:p>
    <w:p w:rsidR="00366425" w:rsidRPr="005C7089" w:rsidRDefault="00A21D4B" w:rsidP="00366425">
      <w:pPr>
        <w:spacing w:after="0" w:line="480" w:lineRule="auto"/>
        <w:ind w:left="360" w:firstLine="720"/>
        <w:jc w:val="both"/>
        <w:rPr>
          <w:rFonts w:ascii="Times New Roman" w:hAnsi="Times New Roman" w:cs="Times New Roman"/>
          <w:color w:val="262626" w:themeColor="text1" w:themeTint="D9"/>
          <w:sz w:val="24"/>
          <w:szCs w:val="24"/>
        </w:rPr>
      </w:pPr>
      <w:proofErr w:type="gramStart"/>
      <w:r w:rsidRPr="005C7089">
        <w:rPr>
          <w:rFonts w:ascii="Times New Roman" w:hAnsi="Times New Roman" w:cs="Times New Roman"/>
          <w:color w:val="262626" w:themeColor="text1" w:themeTint="D9"/>
          <w:sz w:val="24"/>
          <w:szCs w:val="24"/>
          <w:lang w:val="en-US"/>
        </w:rPr>
        <w:t>Selain itu,</w:t>
      </w:r>
      <w:r w:rsidR="00610522" w:rsidRPr="005C7089">
        <w:rPr>
          <w:rFonts w:ascii="Times New Roman" w:hAnsi="Times New Roman" w:cs="Times New Roman"/>
          <w:color w:val="262626" w:themeColor="text1" w:themeTint="D9"/>
          <w:sz w:val="24"/>
          <w:szCs w:val="24"/>
        </w:rPr>
        <w:t xml:space="preserve"> riba di</w:t>
      </w:r>
      <w:r w:rsidR="00366425" w:rsidRPr="005C7089">
        <w:rPr>
          <w:rFonts w:ascii="Times New Roman" w:hAnsi="Times New Roman" w:cs="Times New Roman"/>
          <w:color w:val="262626" w:themeColor="text1" w:themeTint="D9"/>
          <w:sz w:val="24"/>
          <w:szCs w:val="24"/>
        </w:rPr>
        <w:t>tinjau dari pandangan umumnya.</w:t>
      </w:r>
      <w:proofErr w:type="gramEnd"/>
      <w:r w:rsidR="00366425" w:rsidRPr="005C7089">
        <w:rPr>
          <w:rFonts w:ascii="Times New Roman" w:hAnsi="Times New Roman" w:cs="Times New Roman"/>
          <w:color w:val="262626" w:themeColor="text1" w:themeTint="D9"/>
          <w:sz w:val="24"/>
          <w:szCs w:val="24"/>
        </w:rPr>
        <w:t xml:space="preserve"> Menurut </w:t>
      </w:r>
      <w:r w:rsidR="00206392" w:rsidRPr="005C7089">
        <w:rPr>
          <w:rFonts w:ascii="Times New Roman" w:hAnsi="Times New Roman" w:cs="Times New Roman"/>
          <w:color w:val="262626" w:themeColor="text1" w:themeTint="D9"/>
          <w:sz w:val="24"/>
          <w:szCs w:val="24"/>
          <w:lang w:val="en-US"/>
        </w:rPr>
        <w:t>Hendi Suhendi</w:t>
      </w:r>
      <w:r w:rsidR="00366425" w:rsidRPr="005C7089">
        <w:rPr>
          <w:rFonts w:ascii="Times New Roman" w:hAnsi="Times New Roman" w:cs="Times New Roman"/>
          <w:color w:val="262626" w:themeColor="text1" w:themeTint="D9"/>
          <w:sz w:val="24"/>
          <w:szCs w:val="24"/>
        </w:rPr>
        <w:t xml:space="preserve">, sesuatu dikatakan riba apabila mengandung </w:t>
      </w:r>
      <w:r w:rsidR="00206392" w:rsidRPr="005C7089">
        <w:rPr>
          <w:rFonts w:ascii="Times New Roman" w:hAnsi="Times New Roman" w:cs="Times New Roman"/>
          <w:color w:val="262626" w:themeColor="text1" w:themeTint="D9"/>
          <w:sz w:val="24"/>
          <w:szCs w:val="24"/>
          <w:lang w:val="en-US"/>
        </w:rPr>
        <w:t>beberapa</w:t>
      </w:r>
      <w:r w:rsidR="00366425" w:rsidRPr="005C7089">
        <w:rPr>
          <w:rFonts w:ascii="Times New Roman" w:hAnsi="Times New Roman" w:cs="Times New Roman"/>
          <w:color w:val="262626" w:themeColor="text1" w:themeTint="D9"/>
          <w:sz w:val="24"/>
          <w:szCs w:val="24"/>
        </w:rPr>
        <w:t xml:space="preserve"> unsur: </w:t>
      </w:r>
    </w:p>
    <w:p w:rsidR="00366425" w:rsidRPr="005C7089" w:rsidRDefault="00366425" w:rsidP="00610522">
      <w:pPr>
        <w:numPr>
          <w:ilvl w:val="0"/>
          <w:numId w:val="35"/>
        </w:numPr>
        <w:spacing w:after="0" w:line="240" w:lineRule="auto"/>
        <w:ind w:left="1080"/>
        <w:jc w:val="both"/>
        <w:rPr>
          <w:rFonts w:ascii="Times New Roman" w:hAnsi="Times New Roman" w:cs="Times New Roman"/>
          <w:color w:val="262626" w:themeColor="text1" w:themeTint="D9"/>
          <w:sz w:val="24"/>
          <w:szCs w:val="24"/>
        </w:rPr>
      </w:pPr>
      <w:r w:rsidRPr="005C7089">
        <w:rPr>
          <w:rFonts w:ascii="Times New Roman" w:hAnsi="Times New Roman" w:cs="Times New Roman"/>
          <w:color w:val="262626" w:themeColor="text1" w:themeTint="D9"/>
          <w:sz w:val="24"/>
          <w:szCs w:val="24"/>
        </w:rPr>
        <w:t>Biaya atau kelebihan atas modal pinjaman.</w:t>
      </w:r>
    </w:p>
    <w:p w:rsidR="00366425" w:rsidRPr="005C7089" w:rsidRDefault="00366425" w:rsidP="00610522">
      <w:pPr>
        <w:numPr>
          <w:ilvl w:val="0"/>
          <w:numId w:val="35"/>
        </w:numPr>
        <w:spacing w:after="0" w:line="240" w:lineRule="auto"/>
        <w:ind w:left="1080"/>
        <w:jc w:val="both"/>
        <w:rPr>
          <w:rFonts w:ascii="Times New Roman" w:hAnsi="Times New Roman" w:cs="Times New Roman"/>
          <w:color w:val="262626" w:themeColor="text1" w:themeTint="D9"/>
          <w:sz w:val="24"/>
          <w:szCs w:val="24"/>
        </w:rPr>
      </w:pPr>
      <w:r w:rsidRPr="005C7089">
        <w:rPr>
          <w:rFonts w:ascii="Times New Roman" w:hAnsi="Times New Roman" w:cs="Times New Roman"/>
          <w:color w:val="262626" w:themeColor="text1" w:themeTint="D9"/>
          <w:sz w:val="24"/>
          <w:szCs w:val="24"/>
        </w:rPr>
        <w:t>Ketentuan besarnya tambahan dikaitkan dengan jangka waktu.</w:t>
      </w:r>
    </w:p>
    <w:p w:rsidR="00366425" w:rsidRPr="005C7089" w:rsidRDefault="00366425" w:rsidP="00610522">
      <w:pPr>
        <w:numPr>
          <w:ilvl w:val="0"/>
          <w:numId w:val="35"/>
        </w:numPr>
        <w:spacing w:after="0" w:line="240" w:lineRule="auto"/>
        <w:ind w:left="1080"/>
        <w:jc w:val="both"/>
        <w:rPr>
          <w:rFonts w:ascii="Times New Roman" w:hAnsi="Times New Roman" w:cs="Times New Roman"/>
          <w:color w:val="262626" w:themeColor="text1" w:themeTint="D9"/>
          <w:sz w:val="24"/>
          <w:szCs w:val="24"/>
        </w:rPr>
      </w:pPr>
      <w:r w:rsidRPr="005C7089">
        <w:rPr>
          <w:rFonts w:ascii="Times New Roman" w:hAnsi="Times New Roman" w:cs="Times New Roman"/>
          <w:color w:val="262626" w:themeColor="text1" w:themeTint="D9"/>
          <w:sz w:val="24"/>
          <w:szCs w:val="24"/>
        </w:rPr>
        <w:t>Tawar menawar mengenai syarat pembayaran tentang besarnya kelebihan uang dilakukan kepada kreditur.</w:t>
      </w:r>
      <w:r w:rsidRPr="005C7089">
        <w:rPr>
          <w:rStyle w:val="FootnoteReference"/>
          <w:rFonts w:ascii="Times New Roman" w:hAnsi="Times New Roman" w:cs="Times New Roman"/>
          <w:color w:val="262626" w:themeColor="text1" w:themeTint="D9"/>
          <w:sz w:val="24"/>
          <w:szCs w:val="24"/>
        </w:rPr>
        <w:footnoteReference w:id="40"/>
      </w:r>
    </w:p>
    <w:p w:rsidR="00610522" w:rsidRPr="005C7089" w:rsidRDefault="00610522" w:rsidP="00610522">
      <w:pPr>
        <w:spacing w:after="0" w:line="240" w:lineRule="auto"/>
        <w:ind w:left="720"/>
        <w:jc w:val="both"/>
        <w:rPr>
          <w:rFonts w:ascii="Times New Roman" w:hAnsi="Times New Roman" w:cs="Times New Roman"/>
          <w:color w:val="262626" w:themeColor="text1" w:themeTint="D9"/>
          <w:sz w:val="24"/>
          <w:szCs w:val="24"/>
        </w:rPr>
      </w:pPr>
    </w:p>
    <w:p w:rsidR="00610522" w:rsidRPr="005C7089" w:rsidRDefault="00366425" w:rsidP="00CE2D16">
      <w:pPr>
        <w:spacing w:after="0" w:line="480" w:lineRule="auto"/>
        <w:ind w:left="360" w:firstLine="720"/>
        <w:jc w:val="both"/>
        <w:rPr>
          <w:rFonts w:ascii="Times New Roman" w:hAnsi="Times New Roman" w:cs="Times New Roman"/>
          <w:color w:val="262626" w:themeColor="text1" w:themeTint="D9"/>
          <w:sz w:val="24"/>
          <w:szCs w:val="24"/>
          <w:lang w:val="en-US"/>
        </w:rPr>
      </w:pPr>
      <w:r w:rsidRPr="005C7089">
        <w:rPr>
          <w:rFonts w:ascii="Times New Roman" w:hAnsi="Times New Roman" w:cs="Times New Roman"/>
          <w:color w:val="262626" w:themeColor="text1" w:themeTint="D9"/>
          <w:sz w:val="24"/>
          <w:szCs w:val="24"/>
        </w:rPr>
        <w:t>Atas dasar pengertian di atas, maka bunga atas pinjaman termasuk riba. Fatwa MUI pada akhir tahun 2002 menyatakan bahwa bunga bank (konvensional) adalah haram.</w:t>
      </w:r>
    </w:p>
    <w:p w:rsidR="00366425" w:rsidRPr="005C7089" w:rsidRDefault="00366425" w:rsidP="00366425">
      <w:pPr>
        <w:pStyle w:val="ListParagraph"/>
        <w:numPr>
          <w:ilvl w:val="0"/>
          <w:numId w:val="39"/>
        </w:numPr>
        <w:spacing w:after="0" w:line="480" w:lineRule="auto"/>
        <w:jc w:val="both"/>
        <w:rPr>
          <w:rFonts w:ascii="Times New Roman" w:hAnsi="Times New Roman" w:cs="Times New Roman"/>
          <w:b/>
          <w:bCs/>
          <w:color w:val="262626" w:themeColor="text1" w:themeTint="D9"/>
          <w:sz w:val="24"/>
          <w:szCs w:val="24"/>
        </w:rPr>
      </w:pPr>
      <w:r w:rsidRPr="005C7089">
        <w:rPr>
          <w:rFonts w:ascii="Times New Roman" w:hAnsi="Times New Roman" w:cs="Times New Roman"/>
          <w:b/>
          <w:bCs/>
          <w:color w:val="262626" w:themeColor="text1" w:themeTint="D9"/>
          <w:sz w:val="24"/>
          <w:szCs w:val="24"/>
        </w:rPr>
        <w:t>Islam Mengharamkan Riba</w:t>
      </w:r>
    </w:p>
    <w:p w:rsidR="00366425" w:rsidRPr="005C7089" w:rsidRDefault="00366425" w:rsidP="00366425">
      <w:pPr>
        <w:spacing w:after="0" w:line="480" w:lineRule="auto"/>
        <w:ind w:left="360" w:firstLine="720"/>
        <w:jc w:val="both"/>
        <w:rPr>
          <w:rFonts w:ascii="Times New Roman" w:hAnsi="Times New Roman" w:cs="Times New Roman"/>
          <w:bCs/>
          <w:color w:val="262626" w:themeColor="text1" w:themeTint="D9"/>
          <w:sz w:val="24"/>
          <w:szCs w:val="24"/>
        </w:rPr>
      </w:pPr>
      <w:r w:rsidRPr="005C7089">
        <w:rPr>
          <w:rFonts w:ascii="Times New Roman" w:hAnsi="Times New Roman" w:cs="Times New Roman"/>
          <w:bCs/>
          <w:color w:val="262626" w:themeColor="text1" w:themeTint="D9"/>
          <w:sz w:val="24"/>
          <w:szCs w:val="24"/>
        </w:rPr>
        <w:t xml:space="preserve">Ada beberapa bagian dalam Al-Qur’an yang melarang pengayaan diri dengan cara </w:t>
      </w:r>
      <w:r w:rsidRPr="005C7089">
        <w:rPr>
          <w:rFonts w:ascii="Times New Roman" w:hAnsi="Times New Roman" w:cs="Times New Roman"/>
          <w:color w:val="262626" w:themeColor="text1" w:themeTint="D9"/>
          <w:sz w:val="24"/>
          <w:szCs w:val="24"/>
        </w:rPr>
        <w:t>yang</w:t>
      </w:r>
      <w:r w:rsidRPr="005C7089">
        <w:rPr>
          <w:rFonts w:ascii="Times New Roman" w:hAnsi="Times New Roman" w:cs="Times New Roman"/>
          <w:bCs/>
          <w:color w:val="262626" w:themeColor="text1" w:themeTint="D9"/>
          <w:sz w:val="24"/>
          <w:szCs w:val="24"/>
        </w:rPr>
        <w:t xml:space="preserve"> tidak dibenarkan. Islam menghalalkan perniagaan dan melarang </w:t>
      </w:r>
      <w:r w:rsidRPr="005C7089">
        <w:rPr>
          <w:rFonts w:ascii="Times New Roman" w:hAnsi="Times New Roman" w:cs="Times New Roman"/>
          <w:bCs/>
          <w:color w:val="262626" w:themeColor="text1" w:themeTint="D9"/>
          <w:sz w:val="24"/>
          <w:szCs w:val="24"/>
        </w:rPr>
        <w:lastRenderedPageBreak/>
        <w:t>riba. Razi dalam kitabnya Tafsir Kabir mengajukan beberapa alasan mengenai pengharaman riba.</w:t>
      </w:r>
    </w:p>
    <w:p w:rsidR="00366425" w:rsidRPr="005C7089" w:rsidRDefault="00366425" w:rsidP="00610522">
      <w:pPr>
        <w:numPr>
          <w:ilvl w:val="0"/>
          <w:numId w:val="33"/>
        </w:numPr>
        <w:tabs>
          <w:tab w:val="clear" w:pos="1080"/>
        </w:tabs>
        <w:spacing w:after="0" w:line="240" w:lineRule="auto"/>
        <w:jc w:val="both"/>
        <w:rPr>
          <w:rFonts w:ascii="Times New Roman" w:hAnsi="Times New Roman" w:cs="Times New Roman"/>
          <w:bCs/>
          <w:color w:val="262626" w:themeColor="text1" w:themeTint="D9"/>
          <w:sz w:val="24"/>
          <w:szCs w:val="24"/>
        </w:rPr>
      </w:pPr>
      <w:r w:rsidRPr="005C7089">
        <w:rPr>
          <w:rFonts w:ascii="Times New Roman" w:hAnsi="Times New Roman" w:cs="Times New Roman"/>
          <w:bCs/>
          <w:color w:val="262626" w:themeColor="text1" w:themeTint="D9"/>
          <w:sz w:val="24"/>
          <w:szCs w:val="24"/>
        </w:rPr>
        <w:t>Riba tak lain adalah mengambil harta orang lain tanpa ada nilai imbangan apapun. Padahal, menurut sabda Nabi SAW, harta seseorang adalah seharam darahnya bagi orang lain.</w:t>
      </w:r>
    </w:p>
    <w:p w:rsidR="00366425" w:rsidRPr="005C7089" w:rsidRDefault="00366425" w:rsidP="00610522">
      <w:pPr>
        <w:numPr>
          <w:ilvl w:val="0"/>
          <w:numId w:val="33"/>
        </w:numPr>
        <w:tabs>
          <w:tab w:val="clear" w:pos="1080"/>
        </w:tabs>
        <w:spacing w:after="0" w:line="240" w:lineRule="auto"/>
        <w:jc w:val="both"/>
        <w:rPr>
          <w:rFonts w:ascii="Times New Roman" w:hAnsi="Times New Roman" w:cs="Times New Roman"/>
          <w:bCs/>
          <w:color w:val="262626" w:themeColor="text1" w:themeTint="D9"/>
          <w:sz w:val="24"/>
          <w:szCs w:val="24"/>
        </w:rPr>
      </w:pPr>
      <w:r w:rsidRPr="005C7089">
        <w:rPr>
          <w:rFonts w:ascii="Times New Roman" w:hAnsi="Times New Roman" w:cs="Times New Roman"/>
          <w:bCs/>
          <w:color w:val="262626" w:themeColor="text1" w:themeTint="D9"/>
          <w:sz w:val="24"/>
          <w:szCs w:val="24"/>
        </w:rPr>
        <w:t>Riba dilarang karena menghalangi manusia untuk terlibat dalam usaha yang aktif. Orang kaya, jika ia mendapat penghasilan dari riba, akan bergantung pada cara yang gampang ini dan membuang pikiran untuk giat berusaha.</w:t>
      </w:r>
    </w:p>
    <w:p w:rsidR="00366425" w:rsidRPr="005C7089" w:rsidRDefault="00366425" w:rsidP="00610522">
      <w:pPr>
        <w:spacing w:after="0" w:line="240" w:lineRule="auto"/>
        <w:ind w:left="1080" w:firstLine="720"/>
        <w:jc w:val="both"/>
        <w:rPr>
          <w:rFonts w:ascii="Times New Roman" w:hAnsi="Times New Roman" w:cs="Times New Roman"/>
          <w:bCs/>
          <w:color w:val="262626" w:themeColor="text1" w:themeTint="D9"/>
          <w:sz w:val="24"/>
          <w:szCs w:val="24"/>
          <w:lang w:val="en-US"/>
        </w:rPr>
      </w:pPr>
      <w:r w:rsidRPr="005C7089">
        <w:rPr>
          <w:rFonts w:ascii="Times New Roman" w:hAnsi="Times New Roman" w:cs="Times New Roman"/>
          <w:bCs/>
          <w:color w:val="262626" w:themeColor="text1" w:themeTint="D9"/>
          <w:sz w:val="24"/>
          <w:szCs w:val="24"/>
        </w:rPr>
        <w:t>Keharaman riba dibuktikan dengan ayat Al-Qur’an, dan kita tidak perlu mengetahui alasan pengharamannya. Kita harus membuangnya karena haram, meskipun kita tahu alasannya.</w:t>
      </w:r>
      <w:r w:rsidRPr="005C7089">
        <w:rPr>
          <w:rStyle w:val="FootnoteReference"/>
          <w:rFonts w:ascii="Times New Roman" w:hAnsi="Times New Roman" w:cs="Times New Roman"/>
          <w:bCs/>
          <w:color w:val="262626" w:themeColor="text1" w:themeTint="D9"/>
          <w:sz w:val="24"/>
          <w:szCs w:val="24"/>
        </w:rPr>
        <w:footnoteReference w:id="41"/>
      </w:r>
    </w:p>
    <w:p w:rsidR="00610522" w:rsidRPr="005C7089" w:rsidRDefault="00610522" w:rsidP="00610522">
      <w:pPr>
        <w:spacing w:after="0" w:line="240" w:lineRule="auto"/>
        <w:ind w:left="360" w:firstLine="720"/>
        <w:jc w:val="both"/>
        <w:rPr>
          <w:rFonts w:ascii="Times New Roman" w:hAnsi="Times New Roman" w:cs="Times New Roman"/>
          <w:bCs/>
          <w:color w:val="262626" w:themeColor="text1" w:themeTint="D9"/>
          <w:sz w:val="24"/>
          <w:szCs w:val="24"/>
          <w:lang w:val="en-US"/>
        </w:rPr>
      </w:pPr>
    </w:p>
    <w:p w:rsidR="00366425" w:rsidRPr="005C7089" w:rsidRDefault="00366425" w:rsidP="005B0825">
      <w:pPr>
        <w:spacing w:after="0" w:line="480" w:lineRule="auto"/>
        <w:ind w:left="360" w:firstLine="720"/>
        <w:jc w:val="both"/>
        <w:rPr>
          <w:rFonts w:ascii="Times New Roman" w:hAnsi="Times New Roman" w:cs="Times New Roman"/>
          <w:color w:val="262626" w:themeColor="text1" w:themeTint="D9"/>
          <w:sz w:val="24"/>
          <w:szCs w:val="24"/>
        </w:rPr>
      </w:pPr>
      <w:r w:rsidRPr="005C7089">
        <w:rPr>
          <w:rFonts w:ascii="Times New Roman" w:hAnsi="Times New Roman" w:cs="Times New Roman"/>
          <w:color w:val="262626" w:themeColor="text1" w:themeTint="D9"/>
          <w:sz w:val="24"/>
          <w:szCs w:val="24"/>
        </w:rPr>
        <w:t>Riba haram berdasarkan al-Qur'an</w:t>
      </w:r>
      <w:r w:rsidR="005B0825" w:rsidRPr="005B0825">
        <w:rPr>
          <w:rFonts w:ascii="Times New Roman" w:hAnsi="Times New Roman" w:cs="Times New Roman"/>
          <w:color w:val="262626" w:themeColor="text1" w:themeTint="D9"/>
          <w:sz w:val="24"/>
          <w:szCs w:val="24"/>
        </w:rPr>
        <w:t xml:space="preserve"> </w:t>
      </w:r>
      <w:r w:rsidR="005B0825" w:rsidRPr="005C7089">
        <w:rPr>
          <w:rFonts w:ascii="Times New Roman" w:hAnsi="Times New Roman" w:cs="Times New Roman"/>
          <w:color w:val="262626" w:themeColor="text1" w:themeTint="D9"/>
          <w:sz w:val="24"/>
          <w:szCs w:val="24"/>
        </w:rPr>
        <w:t>dan</w:t>
      </w:r>
      <w:r w:rsidRPr="005C7089">
        <w:rPr>
          <w:rFonts w:ascii="Times New Roman" w:hAnsi="Times New Roman" w:cs="Times New Roman"/>
          <w:color w:val="262626" w:themeColor="text1" w:themeTint="D9"/>
          <w:sz w:val="24"/>
          <w:szCs w:val="24"/>
        </w:rPr>
        <w:t xml:space="preserve"> sunnah. Bahkan seluruh agama samawi selain Islam pun mengharamkannya. Adapun Islam, maka agama yang mulia ini melarangnya dengan berdasarkan dalil-dalil dari al-Qur'an, sunnah, ijma dan qiyas. Sebagaimana sabda Nabi Saw.:</w:t>
      </w:r>
    </w:p>
    <w:p w:rsidR="00610522" w:rsidRPr="005C7089" w:rsidRDefault="005B0825" w:rsidP="005B0825">
      <w:pPr>
        <w:jc w:val="right"/>
        <w:rPr>
          <w:color w:val="262626" w:themeColor="text1" w:themeTint="D9"/>
          <w:sz w:val="28"/>
          <w:szCs w:val="28"/>
        </w:rPr>
      </w:pPr>
      <w:r w:rsidRPr="005B0825">
        <w:rPr>
          <w:rFonts w:hint="cs"/>
          <w:sz w:val="28"/>
          <w:szCs w:val="28"/>
          <w:rtl/>
        </w:rPr>
        <w:t>حدّثَنَا</w:t>
      </w:r>
      <w:r w:rsidRPr="005C7089">
        <w:rPr>
          <w:rFonts w:hint="cs"/>
          <w:color w:val="262626" w:themeColor="text1" w:themeTint="D9"/>
          <w:sz w:val="28"/>
          <w:szCs w:val="28"/>
          <w:rtl/>
        </w:rPr>
        <w:t xml:space="preserve"> </w:t>
      </w:r>
      <w:r w:rsidR="00610522" w:rsidRPr="005C7089">
        <w:rPr>
          <w:rFonts w:hint="cs"/>
          <w:color w:val="262626" w:themeColor="text1" w:themeTint="D9"/>
          <w:sz w:val="28"/>
          <w:szCs w:val="28"/>
          <w:rtl/>
        </w:rPr>
        <w:t>مُحَمَّدُ</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بْنُ</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بَشَّارٍ</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تنا</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مُحَمَّدُ</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بْنُ</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جَعْفَرٍ</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تنا</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شُعْبَةُ</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تنا</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سِمَاكُ</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بْنُ</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حَرْبٍ؛</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قَالَ</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سَمِعْتُ</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عَبْدَ</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الرَّحْمٰنِ</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بْنَ</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عَبْدِ</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اللّٰهِ</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يُحَدِّتُ</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عَبْدِ</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اللّٰهِ</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بْنِ</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مَسْعُودِ</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أنَّ</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رَسُولَ</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اللّٰهِ</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صَلَ</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اللّٰهُ</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عَلَيْهِ</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وَسَلَم</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لَعَنَ</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اكِلَ</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الرِّبَا</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وَمُوكِلَهُ</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وَشَاهِدِيهِ</w:t>
      </w:r>
      <w:r w:rsidR="00610522" w:rsidRPr="005C7089">
        <w:rPr>
          <w:color w:val="262626" w:themeColor="text1" w:themeTint="D9"/>
          <w:sz w:val="28"/>
          <w:szCs w:val="28"/>
          <w:rtl/>
        </w:rPr>
        <w:t xml:space="preserve"> </w:t>
      </w:r>
      <w:r w:rsidR="00610522" w:rsidRPr="005C7089">
        <w:rPr>
          <w:rFonts w:hint="cs"/>
          <w:color w:val="262626" w:themeColor="text1" w:themeTint="D9"/>
          <w:sz w:val="28"/>
          <w:szCs w:val="28"/>
          <w:rtl/>
        </w:rPr>
        <w:t>وَكَاتِبَهُ</w:t>
      </w:r>
    </w:p>
    <w:p w:rsidR="00366425" w:rsidRPr="005C7089" w:rsidRDefault="00366425" w:rsidP="00366425">
      <w:pPr>
        <w:bidi/>
        <w:spacing w:after="0" w:line="480" w:lineRule="auto"/>
        <w:ind w:right="360"/>
        <w:jc w:val="both"/>
        <w:rPr>
          <w:rFonts w:ascii="Times New Roman" w:hAnsi="Times New Roman" w:cs="Times New Roman"/>
          <w:b/>
          <w:bCs/>
          <w:color w:val="262626" w:themeColor="text1" w:themeTint="D9"/>
          <w:sz w:val="24"/>
          <w:szCs w:val="24"/>
          <w:lang w:val="en-US"/>
        </w:rPr>
      </w:pPr>
    </w:p>
    <w:p w:rsidR="00366425" w:rsidRPr="005C7089" w:rsidRDefault="00CE2D16" w:rsidP="00B933B2">
      <w:pPr>
        <w:spacing w:after="0"/>
        <w:ind w:left="360"/>
        <w:jc w:val="both"/>
        <w:rPr>
          <w:rStyle w:val="Emphasis"/>
          <w:rFonts w:ascii="Times New Roman" w:hAnsi="Times New Roman" w:cs="Times New Roman"/>
          <w:color w:val="262626" w:themeColor="text1" w:themeTint="D9"/>
          <w:sz w:val="24"/>
          <w:szCs w:val="24"/>
        </w:rPr>
      </w:pPr>
      <w:r w:rsidRPr="005C7089">
        <w:rPr>
          <w:rStyle w:val="Emphasis"/>
          <w:rFonts w:ascii="Times New Roman" w:hAnsi="Times New Roman" w:cs="Times New Roman"/>
          <w:color w:val="262626" w:themeColor="text1" w:themeTint="D9"/>
          <w:sz w:val="24"/>
          <w:szCs w:val="24"/>
          <w:lang w:val="en-US"/>
        </w:rPr>
        <w:t>Terjemahan</w:t>
      </w:r>
      <w:r w:rsidR="00366425" w:rsidRPr="005C7089">
        <w:rPr>
          <w:rStyle w:val="Emphasis"/>
          <w:rFonts w:ascii="Times New Roman" w:hAnsi="Times New Roman" w:cs="Times New Roman"/>
          <w:color w:val="262626" w:themeColor="text1" w:themeTint="D9"/>
          <w:sz w:val="24"/>
          <w:szCs w:val="24"/>
        </w:rPr>
        <w:t xml:space="preserve"> : </w:t>
      </w:r>
      <w:r w:rsidR="00610522" w:rsidRPr="005C7089">
        <w:rPr>
          <w:rFonts w:ascii="Times New Roman" w:hAnsi="Times New Roman" w:cs="Times New Roman"/>
          <w:i/>
          <w:iCs/>
          <w:color w:val="262626" w:themeColor="text1" w:themeTint="D9"/>
          <w:sz w:val="24"/>
          <w:szCs w:val="24"/>
          <w:lang w:val="en-US"/>
        </w:rPr>
        <w:t>Telah</w:t>
      </w:r>
      <w:r w:rsidR="00610522" w:rsidRPr="005C7089">
        <w:rPr>
          <w:rFonts w:ascii="Times New Roman" w:hAnsi="Times New Roman" w:cs="Times New Roman"/>
          <w:i/>
          <w:color w:val="262626" w:themeColor="text1" w:themeTint="D9"/>
          <w:sz w:val="24"/>
          <w:szCs w:val="24"/>
        </w:rPr>
        <w:t xml:space="preserve"> diberitakan kepada kami oleh Muhammad ibnu basyar, Muhammad ibnu ja’far, </w:t>
      </w:r>
      <w:r w:rsidR="00097659" w:rsidRPr="005C7089">
        <w:rPr>
          <w:rFonts w:ascii="Times New Roman" w:hAnsi="Times New Roman" w:cs="Times New Roman"/>
          <w:i/>
          <w:color w:val="262626" w:themeColor="text1" w:themeTint="D9"/>
          <w:sz w:val="24"/>
          <w:szCs w:val="24"/>
        </w:rPr>
        <w:t>Syu’bah</w:t>
      </w:r>
      <w:r w:rsidR="00610522" w:rsidRPr="005C7089">
        <w:rPr>
          <w:rFonts w:ascii="Times New Roman" w:hAnsi="Times New Roman" w:cs="Times New Roman"/>
          <w:i/>
          <w:color w:val="262626" w:themeColor="text1" w:themeTint="D9"/>
          <w:sz w:val="24"/>
          <w:szCs w:val="24"/>
        </w:rPr>
        <w:t xml:space="preserve">, </w:t>
      </w:r>
      <w:r w:rsidR="00097659" w:rsidRPr="005C7089">
        <w:rPr>
          <w:rFonts w:ascii="Times New Roman" w:hAnsi="Times New Roman" w:cs="Times New Roman"/>
          <w:i/>
          <w:color w:val="262626" w:themeColor="text1" w:themeTint="D9"/>
          <w:sz w:val="24"/>
          <w:szCs w:val="24"/>
        </w:rPr>
        <w:t xml:space="preserve">Simak </w:t>
      </w:r>
      <w:r w:rsidR="00610522" w:rsidRPr="005C7089">
        <w:rPr>
          <w:rFonts w:ascii="Times New Roman" w:hAnsi="Times New Roman" w:cs="Times New Roman"/>
          <w:i/>
          <w:color w:val="262626" w:themeColor="text1" w:themeTint="D9"/>
          <w:sz w:val="24"/>
          <w:szCs w:val="24"/>
        </w:rPr>
        <w:t>ibnu harbin  berkata: saya mendengar ‘</w:t>
      </w:r>
      <w:r w:rsidR="00097659" w:rsidRPr="005C7089">
        <w:rPr>
          <w:rFonts w:ascii="Times New Roman" w:hAnsi="Times New Roman" w:cs="Times New Roman"/>
          <w:i/>
          <w:color w:val="262626" w:themeColor="text1" w:themeTint="D9"/>
          <w:sz w:val="24"/>
          <w:szCs w:val="24"/>
        </w:rPr>
        <w:t xml:space="preserve">Abdurrahman </w:t>
      </w:r>
      <w:r w:rsidR="00610522" w:rsidRPr="005C7089">
        <w:rPr>
          <w:rFonts w:ascii="Times New Roman" w:hAnsi="Times New Roman" w:cs="Times New Roman"/>
          <w:i/>
          <w:color w:val="262626" w:themeColor="text1" w:themeTint="D9"/>
          <w:sz w:val="24"/>
          <w:szCs w:val="24"/>
        </w:rPr>
        <w:t>ibnu ‘abdullah yang diriwayatkan ‘</w:t>
      </w:r>
      <w:r w:rsidR="00097659" w:rsidRPr="005C7089">
        <w:rPr>
          <w:rFonts w:ascii="Times New Roman" w:hAnsi="Times New Roman" w:cs="Times New Roman"/>
          <w:i/>
          <w:color w:val="262626" w:themeColor="text1" w:themeTint="D9"/>
          <w:sz w:val="24"/>
          <w:szCs w:val="24"/>
        </w:rPr>
        <w:t xml:space="preserve">Abdullah </w:t>
      </w:r>
      <w:r w:rsidR="00610522" w:rsidRPr="005C7089">
        <w:rPr>
          <w:rFonts w:ascii="Times New Roman" w:hAnsi="Times New Roman" w:cs="Times New Roman"/>
          <w:i/>
          <w:color w:val="262626" w:themeColor="text1" w:themeTint="D9"/>
          <w:sz w:val="24"/>
          <w:szCs w:val="24"/>
        </w:rPr>
        <w:t>ibnu mas’udin bahwasannya Rasullullah SAW melaknat pemakan riba, pemberi makan riba, dua orang saksinya, dan penulisnya.</w:t>
      </w:r>
      <w:r w:rsidR="00610522" w:rsidRPr="005C7089">
        <w:rPr>
          <w:rStyle w:val="FootnoteReference"/>
          <w:rFonts w:ascii="Times New Roman" w:hAnsi="Times New Roman" w:cs="Times New Roman"/>
          <w:i/>
          <w:color w:val="262626" w:themeColor="text1" w:themeTint="D9"/>
          <w:sz w:val="24"/>
          <w:szCs w:val="24"/>
        </w:rPr>
        <w:footnoteReference w:id="42"/>
      </w:r>
    </w:p>
    <w:p w:rsidR="00366425" w:rsidRPr="005C7089" w:rsidRDefault="00366425" w:rsidP="00366425">
      <w:pPr>
        <w:spacing w:after="0"/>
        <w:ind w:left="1350" w:hanging="993"/>
        <w:jc w:val="both"/>
        <w:rPr>
          <w:rFonts w:ascii="Times New Roman" w:hAnsi="Times New Roman" w:cs="Times New Roman"/>
          <w:color w:val="262626" w:themeColor="text1" w:themeTint="D9"/>
          <w:sz w:val="24"/>
          <w:szCs w:val="24"/>
        </w:rPr>
      </w:pPr>
    </w:p>
    <w:p w:rsidR="00366425" w:rsidRPr="005C7089" w:rsidRDefault="00366425" w:rsidP="00366425">
      <w:pPr>
        <w:spacing w:after="0" w:line="480" w:lineRule="auto"/>
        <w:ind w:left="360" w:firstLine="720"/>
        <w:jc w:val="both"/>
        <w:rPr>
          <w:rFonts w:ascii="Times New Roman" w:hAnsi="Times New Roman" w:cs="Times New Roman"/>
          <w:color w:val="262626" w:themeColor="text1" w:themeTint="D9"/>
          <w:sz w:val="24"/>
          <w:szCs w:val="24"/>
        </w:rPr>
      </w:pPr>
      <w:r w:rsidRPr="005C7089">
        <w:rPr>
          <w:rFonts w:ascii="Times New Roman" w:hAnsi="Times New Roman" w:cs="Times New Roman"/>
          <w:color w:val="262626" w:themeColor="text1" w:themeTint="D9"/>
          <w:sz w:val="24"/>
          <w:szCs w:val="24"/>
        </w:rPr>
        <w:lastRenderedPageBreak/>
        <w:t>Kaum muslimin pun telah sepakat untuk mengharamkannya dan meyakini bahwa hal tersebut termasuk dosa besar.</w:t>
      </w:r>
    </w:p>
    <w:p w:rsidR="00366425" w:rsidRPr="005C7089" w:rsidRDefault="00366425" w:rsidP="009B46DD">
      <w:pPr>
        <w:spacing w:after="0" w:line="240" w:lineRule="auto"/>
        <w:jc w:val="both"/>
        <w:rPr>
          <w:rFonts w:ascii="Times New Roman" w:hAnsi="Times New Roman" w:cs="Times New Roman"/>
          <w:bCs/>
          <w:color w:val="262626" w:themeColor="text1" w:themeTint="D9"/>
          <w:sz w:val="24"/>
          <w:szCs w:val="24"/>
        </w:rPr>
      </w:pPr>
    </w:p>
    <w:p w:rsidR="00366425" w:rsidRPr="005C7089" w:rsidRDefault="00366425" w:rsidP="00366425">
      <w:pPr>
        <w:pStyle w:val="ListParagraph"/>
        <w:numPr>
          <w:ilvl w:val="0"/>
          <w:numId w:val="39"/>
        </w:numPr>
        <w:spacing w:after="0" w:line="480" w:lineRule="auto"/>
        <w:jc w:val="both"/>
        <w:rPr>
          <w:rFonts w:ascii="Times New Roman" w:hAnsi="Times New Roman" w:cs="Times New Roman"/>
          <w:b/>
          <w:color w:val="262626" w:themeColor="text1" w:themeTint="D9"/>
          <w:sz w:val="24"/>
          <w:szCs w:val="24"/>
        </w:rPr>
      </w:pPr>
      <w:r w:rsidRPr="005C7089">
        <w:rPr>
          <w:rFonts w:ascii="Times New Roman" w:hAnsi="Times New Roman" w:cs="Times New Roman"/>
          <w:b/>
          <w:color w:val="262626" w:themeColor="text1" w:themeTint="D9"/>
          <w:sz w:val="24"/>
          <w:szCs w:val="24"/>
        </w:rPr>
        <w:t>Hikmah Diharamkan Riba</w:t>
      </w:r>
    </w:p>
    <w:p w:rsidR="00366425" w:rsidRPr="005C7089" w:rsidRDefault="00366425" w:rsidP="00366425">
      <w:pPr>
        <w:spacing w:after="0" w:line="480" w:lineRule="auto"/>
        <w:ind w:left="360" w:firstLine="720"/>
        <w:jc w:val="both"/>
        <w:rPr>
          <w:rFonts w:ascii="Times New Roman" w:hAnsi="Times New Roman" w:cs="Times New Roman"/>
          <w:bCs/>
          <w:color w:val="262626" w:themeColor="text1" w:themeTint="D9"/>
          <w:sz w:val="24"/>
          <w:szCs w:val="24"/>
        </w:rPr>
      </w:pPr>
      <w:r w:rsidRPr="005C7089">
        <w:rPr>
          <w:rFonts w:ascii="Times New Roman" w:hAnsi="Times New Roman" w:cs="Times New Roman"/>
          <w:bCs/>
          <w:color w:val="262626" w:themeColor="text1" w:themeTint="D9"/>
          <w:sz w:val="24"/>
          <w:szCs w:val="24"/>
        </w:rPr>
        <w:t>Dengan diharamkannya riba, maka banyak hikmah yang terkandung di</w:t>
      </w:r>
      <w:r w:rsidR="00CB1247" w:rsidRPr="005C7089">
        <w:rPr>
          <w:rFonts w:ascii="Times New Roman" w:hAnsi="Times New Roman" w:cs="Times New Roman"/>
          <w:bCs/>
          <w:color w:val="262626" w:themeColor="text1" w:themeTint="D9"/>
          <w:sz w:val="24"/>
          <w:szCs w:val="24"/>
          <w:lang w:val="en-US"/>
        </w:rPr>
        <w:t xml:space="preserve"> </w:t>
      </w:r>
      <w:r w:rsidRPr="005C7089">
        <w:rPr>
          <w:rFonts w:ascii="Times New Roman" w:hAnsi="Times New Roman" w:cs="Times New Roman"/>
          <w:bCs/>
          <w:color w:val="262626" w:themeColor="text1" w:themeTint="D9"/>
          <w:sz w:val="24"/>
          <w:szCs w:val="24"/>
        </w:rPr>
        <w:t>dalamnya, di</w:t>
      </w:r>
      <w:r w:rsidR="00CB1247" w:rsidRPr="005C7089">
        <w:rPr>
          <w:rFonts w:ascii="Times New Roman" w:hAnsi="Times New Roman" w:cs="Times New Roman"/>
          <w:bCs/>
          <w:color w:val="262626" w:themeColor="text1" w:themeTint="D9"/>
          <w:sz w:val="24"/>
          <w:szCs w:val="24"/>
          <w:lang w:val="en-US"/>
        </w:rPr>
        <w:t xml:space="preserve"> </w:t>
      </w:r>
      <w:r w:rsidRPr="005C7089">
        <w:rPr>
          <w:rFonts w:ascii="Times New Roman" w:hAnsi="Times New Roman" w:cs="Times New Roman"/>
          <w:bCs/>
          <w:color w:val="262626" w:themeColor="text1" w:themeTint="D9"/>
          <w:sz w:val="24"/>
          <w:szCs w:val="24"/>
        </w:rPr>
        <w:t>antaranya adalah:</w:t>
      </w:r>
    </w:p>
    <w:p w:rsidR="00366425" w:rsidRPr="005C7089" w:rsidRDefault="00366425" w:rsidP="00366425">
      <w:pPr>
        <w:numPr>
          <w:ilvl w:val="0"/>
          <w:numId w:val="34"/>
        </w:numPr>
        <w:tabs>
          <w:tab w:val="clear" w:pos="1440"/>
        </w:tabs>
        <w:spacing w:after="0" w:line="480" w:lineRule="auto"/>
        <w:ind w:left="720"/>
        <w:jc w:val="both"/>
        <w:rPr>
          <w:rFonts w:ascii="Times New Roman" w:hAnsi="Times New Roman" w:cs="Times New Roman"/>
          <w:bCs/>
          <w:color w:val="262626" w:themeColor="text1" w:themeTint="D9"/>
          <w:sz w:val="24"/>
          <w:szCs w:val="24"/>
        </w:rPr>
      </w:pPr>
      <w:r w:rsidRPr="005C7089">
        <w:rPr>
          <w:rFonts w:ascii="Times New Roman" w:hAnsi="Times New Roman" w:cs="Times New Roman"/>
          <w:bCs/>
          <w:color w:val="262626" w:themeColor="text1" w:themeTint="D9"/>
          <w:sz w:val="24"/>
          <w:szCs w:val="24"/>
        </w:rPr>
        <w:t>Memberikan manfaat piutang atas kebajikan dan taqwa.</w:t>
      </w:r>
    </w:p>
    <w:p w:rsidR="00366425" w:rsidRPr="005C7089" w:rsidRDefault="00366425" w:rsidP="00366425">
      <w:pPr>
        <w:numPr>
          <w:ilvl w:val="0"/>
          <w:numId w:val="34"/>
        </w:numPr>
        <w:tabs>
          <w:tab w:val="clear" w:pos="1440"/>
        </w:tabs>
        <w:spacing w:after="0" w:line="480" w:lineRule="auto"/>
        <w:ind w:left="720"/>
        <w:jc w:val="both"/>
        <w:rPr>
          <w:rFonts w:ascii="Times New Roman" w:hAnsi="Times New Roman" w:cs="Times New Roman"/>
          <w:bCs/>
          <w:color w:val="262626" w:themeColor="text1" w:themeTint="D9"/>
          <w:sz w:val="24"/>
          <w:szCs w:val="24"/>
        </w:rPr>
      </w:pPr>
      <w:r w:rsidRPr="005C7089">
        <w:rPr>
          <w:rFonts w:ascii="Times New Roman" w:hAnsi="Times New Roman" w:cs="Times New Roman"/>
          <w:bCs/>
          <w:color w:val="262626" w:themeColor="text1" w:themeTint="D9"/>
          <w:sz w:val="24"/>
          <w:szCs w:val="24"/>
        </w:rPr>
        <w:t>Menjadikan orang-orang untuk giat bekerja mencari rizqi yang halal.</w:t>
      </w:r>
    </w:p>
    <w:p w:rsidR="00366425" w:rsidRPr="005C7089" w:rsidRDefault="00366425" w:rsidP="00366425">
      <w:pPr>
        <w:numPr>
          <w:ilvl w:val="0"/>
          <w:numId w:val="34"/>
        </w:numPr>
        <w:tabs>
          <w:tab w:val="clear" w:pos="1440"/>
        </w:tabs>
        <w:spacing w:after="0" w:line="480" w:lineRule="auto"/>
        <w:ind w:left="720"/>
        <w:jc w:val="both"/>
        <w:rPr>
          <w:rFonts w:ascii="Times New Roman" w:hAnsi="Times New Roman" w:cs="Times New Roman"/>
          <w:bCs/>
          <w:color w:val="262626" w:themeColor="text1" w:themeTint="D9"/>
          <w:sz w:val="24"/>
          <w:szCs w:val="24"/>
        </w:rPr>
      </w:pPr>
      <w:r w:rsidRPr="005C7089">
        <w:rPr>
          <w:rFonts w:ascii="Times New Roman" w:hAnsi="Times New Roman" w:cs="Times New Roman"/>
          <w:bCs/>
          <w:color w:val="262626" w:themeColor="text1" w:themeTint="D9"/>
          <w:sz w:val="24"/>
          <w:szCs w:val="24"/>
        </w:rPr>
        <w:t>Dapat melancarkan kepentingan orang-orang yang menderita dan miskin.</w:t>
      </w:r>
    </w:p>
    <w:p w:rsidR="00571980" w:rsidRPr="005C7089" w:rsidRDefault="00366425" w:rsidP="00571980">
      <w:pPr>
        <w:numPr>
          <w:ilvl w:val="0"/>
          <w:numId w:val="34"/>
        </w:numPr>
        <w:tabs>
          <w:tab w:val="clear" w:pos="1440"/>
        </w:tabs>
        <w:spacing w:after="0" w:line="480" w:lineRule="auto"/>
        <w:ind w:left="720"/>
        <w:jc w:val="both"/>
        <w:rPr>
          <w:rFonts w:ascii="Times New Roman" w:hAnsi="Times New Roman" w:cs="Times New Roman"/>
          <w:bCs/>
          <w:color w:val="262626" w:themeColor="text1" w:themeTint="D9"/>
          <w:sz w:val="24"/>
          <w:szCs w:val="24"/>
        </w:rPr>
      </w:pPr>
      <w:r w:rsidRPr="005C7089">
        <w:rPr>
          <w:rFonts w:ascii="Times New Roman" w:hAnsi="Times New Roman" w:cs="Times New Roman"/>
          <w:bCs/>
          <w:color w:val="262626" w:themeColor="text1" w:themeTint="D9"/>
          <w:sz w:val="24"/>
          <w:szCs w:val="24"/>
        </w:rPr>
        <w:t>Menumbuhkan manfaat yang wajib disampaikan kepada orang-orang yang memerlukan.</w:t>
      </w:r>
    </w:p>
    <w:p w:rsidR="00366425" w:rsidRPr="005C7089" w:rsidRDefault="00366425" w:rsidP="00366425">
      <w:pPr>
        <w:numPr>
          <w:ilvl w:val="0"/>
          <w:numId w:val="34"/>
        </w:numPr>
        <w:tabs>
          <w:tab w:val="clear" w:pos="1440"/>
        </w:tabs>
        <w:spacing w:after="0" w:line="480" w:lineRule="auto"/>
        <w:ind w:left="720"/>
        <w:jc w:val="both"/>
        <w:rPr>
          <w:rFonts w:ascii="Times New Roman" w:hAnsi="Times New Roman" w:cs="Times New Roman"/>
          <w:bCs/>
          <w:color w:val="262626" w:themeColor="text1" w:themeTint="D9"/>
          <w:sz w:val="24"/>
          <w:szCs w:val="24"/>
        </w:rPr>
      </w:pPr>
      <w:r w:rsidRPr="005C7089">
        <w:rPr>
          <w:rFonts w:ascii="Times New Roman" w:hAnsi="Times New Roman" w:cs="Times New Roman"/>
          <w:bCs/>
          <w:color w:val="262626" w:themeColor="text1" w:themeTint="D9"/>
          <w:sz w:val="24"/>
          <w:szCs w:val="24"/>
        </w:rPr>
        <w:t>Melenyapkan sifat para orang-orang kaya yang menguasai orang-orang yang miskin.</w:t>
      </w:r>
    </w:p>
    <w:p w:rsidR="00366425" w:rsidRPr="005C7089" w:rsidRDefault="00366425" w:rsidP="00366425">
      <w:pPr>
        <w:spacing w:after="0" w:line="480" w:lineRule="auto"/>
        <w:ind w:left="360" w:firstLine="720"/>
        <w:jc w:val="both"/>
        <w:rPr>
          <w:rFonts w:ascii="Times New Roman" w:hAnsi="Times New Roman" w:cs="Times New Roman"/>
          <w:color w:val="262626" w:themeColor="text1" w:themeTint="D9"/>
          <w:sz w:val="24"/>
          <w:szCs w:val="24"/>
        </w:rPr>
      </w:pPr>
      <w:r w:rsidRPr="005C7089">
        <w:rPr>
          <w:rFonts w:ascii="Times New Roman" w:hAnsi="Times New Roman" w:cs="Times New Roman"/>
          <w:color w:val="262626" w:themeColor="text1" w:themeTint="D9"/>
          <w:sz w:val="24"/>
          <w:szCs w:val="24"/>
        </w:rPr>
        <w:t xml:space="preserve">Diantara hikmah diharamkannya riba, selain hikmah-hikmah umum secara menyeluruh </w:t>
      </w:r>
      <w:r w:rsidRPr="005C7089">
        <w:rPr>
          <w:rFonts w:ascii="Times New Roman" w:hAnsi="Times New Roman" w:cs="Times New Roman"/>
          <w:bCs/>
          <w:color w:val="262626" w:themeColor="text1" w:themeTint="D9"/>
          <w:sz w:val="24"/>
          <w:szCs w:val="24"/>
        </w:rPr>
        <w:t>berkaitan</w:t>
      </w:r>
      <w:r w:rsidRPr="005C7089">
        <w:rPr>
          <w:rFonts w:ascii="Times New Roman" w:hAnsi="Times New Roman" w:cs="Times New Roman"/>
          <w:color w:val="262626" w:themeColor="text1" w:themeTint="D9"/>
          <w:sz w:val="24"/>
          <w:szCs w:val="24"/>
        </w:rPr>
        <w:t xml:space="preserve"> dengan perintah-perintah syar’i, yaitu: menguji keimanan seorang muslim, hikmah-hikmah umum lainnya ialah:</w:t>
      </w:r>
    </w:p>
    <w:p w:rsidR="00366425" w:rsidRPr="005C7089" w:rsidRDefault="00366425" w:rsidP="00366425">
      <w:pPr>
        <w:numPr>
          <w:ilvl w:val="0"/>
          <w:numId w:val="36"/>
        </w:numPr>
        <w:tabs>
          <w:tab w:val="left" w:pos="0"/>
        </w:tabs>
        <w:spacing w:after="0" w:line="480" w:lineRule="auto"/>
        <w:jc w:val="both"/>
        <w:rPr>
          <w:rFonts w:ascii="Times New Roman" w:hAnsi="Times New Roman" w:cs="Times New Roman"/>
          <w:color w:val="262626" w:themeColor="text1" w:themeTint="D9"/>
          <w:sz w:val="24"/>
          <w:szCs w:val="24"/>
        </w:rPr>
      </w:pPr>
      <w:r w:rsidRPr="005C7089">
        <w:rPr>
          <w:rFonts w:ascii="Times New Roman" w:hAnsi="Times New Roman" w:cs="Times New Roman"/>
          <w:color w:val="262626" w:themeColor="text1" w:themeTint="D9"/>
          <w:sz w:val="24"/>
          <w:szCs w:val="24"/>
        </w:rPr>
        <w:t xml:space="preserve">Melindungi harta seorang muslim agar tidak dimakan dengan bathil. </w:t>
      </w:r>
    </w:p>
    <w:p w:rsidR="00366425" w:rsidRPr="005C7089" w:rsidRDefault="00366425" w:rsidP="00366425">
      <w:pPr>
        <w:numPr>
          <w:ilvl w:val="0"/>
          <w:numId w:val="36"/>
        </w:numPr>
        <w:tabs>
          <w:tab w:val="left" w:pos="0"/>
        </w:tabs>
        <w:spacing w:after="0" w:line="480" w:lineRule="auto"/>
        <w:jc w:val="both"/>
        <w:rPr>
          <w:rFonts w:ascii="Times New Roman" w:hAnsi="Times New Roman" w:cs="Times New Roman"/>
          <w:color w:val="262626" w:themeColor="text1" w:themeTint="D9"/>
          <w:sz w:val="24"/>
          <w:szCs w:val="24"/>
        </w:rPr>
      </w:pPr>
      <w:r w:rsidRPr="005C7089">
        <w:rPr>
          <w:rFonts w:ascii="Times New Roman" w:hAnsi="Times New Roman" w:cs="Times New Roman"/>
          <w:color w:val="262626" w:themeColor="text1" w:themeTint="D9"/>
          <w:sz w:val="24"/>
          <w:szCs w:val="24"/>
        </w:rPr>
        <w:t xml:space="preserve">Mendorog kaum muslimin untuk menginvestasikan hartanya pada usaha-usaha yang bersih dari penipuan, menjauhi hal-hal yang bisa menimbulkan kesulitan dan kemarahan diantara kaum muslimin, misalnya: dengan cocok tanam, industri bisnis yang benar dan lain sebagainya. </w:t>
      </w:r>
    </w:p>
    <w:p w:rsidR="00366425" w:rsidRPr="005C7089" w:rsidRDefault="00366425" w:rsidP="00366425">
      <w:pPr>
        <w:numPr>
          <w:ilvl w:val="0"/>
          <w:numId w:val="36"/>
        </w:numPr>
        <w:tabs>
          <w:tab w:val="left" w:pos="0"/>
        </w:tabs>
        <w:spacing w:after="0" w:line="480" w:lineRule="auto"/>
        <w:jc w:val="both"/>
        <w:rPr>
          <w:rFonts w:ascii="Times New Roman" w:hAnsi="Times New Roman" w:cs="Times New Roman"/>
          <w:color w:val="262626" w:themeColor="text1" w:themeTint="D9"/>
          <w:sz w:val="24"/>
          <w:szCs w:val="24"/>
        </w:rPr>
      </w:pPr>
      <w:r w:rsidRPr="005C7089">
        <w:rPr>
          <w:rFonts w:ascii="Times New Roman" w:hAnsi="Times New Roman" w:cs="Times New Roman"/>
          <w:color w:val="262626" w:themeColor="text1" w:themeTint="D9"/>
          <w:sz w:val="24"/>
          <w:szCs w:val="24"/>
        </w:rPr>
        <w:t xml:space="preserve">Menutup pintu permusuhan diantara kaum muslimin. </w:t>
      </w:r>
    </w:p>
    <w:p w:rsidR="00366425" w:rsidRPr="005C7089" w:rsidRDefault="00366425" w:rsidP="00366425">
      <w:pPr>
        <w:numPr>
          <w:ilvl w:val="0"/>
          <w:numId w:val="36"/>
        </w:numPr>
        <w:tabs>
          <w:tab w:val="left" w:pos="0"/>
        </w:tabs>
        <w:spacing w:after="0" w:line="480" w:lineRule="auto"/>
        <w:jc w:val="both"/>
        <w:rPr>
          <w:rFonts w:ascii="Times New Roman" w:hAnsi="Times New Roman" w:cs="Times New Roman"/>
          <w:color w:val="262626" w:themeColor="text1" w:themeTint="D9"/>
          <w:sz w:val="24"/>
          <w:szCs w:val="24"/>
        </w:rPr>
      </w:pPr>
      <w:r w:rsidRPr="005C7089">
        <w:rPr>
          <w:rFonts w:ascii="Times New Roman" w:hAnsi="Times New Roman" w:cs="Times New Roman"/>
          <w:color w:val="262626" w:themeColor="text1" w:themeTint="D9"/>
          <w:sz w:val="24"/>
          <w:szCs w:val="24"/>
        </w:rPr>
        <w:lastRenderedPageBreak/>
        <w:t>Menjauhkan kaum muslimin dari kebinasaan. Karena pemakan riba sebagai orang yang zhalim. Dan akibat dari kezhaliman ialah kesusahan, Allah berfirman Qur’an surah Yunus ayat 23.</w:t>
      </w:r>
    </w:p>
    <w:p w:rsidR="00366425" w:rsidRPr="005C7089" w:rsidRDefault="00366425" w:rsidP="00366425">
      <w:pPr>
        <w:tabs>
          <w:tab w:val="left" w:pos="0"/>
        </w:tabs>
        <w:bidi/>
        <w:spacing w:after="0"/>
        <w:ind w:left="49" w:right="709"/>
        <w:jc w:val="both"/>
        <w:rPr>
          <w:rFonts w:ascii="Times New Roman" w:hAnsi="Times New Roman" w:cs="Times New Roman"/>
          <w:color w:val="262626" w:themeColor="text1" w:themeTint="D9"/>
          <w:sz w:val="24"/>
          <w:szCs w:val="24"/>
          <w:rtl/>
        </w:rPr>
      </w:pPr>
      <w:r w:rsidRPr="005C7089">
        <w:rPr>
          <w:rFonts w:ascii="Times New Roman" w:hAnsi="Times New Roman" w:cs="Times New Roman"/>
          <w:color w:val="262626" w:themeColor="text1" w:themeTint="D9"/>
          <w:sz w:val="24"/>
          <w:szCs w:val="24"/>
        </w:rPr>
        <w:sym w:font="HQPB5" w:char="F021"/>
      </w:r>
      <w:r w:rsidRPr="005C7089">
        <w:rPr>
          <w:rFonts w:ascii="Times New Roman" w:hAnsi="Times New Roman" w:cs="Times New Roman"/>
          <w:color w:val="262626" w:themeColor="text1" w:themeTint="D9"/>
          <w:sz w:val="24"/>
          <w:szCs w:val="24"/>
        </w:rPr>
        <w:sym w:font="HQPB1" w:char="F024"/>
      </w:r>
      <w:r w:rsidRPr="005C7089">
        <w:rPr>
          <w:rFonts w:ascii="Times New Roman" w:hAnsi="Times New Roman" w:cs="Times New Roman"/>
          <w:color w:val="262626" w:themeColor="text1" w:themeTint="D9"/>
          <w:sz w:val="24"/>
          <w:szCs w:val="24"/>
        </w:rPr>
        <w:sym w:font="HQPB4" w:char="F0A3"/>
      </w:r>
      <w:r w:rsidRPr="005C7089">
        <w:rPr>
          <w:rFonts w:ascii="Times New Roman" w:hAnsi="Times New Roman" w:cs="Times New Roman"/>
          <w:color w:val="262626" w:themeColor="text1" w:themeTint="D9"/>
          <w:sz w:val="24"/>
          <w:szCs w:val="24"/>
        </w:rPr>
        <w:sym w:font="HQPB2" w:char="F04A"/>
      </w:r>
      <w:r w:rsidRPr="005C7089">
        <w:rPr>
          <w:rFonts w:ascii="Times New Roman" w:hAnsi="Times New Roman" w:cs="Times New Roman"/>
          <w:color w:val="262626" w:themeColor="text1" w:themeTint="D9"/>
          <w:sz w:val="24"/>
          <w:szCs w:val="24"/>
        </w:rPr>
        <w:sym w:font="HQPB5" w:char="F06E"/>
      </w:r>
      <w:r w:rsidRPr="005C7089">
        <w:rPr>
          <w:rFonts w:ascii="Times New Roman" w:hAnsi="Times New Roman" w:cs="Times New Roman"/>
          <w:color w:val="262626" w:themeColor="text1" w:themeTint="D9"/>
          <w:sz w:val="24"/>
          <w:szCs w:val="24"/>
        </w:rPr>
        <w:sym w:font="HQPB2" w:char="F03D"/>
      </w:r>
      <w:r w:rsidRPr="005C7089">
        <w:rPr>
          <w:rFonts w:ascii="Times New Roman" w:hAnsi="Times New Roman" w:cs="Times New Roman"/>
          <w:color w:val="262626" w:themeColor="text1" w:themeTint="D9"/>
          <w:sz w:val="24"/>
          <w:szCs w:val="24"/>
        </w:rPr>
        <w:sym w:font="HQPB5" w:char="F073"/>
      </w:r>
      <w:r w:rsidRPr="005C7089">
        <w:rPr>
          <w:rFonts w:ascii="Times New Roman" w:hAnsi="Times New Roman" w:cs="Times New Roman"/>
          <w:color w:val="262626" w:themeColor="text1" w:themeTint="D9"/>
          <w:sz w:val="24"/>
          <w:szCs w:val="24"/>
        </w:rPr>
        <w:sym w:font="HQPB1" w:char="F0F9"/>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4" w:char="F0F6"/>
      </w:r>
      <w:r w:rsidRPr="005C7089">
        <w:rPr>
          <w:rFonts w:ascii="Times New Roman" w:hAnsi="Times New Roman" w:cs="Times New Roman"/>
          <w:color w:val="262626" w:themeColor="text1" w:themeTint="D9"/>
          <w:sz w:val="24"/>
          <w:szCs w:val="24"/>
        </w:rPr>
        <w:sym w:font="HQPB2" w:char="F04E"/>
      </w:r>
      <w:r w:rsidRPr="005C7089">
        <w:rPr>
          <w:rFonts w:ascii="Times New Roman" w:hAnsi="Times New Roman" w:cs="Times New Roman"/>
          <w:color w:val="262626" w:themeColor="text1" w:themeTint="D9"/>
          <w:sz w:val="24"/>
          <w:szCs w:val="24"/>
        </w:rPr>
        <w:sym w:font="HQPB4" w:char="F0DF"/>
      </w:r>
      <w:r w:rsidRPr="005C7089">
        <w:rPr>
          <w:rFonts w:ascii="Times New Roman" w:hAnsi="Times New Roman" w:cs="Times New Roman"/>
          <w:color w:val="262626" w:themeColor="text1" w:themeTint="D9"/>
          <w:sz w:val="24"/>
          <w:szCs w:val="24"/>
        </w:rPr>
        <w:sym w:font="HQPB2" w:char="F067"/>
      </w:r>
      <w:r w:rsidRPr="005C7089">
        <w:rPr>
          <w:rFonts w:ascii="Times New Roman" w:hAnsi="Times New Roman" w:cs="Times New Roman"/>
          <w:color w:val="262626" w:themeColor="text1" w:themeTint="D9"/>
          <w:sz w:val="24"/>
          <w:szCs w:val="24"/>
        </w:rPr>
        <w:sym w:font="HQPB3" w:char="F038"/>
      </w:r>
      <w:r w:rsidRPr="005C7089">
        <w:rPr>
          <w:rFonts w:ascii="Times New Roman" w:hAnsi="Times New Roman" w:cs="Times New Roman"/>
          <w:color w:val="262626" w:themeColor="text1" w:themeTint="D9"/>
          <w:sz w:val="24"/>
          <w:szCs w:val="24"/>
        </w:rPr>
        <w:sym w:font="HQPB5" w:char="F070"/>
      </w:r>
      <w:r w:rsidRPr="005C7089">
        <w:rPr>
          <w:rFonts w:ascii="Times New Roman" w:hAnsi="Times New Roman" w:cs="Times New Roman"/>
          <w:color w:val="262626" w:themeColor="text1" w:themeTint="D9"/>
          <w:sz w:val="24"/>
          <w:szCs w:val="24"/>
        </w:rPr>
        <w:sym w:font="HQPB1" w:char="F067"/>
      </w:r>
      <w:r w:rsidRPr="005C7089">
        <w:rPr>
          <w:rFonts w:ascii="Times New Roman" w:hAnsi="Times New Roman" w:cs="Times New Roman"/>
          <w:color w:val="262626" w:themeColor="text1" w:themeTint="D9"/>
          <w:sz w:val="24"/>
          <w:szCs w:val="24"/>
        </w:rPr>
        <w:sym w:font="HQPB2" w:char="F055"/>
      </w:r>
      <w:r w:rsidRPr="005C7089">
        <w:rPr>
          <w:rFonts w:ascii="Times New Roman" w:hAnsi="Times New Roman" w:cs="Times New Roman"/>
          <w:color w:val="262626" w:themeColor="text1" w:themeTint="D9"/>
          <w:sz w:val="24"/>
          <w:szCs w:val="24"/>
        </w:rPr>
        <w:sym w:font="HQPB5" w:char="F072"/>
      </w:r>
      <w:r w:rsidRPr="005C7089">
        <w:rPr>
          <w:rFonts w:ascii="Times New Roman" w:hAnsi="Times New Roman" w:cs="Times New Roman"/>
          <w:color w:val="262626" w:themeColor="text1" w:themeTint="D9"/>
          <w:sz w:val="24"/>
          <w:szCs w:val="24"/>
        </w:rPr>
        <w:sym w:font="HQPB1" w:char="F026"/>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1" w:char="F023"/>
      </w:r>
      <w:r w:rsidRPr="005C7089">
        <w:rPr>
          <w:rFonts w:ascii="Times New Roman" w:hAnsi="Times New Roman" w:cs="Times New Roman"/>
          <w:color w:val="262626" w:themeColor="text1" w:themeTint="D9"/>
          <w:sz w:val="24"/>
          <w:szCs w:val="24"/>
        </w:rPr>
        <w:sym w:font="HQPB5" w:char="F073"/>
      </w:r>
      <w:r w:rsidRPr="005C7089">
        <w:rPr>
          <w:rFonts w:ascii="Times New Roman" w:hAnsi="Times New Roman" w:cs="Times New Roman"/>
          <w:color w:val="262626" w:themeColor="text1" w:themeTint="D9"/>
          <w:sz w:val="24"/>
          <w:szCs w:val="24"/>
        </w:rPr>
        <w:sym w:font="HQPB1" w:char="F08C"/>
      </w:r>
      <w:r w:rsidRPr="005C7089">
        <w:rPr>
          <w:rFonts w:ascii="Times New Roman" w:hAnsi="Times New Roman" w:cs="Times New Roman"/>
          <w:color w:val="262626" w:themeColor="text1" w:themeTint="D9"/>
          <w:sz w:val="24"/>
          <w:szCs w:val="24"/>
        </w:rPr>
        <w:sym w:font="HQPB4" w:char="F0CE"/>
      </w:r>
      <w:r w:rsidRPr="005C7089">
        <w:rPr>
          <w:rFonts w:ascii="Times New Roman" w:hAnsi="Times New Roman" w:cs="Times New Roman"/>
          <w:color w:val="262626" w:themeColor="text1" w:themeTint="D9"/>
          <w:sz w:val="24"/>
          <w:szCs w:val="24"/>
        </w:rPr>
        <w:sym w:font="HQPB1" w:char="F029"/>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4" w:char="F0F6"/>
      </w:r>
      <w:r w:rsidRPr="005C7089">
        <w:rPr>
          <w:rFonts w:ascii="Times New Roman" w:hAnsi="Times New Roman" w:cs="Times New Roman"/>
          <w:color w:val="262626" w:themeColor="text1" w:themeTint="D9"/>
          <w:sz w:val="24"/>
          <w:szCs w:val="24"/>
        </w:rPr>
        <w:sym w:font="HQPB2" w:char="F04E"/>
      </w:r>
      <w:r w:rsidRPr="005C7089">
        <w:rPr>
          <w:rFonts w:ascii="Times New Roman" w:hAnsi="Times New Roman" w:cs="Times New Roman"/>
          <w:color w:val="262626" w:themeColor="text1" w:themeTint="D9"/>
          <w:sz w:val="24"/>
          <w:szCs w:val="24"/>
        </w:rPr>
        <w:sym w:font="HQPB4" w:char="F0E8"/>
      </w:r>
      <w:r w:rsidRPr="005C7089">
        <w:rPr>
          <w:rFonts w:ascii="Times New Roman" w:hAnsi="Times New Roman" w:cs="Times New Roman"/>
          <w:color w:val="262626" w:themeColor="text1" w:themeTint="D9"/>
          <w:sz w:val="24"/>
          <w:szCs w:val="24"/>
        </w:rPr>
        <w:sym w:font="HQPB2" w:char="F064"/>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5" w:char="F074"/>
      </w:r>
      <w:r w:rsidRPr="005C7089">
        <w:rPr>
          <w:rFonts w:ascii="Times New Roman" w:hAnsi="Times New Roman" w:cs="Times New Roman"/>
          <w:color w:val="262626" w:themeColor="text1" w:themeTint="D9"/>
          <w:sz w:val="24"/>
          <w:szCs w:val="24"/>
        </w:rPr>
        <w:sym w:font="HQPB2" w:char="F062"/>
      </w:r>
      <w:r w:rsidRPr="005C7089">
        <w:rPr>
          <w:rFonts w:ascii="Times New Roman" w:hAnsi="Times New Roman" w:cs="Times New Roman"/>
          <w:color w:val="262626" w:themeColor="text1" w:themeTint="D9"/>
          <w:sz w:val="24"/>
          <w:szCs w:val="24"/>
        </w:rPr>
        <w:sym w:font="HQPB2" w:char="F071"/>
      </w:r>
      <w:r w:rsidRPr="005C7089">
        <w:rPr>
          <w:rFonts w:ascii="Times New Roman" w:hAnsi="Times New Roman" w:cs="Times New Roman"/>
          <w:color w:val="262626" w:themeColor="text1" w:themeTint="D9"/>
          <w:sz w:val="24"/>
          <w:szCs w:val="24"/>
        </w:rPr>
        <w:sym w:font="HQPB4" w:char="F0E4"/>
      </w:r>
      <w:r w:rsidRPr="005C7089">
        <w:rPr>
          <w:rFonts w:ascii="Times New Roman" w:hAnsi="Times New Roman" w:cs="Times New Roman"/>
          <w:color w:val="262626" w:themeColor="text1" w:themeTint="D9"/>
          <w:sz w:val="24"/>
          <w:szCs w:val="24"/>
        </w:rPr>
        <w:sym w:font="HQPB1" w:char="F0F3"/>
      </w:r>
      <w:r w:rsidRPr="005C7089">
        <w:rPr>
          <w:rFonts w:ascii="Times New Roman" w:hAnsi="Times New Roman" w:cs="Times New Roman"/>
          <w:color w:val="262626" w:themeColor="text1" w:themeTint="D9"/>
          <w:sz w:val="24"/>
          <w:szCs w:val="24"/>
        </w:rPr>
        <w:sym w:font="HQPB4" w:char="F0F6"/>
      </w:r>
      <w:r w:rsidRPr="005C7089">
        <w:rPr>
          <w:rFonts w:ascii="Times New Roman" w:hAnsi="Times New Roman" w:cs="Times New Roman"/>
          <w:color w:val="262626" w:themeColor="text1" w:themeTint="D9"/>
          <w:sz w:val="24"/>
          <w:szCs w:val="24"/>
        </w:rPr>
        <w:sym w:font="HQPB1" w:char="F037"/>
      </w:r>
      <w:r w:rsidRPr="005C7089">
        <w:rPr>
          <w:rFonts w:ascii="Times New Roman" w:hAnsi="Times New Roman" w:cs="Times New Roman"/>
          <w:color w:val="262626" w:themeColor="text1" w:themeTint="D9"/>
          <w:sz w:val="24"/>
          <w:szCs w:val="24"/>
        </w:rPr>
        <w:sym w:font="HQPB5" w:char="F074"/>
      </w:r>
      <w:r w:rsidRPr="005C7089">
        <w:rPr>
          <w:rFonts w:ascii="Times New Roman" w:hAnsi="Times New Roman" w:cs="Times New Roman"/>
          <w:color w:val="262626" w:themeColor="text1" w:themeTint="D9"/>
          <w:sz w:val="24"/>
          <w:szCs w:val="24"/>
        </w:rPr>
        <w:sym w:font="HQPB2" w:char="F083"/>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2" w:char="F092"/>
      </w:r>
      <w:r w:rsidRPr="005C7089">
        <w:rPr>
          <w:rFonts w:ascii="Times New Roman" w:hAnsi="Times New Roman" w:cs="Times New Roman"/>
          <w:color w:val="262626" w:themeColor="text1" w:themeTint="D9"/>
          <w:sz w:val="24"/>
          <w:szCs w:val="24"/>
        </w:rPr>
        <w:sym w:font="HQPB4" w:char="F0CE"/>
      </w:r>
      <w:r w:rsidRPr="005C7089">
        <w:rPr>
          <w:rFonts w:ascii="Times New Roman" w:hAnsi="Times New Roman" w:cs="Times New Roman"/>
          <w:color w:val="262626" w:themeColor="text1" w:themeTint="D9"/>
          <w:sz w:val="24"/>
          <w:szCs w:val="24"/>
        </w:rPr>
        <w:sym w:font="HQPB1" w:char="F0FB"/>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4" w:char="F0C7"/>
      </w:r>
      <w:r w:rsidRPr="005C7089">
        <w:rPr>
          <w:rFonts w:ascii="Times New Roman" w:hAnsi="Times New Roman" w:cs="Times New Roman"/>
          <w:color w:val="262626" w:themeColor="text1" w:themeTint="D9"/>
          <w:sz w:val="24"/>
          <w:szCs w:val="24"/>
        </w:rPr>
        <w:sym w:font="HQPB1" w:char="F0DA"/>
      </w:r>
      <w:r w:rsidRPr="005C7089">
        <w:rPr>
          <w:rFonts w:ascii="Times New Roman" w:hAnsi="Times New Roman" w:cs="Times New Roman"/>
          <w:color w:val="262626" w:themeColor="text1" w:themeTint="D9"/>
          <w:sz w:val="24"/>
          <w:szCs w:val="24"/>
        </w:rPr>
        <w:sym w:font="HQPB4" w:char="F0F6"/>
      </w:r>
      <w:r w:rsidRPr="005C7089">
        <w:rPr>
          <w:rFonts w:ascii="Times New Roman" w:hAnsi="Times New Roman" w:cs="Times New Roman"/>
          <w:color w:val="262626" w:themeColor="text1" w:themeTint="D9"/>
          <w:sz w:val="24"/>
          <w:szCs w:val="24"/>
        </w:rPr>
        <w:sym w:font="HQPB1" w:char="F091"/>
      </w:r>
      <w:r w:rsidRPr="005C7089">
        <w:rPr>
          <w:rFonts w:ascii="Times New Roman" w:hAnsi="Times New Roman" w:cs="Times New Roman"/>
          <w:color w:val="262626" w:themeColor="text1" w:themeTint="D9"/>
          <w:sz w:val="24"/>
          <w:szCs w:val="24"/>
        </w:rPr>
        <w:sym w:font="HQPB5" w:char="F046"/>
      </w:r>
      <w:r w:rsidRPr="005C7089">
        <w:rPr>
          <w:rFonts w:ascii="Times New Roman" w:hAnsi="Times New Roman" w:cs="Times New Roman"/>
          <w:color w:val="262626" w:themeColor="text1" w:themeTint="D9"/>
          <w:sz w:val="24"/>
          <w:szCs w:val="24"/>
        </w:rPr>
        <w:sym w:font="HQPB2" w:char="F07B"/>
      </w:r>
      <w:r w:rsidRPr="005C7089">
        <w:rPr>
          <w:rFonts w:ascii="Times New Roman" w:hAnsi="Times New Roman" w:cs="Times New Roman"/>
          <w:color w:val="262626" w:themeColor="text1" w:themeTint="D9"/>
          <w:sz w:val="24"/>
          <w:szCs w:val="24"/>
        </w:rPr>
        <w:sym w:font="HQPB5" w:char="F024"/>
      </w:r>
      <w:r w:rsidRPr="005C7089">
        <w:rPr>
          <w:rFonts w:ascii="Times New Roman" w:hAnsi="Times New Roman" w:cs="Times New Roman"/>
          <w:color w:val="262626" w:themeColor="text1" w:themeTint="D9"/>
          <w:sz w:val="24"/>
          <w:szCs w:val="24"/>
        </w:rPr>
        <w:sym w:font="HQPB1" w:char="F023"/>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4" w:char="F0CE"/>
      </w:r>
      <w:r w:rsidRPr="005C7089">
        <w:rPr>
          <w:rFonts w:ascii="Times New Roman" w:hAnsi="Times New Roman" w:cs="Times New Roman"/>
          <w:color w:val="262626" w:themeColor="text1" w:themeTint="D9"/>
          <w:sz w:val="24"/>
          <w:szCs w:val="24"/>
        </w:rPr>
        <w:sym w:font="HQPB1" w:char="F08E"/>
      </w:r>
      <w:r w:rsidRPr="005C7089">
        <w:rPr>
          <w:rFonts w:ascii="Times New Roman" w:hAnsi="Times New Roman" w:cs="Times New Roman"/>
          <w:color w:val="262626" w:themeColor="text1" w:themeTint="D9"/>
          <w:sz w:val="24"/>
          <w:szCs w:val="24"/>
        </w:rPr>
        <w:sym w:font="HQPB4" w:char="F0F6"/>
      </w:r>
      <w:r w:rsidRPr="005C7089">
        <w:rPr>
          <w:rFonts w:ascii="Times New Roman" w:hAnsi="Times New Roman" w:cs="Times New Roman"/>
          <w:color w:val="262626" w:themeColor="text1" w:themeTint="D9"/>
          <w:sz w:val="24"/>
          <w:szCs w:val="24"/>
        </w:rPr>
        <w:sym w:font="HQPB2" w:char="F08D"/>
      </w:r>
      <w:r w:rsidRPr="005C7089">
        <w:rPr>
          <w:rFonts w:ascii="Times New Roman" w:hAnsi="Times New Roman" w:cs="Times New Roman"/>
          <w:color w:val="262626" w:themeColor="text1" w:themeTint="D9"/>
          <w:sz w:val="24"/>
          <w:szCs w:val="24"/>
        </w:rPr>
        <w:sym w:font="HQPB5" w:char="F074"/>
      </w:r>
      <w:r w:rsidRPr="005C7089">
        <w:rPr>
          <w:rFonts w:ascii="Times New Roman" w:hAnsi="Times New Roman" w:cs="Times New Roman"/>
          <w:color w:val="262626" w:themeColor="text1" w:themeTint="D9"/>
          <w:sz w:val="24"/>
          <w:szCs w:val="24"/>
        </w:rPr>
        <w:sym w:font="HQPB1" w:char="F0F3"/>
      </w:r>
      <w:r w:rsidRPr="005C7089">
        <w:rPr>
          <w:rFonts w:ascii="Times New Roman" w:hAnsi="Times New Roman" w:cs="Times New Roman"/>
          <w:color w:val="262626" w:themeColor="text1" w:themeTint="D9"/>
          <w:sz w:val="24"/>
          <w:szCs w:val="24"/>
        </w:rPr>
        <w:sym w:font="HQPB4" w:char="F0CE"/>
      </w:r>
      <w:r w:rsidRPr="005C7089">
        <w:rPr>
          <w:rFonts w:ascii="Times New Roman" w:hAnsi="Times New Roman" w:cs="Times New Roman"/>
          <w:color w:val="262626" w:themeColor="text1" w:themeTint="D9"/>
          <w:sz w:val="24"/>
          <w:szCs w:val="24"/>
        </w:rPr>
        <w:sym w:font="HQPB1" w:char="F02F"/>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4" w:char="F0C8"/>
      </w:r>
      <w:r w:rsidRPr="005C7089">
        <w:rPr>
          <w:rFonts w:ascii="Times New Roman" w:hAnsi="Times New Roman" w:cs="Times New Roman"/>
          <w:color w:val="262626" w:themeColor="text1" w:themeTint="D9"/>
          <w:sz w:val="24"/>
          <w:szCs w:val="24"/>
        </w:rPr>
        <w:sym w:font="HQPB4" w:char="F064"/>
      </w:r>
      <w:r w:rsidRPr="005C7089">
        <w:rPr>
          <w:rFonts w:ascii="Times New Roman" w:hAnsi="Times New Roman" w:cs="Times New Roman"/>
          <w:color w:val="262626" w:themeColor="text1" w:themeTint="D9"/>
          <w:sz w:val="24"/>
          <w:szCs w:val="24"/>
        </w:rPr>
        <w:sym w:font="HQPB2" w:char="F02C"/>
      </w:r>
      <w:r w:rsidRPr="005C7089">
        <w:rPr>
          <w:rFonts w:ascii="Times New Roman" w:hAnsi="Times New Roman" w:cs="Times New Roman"/>
          <w:color w:val="262626" w:themeColor="text1" w:themeTint="D9"/>
          <w:sz w:val="24"/>
          <w:szCs w:val="24"/>
        </w:rPr>
        <w:sym w:font="HQPB5" w:char="F079"/>
      </w:r>
      <w:r w:rsidRPr="005C7089">
        <w:rPr>
          <w:rFonts w:ascii="Times New Roman" w:hAnsi="Times New Roman" w:cs="Times New Roman"/>
          <w:color w:val="262626" w:themeColor="text1" w:themeTint="D9"/>
          <w:sz w:val="24"/>
          <w:szCs w:val="24"/>
        </w:rPr>
        <w:sym w:font="HQPB1" w:char="F073"/>
      </w:r>
      <w:r w:rsidRPr="005C7089">
        <w:rPr>
          <w:rFonts w:ascii="Times New Roman" w:hAnsi="Times New Roman" w:cs="Times New Roman"/>
          <w:color w:val="262626" w:themeColor="text1" w:themeTint="D9"/>
          <w:sz w:val="24"/>
          <w:szCs w:val="24"/>
        </w:rPr>
        <w:sym w:font="HQPB4" w:char="F0F8"/>
      </w:r>
      <w:r w:rsidRPr="005C7089">
        <w:rPr>
          <w:rFonts w:ascii="Times New Roman" w:hAnsi="Times New Roman" w:cs="Times New Roman"/>
          <w:color w:val="262626" w:themeColor="text1" w:themeTint="D9"/>
          <w:sz w:val="24"/>
          <w:szCs w:val="24"/>
        </w:rPr>
        <w:sym w:font="HQPB2" w:char="F039"/>
      </w:r>
      <w:r w:rsidRPr="005C7089">
        <w:rPr>
          <w:rFonts w:ascii="Times New Roman" w:hAnsi="Times New Roman" w:cs="Times New Roman"/>
          <w:color w:val="262626" w:themeColor="text1" w:themeTint="D9"/>
          <w:sz w:val="24"/>
          <w:szCs w:val="24"/>
        </w:rPr>
        <w:sym w:font="HQPB5" w:char="F024"/>
      </w:r>
      <w:r w:rsidRPr="005C7089">
        <w:rPr>
          <w:rFonts w:ascii="Times New Roman" w:hAnsi="Times New Roman" w:cs="Times New Roman"/>
          <w:color w:val="262626" w:themeColor="text1" w:themeTint="D9"/>
          <w:sz w:val="24"/>
          <w:szCs w:val="24"/>
        </w:rPr>
        <w:sym w:font="HQPB1" w:char="F023"/>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4" w:char="F033"/>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1" w:char="F024"/>
      </w:r>
      <w:r w:rsidRPr="005C7089">
        <w:rPr>
          <w:rFonts w:ascii="Times New Roman" w:hAnsi="Times New Roman" w:cs="Times New Roman"/>
          <w:color w:val="262626" w:themeColor="text1" w:themeTint="D9"/>
          <w:sz w:val="24"/>
          <w:szCs w:val="24"/>
        </w:rPr>
        <w:sym w:font="HQPB5" w:char="F070"/>
      </w:r>
      <w:r w:rsidRPr="005C7089">
        <w:rPr>
          <w:rFonts w:ascii="Times New Roman" w:hAnsi="Times New Roman" w:cs="Times New Roman"/>
          <w:color w:val="262626" w:themeColor="text1" w:themeTint="D9"/>
          <w:sz w:val="24"/>
          <w:szCs w:val="24"/>
        </w:rPr>
        <w:sym w:font="HQPB2" w:char="F06B"/>
      </w:r>
      <w:r w:rsidRPr="005C7089">
        <w:rPr>
          <w:rFonts w:ascii="Times New Roman" w:hAnsi="Times New Roman" w:cs="Times New Roman"/>
          <w:color w:val="262626" w:themeColor="text1" w:themeTint="D9"/>
          <w:sz w:val="24"/>
          <w:szCs w:val="24"/>
        </w:rPr>
        <w:sym w:font="HQPB4" w:char="F09A"/>
      </w:r>
      <w:r w:rsidRPr="005C7089">
        <w:rPr>
          <w:rFonts w:ascii="Times New Roman" w:hAnsi="Times New Roman" w:cs="Times New Roman"/>
          <w:color w:val="262626" w:themeColor="text1" w:themeTint="D9"/>
          <w:sz w:val="24"/>
          <w:szCs w:val="24"/>
        </w:rPr>
        <w:sym w:font="HQPB2" w:char="F089"/>
      </w:r>
      <w:r w:rsidRPr="005C7089">
        <w:rPr>
          <w:rFonts w:ascii="Times New Roman" w:hAnsi="Times New Roman" w:cs="Times New Roman"/>
          <w:color w:val="262626" w:themeColor="text1" w:themeTint="D9"/>
          <w:sz w:val="24"/>
          <w:szCs w:val="24"/>
        </w:rPr>
        <w:sym w:font="HQPB5" w:char="F072"/>
      </w:r>
      <w:r w:rsidRPr="005C7089">
        <w:rPr>
          <w:rFonts w:ascii="Times New Roman" w:hAnsi="Times New Roman" w:cs="Times New Roman"/>
          <w:color w:val="262626" w:themeColor="text1" w:themeTint="D9"/>
          <w:sz w:val="24"/>
          <w:szCs w:val="24"/>
        </w:rPr>
        <w:sym w:font="HQPB1" w:char="F027"/>
      </w:r>
      <w:r w:rsidRPr="005C7089">
        <w:rPr>
          <w:rFonts w:ascii="Times New Roman" w:hAnsi="Times New Roman" w:cs="Times New Roman"/>
          <w:color w:val="262626" w:themeColor="text1" w:themeTint="D9"/>
          <w:sz w:val="24"/>
          <w:szCs w:val="24"/>
        </w:rPr>
        <w:sym w:font="HQPB5" w:char="F0AF"/>
      </w:r>
      <w:r w:rsidRPr="005C7089">
        <w:rPr>
          <w:rFonts w:ascii="Times New Roman" w:hAnsi="Times New Roman" w:cs="Times New Roman"/>
          <w:color w:val="262626" w:themeColor="text1" w:themeTint="D9"/>
          <w:sz w:val="24"/>
          <w:szCs w:val="24"/>
        </w:rPr>
        <w:sym w:font="HQPB2" w:char="F0BB"/>
      </w:r>
      <w:r w:rsidRPr="005C7089">
        <w:rPr>
          <w:rFonts w:ascii="Times New Roman" w:hAnsi="Times New Roman" w:cs="Times New Roman"/>
          <w:color w:val="262626" w:themeColor="text1" w:themeTint="D9"/>
          <w:sz w:val="24"/>
          <w:szCs w:val="24"/>
        </w:rPr>
        <w:sym w:font="HQPB5" w:char="F074"/>
      </w:r>
      <w:r w:rsidRPr="005C7089">
        <w:rPr>
          <w:rFonts w:ascii="Times New Roman" w:hAnsi="Times New Roman" w:cs="Times New Roman"/>
          <w:color w:val="262626" w:themeColor="text1" w:themeTint="D9"/>
          <w:sz w:val="24"/>
          <w:szCs w:val="24"/>
        </w:rPr>
        <w:sym w:font="HQPB2" w:char="F083"/>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4" w:char="F0E2"/>
      </w:r>
      <w:r w:rsidRPr="005C7089">
        <w:rPr>
          <w:rFonts w:ascii="Times New Roman" w:hAnsi="Times New Roman" w:cs="Times New Roman"/>
          <w:color w:val="262626" w:themeColor="text1" w:themeTint="D9"/>
          <w:sz w:val="24"/>
          <w:szCs w:val="24"/>
        </w:rPr>
        <w:sym w:font="HQPB1" w:char="F0A8"/>
      </w:r>
      <w:r w:rsidRPr="005C7089">
        <w:rPr>
          <w:rFonts w:ascii="Times New Roman" w:hAnsi="Times New Roman" w:cs="Times New Roman"/>
          <w:color w:val="262626" w:themeColor="text1" w:themeTint="D9"/>
          <w:sz w:val="24"/>
          <w:szCs w:val="24"/>
        </w:rPr>
        <w:sym w:font="HQPB1" w:char="F024"/>
      </w:r>
      <w:r w:rsidRPr="005C7089">
        <w:rPr>
          <w:rFonts w:ascii="Times New Roman" w:hAnsi="Times New Roman" w:cs="Times New Roman"/>
          <w:color w:val="262626" w:themeColor="text1" w:themeTint="D9"/>
          <w:sz w:val="24"/>
          <w:szCs w:val="24"/>
        </w:rPr>
        <w:sym w:font="HQPB4" w:char="F0A8"/>
      </w:r>
      <w:r w:rsidRPr="005C7089">
        <w:rPr>
          <w:rFonts w:ascii="Times New Roman" w:hAnsi="Times New Roman" w:cs="Times New Roman"/>
          <w:color w:val="262626" w:themeColor="text1" w:themeTint="D9"/>
          <w:sz w:val="24"/>
          <w:szCs w:val="24"/>
        </w:rPr>
        <w:sym w:font="HQPB2" w:char="F05A"/>
      </w:r>
      <w:r w:rsidRPr="005C7089">
        <w:rPr>
          <w:rFonts w:ascii="Times New Roman" w:hAnsi="Times New Roman" w:cs="Times New Roman"/>
          <w:color w:val="262626" w:themeColor="text1" w:themeTint="D9"/>
          <w:sz w:val="24"/>
          <w:szCs w:val="24"/>
        </w:rPr>
        <w:sym w:font="HQPB2" w:char="F039"/>
      </w:r>
      <w:r w:rsidRPr="005C7089">
        <w:rPr>
          <w:rFonts w:ascii="Times New Roman" w:hAnsi="Times New Roman" w:cs="Times New Roman"/>
          <w:color w:val="262626" w:themeColor="text1" w:themeTint="D9"/>
          <w:sz w:val="24"/>
          <w:szCs w:val="24"/>
        </w:rPr>
        <w:sym w:font="HQPB5" w:char="F024"/>
      </w:r>
      <w:r w:rsidRPr="005C7089">
        <w:rPr>
          <w:rFonts w:ascii="Times New Roman" w:hAnsi="Times New Roman" w:cs="Times New Roman"/>
          <w:color w:val="262626" w:themeColor="text1" w:themeTint="D9"/>
          <w:sz w:val="24"/>
          <w:szCs w:val="24"/>
        </w:rPr>
        <w:sym w:font="HQPB1" w:char="F023"/>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1" w:char="F024"/>
      </w:r>
      <w:r w:rsidRPr="005C7089">
        <w:rPr>
          <w:rFonts w:ascii="Times New Roman" w:hAnsi="Times New Roman" w:cs="Times New Roman"/>
          <w:color w:val="262626" w:themeColor="text1" w:themeTint="D9"/>
          <w:sz w:val="24"/>
          <w:szCs w:val="24"/>
        </w:rPr>
        <w:sym w:font="HQPB5" w:char="F079"/>
      </w:r>
      <w:r w:rsidRPr="005C7089">
        <w:rPr>
          <w:rFonts w:ascii="Times New Roman" w:hAnsi="Times New Roman" w:cs="Times New Roman"/>
          <w:color w:val="262626" w:themeColor="text1" w:themeTint="D9"/>
          <w:sz w:val="24"/>
          <w:szCs w:val="24"/>
        </w:rPr>
        <w:sym w:font="HQPB2" w:char="F04A"/>
      </w:r>
      <w:r w:rsidRPr="005C7089">
        <w:rPr>
          <w:rFonts w:ascii="Times New Roman" w:hAnsi="Times New Roman" w:cs="Times New Roman"/>
          <w:color w:val="262626" w:themeColor="text1" w:themeTint="D9"/>
          <w:sz w:val="24"/>
          <w:szCs w:val="24"/>
        </w:rPr>
        <w:sym w:font="HQPB4" w:char="F0AF"/>
      </w:r>
      <w:r w:rsidRPr="005C7089">
        <w:rPr>
          <w:rFonts w:ascii="Times New Roman" w:hAnsi="Times New Roman" w:cs="Times New Roman"/>
          <w:color w:val="262626" w:themeColor="text1" w:themeTint="D9"/>
          <w:sz w:val="24"/>
          <w:szCs w:val="24"/>
        </w:rPr>
        <w:sym w:font="HQPB2" w:char="F052"/>
      </w:r>
      <w:r w:rsidRPr="005C7089">
        <w:rPr>
          <w:rFonts w:ascii="Times New Roman" w:hAnsi="Times New Roman" w:cs="Times New Roman"/>
          <w:color w:val="262626" w:themeColor="text1" w:themeTint="D9"/>
          <w:sz w:val="24"/>
          <w:szCs w:val="24"/>
        </w:rPr>
        <w:sym w:font="HQPB4" w:char="F0CE"/>
      </w:r>
      <w:r w:rsidRPr="005C7089">
        <w:rPr>
          <w:rFonts w:ascii="Times New Roman" w:hAnsi="Times New Roman" w:cs="Times New Roman"/>
          <w:color w:val="262626" w:themeColor="text1" w:themeTint="D9"/>
          <w:sz w:val="24"/>
          <w:szCs w:val="24"/>
        </w:rPr>
        <w:sym w:font="HQPB1" w:char="F029"/>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4" w:char="F0F6"/>
      </w:r>
      <w:r w:rsidRPr="005C7089">
        <w:rPr>
          <w:rFonts w:ascii="Times New Roman" w:hAnsi="Times New Roman" w:cs="Times New Roman"/>
          <w:color w:val="262626" w:themeColor="text1" w:themeTint="D9"/>
          <w:sz w:val="24"/>
          <w:szCs w:val="24"/>
        </w:rPr>
        <w:sym w:font="HQPB2" w:char="F04E"/>
      </w:r>
      <w:r w:rsidRPr="005C7089">
        <w:rPr>
          <w:rFonts w:ascii="Times New Roman" w:hAnsi="Times New Roman" w:cs="Times New Roman"/>
          <w:color w:val="262626" w:themeColor="text1" w:themeTint="D9"/>
          <w:sz w:val="24"/>
          <w:szCs w:val="24"/>
        </w:rPr>
        <w:sym w:font="HQPB4" w:char="F0E4"/>
      </w:r>
      <w:r w:rsidRPr="005C7089">
        <w:rPr>
          <w:rFonts w:ascii="Times New Roman" w:hAnsi="Times New Roman" w:cs="Times New Roman"/>
          <w:color w:val="262626" w:themeColor="text1" w:themeTint="D9"/>
          <w:sz w:val="24"/>
          <w:szCs w:val="24"/>
        </w:rPr>
        <w:sym w:font="HQPB2" w:char="F033"/>
      </w:r>
      <w:r w:rsidRPr="005C7089">
        <w:rPr>
          <w:rFonts w:ascii="Times New Roman" w:hAnsi="Times New Roman" w:cs="Times New Roman"/>
          <w:color w:val="262626" w:themeColor="text1" w:themeTint="D9"/>
          <w:sz w:val="24"/>
          <w:szCs w:val="24"/>
        </w:rPr>
        <w:sym w:font="HQPB4" w:char="F0E3"/>
      </w:r>
      <w:r w:rsidRPr="005C7089">
        <w:rPr>
          <w:rFonts w:ascii="Times New Roman" w:hAnsi="Times New Roman" w:cs="Times New Roman"/>
          <w:color w:val="262626" w:themeColor="text1" w:themeTint="D9"/>
          <w:sz w:val="24"/>
          <w:szCs w:val="24"/>
        </w:rPr>
        <w:sym w:font="HQPB2" w:char="F08A"/>
      </w:r>
      <w:r w:rsidRPr="005C7089">
        <w:rPr>
          <w:rFonts w:ascii="Times New Roman" w:hAnsi="Times New Roman" w:cs="Times New Roman"/>
          <w:color w:val="262626" w:themeColor="text1" w:themeTint="D9"/>
          <w:sz w:val="24"/>
          <w:szCs w:val="24"/>
        </w:rPr>
        <w:sym w:font="HQPB4" w:char="F0F8"/>
      </w:r>
      <w:r w:rsidRPr="005C7089">
        <w:rPr>
          <w:rFonts w:ascii="Times New Roman" w:hAnsi="Times New Roman" w:cs="Times New Roman"/>
          <w:color w:val="262626" w:themeColor="text1" w:themeTint="D9"/>
          <w:sz w:val="24"/>
          <w:szCs w:val="24"/>
        </w:rPr>
        <w:sym w:font="HQPB1" w:char="F0F3"/>
      </w:r>
      <w:r w:rsidRPr="005C7089">
        <w:rPr>
          <w:rFonts w:ascii="Times New Roman" w:hAnsi="Times New Roman" w:cs="Times New Roman"/>
          <w:color w:val="262626" w:themeColor="text1" w:themeTint="D9"/>
          <w:sz w:val="24"/>
          <w:szCs w:val="24"/>
        </w:rPr>
        <w:sym w:font="HQPB5" w:char="F074"/>
      </w:r>
      <w:r w:rsidRPr="005C7089">
        <w:rPr>
          <w:rFonts w:ascii="Times New Roman" w:hAnsi="Times New Roman" w:cs="Times New Roman"/>
          <w:color w:val="262626" w:themeColor="text1" w:themeTint="D9"/>
          <w:sz w:val="24"/>
          <w:szCs w:val="24"/>
        </w:rPr>
        <w:sym w:font="HQPB1" w:char="F02F"/>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5" w:char="F023"/>
      </w:r>
      <w:r w:rsidRPr="005C7089">
        <w:rPr>
          <w:rFonts w:ascii="Times New Roman" w:hAnsi="Times New Roman" w:cs="Times New Roman"/>
          <w:color w:val="262626" w:themeColor="text1" w:themeTint="D9"/>
          <w:sz w:val="24"/>
          <w:szCs w:val="24"/>
        </w:rPr>
        <w:sym w:font="HQPB2" w:char="F092"/>
      </w:r>
      <w:r w:rsidRPr="005C7089">
        <w:rPr>
          <w:rFonts w:ascii="Times New Roman" w:hAnsi="Times New Roman" w:cs="Times New Roman"/>
          <w:color w:val="262626" w:themeColor="text1" w:themeTint="D9"/>
          <w:sz w:val="24"/>
          <w:szCs w:val="24"/>
        </w:rPr>
        <w:sym w:font="HQPB5" w:char="F06E"/>
      </w:r>
      <w:r w:rsidRPr="005C7089">
        <w:rPr>
          <w:rFonts w:ascii="Times New Roman" w:hAnsi="Times New Roman" w:cs="Times New Roman"/>
          <w:color w:val="262626" w:themeColor="text1" w:themeTint="D9"/>
          <w:sz w:val="24"/>
          <w:szCs w:val="24"/>
        </w:rPr>
        <w:sym w:font="HQPB2" w:char="F03F"/>
      </w:r>
      <w:r w:rsidRPr="005C7089">
        <w:rPr>
          <w:rFonts w:ascii="Times New Roman" w:hAnsi="Times New Roman" w:cs="Times New Roman"/>
          <w:color w:val="262626" w:themeColor="text1" w:themeTint="D9"/>
          <w:sz w:val="24"/>
          <w:szCs w:val="24"/>
        </w:rPr>
        <w:sym w:font="HQPB5" w:char="F074"/>
      </w:r>
      <w:r w:rsidRPr="005C7089">
        <w:rPr>
          <w:rFonts w:ascii="Times New Roman" w:hAnsi="Times New Roman" w:cs="Times New Roman"/>
          <w:color w:val="262626" w:themeColor="text1" w:themeTint="D9"/>
          <w:sz w:val="24"/>
          <w:szCs w:val="24"/>
        </w:rPr>
        <w:sym w:font="HQPB1" w:char="F0E3"/>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2" w:char="F04E"/>
      </w:r>
      <w:r w:rsidRPr="005C7089">
        <w:rPr>
          <w:rFonts w:ascii="Times New Roman" w:hAnsi="Times New Roman" w:cs="Times New Roman"/>
          <w:color w:val="262626" w:themeColor="text1" w:themeTint="D9"/>
          <w:sz w:val="24"/>
          <w:szCs w:val="24"/>
        </w:rPr>
        <w:sym w:font="HQPB4" w:char="F0E4"/>
      </w:r>
      <w:r w:rsidRPr="005C7089">
        <w:rPr>
          <w:rFonts w:ascii="Times New Roman" w:hAnsi="Times New Roman" w:cs="Times New Roman"/>
          <w:color w:val="262626" w:themeColor="text1" w:themeTint="D9"/>
          <w:sz w:val="24"/>
          <w:szCs w:val="24"/>
        </w:rPr>
        <w:sym w:font="HQPB2" w:char="F033"/>
      </w:r>
      <w:r w:rsidRPr="005C7089">
        <w:rPr>
          <w:rFonts w:ascii="Times New Roman" w:hAnsi="Times New Roman" w:cs="Times New Roman"/>
          <w:color w:val="262626" w:themeColor="text1" w:themeTint="D9"/>
          <w:sz w:val="24"/>
          <w:szCs w:val="24"/>
        </w:rPr>
        <w:sym w:font="HQPB4" w:char="F0C5"/>
      </w:r>
      <w:r w:rsidRPr="005C7089">
        <w:rPr>
          <w:rFonts w:ascii="Times New Roman" w:hAnsi="Times New Roman" w:cs="Times New Roman"/>
          <w:color w:val="262626" w:themeColor="text1" w:themeTint="D9"/>
          <w:sz w:val="24"/>
          <w:szCs w:val="24"/>
        </w:rPr>
        <w:sym w:font="HQPB1" w:char="F0A1"/>
      </w:r>
      <w:r w:rsidRPr="005C7089">
        <w:rPr>
          <w:rFonts w:ascii="Times New Roman" w:hAnsi="Times New Roman" w:cs="Times New Roman"/>
          <w:color w:val="262626" w:themeColor="text1" w:themeTint="D9"/>
          <w:sz w:val="24"/>
          <w:szCs w:val="24"/>
        </w:rPr>
        <w:sym w:font="HQPB4" w:char="F0E0"/>
      </w:r>
      <w:r w:rsidRPr="005C7089">
        <w:rPr>
          <w:rFonts w:ascii="Times New Roman" w:hAnsi="Times New Roman" w:cs="Times New Roman"/>
          <w:color w:val="262626" w:themeColor="text1" w:themeTint="D9"/>
          <w:sz w:val="24"/>
          <w:szCs w:val="24"/>
        </w:rPr>
        <w:sym w:font="HQPB1" w:char="F0FF"/>
      </w:r>
      <w:r w:rsidRPr="005C7089">
        <w:rPr>
          <w:rFonts w:ascii="Times New Roman" w:hAnsi="Times New Roman" w:cs="Times New Roman"/>
          <w:color w:val="262626" w:themeColor="text1" w:themeTint="D9"/>
          <w:sz w:val="24"/>
          <w:szCs w:val="24"/>
        </w:rPr>
        <w:sym w:font="HQPB2" w:char="F052"/>
      </w:r>
      <w:r w:rsidRPr="005C7089">
        <w:rPr>
          <w:rFonts w:ascii="Times New Roman" w:hAnsi="Times New Roman" w:cs="Times New Roman"/>
          <w:color w:val="262626" w:themeColor="text1" w:themeTint="D9"/>
          <w:sz w:val="24"/>
          <w:szCs w:val="24"/>
        </w:rPr>
        <w:sym w:font="HQPB5" w:char="F072"/>
      </w:r>
      <w:r w:rsidRPr="005C7089">
        <w:rPr>
          <w:rFonts w:ascii="Times New Roman" w:hAnsi="Times New Roman" w:cs="Times New Roman"/>
          <w:color w:val="262626" w:themeColor="text1" w:themeTint="D9"/>
          <w:sz w:val="24"/>
          <w:szCs w:val="24"/>
        </w:rPr>
        <w:sym w:font="HQPB1" w:char="F026"/>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4" w:char="F028"/>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5" w:char="F079"/>
      </w:r>
      <w:r w:rsidRPr="005C7089">
        <w:rPr>
          <w:rFonts w:ascii="Times New Roman" w:hAnsi="Times New Roman" w:cs="Times New Roman"/>
          <w:color w:val="262626" w:themeColor="text1" w:themeTint="D9"/>
          <w:sz w:val="24"/>
          <w:szCs w:val="24"/>
        </w:rPr>
        <w:sym w:font="HQPB1" w:char="F0EC"/>
      </w:r>
      <w:r w:rsidRPr="005C7089">
        <w:rPr>
          <w:rFonts w:ascii="Times New Roman" w:hAnsi="Times New Roman" w:cs="Times New Roman"/>
          <w:color w:val="262626" w:themeColor="text1" w:themeTint="D9"/>
          <w:sz w:val="24"/>
          <w:szCs w:val="24"/>
        </w:rPr>
        <w:sym w:font="HQPB2" w:char="F0BB"/>
      </w:r>
      <w:r w:rsidRPr="005C7089">
        <w:rPr>
          <w:rFonts w:ascii="Times New Roman" w:hAnsi="Times New Roman" w:cs="Times New Roman"/>
          <w:color w:val="262626" w:themeColor="text1" w:themeTint="D9"/>
          <w:sz w:val="24"/>
          <w:szCs w:val="24"/>
        </w:rPr>
        <w:sym w:font="HQPB5" w:char="F074"/>
      </w:r>
      <w:r w:rsidRPr="005C7089">
        <w:rPr>
          <w:rFonts w:ascii="Times New Roman" w:hAnsi="Times New Roman" w:cs="Times New Roman"/>
          <w:color w:val="262626" w:themeColor="text1" w:themeTint="D9"/>
          <w:sz w:val="24"/>
          <w:szCs w:val="24"/>
        </w:rPr>
        <w:sym w:font="HQPB1" w:char="F047"/>
      </w:r>
      <w:r w:rsidRPr="005C7089">
        <w:rPr>
          <w:rFonts w:ascii="Times New Roman" w:hAnsi="Times New Roman" w:cs="Times New Roman"/>
          <w:color w:val="262626" w:themeColor="text1" w:themeTint="D9"/>
          <w:sz w:val="24"/>
          <w:szCs w:val="24"/>
        </w:rPr>
        <w:sym w:font="HQPB4" w:char="F0A8"/>
      </w:r>
      <w:r w:rsidRPr="005C7089">
        <w:rPr>
          <w:rFonts w:ascii="Times New Roman" w:hAnsi="Times New Roman" w:cs="Times New Roman"/>
          <w:color w:val="262626" w:themeColor="text1" w:themeTint="D9"/>
          <w:sz w:val="24"/>
          <w:szCs w:val="24"/>
        </w:rPr>
        <w:sym w:font="HQPB2" w:char="F042"/>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4" w:char="F0CD"/>
      </w:r>
      <w:r w:rsidRPr="005C7089">
        <w:rPr>
          <w:rFonts w:ascii="Times New Roman" w:hAnsi="Times New Roman" w:cs="Times New Roman"/>
          <w:color w:val="262626" w:themeColor="text1" w:themeTint="D9"/>
          <w:sz w:val="24"/>
          <w:szCs w:val="24"/>
        </w:rPr>
        <w:sym w:font="HQPB2" w:char="F06F"/>
      </w:r>
      <w:r w:rsidRPr="005C7089">
        <w:rPr>
          <w:rFonts w:ascii="Times New Roman" w:hAnsi="Times New Roman" w:cs="Times New Roman"/>
          <w:color w:val="262626" w:themeColor="text1" w:themeTint="D9"/>
          <w:sz w:val="24"/>
          <w:szCs w:val="24"/>
        </w:rPr>
        <w:sym w:font="HQPB5" w:char="F034"/>
      </w:r>
      <w:r w:rsidRPr="005C7089">
        <w:rPr>
          <w:rFonts w:ascii="Times New Roman" w:hAnsi="Times New Roman" w:cs="Times New Roman"/>
          <w:color w:val="262626" w:themeColor="text1" w:themeTint="D9"/>
          <w:sz w:val="24"/>
          <w:szCs w:val="24"/>
        </w:rPr>
        <w:sym w:font="HQPB2" w:char="F071"/>
      </w:r>
      <w:r w:rsidRPr="005C7089">
        <w:rPr>
          <w:rFonts w:ascii="Times New Roman" w:hAnsi="Times New Roman" w:cs="Times New Roman"/>
          <w:color w:val="262626" w:themeColor="text1" w:themeTint="D9"/>
          <w:sz w:val="24"/>
          <w:szCs w:val="24"/>
        </w:rPr>
        <w:sym w:font="HQPB5" w:char="F075"/>
      </w:r>
      <w:r w:rsidRPr="005C7089">
        <w:rPr>
          <w:rFonts w:ascii="Times New Roman" w:hAnsi="Times New Roman" w:cs="Times New Roman"/>
          <w:color w:val="262626" w:themeColor="text1" w:themeTint="D9"/>
          <w:sz w:val="24"/>
          <w:szCs w:val="24"/>
        </w:rPr>
        <w:sym w:font="HQPB2" w:char="F08B"/>
      </w:r>
      <w:r w:rsidRPr="005C7089">
        <w:rPr>
          <w:rFonts w:ascii="Times New Roman" w:hAnsi="Times New Roman" w:cs="Times New Roman"/>
          <w:color w:val="262626" w:themeColor="text1" w:themeTint="D9"/>
          <w:sz w:val="24"/>
          <w:szCs w:val="24"/>
        </w:rPr>
        <w:sym w:font="HQPB5" w:char="F079"/>
      </w:r>
      <w:r w:rsidRPr="005C7089">
        <w:rPr>
          <w:rFonts w:ascii="Times New Roman" w:hAnsi="Times New Roman" w:cs="Times New Roman"/>
          <w:color w:val="262626" w:themeColor="text1" w:themeTint="D9"/>
          <w:sz w:val="24"/>
          <w:szCs w:val="24"/>
        </w:rPr>
        <w:sym w:font="HQPB1" w:char="F073"/>
      </w:r>
      <w:r w:rsidRPr="005C7089">
        <w:rPr>
          <w:rFonts w:ascii="Times New Roman" w:hAnsi="Times New Roman" w:cs="Times New Roman"/>
          <w:color w:val="262626" w:themeColor="text1" w:themeTint="D9"/>
          <w:sz w:val="24"/>
          <w:szCs w:val="24"/>
        </w:rPr>
        <w:sym w:font="HQPB4" w:char="F0F8"/>
      </w:r>
      <w:r w:rsidRPr="005C7089">
        <w:rPr>
          <w:rFonts w:ascii="Times New Roman" w:hAnsi="Times New Roman" w:cs="Times New Roman"/>
          <w:color w:val="262626" w:themeColor="text1" w:themeTint="D9"/>
          <w:sz w:val="24"/>
          <w:szCs w:val="24"/>
        </w:rPr>
        <w:sym w:font="HQPB2" w:char="F039"/>
      </w:r>
      <w:r w:rsidRPr="005C7089">
        <w:rPr>
          <w:rFonts w:ascii="Times New Roman" w:hAnsi="Times New Roman" w:cs="Times New Roman"/>
          <w:color w:val="262626" w:themeColor="text1" w:themeTint="D9"/>
          <w:sz w:val="24"/>
          <w:szCs w:val="24"/>
        </w:rPr>
        <w:sym w:font="HQPB5" w:char="F024"/>
      </w:r>
      <w:r w:rsidRPr="005C7089">
        <w:rPr>
          <w:rFonts w:ascii="Times New Roman" w:hAnsi="Times New Roman" w:cs="Times New Roman"/>
          <w:color w:val="262626" w:themeColor="text1" w:themeTint="D9"/>
          <w:sz w:val="24"/>
          <w:szCs w:val="24"/>
        </w:rPr>
        <w:sym w:font="HQPB1" w:char="F023"/>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1" w:char="F024"/>
      </w:r>
      <w:r w:rsidRPr="005C7089">
        <w:rPr>
          <w:rFonts w:ascii="Times New Roman" w:hAnsi="Times New Roman" w:cs="Times New Roman"/>
          <w:color w:val="262626" w:themeColor="text1" w:themeTint="D9"/>
          <w:sz w:val="24"/>
          <w:szCs w:val="24"/>
        </w:rPr>
        <w:sym w:font="HQPB5" w:char="F075"/>
      </w:r>
      <w:r w:rsidRPr="005C7089">
        <w:rPr>
          <w:rFonts w:ascii="Times New Roman" w:hAnsi="Times New Roman" w:cs="Times New Roman"/>
          <w:color w:val="262626" w:themeColor="text1" w:themeTint="D9"/>
          <w:sz w:val="24"/>
          <w:szCs w:val="24"/>
        </w:rPr>
        <w:sym w:font="HQPB2" w:char="F08B"/>
      </w:r>
      <w:r w:rsidRPr="005C7089">
        <w:rPr>
          <w:rFonts w:ascii="Times New Roman" w:hAnsi="Times New Roman" w:cs="Times New Roman"/>
          <w:color w:val="262626" w:themeColor="text1" w:themeTint="D9"/>
          <w:sz w:val="24"/>
          <w:szCs w:val="24"/>
        </w:rPr>
        <w:sym w:font="HQPB4" w:char="F0F7"/>
      </w:r>
      <w:r w:rsidRPr="005C7089">
        <w:rPr>
          <w:rFonts w:ascii="Times New Roman" w:hAnsi="Times New Roman" w:cs="Times New Roman"/>
          <w:color w:val="262626" w:themeColor="text1" w:themeTint="D9"/>
          <w:sz w:val="24"/>
          <w:szCs w:val="24"/>
        </w:rPr>
        <w:sym w:font="HQPB2" w:char="F052"/>
      </w:r>
      <w:r w:rsidRPr="005C7089">
        <w:rPr>
          <w:rFonts w:ascii="Times New Roman" w:hAnsi="Times New Roman" w:cs="Times New Roman"/>
          <w:color w:val="262626" w:themeColor="text1" w:themeTint="D9"/>
          <w:sz w:val="24"/>
          <w:szCs w:val="24"/>
        </w:rPr>
        <w:sym w:font="HQPB4" w:char="F091"/>
      </w:r>
      <w:r w:rsidRPr="005C7089">
        <w:rPr>
          <w:rFonts w:ascii="Times New Roman" w:hAnsi="Times New Roman" w:cs="Times New Roman"/>
          <w:color w:val="262626" w:themeColor="text1" w:themeTint="D9"/>
          <w:sz w:val="24"/>
          <w:szCs w:val="24"/>
        </w:rPr>
        <w:sym w:font="HQPB1" w:char="F089"/>
      </w:r>
      <w:r w:rsidRPr="005C7089">
        <w:rPr>
          <w:rFonts w:ascii="Times New Roman" w:hAnsi="Times New Roman" w:cs="Times New Roman"/>
          <w:color w:val="262626" w:themeColor="text1" w:themeTint="D9"/>
          <w:sz w:val="24"/>
          <w:szCs w:val="24"/>
        </w:rPr>
        <w:sym w:font="HQPB2" w:char="F039"/>
      </w:r>
      <w:r w:rsidRPr="005C7089">
        <w:rPr>
          <w:rFonts w:ascii="Times New Roman" w:hAnsi="Times New Roman" w:cs="Times New Roman"/>
          <w:color w:val="262626" w:themeColor="text1" w:themeTint="D9"/>
          <w:sz w:val="24"/>
          <w:szCs w:val="24"/>
        </w:rPr>
        <w:sym w:font="HQPB5" w:char="F024"/>
      </w:r>
      <w:r w:rsidRPr="005C7089">
        <w:rPr>
          <w:rFonts w:ascii="Times New Roman" w:hAnsi="Times New Roman" w:cs="Times New Roman"/>
          <w:color w:val="262626" w:themeColor="text1" w:themeTint="D9"/>
          <w:sz w:val="24"/>
          <w:szCs w:val="24"/>
        </w:rPr>
        <w:sym w:font="HQPB1" w:char="F023"/>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4" w:char="F028"/>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4" w:char="F0A2"/>
      </w:r>
      <w:r w:rsidRPr="005C7089">
        <w:rPr>
          <w:rFonts w:ascii="Times New Roman" w:hAnsi="Times New Roman" w:cs="Times New Roman"/>
          <w:color w:val="262626" w:themeColor="text1" w:themeTint="D9"/>
          <w:sz w:val="24"/>
          <w:szCs w:val="24"/>
        </w:rPr>
        <w:sym w:font="HQPB2" w:char="F04F"/>
      </w:r>
      <w:r w:rsidRPr="005C7089">
        <w:rPr>
          <w:rFonts w:ascii="Times New Roman" w:hAnsi="Times New Roman" w:cs="Times New Roman"/>
          <w:color w:val="262626" w:themeColor="text1" w:themeTint="D9"/>
          <w:sz w:val="24"/>
          <w:szCs w:val="24"/>
        </w:rPr>
        <w:sym w:font="HQPB4" w:char="F0E8"/>
      </w:r>
      <w:r w:rsidRPr="005C7089">
        <w:rPr>
          <w:rFonts w:ascii="Times New Roman" w:hAnsi="Times New Roman" w:cs="Times New Roman"/>
          <w:color w:val="262626" w:themeColor="text1" w:themeTint="D9"/>
          <w:sz w:val="24"/>
          <w:szCs w:val="24"/>
        </w:rPr>
        <w:sym w:font="HQPB1" w:char="F04F"/>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1" w:char="F024"/>
      </w:r>
      <w:r w:rsidRPr="005C7089">
        <w:rPr>
          <w:rFonts w:ascii="Times New Roman" w:hAnsi="Times New Roman" w:cs="Times New Roman"/>
          <w:color w:val="262626" w:themeColor="text1" w:themeTint="D9"/>
          <w:sz w:val="24"/>
          <w:szCs w:val="24"/>
        </w:rPr>
        <w:sym w:font="HQPB5" w:char="F075"/>
      </w:r>
      <w:r w:rsidRPr="005C7089">
        <w:rPr>
          <w:rFonts w:ascii="Times New Roman" w:hAnsi="Times New Roman" w:cs="Times New Roman"/>
          <w:color w:val="262626" w:themeColor="text1" w:themeTint="D9"/>
          <w:sz w:val="24"/>
          <w:szCs w:val="24"/>
        </w:rPr>
        <w:sym w:font="HQPB2" w:char="F05A"/>
      </w:r>
      <w:r w:rsidRPr="005C7089">
        <w:rPr>
          <w:rFonts w:ascii="Times New Roman" w:hAnsi="Times New Roman" w:cs="Times New Roman"/>
          <w:color w:val="262626" w:themeColor="text1" w:themeTint="D9"/>
          <w:sz w:val="24"/>
          <w:szCs w:val="24"/>
        </w:rPr>
        <w:sym w:font="HQPB4" w:char="F0F8"/>
      </w:r>
      <w:r w:rsidRPr="005C7089">
        <w:rPr>
          <w:rFonts w:ascii="Times New Roman" w:hAnsi="Times New Roman" w:cs="Times New Roman"/>
          <w:color w:val="262626" w:themeColor="text1" w:themeTint="D9"/>
          <w:sz w:val="24"/>
          <w:szCs w:val="24"/>
        </w:rPr>
        <w:sym w:font="HQPB2" w:char="F08B"/>
      </w:r>
      <w:r w:rsidRPr="005C7089">
        <w:rPr>
          <w:rFonts w:ascii="Times New Roman" w:hAnsi="Times New Roman" w:cs="Times New Roman"/>
          <w:color w:val="262626" w:themeColor="text1" w:themeTint="D9"/>
          <w:sz w:val="24"/>
          <w:szCs w:val="24"/>
        </w:rPr>
        <w:sym w:font="HQPB5" w:char="F073"/>
      </w:r>
      <w:r w:rsidRPr="005C7089">
        <w:rPr>
          <w:rFonts w:ascii="Times New Roman" w:hAnsi="Times New Roman" w:cs="Times New Roman"/>
          <w:color w:val="262626" w:themeColor="text1" w:themeTint="D9"/>
          <w:sz w:val="24"/>
          <w:szCs w:val="24"/>
        </w:rPr>
        <w:sym w:font="HQPB2" w:char="F039"/>
      </w:r>
      <w:r w:rsidRPr="005C7089">
        <w:rPr>
          <w:rFonts w:ascii="Times New Roman" w:hAnsi="Times New Roman" w:cs="Times New Roman"/>
          <w:color w:val="262626" w:themeColor="text1" w:themeTint="D9"/>
          <w:sz w:val="24"/>
          <w:szCs w:val="24"/>
        </w:rPr>
        <w:sym w:font="HQPB4" w:char="F0CE"/>
      </w:r>
      <w:r w:rsidRPr="005C7089">
        <w:rPr>
          <w:rFonts w:ascii="Times New Roman" w:hAnsi="Times New Roman" w:cs="Times New Roman"/>
          <w:color w:val="262626" w:themeColor="text1" w:themeTint="D9"/>
          <w:sz w:val="24"/>
          <w:szCs w:val="24"/>
        </w:rPr>
        <w:sym w:font="HQPB1" w:char="F029"/>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4" w:char="F0F6"/>
      </w:r>
      <w:r w:rsidRPr="005C7089">
        <w:rPr>
          <w:rFonts w:ascii="Times New Roman" w:hAnsi="Times New Roman" w:cs="Times New Roman"/>
          <w:color w:val="262626" w:themeColor="text1" w:themeTint="D9"/>
          <w:sz w:val="24"/>
          <w:szCs w:val="24"/>
        </w:rPr>
        <w:sym w:font="HQPB2" w:char="F04E"/>
      </w:r>
      <w:r w:rsidRPr="005C7089">
        <w:rPr>
          <w:rFonts w:ascii="Times New Roman" w:hAnsi="Times New Roman" w:cs="Times New Roman"/>
          <w:color w:val="262626" w:themeColor="text1" w:themeTint="D9"/>
          <w:sz w:val="24"/>
          <w:szCs w:val="24"/>
        </w:rPr>
        <w:sym w:font="HQPB4" w:char="F0E4"/>
      </w:r>
      <w:r w:rsidRPr="005C7089">
        <w:rPr>
          <w:rFonts w:ascii="Times New Roman" w:hAnsi="Times New Roman" w:cs="Times New Roman"/>
          <w:color w:val="262626" w:themeColor="text1" w:themeTint="D9"/>
          <w:sz w:val="24"/>
          <w:szCs w:val="24"/>
        </w:rPr>
        <w:sym w:font="HQPB2" w:char="F033"/>
      </w:r>
      <w:r w:rsidRPr="005C7089">
        <w:rPr>
          <w:rFonts w:ascii="Times New Roman" w:hAnsi="Times New Roman" w:cs="Times New Roman"/>
          <w:color w:val="262626" w:themeColor="text1" w:themeTint="D9"/>
          <w:sz w:val="24"/>
          <w:szCs w:val="24"/>
        </w:rPr>
        <w:sym w:font="HQPB4" w:char="F0E3"/>
      </w:r>
      <w:r w:rsidRPr="005C7089">
        <w:rPr>
          <w:rFonts w:ascii="Times New Roman" w:hAnsi="Times New Roman" w:cs="Times New Roman"/>
          <w:color w:val="262626" w:themeColor="text1" w:themeTint="D9"/>
          <w:sz w:val="24"/>
          <w:szCs w:val="24"/>
        </w:rPr>
        <w:sym w:font="HQPB1" w:char="F0E8"/>
      </w:r>
      <w:r w:rsidRPr="005C7089">
        <w:rPr>
          <w:rFonts w:ascii="Times New Roman" w:hAnsi="Times New Roman" w:cs="Times New Roman"/>
          <w:color w:val="262626" w:themeColor="text1" w:themeTint="D9"/>
          <w:sz w:val="24"/>
          <w:szCs w:val="24"/>
        </w:rPr>
        <w:sym w:font="HQPB4" w:char="F0C5"/>
      </w:r>
      <w:r w:rsidRPr="005C7089">
        <w:rPr>
          <w:rFonts w:ascii="Times New Roman" w:hAnsi="Times New Roman" w:cs="Times New Roman"/>
          <w:color w:val="262626" w:themeColor="text1" w:themeTint="D9"/>
          <w:sz w:val="24"/>
          <w:szCs w:val="24"/>
        </w:rPr>
        <w:sym w:font="HQPB1" w:char="F05F"/>
      </w:r>
      <w:r w:rsidRPr="005C7089">
        <w:rPr>
          <w:rFonts w:ascii="Times New Roman" w:hAnsi="Times New Roman" w:cs="Times New Roman"/>
          <w:color w:val="262626" w:themeColor="text1" w:themeTint="D9"/>
          <w:sz w:val="24"/>
          <w:szCs w:val="24"/>
        </w:rPr>
        <w:sym w:font="HQPB4" w:char="F0F3"/>
      </w:r>
      <w:r w:rsidRPr="005C7089">
        <w:rPr>
          <w:rFonts w:ascii="Times New Roman" w:hAnsi="Times New Roman" w:cs="Times New Roman"/>
          <w:color w:val="262626" w:themeColor="text1" w:themeTint="D9"/>
          <w:sz w:val="24"/>
          <w:szCs w:val="24"/>
        </w:rPr>
        <w:sym w:font="HQPB1" w:char="F08F"/>
      </w:r>
      <w:r w:rsidRPr="005C7089">
        <w:rPr>
          <w:rFonts w:ascii="Times New Roman" w:hAnsi="Times New Roman" w:cs="Times New Roman"/>
          <w:color w:val="262626" w:themeColor="text1" w:themeTint="D9"/>
          <w:sz w:val="24"/>
          <w:szCs w:val="24"/>
        </w:rPr>
        <w:sym w:font="HQPB5" w:char="F074"/>
      </w:r>
      <w:r w:rsidRPr="005C7089">
        <w:rPr>
          <w:rFonts w:ascii="Times New Roman" w:hAnsi="Times New Roman" w:cs="Times New Roman"/>
          <w:color w:val="262626" w:themeColor="text1" w:themeTint="D9"/>
          <w:sz w:val="24"/>
          <w:szCs w:val="24"/>
        </w:rPr>
        <w:sym w:font="HQPB2" w:char="F042"/>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2" w:char="F04E"/>
      </w:r>
      <w:r w:rsidRPr="005C7089">
        <w:rPr>
          <w:rFonts w:ascii="Times New Roman" w:hAnsi="Times New Roman" w:cs="Times New Roman"/>
          <w:color w:val="262626" w:themeColor="text1" w:themeTint="D9"/>
          <w:sz w:val="24"/>
          <w:szCs w:val="24"/>
        </w:rPr>
        <w:sym w:font="HQPB4" w:char="F0E4"/>
      </w:r>
      <w:r w:rsidRPr="005C7089">
        <w:rPr>
          <w:rFonts w:ascii="Times New Roman" w:hAnsi="Times New Roman" w:cs="Times New Roman"/>
          <w:color w:val="262626" w:themeColor="text1" w:themeTint="D9"/>
          <w:sz w:val="24"/>
          <w:szCs w:val="24"/>
        </w:rPr>
        <w:sym w:font="HQPB2" w:char="F033"/>
      </w:r>
      <w:r w:rsidRPr="005C7089">
        <w:rPr>
          <w:rFonts w:ascii="Times New Roman" w:hAnsi="Times New Roman" w:cs="Times New Roman"/>
          <w:color w:val="262626" w:themeColor="text1" w:themeTint="D9"/>
          <w:sz w:val="24"/>
          <w:szCs w:val="24"/>
        </w:rPr>
        <w:sym w:font="HQPB4" w:char="F0E3"/>
      </w:r>
      <w:r w:rsidRPr="005C7089">
        <w:rPr>
          <w:rFonts w:ascii="Times New Roman" w:hAnsi="Times New Roman" w:cs="Times New Roman"/>
          <w:color w:val="262626" w:themeColor="text1" w:themeTint="D9"/>
          <w:sz w:val="24"/>
          <w:szCs w:val="24"/>
        </w:rPr>
        <w:sym w:font="HQPB2" w:char="F0A4"/>
      </w:r>
      <w:r w:rsidRPr="005C7089">
        <w:rPr>
          <w:rFonts w:ascii="Times New Roman" w:hAnsi="Times New Roman" w:cs="Times New Roman"/>
          <w:color w:val="262626" w:themeColor="text1" w:themeTint="D9"/>
          <w:sz w:val="24"/>
          <w:szCs w:val="24"/>
        </w:rPr>
        <w:sym w:font="HQPB4" w:char="F0CE"/>
      </w:r>
      <w:r w:rsidRPr="005C7089">
        <w:rPr>
          <w:rFonts w:ascii="Times New Roman" w:hAnsi="Times New Roman" w:cs="Times New Roman"/>
          <w:color w:val="262626" w:themeColor="text1" w:themeTint="D9"/>
          <w:sz w:val="24"/>
          <w:szCs w:val="24"/>
        </w:rPr>
        <w:sym w:font="HQPB4" w:char="F06D"/>
      </w:r>
      <w:r w:rsidRPr="005C7089">
        <w:rPr>
          <w:rFonts w:ascii="Times New Roman" w:hAnsi="Times New Roman" w:cs="Times New Roman"/>
          <w:color w:val="262626" w:themeColor="text1" w:themeTint="D9"/>
          <w:sz w:val="24"/>
          <w:szCs w:val="24"/>
        </w:rPr>
        <w:sym w:font="HQPB1" w:char="F037"/>
      </w:r>
      <w:r w:rsidRPr="005C7089">
        <w:rPr>
          <w:rFonts w:ascii="Times New Roman" w:hAnsi="Times New Roman" w:cs="Times New Roman"/>
          <w:color w:val="262626" w:themeColor="text1" w:themeTint="D9"/>
          <w:sz w:val="24"/>
          <w:szCs w:val="24"/>
        </w:rPr>
        <w:sym w:font="HQPB5" w:char="F074"/>
      </w:r>
      <w:r w:rsidRPr="005C7089">
        <w:rPr>
          <w:rFonts w:ascii="Times New Roman" w:hAnsi="Times New Roman" w:cs="Times New Roman"/>
          <w:color w:val="262626" w:themeColor="text1" w:themeTint="D9"/>
          <w:sz w:val="24"/>
          <w:szCs w:val="24"/>
        </w:rPr>
        <w:sym w:font="HQPB2" w:char="F05E"/>
      </w:r>
      <w:r w:rsidRPr="005C7089">
        <w:rPr>
          <w:rFonts w:ascii="Times New Roman" w:hAnsi="Times New Roman" w:cs="Times New Roman"/>
          <w:color w:val="262626" w:themeColor="text1" w:themeTint="D9"/>
          <w:sz w:val="24"/>
          <w:szCs w:val="24"/>
        </w:rPr>
        <w:sym w:font="HQPB4" w:char="F0E3"/>
      </w:r>
      <w:r w:rsidRPr="005C7089">
        <w:rPr>
          <w:rFonts w:ascii="Times New Roman" w:hAnsi="Times New Roman" w:cs="Times New Roman"/>
          <w:color w:val="262626" w:themeColor="text1" w:themeTint="D9"/>
          <w:sz w:val="24"/>
          <w:szCs w:val="24"/>
        </w:rPr>
        <w:sym w:font="HQPB2" w:char="F05A"/>
      </w:r>
      <w:r w:rsidRPr="005C7089">
        <w:rPr>
          <w:rFonts w:ascii="Times New Roman" w:hAnsi="Times New Roman" w:cs="Times New Roman"/>
          <w:color w:val="262626" w:themeColor="text1" w:themeTint="D9"/>
          <w:sz w:val="24"/>
          <w:szCs w:val="24"/>
        </w:rPr>
        <w:sym w:font="HQPB5" w:char="F073"/>
      </w:r>
      <w:r w:rsidRPr="005C7089">
        <w:rPr>
          <w:rFonts w:ascii="Times New Roman" w:hAnsi="Times New Roman" w:cs="Times New Roman"/>
          <w:color w:val="262626" w:themeColor="text1" w:themeTint="D9"/>
          <w:sz w:val="24"/>
          <w:szCs w:val="24"/>
        </w:rPr>
        <w:sym w:font="HQPB1" w:char="F0F9"/>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1" w:char="F024"/>
      </w:r>
      <w:r w:rsidRPr="005C7089">
        <w:rPr>
          <w:rFonts w:ascii="Times New Roman" w:hAnsi="Times New Roman" w:cs="Times New Roman"/>
          <w:color w:val="262626" w:themeColor="text1" w:themeTint="D9"/>
          <w:sz w:val="24"/>
          <w:szCs w:val="24"/>
        </w:rPr>
        <w:sym w:font="HQPB5" w:char="F079"/>
      </w:r>
      <w:r w:rsidRPr="005C7089">
        <w:rPr>
          <w:rFonts w:ascii="Times New Roman" w:hAnsi="Times New Roman" w:cs="Times New Roman"/>
          <w:color w:val="262626" w:themeColor="text1" w:themeTint="D9"/>
          <w:sz w:val="24"/>
          <w:szCs w:val="24"/>
        </w:rPr>
        <w:sym w:font="HQPB2" w:char="F04A"/>
      </w:r>
      <w:r w:rsidRPr="005C7089">
        <w:rPr>
          <w:rFonts w:ascii="Times New Roman" w:hAnsi="Times New Roman" w:cs="Times New Roman"/>
          <w:color w:val="262626" w:themeColor="text1" w:themeTint="D9"/>
          <w:sz w:val="24"/>
          <w:szCs w:val="24"/>
        </w:rPr>
        <w:sym w:font="HQPB4" w:char="F0CE"/>
      </w:r>
      <w:r w:rsidRPr="005C7089">
        <w:rPr>
          <w:rFonts w:ascii="Times New Roman" w:hAnsi="Times New Roman" w:cs="Times New Roman"/>
          <w:color w:val="262626" w:themeColor="text1" w:themeTint="D9"/>
          <w:sz w:val="24"/>
          <w:szCs w:val="24"/>
        </w:rPr>
        <w:sym w:font="HQPB1" w:char="F02F"/>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4" w:char="F0F3"/>
      </w:r>
      <w:r w:rsidRPr="005C7089">
        <w:rPr>
          <w:rFonts w:ascii="Times New Roman" w:hAnsi="Times New Roman" w:cs="Times New Roman"/>
          <w:color w:val="262626" w:themeColor="text1" w:themeTint="D9"/>
          <w:sz w:val="24"/>
          <w:szCs w:val="24"/>
        </w:rPr>
        <w:sym w:font="HQPB2" w:char="F04F"/>
      </w:r>
      <w:r w:rsidRPr="005C7089">
        <w:rPr>
          <w:rFonts w:ascii="Times New Roman" w:hAnsi="Times New Roman" w:cs="Times New Roman"/>
          <w:color w:val="262626" w:themeColor="text1" w:themeTint="D9"/>
          <w:sz w:val="24"/>
          <w:szCs w:val="24"/>
        </w:rPr>
        <w:sym w:font="HQPB4" w:char="F0E7"/>
      </w:r>
      <w:r w:rsidRPr="005C7089">
        <w:rPr>
          <w:rFonts w:ascii="Times New Roman" w:hAnsi="Times New Roman" w:cs="Times New Roman"/>
          <w:color w:val="262626" w:themeColor="text1" w:themeTint="D9"/>
          <w:sz w:val="24"/>
          <w:szCs w:val="24"/>
        </w:rPr>
        <w:sym w:font="HQPB1" w:char="F046"/>
      </w:r>
      <w:r w:rsidRPr="005C7089">
        <w:rPr>
          <w:rFonts w:ascii="Times New Roman" w:hAnsi="Times New Roman" w:cs="Times New Roman"/>
          <w:color w:val="262626" w:themeColor="text1" w:themeTint="D9"/>
          <w:sz w:val="24"/>
          <w:szCs w:val="24"/>
        </w:rPr>
        <w:sym w:font="HQPB2" w:char="F05A"/>
      </w:r>
      <w:r w:rsidRPr="005C7089">
        <w:rPr>
          <w:rFonts w:ascii="Times New Roman" w:hAnsi="Times New Roman" w:cs="Times New Roman"/>
          <w:color w:val="262626" w:themeColor="text1" w:themeTint="D9"/>
          <w:sz w:val="24"/>
          <w:szCs w:val="24"/>
        </w:rPr>
        <w:sym w:font="HQPB4" w:char="F0E4"/>
      </w:r>
      <w:r w:rsidRPr="005C7089">
        <w:rPr>
          <w:rFonts w:ascii="Times New Roman" w:hAnsi="Times New Roman" w:cs="Times New Roman"/>
          <w:color w:val="262626" w:themeColor="text1" w:themeTint="D9"/>
          <w:sz w:val="24"/>
          <w:szCs w:val="24"/>
        </w:rPr>
        <w:sym w:font="HQPB2" w:char="F02E"/>
      </w:r>
      <w:r w:rsidRPr="005C7089">
        <w:rPr>
          <w:rFonts w:ascii="Times New Roman" w:hAnsi="Times New Roman" w:cs="Times New Roman"/>
          <w:color w:val="262626" w:themeColor="text1" w:themeTint="D9"/>
          <w:sz w:val="24"/>
          <w:szCs w:val="24"/>
          <w:rtl/>
        </w:rPr>
        <w:t xml:space="preserve"> </w:t>
      </w:r>
      <w:r w:rsidRPr="005C7089">
        <w:rPr>
          <w:rFonts w:ascii="Times New Roman" w:hAnsi="Times New Roman" w:cs="Times New Roman"/>
          <w:color w:val="262626" w:themeColor="text1" w:themeTint="D9"/>
          <w:sz w:val="24"/>
          <w:szCs w:val="24"/>
        </w:rPr>
        <w:sym w:font="HQPB5" w:char="F09A"/>
      </w:r>
      <w:r w:rsidRPr="005C7089">
        <w:rPr>
          <w:rFonts w:ascii="Times New Roman" w:hAnsi="Times New Roman" w:cs="Times New Roman"/>
          <w:color w:val="262626" w:themeColor="text1" w:themeTint="D9"/>
          <w:sz w:val="24"/>
          <w:szCs w:val="24"/>
        </w:rPr>
        <w:sym w:font="HQPB2" w:char="F063"/>
      </w:r>
      <w:r w:rsidRPr="005C7089">
        <w:rPr>
          <w:rFonts w:ascii="Times New Roman" w:hAnsi="Times New Roman" w:cs="Times New Roman"/>
          <w:color w:val="262626" w:themeColor="text1" w:themeTint="D9"/>
          <w:sz w:val="24"/>
          <w:szCs w:val="24"/>
        </w:rPr>
        <w:sym w:font="HQPB2" w:char="F071"/>
      </w:r>
      <w:r w:rsidRPr="005C7089">
        <w:rPr>
          <w:rFonts w:ascii="Times New Roman" w:hAnsi="Times New Roman" w:cs="Times New Roman"/>
          <w:color w:val="262626" w:themeColor="text1" w:themeTint="D9"/>
          <w:sz w:val="24"/>
          <w:szCs w:val="24"/>
        </w:rPr>
        <w:sym w:font="HQPB4" w:char="F0E8"/>
      </w:r>
      <w:r w:rsidRPr="005C7089">
        <w:rPr>
          <w:rFonts w:ascii="Times New Roman" w:hAnsi="Times New Roman" w:cs="Times New Roman"/>
          <w:color w:val="262626" w:themeColor="text1" w:themeTint="D9"/>
          <w:sz w:val="24"/>
          <w:szCs w:val="24"/>
        </w:rPr>
        <w:sym w:font="HQPB2" w:char="F03D"/>
      </w:r>
      <w:r w:rsidRPr="005C7089">
        <w:rPr>
          <w:rFonts w:ascii="Times New Roman" w:hAnsi="Times New Roman" w:cs="Times New Roman"/>
          <w:color w:val="262626" w:themeColor="text1" w:themeTint="D9"/>
          <w:sz w:val="24"/>
          <w:szCs w:val="24"/>
        </w:rPr>
        <w:sym w:font="HQPB5" w:char="F079"/>
      </w:r>
      <w:r w:rsidRPr="005C7089">
        <w:rPr>
          <w:rFonts w:ascii="Times New Roman" w:hAnsi="Times New Roman" w:cs="Times New Roman"/>
          <w:color w:val="262626" w:themeColor="text1" w:themeTint="D9"/>
          <w:sz w:val="24"/>
          <w:szCs w:val="24"/>
        </w:rPr>
        <w:sym w:font="HQPB2" w:char="F04A"/>
      </w:r>
      <w:r w:rsidRPr="005C7089">
        <w:rPr>
          <w:rFonts w:ascii="Times New Roman" w:hAnsi="Times New Roman" w:cs="Times New Roman"/>
          <w:color w:val="262626" w:themeColor="text1" w:themeTint="D9"/>
          <w:sz w:val="24"/>
          <w:szCs w:val="24"/>
        </w:rPr>
        <w:sym w:font="HQPB4" w:char="F0F7"/>
      </w:r>
      <w:r w:rsidRPr="005C7089">
        <w:rPr>
          <w:rFonts w:ascii="Times New Roman" w:hAnsi="Times New Roman" w:cs="Times New Roman"/>
          <w:color w:val="262626" w:themeColor="text1" w:themeTint="D9"/>
          <w:sz w:val="24"/>
          <w:szCs w:val="24"/>
        </w:rPr>
        <w:sym w:font="HQPB1" w:char="F0E8"/>
      </w:r>
      <w:r w:rsidRPr="005C7089">
        <w:rPr>
          <w:rFonts w:ascii="Times New Roman" w:hAnsi="Times New Roman" w:cs="Times New Roman"/>
          <w:color w:val="262626" w:themeColor="text1" w:themeTint="D9"/>
          <w:sz w:val="24"/>
          <w:szCs w:val="24"/>
        </w:rPr>
        <w:sym w:font="HQPB5" w:char="F073"/>
      </w:r>
      <w:r w:rsidRPr="005C7089">
        <w:rPr>
          <w:rFonts w:ascii="Times New Roman" w:hAnsi="Times New Roman" w:cs="Times New Roman"/>
          <w:color w:val="262626" w:themeColor="text1" w:themeTint="D9"/>
          <w:sz w:val="24"/>
          <w:szCs w:val="24"/>
        </w:rPr>
        <w:sym w:font="HQPB1" w:char="F03F"/>
      </w:r>
      <w:r w:rsidRPr="005C7089">
        <w:rPr>
          <w:rFonts w:ascii="Times New Roman" w:hAnsi="Times New Roman" w:cs="Times New Roman"/>
          <w:color w:val="262626" w:themeColor="text1" w:themeTint="D9"/>
          <w:sz w:val="24"/>
          <w:szCs w:val="24"/>
          <w:rtl/>
        </w:rPr>
        <w:t xml:space="preserve"> </w:t>
      </w:r>
    </w:p>
    <w:p w:rsidR="00366425" w:rsidRPr="005C7089" w:rsidRDefault="00366425" w:rsidP="00366425">
      <w:pPr>
        <w:tabs>
          <w:tab w:val="left" w:pos="0"/>
        </w:tabs>
        <w:spacing w:after="0" w:line="480" w:lineRule="auto"/>
        <w:ind w:left="720"/>
        <w:jc w:val="both"/>
        <w:rPr>
          <w:rFonts w:ascii="Times New Roman" w:hAnsi="Times New Roman" w:cs="Times New Roman"/>
          <w:color w:val="262626" w:themeColor="text1" w:themeTint="D9"/>
          <w:sz w:val="24"/>
          <w:szCs w:val="24"/>
        </w:rPr>
      </w:pPr>
    </w:p>
    <w:p w:rsidR="00366425" w:rsidRPr="00763A71" w:rsidRDefault="00637DF3" w:rsidP="00B933B2">
      <w:pPr>
        <w:spacing w:after="0"/>
        <w:ind w:left="360"/>
        <w:jc w:val="both"/>
        <w:rPr>
          <w:rFonts w:ascii="Times New Roman" w:hAnsi="Times New Roman" w:cs="Times New Roman"/>
          <w:iCs/>
          <w:color w:val="262626" w:themeColor="text1" w:themeTint="D9"/>
          <w:sz w:val="24"/>
          <w:szCs w:val="24"/>
          <w:lang w:val="en-US"/>
        </w:rPr>
      </w:pPr>
      <w:r w:rsidRPr="005C7089">
        <w:rPr>
          <w:rFonts w:ascii="Times New Roman" w:hAnsi="Times New Roman" w:cs="Times New Roman"/>
          <w:i/>
          <w:iCs/>
          <w:color w:val="262626" w:themeColor="text1" w:themeTint="D9"/>
          <w:sz w:val="24"/>
          <w:szCs w:val="24"/>
          <w:lang w:val="en-US"/>
        </w:rPr>
        <w:t>Terjemahan</w:t>
      </w:r>
      <w:r w:rsidR="00366425" w:rsidRPr="005C7089">
        <w:rPr>
          <w:rFonts w:ascii="Times New Roman" w:hAnsi="Times New Roman" w:cs="Times New Roman"/>
          <w:i/>
          <w:iCs/>
          <w:color w:val="262626" w:themeColor="text1" w:themeTint="D9"/>
          <w:sz w:val="24"/>
          <w:szCs w:val="24"/>
        </w:rPr>
        <w:t xml:space="preserve">: “Maka tatkala Allah menyelamatkan mereka, tiba-tiba mereka membuat kezaliman di muka bumi tanpa (alasan) yang benar. Hai manusia, Sesungguhnya (bencana) kezalimanmu akan menimpa dirimu sendiri; (hasil kezalimanmu) itu hanyalah kenikmatan hidup duniawi, </w:t>
      </w:r>
      <w:r w:rsidR="00366425" w:rsidRPr="005B0825">
        <w:rPr>
          <w:rFonts w:ascii="Times New Roman" w:hAnsi="Times New Roman" w:cs="Times New Roman"/>
          <w:i/>
          <w:iCs/>
          <w:color w:val="262626" w:themeColor="text1" w:themeTint="D9"/>
          <w:sz w:val="24"/>
          <w:szCs w:val="24"/>
        </w:rPr>
        <w:t>Kemudian</w:t>
      </w:r>
      <w:r w:rsidR="00366425" w:rsidRPr="005C7089">
        <w:rPr>
          <w:rFonts w:ascii="Times New Roman" w:hAnsi="Times New Roman" w:cs="Times New Roman"/>
          <w:i/>
          <w:iCs/>
          <w:color w:val="262626" w:themeColor="text1" w:themeTint="D9"/>
          <w:sz w:val="24"/>
          <w:szCs w:val="24"/>
        </w:rPr>
        <w:t xml:space="preserve"> kepada Kami-lah kembalimu, lalu kami kabarkan kepadamu apa yang Telah kamu kerjakan.”</w:t>
      </w:r>
      <w:r w:rsidR="00366425" w:rsidRPr="005C7089">
        <w:rPr>
          <w:rStyle w:val="FootnoteReference"/>
          <w:rFonts w:ascii="Times New Roman" w:hAnsi="Times New Roman" w:cs="Times New Roman"/>
          <w:i/>
          <w:iCs/>
          <w:color w:val="262626" w:themeColor="text1" w:themeTint="D9"/>
          <w:sz w:val="24"/>
          <w:szCs w:val="24"/>
        </w:rPr>
        <w:footnoteReference w:id="43"/>
      </w:r>
      <w:r w:rsidR="00763A71">
        <w:rPr>
          <w:rFonts w:ascii="Times New Roman" w:hAnsi="Times New Roman" w:cs="Times New Roman"/>
          <w:iCs/>
          <w:color w:val="262626" w:themeColor="text1" w:themeTint="D9"/>
          <w:sz w:val="24"/>
          <w:szCs w:val="24"/>
          <w:lang w:val="en-US"/>
        </w:rPr>
        <w:t>(QS. 10:23)</w:t>
      </w:r>
    </w:p>
    <w:p w:rsidR="00366425" w:rsidRPr="005C7089" w:rsidRDefault="00366425" w:rsidP="005C7089">
      <w:pPr>
        <w:tabs>
          <w:tab w:val="left" w:pos="0"/>
        </w:tabs>
        <w:spacing w:after="0" w:line="240" w:lineRule="auto"/>
        <w:jc w:val="both"/>
        <w:rPr>
          <w:rFonts w:ascii="Times New Roman" w:hAnsi="Times New Roman" w:cs="Times New Roman"/>
          <w:color w:val="262626" w:themeColor="text1" w:themeTint="D9"/>
          <w:sz w:val="24"/>
          <w:szCs w:val="24"/>
        </w:rPr>
      </w:pPr>
    </w:p>
    <w:p w:rsidR="00366425" w:rsidRPr="005C7089" w:rsidRDefault="00366425" w:rsidP="00366425">
      <w:pPr>
        <w:numPr>
          <w:ilvl w:val="0"/>
          <w:numId w:val="36"/>
        </w:numPr>
        <w:tabs>
          <w:tab w:val="left" w:pos="0"/>
        </w:tabs>
        <w:spacing w:after="0" w:line="480" w:lineRule="auto"/>
        <w:jc w:val="both"/>
        <w:rPr>
          <w:rFonts w:ascii="Times New Roman" w:hAnsi="Times New Roman" w:cs="Times New Roman"/>
          <w:color w:val="262626" w:themeColor="text1" w:themeTint="D9"/>
          <w:sz w:val="24"/>
          <w:szCs w:val="24"/>
        </w:rPr>
      </w:pPr>
      <w:r w:rsidRPr="005C7089">
        <w:rPr>
          <w:rFonts w:ascii="Times New Roman" w:hAnsi="Times New Roman" w:cs="Times New Roman"/>
          <w:color w:val="262626" w:themeColor="text1" w:themeTint="D9"/>
          <w:sz w:val="24"/>
          <w:szCs w:val="24"/>
        </w:rPr>
        <w:t xml:space="preserve">Membuka pintu-pintu kebaikan bagi kaum muslimin sebagai bekal untuk akhiratnya. Misalnya dengan memberi pinjaman kepada saudaranya seiman tanpa minta uang tambahan atas </w:t>
      </w:r>
      <w:r w:rsidR="005B4D51" w:rsidRPr="005C7089">
        <w:rPr>
          <w:rFonts w:ascii="Times New Roman" w:hAnsi="Times New Roman" w:cs="Times New Roman"/>
          <w:color w:val="262626" w:themeColor="text1" w:themeTint="D9"/>
          <w:sz w:val="24"/>
          <w:szCs w:val="24"/>
        </w:rPr>
        <w:t>utang</w:t>
      </w:r>
      <w:r w:rsidRPr="005C7089">
        <w:rPr>
          <w:rFonts w:ascii="Times New Roman" w:hAnsi="Times New Roman" w:cs="Times New Roman"/>
          <w:color w:val="262626" w:themeColor="text1" w:themeTint="D9"/>
          <w:sz w:val="24"/>
          <w:szCs w:val="24"/>
        </w:rPr>
        <w:t>nya, memberi kemudahan dan menyayanginya untuk mendapat pahala di akhirat.</w:t>
      </w:r>
      <w:r w:rsidRPr="005C7089">
        <w:rPr>
          <w:rStyle w:val="FootnoteReference"/>
          <w:rFonts w:ascii="Times New Roman" w:hAnsi="Times New Roman" w:cs="Times New Roman"/>
          <w:color w:val="262626" w:themeColor="text1" w:themeTint="D9"/>
          <w:sz w:val="24"/>
          <w:szCs w:val="24"/>
        </w:rPr>
        <w:footnoteReference w:id="44"/>
      </w:r>
    </w:p>
    <w:p w:rsidR="00366425" w:rsidRPr="005C7089" w:rsidRDefault="00366425">
      <w:pPr>
        <w:pStyle w:val="ListParagraph"/>
        <w:spacing w:after="0" w:line="480" w:lineRule="auto"/>
        <w:ind w:left="709" w:firstLine="709"/>
        <w:jc w:val="both"/>
        <w:rPr>
          <w:rFonts w:ascii="Times New Roman" w:hAnsi="Times New Roman" w:cs="Times New Roman"/>
          <w:color w:val="262626" w:themeColor="text1" w:themeTint="D9"/>
          <w:sz w:val="24"/>
          <w:szCs w:val="24"/>
          <w:lang w:val="en-US"/>
        </w:rPr>
      </w:pPr>
    </w:p>
    <w:sectPr w:rsidR="00366425" w:rsidRPr="005C7089" w:rsidSect="00FD4897">
      <w:headerReference w:type="default" r:id="rId8"/>
      <w:pgSz w:w="12240" w:h="15840" w:code="1"/>
      <w:pgMar w:top="2275" w:right="1699" w:bottom="1699" w:left="2275"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1E8" w:rsidRDefault="001911E8" w:rsidP="00E412C1">
      <w:pPr>
        <w:spacing w:after="0" w:line="240" w:lineRule="auto"/>
      </w:pPr>
      <w:r>
        <w:separator/>
      </w:r>
    </w:p>
  </w:endnote>
  <w:endnote w:type="continuationSeparator" w:id="1">
    <w:p w:rsidR="001911E8" w:rsidRDefault="001911E8" w:rsidP="00E41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AGaramondPro-Italic">
    <w:altName w:val="MS Mincho"/>
    <w:panose1 w:val="00000000000000000000"/>
    <w:charset w:val="80"/>
    <w:family w:val="auto"/>
    <w:notTrueType/>
    <w:pitch w:val="default"/>
    <w:sig w:usb0="00000001" w:usb1="08070000" w:usb2="00000010" w:usb3="00000000" w:csb0="0002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1E8" w:rsidRDefault="001911E8" w:rsidP="00E412C1">
      <w:pPr>
        <w:spacing w:after="0" w:line="240" w:lineRule="auto"/>
      </w:pPr>
      <w:r>
        <w:separator/>
      </w:r>
    </w:p>
  </w:footnote>
  <w:footnote w:type="continuationSeparator" w:id="1">
    <w:p w:rsidR="001911E8" w:rsidRDefault="001911E8" w:rsidP="00E412C1">
      <w:pPr>
        <w:spacing w:after="0" w:line="240" w:lineRule="auto"/>
      </w:pPr>
      <w:r>
        <w:continuationSeparator/>
      </w:r>
    </w:p>
  </w:footnote>
  <w:footnote w:id="2">
    <w:p w:rsidR="005C7089" w:rsidRPr="00610522" w:rsidRDefault="005C7089" w:rsidP="00610522">
      <w:pPr>
        <w:pStyle w:val="FootnoteText"/>
        <w:ind w:left="450" w:firstLine="720"/>
        <w:jc w:val="both"/>
        <w:rPr>
          <w:rFonts w:ascii="Times New Roman" w:hAnsi="Times New Roman" w:cs="Times New Roman"/>
          <w:lang w:val="en-US"/>
        </w:rPr>
      </w:pPr>
    </w:p>
    <w:p w:rsidR="005C7089" w:rsidRPr="00610522" w:rsidRDefault="005C7089" w:rsidP="00610522">
      <w:pPr>
        <w:pStyle w:val="FootnoteText"/>
        <w:ind w:left="450" w:firstLine="720"/>
        <w:jc w:val="both"/>
        <w:rPr>
          <w:rFonts w:ascii="Times New Roman" w:hAnsi="Times New Roman" w:cs="Times New Roman"/>
        </w:rPr>
      </w:pPr>
      <w:r w:rsidRPr="00610522">
        <w:rPr>
          <w:rStyle w:val="FootnoteReference"/>
          <w:rFonts w:ascii="Times New Roman" w:hAnsi="Times New Roman" w:cs="Times New Roman"/>
        </w:rPr>
        <w:footnoteRef/>
      </w:r>
      <w:r w:rsidRPr="00610522">
        <w:rPr>
          <w:rFonts w:ascii="Times New Roman" w:hAnsi="Times New Roman" w:cs="Times New Roman"/>
        </w:rPr>
        <w:t xml:space="preserve"> Anis Fathkur Rohman “</w:t>
      </w:r>
      <w:r w:rsidRPr="00610522">
        <w:rPr>
          <w:rFonts w:ascii="Times New Roman" w:hAnsi="Times New Roman" w:cs="Times New Roman"/>
          <w:i/>
          <w:iCs/>
        </w:rPr>
        <w:t>Tingkat kepuasan nasabah mengga</w:t>
      </w:r>
      <w:r>
        <w:rPr>
          <w:rFonts w:ascii="Times New Roman" w:hAnsi="Times New Roman" w:cs="Times New Roman"/>
          <w:i/>
          <w:iCs/>
        </w:rPr>
        <w:t>daikan barang di Pegadaian Syari’ah</w:t>
      </w:r>
      <w:r w:rsidRPr="00610522">
        <w:rPr>
          <w:rFonts w:ascii="Times New Roman" w:hAnsi="Times New Roman" w:cs="Times New Roman"/>
          <w:i/>
          <w:iCs/>
        </w:rPr>
        <w:t xml:space="preserve"> cabang Kusumanegara”, </w:t>
      </w:r>
      <w:r w:rsidRPr="00610522">
        <w:rPr>
          <w:rFonts w:ascii="Times New Roman" w:hAnsi="Times New Roman" w:cs="Times New Roman"/>
        </w:rPr>
        <w:t xml:space="preserve">Skripsi, Program Studi Keuangan Islam Fakultas </w:t>
      </w:r>
      <w:r>
        <w:rPr>
          <w:rFonts w:ascii="Times New Roman" w:hAnsi="Times New Roman" w:cs="Times New Roman"/>
        </w:rPr>
        <w:t>Syari’ah</w:t>
      </w:r>
      <w:r w:rsidRPr="00610522">
        <w:rPr>
          <w:rFonts w:ascii="Times New Roman" w:hAnsi="Times New Roman" w:cs="Times New Roman"/>
        </w:rPr>
        <w:t xml:space="preserve"> : UIN Sunnan Kalijaga Yogyakarta, 2006</w:t>
      </w:r>
    </w:p>
  </w:footnote>
  <w:footnote w:id="3">
    <w:p w:rsidR="005C7089" w:rsidRPr="00610522" w:rsidRDefault="005C7089" w:rsidP="00610522">
      <w:pPr>
        <w:pStyle w:val="FootnoteText"/>
        <w:ind w:left="450" w:firstLine="720"/>
        <w:jc w:val="both"/>
        <w:rPr>
          <w:rFonts w:ascii="Times New Roman" w:hAnsi="Times New Roman" w:cs="Times New Roman"/>
          <w:lang w:val="en-US"/>
        </w:rPr>
      </w:pPr>
    </w:p>
    <w:p w:rsidR="005C7089" w:rsidRPr="00610522" w:rsidRDefault="005C7089" w:rsidP="00610522">
      <w:pPr>
        <w:pStyle w:val="FootnoteText"/>
        <w:ind w:left="450" w:firstLine="720"/>
        <w:jc w:val="both"/>
        <w:rPr>
          <w:rFonts w:ascii="Times New Roman" w:hAnsi="Times New Roman" w:cs="Times New Roman"/>
          <w:lang w:val="en-US"/>
        </w:rPr>
      </w:pPr>
      <w:r w:rsidRPr="00610522">
        <w:rPr>
          <w:rStyle w:val="FootnoteReference"/>
          <w:rFonts w:ascii="Times New Roman" w:hAnsi="Times New Roman" w:cs="Times New Roman"/>
        </w:rPr>
        <w:footnoteRef/>
      </w:r>
      <w:r w:rsidRPr="00610522">
        <w:rPr>
          <w:rFonts w:ascii="Times New Roman" w:hAnsi="Times New Roman" w:cs="Times New Roman"/>
        </w:rPr>
        <w:t>Viyolina, “</w:t>
      </w:r>
      <w:r w:rsidRPr="00610522">
        <w:rPr>
          <w:rFonts w:ascii="Times New Roman" w:hAnsi="Times New Roman" w:cs="Times New Roman"/>
          <w:i/>
          <w:iCs/>
        </w:rPr>
        <w:t xml:space="preserve">Sistem Bunga dalam Gadai Ditinjau Dari Hukum Islam”, </w:t>
      </w:r>
      <w:r w:rsidRPr="00610522">
        <w:rPr>
          <w:rFonts w:ascii="Times New Roman" w:hAnsi="Times New Roman" w:cs="Times New Roman"/>
        </w:rPr>
        <w:t xml:space="preserve">Skripsi, Sekolah Tinggi Ilmu </w:t>
      </w:r>
      <w:r>
        <w:rPr>
          <w:rFonts w:ascii="Times New Roman" w:hAnsi="Times New Roman" w:cs="Times New Roman"/>
        </w:rPr>
        <w:t>Syari’ah</w:t>
      </w:r>
      <w:r w:rsidRPr="00610522">
        <w:rPr>
          <w:rFonts w:ascii="Times New Roman" w:hAnsi="Times New Roman" w:cs="Times New Roman"/>
        </w:rPr>
        <w:t xml:space="preserve"> Yogyakarta, 2000</w:t>
      </w:r>
    </w:p>
    <w:p w:rsidR="005C7089" w:rsidRPr="00610522" w:rsidRDefault="005C7089" w:rsidP="00610522">
      <w:pPr>
        <w:pStyle w:val="FootnoteText"/>
        <w:ind w:left="450" w:firstLine="720"/>
        <w:jc w:val="both"/>
        <w:rPr>
          <w:rFonts w:ascii="Times New Roman" w:hAnsi="Times New Roman" w:cs="Times New Roman"/>
          <w:lang w:val="en-US"/>
        </w:rPr>
      </w:pPr>
    </w:p>
  </w:footnote>
  <w:footnote w:id="4">
    <w:p w:rsidR="005C7089" w:rsidRPr="00610522" w:rsidRDefault="005C7089" w:rsidP="00610522">
      <w:pPr>
        <w:autoSpaceDE w:val="0"/>
        <w:autoSpaceDN w:val="0"/>
        <w:adjustRightInd w:val="0"/>
        <w:spacing w:after="0" w:line="240" w:lineRule="auto"/>
        <w:ind w:left="450" w:firstLine="720"/>
        <w:jc w:val="both"/>
        <w:rPr>
          <w:rFonts w:ascii="Times New Roman" w:hAnsi="Times New Roman" w:cs="Times New Roman"/>
          <w:color w:val="000000"/>
          <w:sz w:val="20"/>
          <w:szCs w:val="20"/>
        </w:rPr>
      </w:pPr>
      <w:r w:rsidRPr="00610522">
        <w:rPr>
          <w:rStyle w:val="FootnoteReference"/>
          <w:rFonts w:ascii="Times New Roman" w:hAnsi="Times New Roman" w:cs="Times New Roman"/>
          <w:sz w:val="20"/>
          <w:szCs w:val="20"/>
        </w:rPr>
        <w:footnoteRef/>
      </w:r>
      <w:r w:rsidRPr="00610522">
        <w:rPr>
          <w:rFonts w:ascii="Times New Roman" w:hAnsi="Times New Roman" w:cs="Times New Roman"/>
          <w:color w:val="000000"/>
          <w:sz w:val="20"/>
          <w:szCs w:val="20"/>
        </w:rPr>
        <w:t xml:space="preserve">Muhammad Yusuf, </w:t>
      </w:r>
      <w:r w:rsidRPr="00610522">
        <w:rPr>
          <w:rFonts w:ascii="Times New Roman" w:hAnsi="Times New Roman" w:cs="Times New Roman"/>
          <w:i/>
          <w:iCs/>
          <w:color w:val="000000"/>
          <w:sz w:val="20"/>
          <w:szCs w:val="20"/>
        </w:rPr>
        <w:t xml:space="preserve">Pegadaian Konvensional dalam Perspektif Hukum Islam, </w:t>
      </w:r>
      <w:r w:rsidRPr="00610522">
        <w:rPr>
          <w:rFonts w:ascii="Times New Roman" w:hAnsi="Times New Roman" w:cs="Times New Roman"/>
          <w:color w:val="000000"/>
          <w:sz w:val="20"/>
          <w:szCs w:val="20"/>
        </w:rPr>
        <w:t xml:space="preserve">Skripsi Jurusan </w:t>
      </w:r>
      <w:r>
        <w:rPr>
          <w:rFonts w:ascii="Times New Roman" w:hAnsi="Times New Roman" w:cs="Times New Roman"/>
          <w:color w:val="000000"/>
          <w:sz w:val="20"/>
          <w:szCs w:val="20"/>
        </w:rPr>
        <w:t>Syari’ah</w:t>
      </w:r>
      <w:r w:rsidRPr="00610522">
        <w:rPr>
          <w:rFonts w:ascii="Times New Roman" w:hAnsi="Times New Roman" w:cs="Times New Roman"/>
          <w:color w:val="000000"/>
          <w:sz w:val="20"/>
          <w:szCs w:val="20"/>
        </w:rPr>
        <w:t xml:space="preserve"> Sekolah Tinggi Ilmu </w:t>
      </w:r>
      <w:r>
        <w:rPr>
          <w:rFonts w:ascii="Times New Roman" w:hAnsi="Times New Roman" w:cs="Times New Roman"/>
          <w:color w:val="000000"/>
          <w:sz w:val="20"/>
          <w:szCs w:val="20"/>
        </w:rPr>
        <w:t>Syari’ah</w:t>
      </w:r>
      <w:r w:rsidRPr="00610522">
        <w:rPr>
          <w:rFonts w:ascii="Times New Roman" w:hAnsi="Times New Roman" w:cs="Times New Roman"/>
          <w:color w:val="000000"/>
          <w:sz w:val="20"/>
          <w:szCs w:val="20"/>
        </w:rPr>
        <w:t xml:space="preserve"> Yogyakarta, 2000</w:t>
      </w:r>
    </w:p>
  </w:footnote>
  <w:footnote w:id="5">
    <w:p w:rsidR="005C7089" w:rsidRPr="00610522" w:rsidRDefault="005C7089" w:rsidP="00610522">
      <w:pPr>
        <w:pStyle w:val="FootnoteText"/>
        <w:ind w:left="450" w:firstLine="720"/>
        <w:jc w:val="both"/>
        <w:rPr>
          <w:rFonts w:ascii="Times New Roman" w:hAnsi="Times New Roman" w:cs="Times New Roman"/>
          <w:lang w:val="en-US"/>
        </w:rPr>
      </w:pPr>
    </w:p>
    <w:p w:rsidR="005C7089" w:rsidRPr="00610522" w:rsidRDefault="005C7089" w:rsidP="00610522">
      <w:pPr>
        <w:pStyle w:val="FootnoteText"/>
        <w:ind w:left="450" w:firstLine="720"/>
        <w:jc w:val="both"/>
        <w:rPr>
          <w:rFonts w:ascii="Times New Roman" w:hAnsi="Times New Roman" w:cs="Times New Roman"/>
          <w:lang w:val="en-US"/>
        </w:rPr>
      </w:pPr>
      <w:r w:rsidRPr="00610522">
        <w:rPr>
          <w:rStyle w:val="FootnoteReference"/>
          <w:rFonts w:ascii="Times New Roman" w:hAnsi="Times New Roman" w:cs="Times New Roman"/>
        </w:rPr>
        <w:footnoteRef/>
      </w:r>
      <w:r w:rsidRPr="00610522">
        <w:rPr>
          <w:rFonts w:ascii="Times New Roman" w:hAnsi="Times New Roman" w:cs="Times New Roman"/>
          <w:lang w:val="en-US"/>
        </w:rPr>
        <w:t xml:space="preserve"> Agus Waluyo Nur, </w:t>
      </w:r>
      <w:r w:rsidRPr="00610522">
        <w:rPr>
          <w:rFonts w:ascii="Times New Roman" w:hAnsi="Times New Roman" w:cs="Times New Roman"/>
          <w:i/>
          <w:iCs/>
          <w:lang w:val="en-US"/>
        </w:rPr>
        <w:t xml:space="preserve">Sistem Pembiayaan Leasing di Perbankan </w:t>
      </w:r>
      <w:r>
        <w:rPr>
          <w:rFonts w:ascii="Times New Roman" w:hAnsi="Times New Roman" w:cs="Times New Roman"/>
          <w:i/>
          <w:iCs/>
          <w:lang w:val="en-US"/>
        </w:rPr>
        <w:t>Syari’ah</w:t>
      </w:r>
      <w:r w:rsidRPr="00610522">
        <w:rPr>
          <w:rFonts w:ascii="Times New Roman" w:hAnsi="Times New Roman" w:cs="Times New Roman"/>
          <w:i/>
          <w:iCs/>
          <w:lang w:val="en-US"/>
        </w:rPr>
        <w:t>, Jurnal Ekonomi Islam</w:t>
      </w:r>
      <w:r w:rsidRPr="00610522">
        <w:rPr>
          <w:rFonts w:ascii="Times New Roman" w:hAnsi="Times New Roman" w:cs="Times New Roman"/>
          <w:lang w:val="en-US"/>
        </w:rPr>
        <w:t>, Vol.1 No.2, 2007, h. 179</w:t>
      </w:r>
    </w:p>
  </w:footnote>
  <w:footnote w:id="6">
    <w:p w:rsidR="005C7089" w:rsidRPr="00610522" w:rsidRDefault="005C7089" w:rsidP="00610522">
      <w:pPr>
        <w:pStyle w:val="FootnoteText"/>
        <w:ind w:left="450" w:firstLine="720"/>
        <w:jc w:val="both"/>
        <w:rPr>
          <w:rFonts w:ascii="Times New Roman" w:hAnsi="Times New Roman" w:cs="Times New Roman"/>
          <w:lang w:val="en-US"/>
        </w:rPr>
      </w:pPr>
    </w:p>
    <w:p w:rsidR="005C7089" w:rsidRPr="00610522" w:rsidRDefault="005C7089" w:rsidP="00610522">
      <w:pPr>
        <w:pStyle w:val="FootnoteText"/>
        <w:ind w:left="450" w:firstLine="720"/>
        <w:jc w:val="both"/>
        <w:rPr>
          <w:rFonts w:ascii="Times New Roman" w:hAnsi="Times New Roman" w:cs="Times New Roman"/>
          <w:lang w:val="en-US"/>
        </w:rPr>
      </w:pPr>
      <w:r w:rsidRPr="00610522">
        <w:rPr>
          <w:rStyle w:val="FootnoteReference"/>
          <w:rFonts w:ascii="Times New Roman" w:hAnsi="Times New Roman" w:cs="Times New Roman"/>
        </w:rPr>
        <w:footnoteRef/>
      </w:r>
      <w:r w:rsidRPr="00610522">
        <w:rPr>
          <w:rFonts w:ascii="Times New Roman" w:hAnsi="Times New Roman" w:cs="Times New Roman"/>
        </w:rPr>
        <w:t xml:space="preserve"> </w:t>
      </w:r>
      <w:r w:rsidRPr="00610522">
        <w:rPr>
          <w:rFonts w:ascii="Times New Roman" w:hAnsi="Times New Roman" w:cs="Times New Roman"/>
          <w:i/>
          <w:iCs/>
          <w:lang w:val="en-US"/>
        </w:rPr>
        <w:t>Ibid.</w:t>
      </w:r>
      <w:r w:rsidRPr="00610522">
        <w:rPr>
          <w:rFonts w:ascii="Times New Roman" w:hAnsi="Times New Roman" w:cs="Times New Roman"/>
          <w:lang w:val="en-US"/>
        </w:rPr>
        <w:t>, h. 180</w:t>
      </w:r>
    </w:p>
    <w:p w:rsidR="005C7089" w:rsidRPr="00610522" w:rsidRDefault="005C7089" w:rsidP="00610522">
      <w:pPr>
        <w:pStyle w:val="FootnoteText"/>
        <w:ind w:left="450" w:firstLine="720"/>
        <w:jc w:val="both"/>
        <w:rPr>
          <w:rFonts w:ascii="Times New Roman" w:hAnsi="Times New Roman" w:cs="Times New Roman"/>
          <w:lang w:val="en-US"/>
        </w:rPr>
      </w:pPr>
    </w:p>
  </w:footnote>
  <w:footnote w:id="7">
    <w:p w:rsidR="005C7089" w:rsidRPr="00610522" w:rsidRDefault="005C7089" w:rsidP="00610522">
      <w:pPr>
        <w:pStyle w:val="FootnoteText"/>
        <w:ind w:left="450" w:firstLine="720"/>
        <w:jc w:val="both"/>
        <w:rPr>
          <w:rFonts w:ascii="Times New Roman" w:hAnsi="Times New Roman" w:cs="Times New Roman"/>
          <w:lang w:val="en-US"/>
        </w:rPr>
      </w:pPr>
      <w:r w:rsidRPr="00610522">
        <w:rPr>
          <w:rStyle w:val="FootnoteReference"/>
          <w:rFonts w:ascii="Times New Roman" w:hAnsi="Times New Roman" w:cs="Times New Roman"/>
        </w:rPr>
        <w:footnoteRef/>
      </w:r>
      <w:r w:rsidRPr="00610522">
        <w:rPr>
          <w:rFonts w:ascii="Times New Roman" w:hAnsi="Times New Roman" w:cs="Times New Roman"/>
        </w:rPr>
        <w:t xml:space="preserve"> </w:t>
      </w:r>
      <w:r w:rsidRPr="00610522">
        <w:rPr>
          <w:rFonts w:ascii="Times New Roman" w:hAnsi="Times New Roman" w:cs="Times New Roman"/>
          <w:lang w:val="en-US"/>
        </w:rPr>
        <w:t>Marisa Farhana,</w:t>
      </w:r>
      <w:r>
        <w:rPr>
          <w:rFonts w:ascii="Times New Roman" w:hAnsi="Times New Roman" w:cs="Times New Roman"/>
          <w:lang w:val="en-US"/>
        </w:rPr>
        <w:t xml:space="preserve"> praktik </w:t>
      </w:r>
      <w:r w:rsidRPr="00610522">
        <w:rPr>
          <w:rFonts w:ascii="Times New Roman" w:hAnsi="Times New Roman" w:cs="Times New Roman"/>
          <w:i/>
          <w:iCs/>
          <w:lang w:val="en-US"/>
        </w:rPr>
        <w:t>Jual Beli Kredit di Kecamatan Gelumbang Kabupaten Muara Enim Ditinjau Dari Hukum Islam</w:t>
      </w:r>
      <w:r w:rsidRPr="00610522">
        <w:rPr>
          <w:rFonts w:ascii="Times New Roman" w:hAnsi="Times New Roman" w:cs="Times New Roman"/>
          <w:lang w:val="en-US"/>
        </w:rPr>
        <w:t xml:space="preserve">, Skripsi Fakultas </w:t>
      </w:r>
      <w:r>
        <w:rPr>
          <w:rFonts w:ascii="Times New Roman" w:hAnsi="Times New Roman" w:cs="Times New Roman"/>
          <w:lang w:val="en-US"/>
        </w:rPr>
        <w:t>Syari’ah</w:t>
      </w:r>
      <w:r w:rsidRPr="00610522">
        <w:rPr>
          <w:rFonts w:ascii="Times New Roman" w:hAnsi="Times New Roman" w:cs="Times New Roman"/>
          <w:lang w:val="en-US"/>
        </w:rPr>
        <w:t xml:space="preserve"> Universitas Islam Negeri Sunan Kalijaga Yogyakarta, 2009</w:t>
      </w:r>
    </w:p>
  </w:footnote>
  <w:footnote w:id="8">
    <w:p w:rsidR="005C7089" w:rsidRPr="00610522" w:rsidRDefault="005C7089" w:rsidP="00610522">
      <w:pPr>
        <w:autoSpaceDE w:val="0"/>
        <w:autoSpaceDN w:val="0"/>
        <w:adjustRightInd w:val="0"/>
        <w:spacing w:after="0" w:line="240" w:lineRule="auto"/>
        <w:ind w:left="450" w:firstLine="720"/>
        <w:jc w:val="both"/>
        <w:rPr>
          <w:rFonts w:ascii="Times New Roman" w:hAnsi="Times New Roman" w:cs="Times New Roman"/>
          <w:sz w:val="20"/>
          <w:szCs w:val="20"/>
          <w:lang w:val="en-US"/>
        </w:rPr>
      </w:pPr>
      <w:r w:rsidRPr="00610522">
        <w:rPr>
          <w:rFonts w:ascii="Times New Roman" w:hAnsi="Times New Roman" w:cs="Times New Roman"/>
          <w:sz w:val="20"/>
          <w:szCs w:val="20"/>
          <w:lang w:val="en-US"/>
        </w:rPr>
        <w:tab/>
      </w:r>
      <w:r w:rsidRPr="00610522">
        <w:rPr>
          <w:rStyle w:val="FootnoteReference"/>
          <w:rFonts w:ascii="Times New Roman" w:hAnsi="Times New Roman" w:cs="Times New Roman"/>
          <w:sz w:val="20"/>
          <w:szCs w:val="20"/>
        </w:rPr>
        <w:footnoteRef/>
      </w:r>
      <w:r w:rsidRPr="00610522">
        <w:rPr>
          <w:rFonts w:ascii="Times New Roman" w:hAnsi="Times New Roman" w:cs="Times New Roman"/>
          <w:sz w:val="20"/>
          <w:szCs w:val="20"/>
        </w:rPr>
        <w:t xml:space="preserve"> </w:t>
      </w:r>
      <w:r w:rsidRPr="00610522">
        <w:rPr>
          <w:rFonts w:ascii="Times New Roman" w:hAnsi="Times New Roman" w:cs="Times New Roman"/>
          <w:sz w:val="20"/>
          <w:szCs w:val="20"/>
          <w:lang w:val="en-US"/>
        </w:rPr>
        <w:t xml:space="preserve">Rahadi Kristiyanto, </w:t>
      </w:r>
      <w:r w:rsidRPr="00610522">
        <w:rPr>
          <w:rFonts w:ascii="Times New Roman" w:hAnsi="Times New Roman" w:cs="Times New Roman"/>
          <w:i/>
          <w:iCs/>
          <w:sz w:val="20"/>
          <w:szCs w:val="20"/>
          <w:lang w:val="en-US"/>
        </w:rPr>
        <w:t xml:space="preserve">konsep pembiayaan dengan prinsip </w:t>
      </w:r>
      <w:r>
        <w:rPr>
          <w:rFonts w:ascii="Times New Roman" w:hAnsi="Times New Roman" w:cs="Times New Roman"/>
          <w:i/>
          <w:iCs/>
          <w:sz w:val="20"/>
          <w:szCs w:val="20"/>
          <w:lang w:val="en-US"/>
        </w:rPr>
        <w:t>syari’ah</w:t>
      </w:r>
      <w:r w:rsidRPr="00610522">
        <w:rPr>
          <w:rFonts w:ascii="Times New Roman" w:hAnsi="Times New Roman" w:cs="Times New Roman"/>
          <w:i/>
          <w:iCs/>
          <w:sz w:val="20"/>
          <w:szCs w:val="20"/>
          <w:lang w:val="en-US"/>
        </w:rPr>
        <w:t xml:space="preserve"> Dan aspek hukum dalam pemberian pembiayaan Pada PT. Bank Rakyat Indonesia (persero</w:t>
      </w:r>
      <w:proofErr w:type="gramStart"/>
      <w:r w:rsidRPr="00610522">
        <w:rPr>
          <w:rFonts w:ascii="Times New Roman" w:hAnsi="Times New Roman" w:cs="Times New Roman"/>
          <w:i/>
          <w:iCs/>
          <w:sz w:val="20"/>
          <w:szCs w:val="20"/>
          <w:lang w:val="en-US"/>
        </w:rPr>
        <w:t>)tbk</w:t>
      </w:r>
      <w:proofErr w:type="gramEnd"/>
      <w:r w:rsidRPr="00610522">
        <w:rPr>
          <w:rFonts w:ascii="Times New Roman" w:hAnsi="Times New Roman" w:cs="Times New Roman"/>
          <w:i/>
          <w:iCs/>
          <w:sz w:val="20"/>
          <w:szCs w:val="20"/>
          <w:lang w:val="en-US"/>
        </w:rPr>
        <w:t xml:space="preserve">. Kantor Cabang </w:t>
      </w:r>
      <w:r>
        <w:rPr>
          <w:rFonts w:ascii="Times New Roman" w:hAnsi="Times New Roman" w:cs="Times New Roman"/>
          <w:i/>
          <w:iCs/>
          <w:sz w:val="20"/>
          <w:szCs w:val="20"/>
          <w:lang w:val="en-US"/>
        </w:rPr>
        <w:t>Syari’ah</w:t>
      </w:r>
      <w:r w:rsidRPr="00610522">
        <w:rPr>
          <w:rFonts w:ascii="Times New Roman" w:hAnsi="Times New Roman" w:cs="Times New Roman"/>
          <w:i/>
          <w:iCs/>
          <w:sz w:val="20"/>
          <w:szCs w:val="20"/>
          <w:lang w:val="en-US"/>
        </w:rPr>
        <w:t xml:space="preserve"> Semarang, Tesis </w:t>
      </w:r>
      <w:r w:rsidRPr="00610522">
        <w:rPr>
          <w:rFonts w:ascii="Times New Roman" w:hAnsi="Times New Roman" w:cs="Times New Roman"/>
          <w:sz w:val="20"/>
          <w:szCs w:val="20"/>
          <w:lang w:val="en-US"/>
        </w:rPr>
        <w:t>Program Magister Ilmu Hukum Universitas Diponegoro Semarang</w:t>
      </w:r>
      <w:r w:rsidRPr="00610522">
        <w:rPr>
          <w:rFonts w:ascii="Times New Roman" w:hAnsi="Times New Roman" w:cs="Times New Roman"/>
          <w:i/>
          <w:iCs/>
          <w:sz w:val="20"/>
          <w:szCs w:val="20"/>
          <w:lang w:val="en-US"/>
        </w:rPr>
        <w:t xml:space="preserve">, </w:t>
      </w:r>
      <w:r w:rsidRPr="00610522">
        <w:rPr>
          <w:rFonts w:ascii="Times New Roman" w:hAnsi="Times New Roman" w:cs="Times New Roman"/>
          <w:sz w:val="20"/>
          <w:szCs w:val="20"/>
          <w:lang w:val="en-US"/>
        </w:rPr>
        <w:t>2008.</w:t>
      </w:r>
    </w:p>
    <w:p w:rsidR="005C7089" w:rsidRPr="00610522" w:rsidRDefault="005C7089" w:rsidP="00610522">
      <w:pPr>
        <w:autoSpaceDE w:val="0"/>
        <w:autoSpaceDN w:val="0"/>
        <w:adjustRightInd w:val="0"/>
        <w:spacing w:after="0" w:line="240" w:lineRule="auto"/>
        <w:ind w:left="450" w:firstLine="720"/>
        <w:jc w:val="both"/>
        <w:rPr>
          <w:rFonts w:ascii="Times New Roman" w:hAnsi="Times New Roman" w:cs="Times New Roman"/>
          <w:sz w:val="20"/>
          <w:szCs w:val="20"/>
          <w:lang w:val="en-US"/>
        </w:rPr>
      </w:pPr>
    </w:p>
  </w:footnote>
  <w:footnote w:id="9">
    <w:p w:rsidR="005C7089" w:rsidRPr="00610522" w:rsidRDefault="005C7089" w:rsidP="000E74B9">
      <w:pPr>
        <w:pStyle w:val="FootnoteText"/>
        <w:ind w:left="450" w:firstLine="720"/>
        <w:jc w:val="both"/>
        <w:rPr>
          <w:rFonts w:ascii="Times New Roman" w:hAnsi="Times New Roman" w:cs="Times New Roman"/>
          <w:lang w:val="en-US"/>
        </w:rPr>
      </w:pPr>
      <w:r w:rsidRPr="00610522">
        <w:rPr>
          <w:rStyle w:val="FootnoteReference"/>
          <w:rFonts w:ascii="Times New Roman" w:hAnsi="Times New Roman" w:cs="Times New Roman"/>
        </w:rPr>
        <w:footnoteRef/>
      </w:r>
      <w:r w:rsidRPr="00610522">
        <w:rPr>
          <w:rFonts w:ascii="Times New Roman" w:hAnsi="Times New Roman" w:cs="Times New Roman"/>
        </w:rPr>
        <w:t xml:space="preserve"> </w:t>
      </w:r>
      <w:r w:rsidRPr="00610522">
        <w:rPr>
          <w:rFonts w:ascii="Times New Roman" w:hAnsi="Times New Roman" w:cs="Times New Roman"/>
        </w:rPr>
        <w:t>www. Unicom. ac.id. h. 37 (diakses pada tanggal 16 april 2013)</w:t>
      </w:r>
    </w:p>
  </w:footnote>
  <w:footnote w:id="10">
    <w:p w:rsidR="005C7089" w:rsidRPr="00610522" w:rsidRDefault="005C7089" w:rsidP="00610522">
      <w:pPr>
        <w:pStyle w:val="FootnoteText"/>
        <w:ind w:left="450" w:firstLine="720"/>
        <w:jc w:val="both"/>
        <w:rPr>
          <w:rFonts w:ascii="Times New Roman" w:hAnsi="Times New Roman" w:cs="Times New Roman"/>
          <w:lang w:val="en-US"/>
        </w:rPr>
      </w:pPr>
    </w:p>
    <w:p w:rsidR="005C7089" w:rsidRPr="00610522" w:rsidRDefault="005C7089" w:rsidP="00610522">
      <w:pPr>
        <w:pStyle w:val="FootnoteText"/>
        <w:ind w:left="450" w:firstLine="720"/>
        <w:jc w:val="both"/>
        <w:rPr>
          <w:rFonts w:ascii="Times New Roman" w:hAnsi="Times New Roman" w:cs="Times New Roman"/>
          <w:lang w:val="en-US"/>
        </w:rPr>
      </w:pPr>
      <w:r w:rsidRPr="00610522">
        <w:rPr>
          <w:rStyle w:val="FootnoteReference"/>
          <w:rFonts w:ascii="Times New Roman" w:hAnsi="Times New Roman" w:cs="Times New Roman"/>
        </w:rPr>
        <w:footnoteRef/>
      </w:r>
      <w:r w:rsidRPr="00610522">
        <w:rPr>
          <w:rFonts w:ascii="Times New Roman" w:hAnsi="Times New Roman" w:cs="Times New Roman"/>
        </w:rPr>
        <w:t>Pengertian Implementasi. Upi.Ac.id (SECURED), h. 11-12 (diakses pada tanggal 16 april 2013)</w:t>
      </w:r>
    </w:p>
    <w:p w:rsidR="005C7089" w:rsidRPr="00610522" w:rsidRDefault="005C7089" w:rsidP="00610522">
      <w:pPr>
        <w:pStyle w:val="FootnoteText"/>
        <w:ind w:left="450" w:firstLine="720"/>
        <w:jc w:val="both"/>
        <w:rPr>
          <w:rFonts w:ascii="Times New Roman" w:hAnsi="Times New Roman" w:cs="Times New Roman"/>
          <w:lang w:val="en-US"/>
        </w:rPr>
      </w:pPr>
    </w:p>
  </w:footnote>
  <w:footnote w:id="11">
    <w:p w:rsidR="005C7089" w:rsidRPr="00610522" w:rsidRDefault="005C7089" w:rsidP="00610522">
      <w:pPr>
        <w:pStyle w:val="FootnoteText"/>
        <w:ind w:left="450" w:firstLine="720"/>
        <w:jc w:val="both"/>
        <w:rPr>
          <w:rFonts w:ascii="Times New Roman" w:hAnsi="Times New Roman" w:cs="Times New Roman"/>
          <w:lang w:val="en-US"/>
        </w:rPr>
      </w:pPr>
      <w:r w:rsidRPr="00610522">
        <w:rPr>
          <w:rStyle w:val="FootnoteReference"/>
          <w:rFonts w:ascii="Times New Roman" w:hAnsi="Times New Roman" w:cs="Times New Roman"/>
        </w:rPr>
        <w:footnoteRef/>
      </w:r>
      <w:r w:rsidRPr="00610522">
        <w:rPr>
          <w:rFonts w:ascii="Times New Roman" w:hAnsi="Times New Roman" w:cs="Times New Roman"/>
        </w:rPr>
        <w:t xml:space="preserve"> </w:t>
      </w:r>
      <w:r w:rsidRPr="00610522">
        <w:rPr>
          <w:rFonts w:ascii="Times New Roman" w:hAnsi="Times New Roman" w:cs="Times New Roman"/>
          <w:lang w:val="en-US"/>
        </w:rPr>
        <w:t>http://kamusbahasa.indonesia.org./praktik/mirip (diakses pada tanggal 16 April 2013)</w:t>
      </w:r>
    </w:p>
  </w:footnote>
  <w:footnote w:id="12">
    <w:p w:rsidR="005C7089" w:rsidRPr="00610522" w:rsidRDefault="005C7089" w:rsidP="00610522">
      <w:pPr>
        <w:spacing w:after="0" w:line="240" w:lineRule="auto"/>
        <w:ind w:left="450" w:firstLine="720"/>
        <w:jc w:val="both"/>
        <w:rPr>
          <w:rFonts w:ascii="Times New Roman" w:hAnsi="Times New Roman" w:cs="Times New Roman"/>
          <w:sz w:val="20"/>
          <w:szCs w:val="20"/>
          <w:lang w:val="en-US"/>
        </w:rPr>
      </w:pPr>
    </w:p>
    <w:p w:rsidR="005C7089" w:rsidRPr="00610522" w:rsidRDefault="005C7089" w:rsidP="00610522">
      <w:pPr>
        <w:spacing w:after="0" w:line="240" w:lineRule="auto"/>
        <w:ind w:left="450" w:firstLine="720"/>
        <w:jc w:val="both"/>
        <w:rPr>
          <w:rFonts w:ascii="Times New Roman" w:hAnsi="Times New Roman" w:cs="Times New Roman"/>
          <w:sz w:val="20"/>
          <w:szCs w:val="20"/>
          <w:lang w:val="en-US"/>
        </w:rPr>
      </w:pPr>
      <w:r w:rsidRPr="00610522">
        <w:rPr>
          <w:rStyle w:val="FootnoteReference"/>
          <w:rFonts w:ascii="Times New Roman" w:hAnsi="Times New Roman" w:cs="Times New Roman"/>
          <w:sz w:val="20"/>
          <w:szCs w:val="20"/>
        </w:rPr>
        <w:footnoteRef/>
      </w:r>
      <w:r w:rsidRPr="00610522">
        <w:rPr>
          <w:rFonts w:ascii="Times New Roman" w:hAnsi="Times New Roman" w:cs="Times New Roman"/>
          <w:sz w:val="20"/>
          <w:szCs w:val="20"/>
        </w:rPr>
        <w:t xml:space="preserve"> </w:t>
      </w:r>
      <w:hyperlink r:id="rId1" w:history="1">
        <w:r w:rsidRPr="00610522">
          <w:rPr>
            <w:rStyle w:val="Hyperlink"/>
            <w:rFonts w:ascii="Times New Roman" w:hAnsi="Times New Roman" w:cs="Times New Roman"/>
            <w:color w:val="auto"/>
            <w:sz w:val="20"/>
            <w:szCs w:val="20"/>
            <w:u w:val="none"/>
          </w:rPr>
          <w:t>http://www.journal.uii.ac.id/index.php/JHI/article/viewFile/2784/2535</w:t>
        </w:r>
      </w:hyperlink>
      <w:r w:rsidRPr="00610522">
        <w:rPr>
          <w:rFonts w:ascii="Times New Roman" w:hAnsi="Times New Roman" w:cs="Times New Roman"/>
          <w:sz w:val="20"/>
          <w:szCs w:val="20"/>
        </w:rPr>
        <w:t xml:space="preserve"> (</w:t>
      </w:r>
      <w:r w:rsidRPr="00610522">
        <w:rPr>
          <w:rFonts w:ascii="Times New Roman" w:hAnsi="Times New Roman" w:cs="Times New Roman"/>
          <w:sz w:val="20"/>
          <w:szCs w:val="20"/>
          <w:lang w:val="en-US"/>
        </w:rPr>
        <w:t>diakses pada tanggal 16 April 2013)</w:t>
      </w:r>
    </w:p>
    <w:p w:rsidR="005C7089" w:rsidRPr="00610522" w:rsidRDefault="005C7089" w:rsidP="00610522">
      <w:pPr>
        <w:spacing w:after="0" w:line="240" w:lineRule="auto"/>
        <w:ind w:left="450" w:firstLine="720"/>
        <w:jc w:val="both"/>
        <w:rPr>
          <w:rFonts w:ascii="Times New Roman" w:hAnsi="Times New Roman" w:cs="Times New Roman"/>
          <w:sz w:val="20"/>
          <w:szCs w:val="20"/>
          <w:lang w:val="en-US"/>
        </w:rPr>
      </w:pPr>
    </w:p>
  </w:footnote>
  <w:footnote w:id="13">
    <w:p w:rsidR="005C7089" w:rsidRPr="00610522" w:rsidRDefault="005C7089" w:rsidP="00610522">
      <w:pPr>
        <w:autoSpaceDE w:val="0"/>
        <w:autoSpaceDN w:val="0"/>
        <w:adjustRightInd w:val="0"/>
        <w:spacing w:after="0" w:line="240" w:lineRule="auto"/>
        <w:ind w:left="450" w:firstLine="720"/>
        <w:jc w:val="both"/>
        <w:rPr>
          <w:rFonts w:ascii="Times New Roman" w:hAnsi="Times New Roman" w:cs="Times New Roman"/>
          <w:sz w:val="20"/>
          <w:szCs w:val="20"/>
          <w:lang w:val="en-US"/>
        </w:rPr>
      </w:pPr>
      <w:r w:rsidRPr="00610522">
        <w:rPr>
          <w:rStyle w:val="FootnoteReference"/>
          <w:rFonts w:ascii="Times New Roman" w:hAnsi="Times New Roman" w:cs="Times New Roman"/>
          <w:sz w:val="20"/>
          <w:szCs w:val="20"/>
        </w:rPr>
        <w:footnoteRef/>
      </w:r>
      <w:r w:rsidRPr="00610522">
        <w:rPr>
          <w:rFonts w:ascii="Times New Roman" w:hAnsi="Times New Roman" w:cs="Times New Roman"/>
          <w:sz w:val="20"/>
          <w:szCs w:val="20"/>
        </w:rPr>
        <w:t xml:space="preserve"> </w:t>
      </w:r>
      <w:r w:rsidRPr="00610522">
        <w:rPr>
          <w:rFonts w:ascii="Times New Roman" w:hAnsi="Times New Roman" w:cs="Times New Roman"/>
          <w:sz w:val="20"/>
          <w:szCs w:val="20"/>
          <w:lang w:val="en-US"/>
        </w:rPr>
        <w:t xml:space="preserve">Muhamad Djumhana, </w:t>
      </w:r>
      <w:r w:rsidRPr="00610522">
        <w:rPr>
          <w:rFonts w:ascii="Times New Roman" w:hAnsi="Times New Roman" w:cs="Times New Roman"/>
          <w:i/>
          <w:sz w:val="20"/>
          <w:szCs w:val="20"/>
          <w:lang w:val="en-US"/>
        </w:rPr>
        <w:t>Hukum Perbankan di Indonesia</w:t>
      </w:r>
      <w:r w:rsidRPr="00610522">
        <w:rPr>
          <w:rFonts w:ascii="Times New Roman" w:hAnsi="Times New Roman" w:cs="Times New Roman"/>
          <w:sz w:val="20"/>
          <w:szCs w:val="20"/>
          <w:lang w:val="en-US"/>
        </w:rPr>
        <w:t xml:space="preserve"> (Bandung: Citra Aditya Bakti, 2000), h. 229</w:t>
      </w:r>
    </w:p>
    <w:p w:rsidR="005C7089" w:rsidRPr="00610522" w:rsidRDefault="005C7089" w:rsidP="00610522">
      <w:pPr>
        <w:autoSpaceDE w:val="0"/>
        <w:autoSpaceDN w:val="0"/>
        <w:adjustRightInd w:val="0"/>
        <w:spacing w:after="0" w:line="240" w:lineRule="auto"/>
        <w:ind w:left="450" w:firstLine="720"/>
        <w:jc w:val="both"/>
        <w:rPr>
          <w:rFonts w:ascii="Times New Roman" w:hAnsi="Times New Roman" w:cs="Times New Roman"/>
          <w:sz w:val="20"/>
          <w:szCs w:val="20"/>
          <w:lang w:val="en-US"/>
        </w:rPr>
      </w:pPr>
    </w:p>
  </w:footnote>
  <w:footnote w:id="14">
    <w:p w:rsidR="005C7089" w:rsidRPr="00610522" w:rsidRDefault="005C7089" w:rsidP="00610522">
      <w:pPr>
        <w:pStyle w:val="FootnoteText"/>
        <w:ind w:left="450" w:firstLine="720"/>
        <w:jc w:val="both"/>
        <w:rPr>
          <w:rFonts w:ascii="Times New Roman" w:hAnsi="Times New Roman" w:cs="Times New Roman"/>
        </w:rPr>
      </w:pPr>
      <w:r w:rsidRPr="00610522">
        <w:rPr>
          <w:rStyle w:val="FootnoteReference"/>
          <w:rFonts w:ascii="Times New Roman" w:hAnsi="Times New Roman" w:cs="Times New Roman"/>
        </w:rPr>
        <w:footnoteRef/>
      </w:r>
      <w:r w:rsidRPr="00610522">
        <w:rPr>
          <w:rFonts w:ascii="Times New Roman" w:hAnsi="Times New Roman" w:cs="Times New Roman"/>
        </w:rPr>
        <w:t xml:space="preserve"> </w:t>
      </w:r>
      <w:r w:rsidRPr="00610522">
        <w:rPr>
          <w:rFonts w:ascii="Times New Roman" w:eastAsia="Times New Roman" w:hAnsi="Times New Roman" w:cs="Times New Roman"/>
          <w:lang w:eastAsia="id-ID"/>
        </w:rPr>
        <w:t xml:space="preserve">Astiko, </w:t>
      </w:r>
      <w:r w:rsidRPr="00610522">
        <w:rPr>
          <w:rFonts w:ascii="Times New Roman" w:eastAsia="Times New Roman" w:hAnsi="Times New Roman" w:cs="Times New Roman"/>
          <w:i/>
          <w:lang w:eastAsia="id-ID"/>
        </w:rPr>
        <w:t>Manajemen Perkreditan</w:t>
      </w:r>
      <w:r w:rsidRPr="00610522">
        <w:rPr>
          <w:rFonts w:ascii="Times New Roman" w:eastAsia="Times New Roman" w:hAnsi="Times New Roman" w:cs="Times New Roman"/>
          <w:lang w:eastAsia="id-ID"/>
        </w:rPr>
        <w:t xml:space="preserve"> (Yogyakarta: Andi Offset, 1996), h. 5</w:t>
      </w:r>
    </w:p>
  </w:footnote>
  <w:footnote w:id="15">
    <w:p w:rsidR="005C7089" w:rsidRPr="00610522" w:rsidRDefault="005C7089" w:rsidP="00610522">
      <w:pPr>
        <w:pStyle w:val="FootnoteText"/>
        <w:ind w:left="450" w:firstLine="720"/>
        <w:jc w:val="both"/>
        <w:rPr>
          <w:rFonts w:ascii="Times New Roman" w:hAnsi="Times New Roman" w:cs="Times New Roman"/>
          <w:lang w:val="en-US"/>
        </w:rPr>
      </w:pPr>
    </w:p>
    <w:p w:rsidR="005C7089" w:rsidRPr="00610522" w:rsidRDefault="005C7089" w:rsidP="00610522">
      <w:pPr>
        <w:pStyle w:val="FootnoteText"/>
        <w:ind w:left="450" w:firstLine="720"/>
        <w:jc w:val="both"/>
        <w:rPr>
          <w:rFonts w:ascii="Times New Roman" w:hAnsi="Times New Roman" w:cs="Times New Roman"/>
          <w:lang w:val="en-US"/>
        </w:rPr>
      </w:pPr>
      <w:r w:rsidRPr="00610522">
        <w:rPr>
          <w:rStyle w:val="FootnoteReference"/>
          <w:rFonts w:ascii="Times New Roman" w:hAnsi="Times New Roman" w:cs="Times New Roman"/>
        </w:rPr>
        <w:footnoteRef/>
      </w:r>
      <w:r w:rsidRPr="00610522">
        <w:rPr>
          <w:rFonts w:ascii="Times New Roman" w:hAnsi="Times New Roman" w:cs="Times New Roman"/>
        </w:rPr>
        <w:t xml:space="preserve"> Thomas Suyatno, </w:t>
      </w:r>
      <w:r w:rsidRPr="00610522">
        <w:rPr>
          <w:rFonts w:ascii="Times New Roman" w:hAnsi="Times New Roman" w:cs="Times New Roman"/>
          <w:i/>
        </w:rPr>
        <w:t>Dasar-dasar Perkreditan</w:t>
      </w:r>
      <w:r w:rsidRPr="00610522">
        <w:rPr>
          <w:rFonts w:ascii="Times New Roman" w:hAnsi="Times New Roman" w:cs="Times New Roman"/>
        </w:rPr>
        <w:t xml:space="preserve"> (Jakarta: Gramedia, 1992), h. 23</w:t>
      </w:r>
    </w:p>
    <w:p w:rsidR="005C7089" w:rsidRPr="00610522" w:rsidRDefault="005C7089" w:rsidP="00610522">
      <w:pPr>
        <w:pStyle w:val="FootnoteText"/>
        <w:ind w:left="450" w:firstLine="720"/>
        <w:jc w:val="both"/>
        <w:rPr>
          <w:rFonts w:ascii="Times New Roman" w:hAnsi="Times New Roman" w:cs="Times New Roman"/>
          <w:lang w:val="en-US"/>
        </w:rPr>
      </w:pPr>
    </w:p>
  </w:footnote>
  <w:footnote w:id="16">
    <w:p w:rsidR="005C7089" w:rsidRPr="00610522" w:rsidRDefault="005C7089" w:rsidP="00610522">
      <w:pPr>
        <w:pStyle w:val="FootnoteText"/>
        <w:ind w:left="450" w:firstLine="720"/>
        <w:jc w:val="both"/>
        <w:rPr>
          <w:rFonts w:ascii="Times New Roman" w:hAnsi="Times New Roman" w:cs="Times New Roman"/>
          <w:lang w:val="en-US"/>
        </w:rPr>
      </w:pPr>
      <w:r w:rsidRPr="00610522">
        <w:rPr>
          <w:rStyle w:val="FootnoteReference"/>
          <w:rFonts w:ascii="Times New Roman" w:hAnsi="Times New Roman" w:cs="Times New Roman"/>
        </w:rPr>
        <w:footnoteRef/>
      </w:r>
      <w:r w:rsidRPr="00610522">
        <w:rPr>
          <w:rFonts w:ascii="Times New Roman" w:hAnsi="Times New Roman" w:cs="Times New Roman"/>
        </w:rPr>
        <w:t xml:space="preserve"> </w:t>
      </w:r>
      <w:r w:rsidRPr="00610522">
        <w:rPr>
          <w:rFonts w:ascii="Times New Roman" w:hAnsi="Times New Roman" w:cs="Times New Roman"/>
        </w:rPr>
        <w:t xml:space="preserve">Ahmad Kamil dan M Fauzan, </w:t>
      </w:r>
      <w:r w:rsidRPr="00610522">
        <w:rPr>
          <w:rFonts w:ascii="Times New Roman" w:hAnsi="Times New Roman" w:cs="Times New Roman"/>
          <w:i/>
        </w:rPr>
        <w:t xml:space="preserve">Kitab Undang-Undang Hukum Perbankan dan Ekonomi </w:t>
      </w:r>
      <w:r>
        <w:rPr>
          <w:rFonts w:ascii="Times New Roman" w:hAnsi="Times New Roman" w:cs="Times New Roman"/>
          <w:i/>
        </w:rPr>
        <w:t>Syari’ah</w:t>
      </w:r>
      <w:r w:rsidRPr="00610522">
        <w:rPr>
          <w:rFonts w:ascii="Times New Roman" w:hAnsi="Times New Roman" w:cs="Times New Roman"/>
        </w:rPr>
        <w:t xml:space="preserve"> (Jakarta: Prenada Media, 2007), h. 3</w:t>
      </w:r>
      <w:r w:rsidRPr="00610522">
        <w:rPr>
          <w:rFonts w:ascii="Times New Roman" w:hAnsi="Times New Roman" w:cs="Times New Roman"/>
          <w:lang w:val="en-US"/>
        </w:rPr>
        <w:t>1</w:t>
      </w:r>
    </w:p>
  </w:footnote>
  <w:footnote w:id="17">
    <w:p w:rsidR="005C7089" w:rsidRPr="00610522" w:rsidRDefault="005C7089" w:rsidP="00610522">
      <w:pPr>
        <w:pStyle w:val="FootnoteText"/>
        <w:ind w:left="450" w:firstLine="720"/>
        <w:jc w:val="both"/>
        <w:rPr>
          <w:rFonts w:ascii="Times New Roman" w:hAnsi="Times New Roman" w:cs="Times New Roman"/>
          <w:lang w:val="en-US"/>
        </w:rPr>
      </w:pPr>
    </w:p>
    <w:p w:rsidR="005C7089" w:rsidRPr="00610522" w:rsidRDefault="005C7089" w:rsidP="00610522">
      <w:pPr>
        <w:pStyle w:val="FootnoteText"/>
        <w:ind w:left="450" w:firstLine="720"/>
        <w:jc w:val="both"/>
        <w:rPr>
          <w:rFonts w:ascii="Times New Roman" w:hAnsi="Times New Roman" w:cs="Times New Roman"/>
          <w:lang w:val="en-US"/>
        </w:rPr>
      </w:pPr>
      <w:r w:rsidRPr="00610522">
        <w:rPr>
          <w:rStyle w:val="FootnoteReference"/>
          <w:rFonts w:ascii="Times New Roman" w:hAnsi="Times New Roman" w:cs="Times New Roman"/>
        </w:rPr>
        <w:footnoteRef/>
      </w:r>
      <w:r w:rsidRPr="00610522">
        <w:rPr>
          <w:rFonts w:ascii="Times New Roman" w:hAnsi="Times New Roman" w:cs="Times New Roman"/>
        </w:rPr>
        <w:t xml:space="preserve"> </w:t>
      </w:r>
      <w:r w:rsidRPr="00610522">
        <w:rPr>
          <w:rFonts w:ascii="Times New Roman" w:hAnsi="Times New Roman" w:cs="Times New Roman"/>
          <w:lang w:val="en-US"/>
        </w:rPr>
        <w:t xml:space="preserve">Departemen Agama RI, </w:t>
      </w:r>
      <w:r w:rsidRPr="00610522">
        <w:rPr>
          <w:rFonts w:ascii="Times New Roman" w:hAnsi="Times New Roman" w:cs="Times New Roman"/>
          <w:i/>
          <w:iCs/>
          <w:lang w:val="en-US"/>
        </w:rPr>
        <w:t xml:space="preserve">Al-Qur’an dan Terjemahnya, </w:t>
      </w:r>
      <w:r w:rsidRPr="00610522">
        <w:rPr>
          <w:rFonts w:ascii="Times New Roman" w:hAnsi="Times New Roman" w:cs="Times New Roman"/>
          <w:iCs/>
          <w:lang w:val="en-US"/>
        </w:rPr>
        <w:t xml:space="preserve">(Jakarta; CV. Darus Sunnah, 2002), </w:t>
      </w:r>
      <w:r w:rsidRPr="00610522">
        <w:rPr>
          <w:rFonts w:ascii="Times New Roman" w:hAnsi="Times New Roman" w:cs="Times New Roman"/>
          <w:lang w:val="en-US"/>
        </w:rPr>
        <w:t>h. 49</w:t>
      </w:r>
    </w:p>
  </w:footnote>
  <w:footnote w:id="18">
    <w:p w:rsidR="005C7089" w:rsidRPr="00610522" w:rsidRDefault="005C7089" w:rsidP="00610522">
      <w:pPr>
        <w:pStyle w:val="FootnoteText"/>
        <w:ind w:left="450" w:firstLine="720"/>
        <w:jc w:val="both"/>
        <w:rPr>
          <w:rFonts w:ascii="Times New Roman" w:hAnsi="Times New Roman" w:cs="Times New Roman"/>
          <w:lang w:val="en-US"/>
        </w:rPr>
      </w:pPr>
      <w:r w:rsidRPr="00610522">
        <w:rPr>
          <w:rFonts w:ascii="Times New Roman" w:hAnsi="Times New Roman" w:cs="Times New Roman"/>
          <w:lang w:val="en-US"/>
        </w:rPr>
        <w:tab/>
      </w:r>
    </w:p>
    <w:p w:rsidR="005C7089" w:rsidRPr="00610522" w:rsidRDefault="005C7089" w:rsidP="00610522">
      <w:pPr>
        <w:pStyle w:val="FootnoteText"/>
        <w:ind w:left="450" w:firstLine="720"/>
        <w:jc w:val="both"/>
        <w:rPr>
          <w:rFonts w:ascii="Times New Roman" w:hAnsi="Times New Roman" w:cs="Times New Roman"/>
          <w:lang w:val="en-US"/>
        </w:rPr>
      </w:pPr>
      <w:r w:rsidRPr="00610522">
        <w:rPr>
          <w:rStyle w:val="FootnoteReference"/>
          <w:rFonts w:ascii="Times New Roman" w:hAnsi="Times New Roman" w:cs="Times New Roman"/>
        </w:rPr>
        <w:footnoteRef/>
      </w:r>
      <w:r w:rsidRPr="00610522">
        <w:rPr>
          <w:rFonts w:ascii="Times New Roman" w:hAnsi="Times New Roman" w:cs="Times New Roman"/>
        </w:rPr>
        <w:t xml:space="preserve"> </w:t>
      </w:r>
      <w:r w:rsidRPr="00610522">
        <w:rPr>
          <w:rFonts w:ascii="Times New Roman" w:hAnsi="Times New Roman" w:cs="Times New Roman"/>
          <w:lang w:val="en-US"/>
        </w:rPr>
        <w:t xml:space="preserve">Yahya Abdurrahman, </w:t>
      </w:r>
      <w:r w:rsidRPr="00610522">
        <w:rPr>
          <w:rFonts w:ascii="Times New Roman" w:hAnsi="Times New Roman" w:cs="Times New Roman"/>
          <w:i/>
          <w:iCs/>
          <w:lang w:val="en-US"/>
        </w:rPr>
        <w:t xml:space="preserve">Mengungkap Keharaman Leasing, </w:t>
      </w:r>
      <w:r w:rsidRPr="00610522">
        <w:rPr>
          <w:rFonts w:ascii="Times New Roman" w:hAnsi="Times New Roman" w:cs="Times New Roman"/>
          <w:lang w:val="en-US"/>
        </w:rPr>
        <w:t>( Bogor : Al-Azhar Press, 2010), h.6-7</w:t>
      </w:r>
    </w:p>
  </w:footnote>
  <w:footnote w:id="19">
    <w:p w:rsidR="005C7089" w:rsidRPr="00610522" w:rsidRDefault="005C7089" w:rsidP="00610522">
      <w:pPr>
        <w:pStyle w:val="FootnoteText"/>
        <w:ind w:left="450" w:firstLine="720"/>
        <w:jc w:val="both"/>
        <w:rPr>
          <w:rFonts w:ascii="Times New Roman" w:hAnsi="Times New Roman" w:cs="Times New Roman"/>
          <w:lang w:val="en-US"/>
        </w:rPr>
      </w:pPr>
    </w:p>
    <w:p w:rsidR="005C7089" w:rsidRPr="00610522" w:rsidRDefault="005C7089" w:rsidP="00610522">
      <w:pPr>
        <w:pStyle w:val="FootnoteText"/>
        <w:ind w:left="450" w:firstLine="720"/>
        <w:jc w:val="both"/>
        <w:rPr>
          <w:rFonts w:ascii="Times New Roman" w:hAnsi="Times New Roman" w:cs="Times New Roman"/>
          <w:lang w:val="en-US"/>
        </w:rPr>
      </w:pPr>
      <w:r w:rsidRPr="00610522">
        <w:rPr>
          <w:rStyle w:val="FootnoteReference"/>
          <w:rFonts w:ascii="Times New Roman" w:hAnsi="Times New Roman" w:cs="Times New Roman"/>
        </w:rPr>
        <w:footnoteRef/>
      </w:r>
      <w:r w:rsidRPr="00610522">
        <w:rPr>
          <w:rFonts w:ascii="Times New Roman" w:hAnsi="Times New Roman" w:cs="Times New Roman"/>
          <w:lang w:val="en-US"/>
        </w:rPr>
        <w:t xml:space="preserve"> </w:t>
      </w:r>
      <w:r w:rsidRPr="00610522">
        <w:rPr>
          <w:rFonts w:ascii="Times New Roman" w:hAnsi="Times New Roman" w:cs="Times New Roman"/>
          <w:i/>
          <w:iCs/>
          <w:lang w:val="en-US"/>
        </w:rPr>
        <w:t xml:space="preserve">Ibid., </w:t>
      </w:r>
      <w:r w:rsidRPr="00610522">
        <w:rPr>
          <w:rFonts w:ascii="Times New Roman" w:hAnsi="Times New Roman" w:cs="Times New Roman"/>
          <w:lang w:val="en-US"/>
        </w:rPr>
        <w:t>h.9-11</w:t>
      </w:r>
    </w:p>
    <w:p w:rsidR="005C7089" w:rsidRPr="00610522" w:rsidRDefault="005C7089" w:rsidP="00610522">
      <w:pPr>
        <w:pStyle w:val="FootnoteText"/>
        <w:ind w:left="450" w:firstLine="720"/>
        <w:jc w:val="both"/>
        <w:rPr>
          <w:rFonts w:ascii="Times New Roman" w:hAnsi="Times New Roman" w:cs="Times New Roman"/>
          <w:lang w:val="en-US"/>
        </w:rPr>
      </w:pPr>
    </w:p>
  </w:footnote>
  <w:footnote w:id="20">
    <w:p w:rsidR="005C7089" w:rsidRPr="00610522" w:rsidRDefault="005C7089" w:rsidP="00610522">
      <w:pPr>
        <w:pStyle w:val="FootnoteText"/>
        <w:ind w:left="450" w:firstLine="720"/>
        <w:jc w:val="both"/>
        <w:rPr>
          <w:rFonts w:ascii="Times New Roman" w:hAnsi="Times New Roman" w:cs="Times New Roman"/>
          <w:lang w:val="en-US"/>
        </w:rPr>
      </w:pPr>
      <w:r w:rsidRPr="00610522">
        <w:rPr>
          <w:rStyle w:val="FootnoteReference"/>
          <w:rFonts w:ascii="Times New Roman" w:hAnsi="Times New Roman" w:cs="Times New Roman"/>
        </w:rPr>
        <w:footnoteRef/>
      </w:r>
      <w:r w:rsidRPr="00610522">
        <w:rPr>
          <w:rFonts w:ascii="Times New Roman" w:hAnsi="Times New Roman" w:cs="Times New Roman"/>
        </w:rPr>
        <w:t xml:space="preserve"> </w:t>
      </w:r>
      <w:r w:rsidRPr="00610522">
        <w:rPr>
          <w:rFonts w:ascii="Times New Roman" w:hAnsi="Times New Roman" w:cs="Times New Roman"/>
          <w:i/>
          <w:iCs/>
          <w:lang w:val="en-US"/>
        </w:rPr>
        <w:t>Ibid.</w:t>
      </w:r>
      <w:r w:rsidRPr="00610522">
        <w:rPr>
          <w:rFonts w:ascii="Times New Roman" w:hAnsi="Times New Roman" w:cs="Times New Roman"/>
          <w:lang w:val="en-US"/>
        </w:rPr>
        <w:t>, h 12</w:t>
      </w:r>
    </w:p>
  </w:footnote>
  <w:footnote w:id="21">
    <w:p w:rsidR="005C7089" w:rsidRPr="00610522" w:rsidRDefault="005C7089" w:rsidP="00610522">
      <w:pPr>
        <w:pStyle w:val="FootnoteText"/>
        <w:ind w:left="450" w:firstLine="720"/>
        <w:jc w:val="both"/>
        <w:rPr>
          <w:rFonts w:ascii="Times New Roman" w:hAnsi="Times New Roman" w:cs="Times New Roman"/>
          <w:lang w:val="en-US"/>
        </w:rPr>
      </w:pPr>
    </w:p>
    <w:p w:rsidR="005C7089" w:rsidRDefault="005C7089" w:rsidP="00610522">
      <w:pPr>
        <w:pStyle w:val="FootnoteText"/>
        <w:ind w:left="450" w:firstLine="720"/>
        <w:jc w:val="both"/>
        <w:rPr>
          <w:rFonts w:ascii="Times New Roman" w:hAnsi="Times New Roman" w:cs="Times New Roman"/>
          <w:lang w:val="en-US"/>
        </w:rPr>
      </w:pPr>
      <w:r w:rsidRPr="00610522">
        <w:rPr>
          <w:rStyle w:val="FootnoteReference"/>
          <w:rFonts w:ascii="Times New Roman" w:hAnsi="Times New Roman" w:cs="Times New Roman"/>
        </w:rPr>
        <w:footnoteRef/>
      </w:r>
      <w:r w:rsidRPr="00610522">
        <w:rPr>
          <w:rFonts w:ascii="Times New Roman" w:hAnsi="Times New Roman" w:cs="Times New Roman"/>
        </w:rPr>
        <w:t xml:space="preserve"> </w:t>
      </w:r>
      <w:r w:rsidRPr="00610522">
        <w:rPr>
          <w:rFonts w:ascii="Times New Roman" w:hAnsi="Times New Roman" w:cs="Times New Roman"/>
          <w:lang w:val="en-US"/>
        </w:rPr>
        <w:t xml:space="preserve">Muhammad Syafi’I Antonio, </w:t>
      </w:r>
      <w:r w:rsidRPr="00610522">
        <w:rPr>
          <w:rFonts w:ascii="Times New Roman" w:hAnsi="Times New Roman" w:cs="Times New Roman"/>
          <w:i/>
          <w:iCs/>
          <w:lang w:val="en-US"/>
        </w:rPr>
        <w:t xml:space="preserve">Bank </w:t>
      </w:r>
      <w:r>
        <w:rPr>
          <w:rFonts w:ascii="Times New Roman" w:hAnsi="Times New Roman" w:cs="Times New Roman"/>
          <w:i/>
          <w:iCs/>
          <w:lang w:val="en-US"/>
        </w:rPr>
        <w:t>Syari’ah</w:t>
      </w:r>
      <w:r w:rsidRPr="00610522">
        <w:rPr>
          <w:rFonts w:ascii="Times New Roman" w:hAnsi="Times New Roman" w:cs="Times New Roman"/>
          <w:i/>
          <w:iCs/>
          <w:lang w:val="en-US"/>
        </w:rPr>
        <w:t xml:space="preserve"> Dari Teori Ke Praktek</w:t>
      </w:r>
      <w:r w:rsidRPr="00610522">
        <w:rPr>
          <w:rFonts w:ascii="Times New Roman" w:hAnsi="Times New Roman" w:cs="Times New Roman"/>
          <w:lang w:val="en-US"/>
        </w:rPr>
        <w:t>, Cet. 1, (Jakarta: Gema Insani, 2001), h. 118</w:t>
      </w:r>
    </w:p>
    <w:p w:rsidR="00CA3962" w:rsidRDefault="00CA3962" w:rsidP="00610522">
      <w:pPr>
        <w:pStyle w:val="FootnoteText"/>
        <w:ind w:left="450" w:firstLine="720"/>
        <w:jc w:val="both"/>
        <w:rPr>
          <w:rFonts w:ascii="Times New Roman" w:hAnsi="Times New Roman" w:cs="Times New Roman"/>
          <w:lang w:val="en-US"/>
        </w:rPr>
      </w:pPr>
    </w:p>
    <w:p w:rsidR="00CA3962" w:rsidRPr="00610522" w:rsidRDefault="00CA3962" w:rsidP="00610522">
      <w:pPr>
        <w:pStyle w:val="FootnoteText"/>
        <w:ind w:left="450" w:firstLine="720"/>
        <w:jc w:val="both"/>
        <w:rPr>
          <w:rFonts w:ascii="Times New Roman" w:hAnsi="Times New Roman" w:cs="Times New Roman"/>
          <w:lang w:val="en-US"/>
        </w:rPr>
      </w:pPr>
    </w:p>
  </w:footnote>
  <w:footnote w:id="22">
    <w:p w:rsidR="005C7089" w:rsidRPr="00610522" w:rsidRDefault="005C7089" w:rsidP="00610522">
      <w:pPr>
        <w:pStyle w:val="FootnoteText"/>
        <w:ind w:left="450" w:firstLine="720"/>
        <w:jc w:val="both"/>
        <w:rPr>
          <w:rFonts w:ascii="Times New Roman" w:hAnsi="Times New Roman" w:cs="Times New Roman"/>
          <w:lang w:val="en-US"/>
        </w:rPr>
      </w:pPr>
      <w:r w:rsidRPr="00610522">
        <w:rPr>
          <w:rStyle w:val="FootnoteReference"/>
          <w:rFonts w:ascii="Times New Roman" w:hAnsi="Times New Roman" w:cs="Times New Roman"/>
        </w:rPr>
        <w:footnoteRef/>
      </w:r>
      <w:r w:rsidRPr="00610522">
        <w:rPr>
          <w:rFonts w:ascii="Times New Roman" w:hAnsi="Times New Roman" w:cs="Times New Roman"/>
        </w:rPr>
        <w:t xml:space="preserve"> </w:t>
      </w:r>
      <w:proofErr w:type="gramStart"/>
      <w:r w:rsidRPr="00610522">
        <w:rPr>
          <w:rFonts w:ascii="Times New Roman" w:hAnsi="Times New Roman" w:cs="Times New Roman"/>
          <w:lang w:val="en-US"/>
        </w:rPr>
        <w:t xml:space="preserve">Fatwa MUI tentang Jual Beli Kredit, dijelaskan oleh </w:t>
      </w:r>
      <w:r w:rsidRPr="00610522">
        <w:rPr>
          <w:rFonts w:ascii="Times New Roman" w:hAnsi="Times New Roman" w:cs="Times New Roman"/>
          <w:color w:val="262626" w:themeColor="text1" w:themeTint="D9"/>
          <w:lang w:val="en-US"/>
        </w:rPr>
        <w:t xml:space="preserve">Al-Ustadz Dr. Setiawan Budi Utomo (Anggota Dewan </w:t>
      </w:r>
      <w:r>
        <w:rPr>
          <w:rFonts w:ascii="Times New Roman" w:hAnsi="Times New Roman" w:cs="Times New Roman"/>
          <w:color w:val="262626" w:themeColor="text1" w:themeTint="D9"/>
          <w:lang w:val="en-US"/>
        </w:rPr>
        <w:t>Syari’ah</w:t>
      </w:r>
      <w:r w:rsidRPr="00610522">
        <w:rPr>
          <w:rFonts w:ascii="Times New Roman" w:hAnsi="Times New Roman" w:cs="Times New Roman"/>
          <w:color w:val="262626" w:themeColor="text1" w:themeTint="D9"/>
          <w:lang w:val="en-US"/>
        </w:rPr>
        <w:t xml:space="preserve"> Nasional).</w:t>
      </w:r>
      <w:proofErr w:type="gramEnd"/>
      <w:r w:rsidRPr="00610522">
        <w:rPr>
          <w:rFonts w:ascii="Times New Roman" w:hAnsi="Times New Roman" w:cs="Times New Roman"/>
          <w:color w:val="262626" w:themeColor="text1" w:themeTint="D9"/>
          <w:lang w:val="en-US"/>
        </w:rPr>
        <w:t xml:space="preserve"> </w:t>
      </w:r>
      <w:r w:rsidRPr="00610522">
        <w:rPr>
          <w:rFonts w:ascii="Times New Roman" w:hAnsi="Times New Roman" w:cs="Times New Roman"/>
        </w:rPr>
        <w:t>http://www.journal.</w:t>
      </w:r>
      <w:r w:rsidRPr="00610522">
        <w:rPr>
          <w:rFonts w:ascii="Times New Roman" w:hAnsi="Times New Roman" w:cs="Times New Roman"/>
          <w:lang w:val="en-US"/>
        </w:rPr>
        <w:t>dsn</w:t>
      </w:r>
      <w:r w:rsidRPr="00610522">
        <w:rPr>
          <w:rFonts w:ascii="Times New Roman" w:hAnsi="Times New Roman" w:cs="Times New Roman"/>
        </w:rPr>
        <w:t>.ac.id/ (</w:t>
      </w:r>
      <w:r w:rsidRPr="00610522">
        <w:rPr>
          <w:rFonts w:ascii="Times New Roman" w:hAnsi="Times New Roman" w:cs="Times New Roman"/>
          <w:lang w:val="en-US"/>
        </w:rPr>
        <w:t>diakses pada tanggal 15 Agustus 2013)</w:t>
      </w:r>
    </w:p>
  </w:footnote>
  <w:footnote w:id="23">
    <w:p w:rsidR="005C7089" w:rsidRPr="00610522" w:rsidRDefault="005C7089" w:rsidP="00610522">
      <w:pPr>
        <w:pStyle w:val="FootnoteText"/>
        <w:ind w:left="450" w:firstLine="720"/>
        <w:jc w:val="both"/>
        <w:rPr>
          <w:rFonts w:ascii="Times New Roman" w:hAnsi="Times New Roman" w:cs="Times New Roman"/>
          <w:lang w:val="en-US"/>
        </w:rPr>
      </w:pPr>
    </w:p>
    <w:p w:rsidR="005C7089" w:rsidRPr="00610522" w:rsidRDefault="005C7089" w:rsidP="00610522">
      <w:pPr>
        <w:pStyle w:val="FootnoteText"/>
        <w:ind w:left="450" w:firstLine="720"/>
        <w:jc w:val="both"/>
        <w:rPr>
          <w:rFonts w:ascii="Times New Roman" w:hAnsi="Times New Roman" w:cs="Times New Roman"/>
          <w:lang w:val="en-US"/>
        </w:rPr>
      </w:pPr>
      <w:r w:rsidRPr="00610522">
        <w:rPr>
          <w:rStyle w:val="FootnoteReference"/>
          <w:rFonts w:ascii="Times New Roman" w:hAnsi="Times New Roman" w:cs="Times New Roman"/>
        </w:rPr>
        <w:footnoteRef/>
      </w:r>
      <w:r w:rsidRPr="00610522">
        <w:rPr>
          <w:rFonts w:ascii="Times New Roman" w:hAnsi="Times New Roman" w:cs="Times New Roman"/>
          <w:lang w:val="en-US"/>
        </w:rPr>
        <w:t xml:space="preserve">Yahya Abdurrahman, </w:t>
      </w:r>
      <w:r w:rsidRPr="00610522">
        <w:rPr>
          <w:rFonts w:ascii="Times New Roman" w:hAnsi="Times New Roman" w:cs="Times New Roman"/>
          <w:i/>
          <w:iCs/>
          <w:lang w:val="en-US"/>
        </w:rPr>
        <w:t xml:space="preserve">Mengungkap Keharaman,  </w:t>
      </w:r>
      <w:r w:rsidRPr="00610522">
        <w:rPr>
          <w:rFonts w:ascii="Times New Roman" w:hAnsi="Times New Roman" w:cs="Times New Roman"/>
          <w:lang w:val="en-US"/>
        </w:rPr>
        <w:t>h. 33</w:t>
      </w:r>
    </w:p>
    <w:p w:rsidR="005C7089" w:rsidRPr="00610522" w:rsidRDefault="005C7089" w:rsidP="00610522">
      <w:pPr>
        <w:pStyle w:val="FootnoteText"/>
        <w:ind w:left="450" w:firstLine="720"/>
        <w:jc w:val="both"/>
        <w:rPr>
          <w:rFonts w:ascii="Times New Roman" w:hAnsi="Times New Roman" w:cs="Times New Roman"/>
          <w:lang w:val="en-US"/>
        </w:rPr>
      </w:pPr>
    </w:p>
  </w:footnote>
  <w:footnote w:id="24">
    <w:p w:rsidR="005C7089" w:rsidRPr="00610522" w:rsidRDefault="005C7089" w:rsidP="00610522">
      <w:pPr>
        <w:pStyle w:val="FootnoteText"/>
        <w:ind w:left="450" w:firstLine="720"/>
        <w:jc w:val="both"/>
        <w:rPr>
          <w:rFonts w:ascii="Times New Roman" w:hAnsi="Times New Roman" w:cs="Times New Roman"/>
          <w:lang w:val="en-US"/>
        </w:rPr>
      </w:pPr>
      <w:r w:rsidRPr="00610522">
        <w:rPr>
          <w:rStyle w:val="FootnoteReference"/>
          <w:rFonts w:ascii="Times New Roman" w:hAnsi="Times New Roman" w:cs="Times New Roman"/>
        </w:rPr>
        <w:footnoteRef/>
      </w:r>
      <w:r w:rsidRPr="00610522">
        <w:rPr>
          <w:rFonts w:ascii="Times New Roman" w:hAnsi="Times New Roman" w:cs="Times New Roman"/>
        </w:rPr>
        <w:t xml:space="preserve"> </w:t>
      </w:r>
      <w:r w:rsidRPr="00610522">
        <w:rPr>
          <w:rFonts w:ascii="Times New Roman" w:hAnsi="Times New Roman" w:cs="Times New Roman"/>
          <w:i/>
          <w:iCs/>
          <w:lang w:val="en-US"/>
        </w:rPr>
        <w:t xml:space="preserve">Ibid., </w:t>
      </w:r>
      <w:r w:rsidRPr="00610522">
        <w:rPr>
          <w:rFonts w:ascii="Times New Roman" w:hAnsi="Times New Roman" w:cs="Times New Roman"/>
          <w:lang w:val="en-US"/>
        </w:rPr>
        <w:t>h.34</w:t>
      </w:r>
    </w:p>
  </w:footnote>
  <w:footnote w:id="25">
    <w:p w:rsidR="005C7089" w:rsidRPr="00610522" w:rsidRDefault="005C7089" w:rsidP="00610522">
      <w:pPr>
        <w:pStyle w:val="FootnoteText"/>
        <w:ind w:left="450" w:firstLine="720"/>
        <w:jc w:val="both"/>
        <w:rPr>
          <w:rFonts w:ascii="Times New Roman" w:hAnsi="Times New Roman" w:cs="Times New Roman"/>
          <w:lang w:val="en-US"/>
        </w:rPr>
      </w:pPr>
    </w:p>
    <w:p w:rsidR="005C7089" w:rsidRPr="00610522" w:rsidRDefault="005C7089" w:rsidP="00610522">
      <w:pPr>
        <w:pStyle w:val="FootnoteText"/>
        <w:ind w:left="450" w:firstLine="720"/>
        <w:jc w:val="both"/>
        <w:rPr>
          <w:rFonts w:ascii="Times New Roman" w:hAnsi="Times New Roman" w:cs="Times New Roman"/>
          <w:lang w:val="en-US"/>
        </w:rPr>
      </w:pPr>
      <w:r w:rsidRPr="00610522">
        <w:rPr>
          <w:rStyle w:val="FootnoteReference"/>
          <w:rFonts w:ascii="Times New Roman" w:hAnsi="Times New Roman" w:cs="Times New Roman"/>
        </w:rPr>
        <w:footnoteRef/>
      </w:r>
      <w:r w:rsidRPr="00610522">
        <w:rPr>
          <w:rFonts w:ascii="Times New Roman" w:hAnsi="Times New Roman" w:cs="Times New Roman"/>
        </w:rPr>
        <w:t xml:space="preserve"> </w:t>
      </w:r>
      <w:r w:rsidRPr="00610522">
        <w:rPr>
          <w:rFonts w:ascii="Times New Roman" w:hAnsi="Times New Roman" w:cs="Times New Roman"/>
          <w:i/>
          <w:iCs/>
          <w:lang w:val="en-US"/>
        </w:rPr>
        <w:t>Ibid.</w:t>
      </w:r>
      <w:r w:rsidRPr="00610522">
        <w:rPr>
          <w:rFonts w:ascii="Times New Roman" w:hAnsi="Times New Roman" w:cs="Times New Roman"/>
          <w:lang w:val="en-US"/>
        </w:rPr>
        <w:t>, h. 35</w:t>
      </w:r>
    </w:p>
    <w:p w:rsidR="005C7089" w:rsidRPr="00610522" w:rsidRDefault="005C7089" w:rsidP="00610522">
      <w:pPr>
        <w:pStyle w:val="FootnoteText"/>
        <w:ind w:left="450" w:firstLine="720"/>
        <w:jc w:val="both"/>
        <w:rPr>
          <w:rFonts w:ascii="Times New Roman" w:hAnsi="Times New Roman" w:cs="Times New Roman"/>
          <w:lang w:val="en-US"/>
        </w:rPr>
      </w:pPr>
    </w:p>
  </w:footnote>
  <w:footnote w:id="26">
    <w:p w:rsidR="005C7089" w:rsidRPr="00610522" w:rsidRDefault="005C7089" w:rsidP="00610522">
      <w:pPr>
        <w:pStyle w:val="FootnoteText"/>
        <w:ind w:left="450" w:firstLine="720"/>
        <w:jc w:val="both"/>
        <w:rPr>
          <w:rFonts w:ascii="Times New Roman" w:hAnsi="Times New Roman" w:cs="Times New Roman"/>
          <w:lang w:val="en-US"/>
        </w:rPr>
      </w:pPr>
      <w:r w:rsidRPr="00610522">
        <w:rPr>
          <w:rStyle w:val="FootnoteReference"/>
          <w:rFonts w:ascii="Times New Roman" w:hAnsi="Times New Roman" w:cs="Times New Roman"/>
        </w:rPr>
        <w:footnoteRef/>
      </w:r>
      <w:r w:rsidRPr="00610522">
        <w:rPr>
          <w:rFonts w:ascii="Times New Roman" w:hAnsi="Times New Roman" w:cs="Times New Roman"/>
        </w:rPr>
        <w:t xml:space="preserve"> </w:t>
      </w:r>
      <w:r w:rsidRPr="00610522">
        <w:rPr>
          <w:rFonts w:ascii="Times New Roman" w:hAnsi="Times New Roman" w:cs="Times New Roman"/>
          <w:i/>
          <w:iCs/>
          <w:lang w:val="en-US"/>
        </w:rPr>
        <w:t xml:space="preserve">Ibid., </w:t>
      </w:r>
      <w:r w:rsidRPr="00610522">
        <w:rPr>
          <w:rFonts w:ascii="Times New Roman" w:hAnsi="Times New Roman" w:cs="Times New Roman"/>
          <w:lang w:val="en-US"/>
        </w:rPr>
        <w:t>h. 36</w:t>
      </w:r>
    </w:p>
  </w:footnote>
  <w:footnote w:id="27">
    <w:p w:rsidR="005C7089" w:rsidRPr="00610522" w:rsidRDefault="005C7089" w:rsidP="00610522">
      <w:pPr>
        <w:pStyle w:val="FootnoteText"/>
        <w:ind w:left="450" w:firstLine="720"/>
        <w:jc w:val="both"/>
        <w:rPr>
          <w:rFonts w:ascii="Times New Roman" w:hAnsi="Times New Roman" w:cs="Times New Roman"/>
          <w:lang w:val="en-US"/>
        </w:rPr>
      </w:pPr>
    </w:p>
    <w:p w:rsidR="005C7089" w:rsidRPr="00610522" w:rsidRDefault="005C7089" w:rsidP="00610522">
      <w:pPr>
        <w:pStyle w:val="FootnoteText"/>
        <w:ind w:left="450" w:firstLine="720"/>
        <w:jc w:val="both"/>
        <w:rPr>
          <w:rFonts w:ascii="Times New Roman" w:hAnsi="Times New Roman" w:cs="Times New Roman"/>
          <w:lang w:val="en-US"/>
        </w:rPr>
      </w:pPr>
      <w:r w:rsidRPr="00610522">
        <w:rPr>
          <w:rStyle w:val="FootnoteReference"/>
          <w:rFonts w:ascii="Times New Roman" w:hAnsi="Times New Roman" w:cs="Times New Roman"/>
        </w:rPr>
        <w:footnoteRef/>
      </w:r>
      <w:r w:rsidRPr="00610522">
        <w:rPr>
          <w:rFonts w:ascii="Times New Roman" w:hAnsi="Times New Roman" w:cs="Times New Roman"/>
        </w:rPr>
        <w:t xml:space="preserve"> </w:t>
      </w:r>
      <w:r w:rsidRPr="00610522">
        <w:rPr>
          <w:rFonts w:ascii="Times New Roman" w:hAnsi="Times New Roman" w:cs="Times New Roman"/>
          <w:i/>
          <w:iCs/>
          <w:lang w:val="en-US"/>
        </w:rPr>
        <w:t>Ibid.</w:t>
      </w:r>
      <w:r w:rsidRPr="00610522">
        <w:rPr>
          <w:rFonts w:ascii="Times New Roman" w:hAnsi="Times New Roman" w:cs="Times New Roman"/>
          <w:lang w:val="en-US"/>
        </w:rPr>
        <w:t>, h. 38</w:t>
      </w:r>
    </w:p>
    <w:p w:rsidR="005C7089" w:rsidRPr="00610522" w:rsidRDefault="005C7089" w:rsidP="00610522">
      <w:pPr>
        <w:pStyle w:val="FootnoteText"/>
        <w:ind w:left="450" w:firstLine="720"/>
        <w:jc w:val="both"/>
        <w:rPr>
          <w:rFonts w:ascii="Times New Roman" w:hAnsi="Times New Roman" w:cs="Times New Roman"/>
          <w:lang w:val="en-US"/>
        </w:rPr>
      </w:pPr>
    </w:p>
  </w:footnote>
  <w:footnote w:id="28">
    <w:p w:rsidR="005C7089" w:rsidRPr="00610522" w:rsidRDefault="005C7089" w:rsidP="005B4D51">
      <w:pPr>
        <w:pStyle w:val="FootnoteText"/>
        <w:ind w:left="450" w:firstLine="720"/>
        <w:jc w:val="both"/>
        <w:rPr>
          <w:rFonts w:ascii="Times New Roman" w:hAnsi="Times New Roman" w:cs="Times New Roman"/>
          <w:lang w:val="en-US"/>
        </w:rPr>
      </w:pPr>
      <w:r w:rsidRPr="00610522">
        <w:rPr>
          <w:rStyle w:val="FootnoteReference"/>
          <w:rFonts w:ascii="Times New Roman" w:hAnsi="Times New Roman" w:cs="Times New Roman"/>
        </w:rPr>
        <w:footnoteRef/>
      </w:r>
      <w:r w:rsidRPr="00610522">
        <w:rPr>
          <w:rFonts w:ascii="Times New Roman" w:hAnsi="Times New Roman" w:cs="Times New Roman"/>
        </w:rPr>
        <w:t xml:space="preserve"> </w:t>
      </w:r>
      <w:r w:rsidRPr="00610522">
        <w:rPr>
          <w:rFonts w:ascii="Times New Roman" w:hAnsi="Times New Roman" w:cs="Times New Roman"/>
          <w:i/>
          <w:iCs/>
          <w:lang w:val="en-US"/>
        </w:rPr>
        <w:t>Ibid.</w:t>
      </w:r>
      <w:r w:rsidRPr="00610522">
        <w:rPr>
          <w:rFonts w:ascii="Times New Roman" w:hAnsi="Times New Roman" w:cs="Times New Roman"/>
          <w:lang w:val="en-US"/>
        </w:rPr>
        <w:t>, h. 40</w:t>
      </w:r>
    </w:p>
  </w:footnote>
  <w:footnote w:id="29">
    <w:p w:rsidR="005C7089" w:rsidRPr="00610522" w:rsidRDefault="005C7089" w:rsidP="00610522">
      <w:pPr>
        <w:pStyle w:val="FootnoteText"/>
        <w:ind w:left="450" w:firstLine="720"/>
        <w:jc w:val="both"/>
        <w:rPr>
          <w:rFonts w:ascii="Times New Roman" w:hAnsi="Times New Roman" w:cs="Times New Roman"/>
          <w:lang w:val="en-US"/>
        </w:rPr>
      </w:pPr>
    </w:p>
    <w:p w:rsidR="005C7089" w:rsidRPr="00610522" w:rsidRDefault="005C7089" w:rsidP="00610522">
      <w:pPr>
        <w:pStyle w:val="FootnoteText"/>
        <w:ind w:left="450" w:firstLine="720"/>
        <w:jc w:val="both"/>
        <w:rPr>
          <w:rFonts w:ascii="Times New Roman" w:hAnsi="Times New Roman" w:cs="Times New Roman"/>
        </w:rPr>
      </w:pPr>
      <w:r w:rsidRPr="00610522">
        <w:rPr>
          <w:rStyle w:val="FootnoteReference"/>
          <w:rFonts w:ascii="Times New Roman" w:hAnsi="Times New Roman" w:cs="Times New Roman"/>
        </w:rPr>
        <w:footnoteRef/>
      </w:r>
      <w:r w:rsidRPr="00610522">
        <w:rPr>
          <w:rFonts w:ascii="Times New Roman" w:hAnsi="Times New Roman" w:cs="Times New Roman"/>
        </w:rPr>
        <w:t xml:space="preserve"> </w:t>
      </w:r>
      <w:r w:rsidRPr="00610522">
        <w:rPr>
          <w:rFonts w:ascii="Times New Roman" w:hAnsi="Times New Roman" w:cs="Times New Roman"/>
          <w:lang w:val="en-US"/>
        </w:rPr>
        <w:t xml:space="preserve">Departemen Agama RI, </w:t>
      </w:r>
      <w:r>
        <w:rPr>
          <w:rFonts w:ascii="Times New Roman" w:hAnsi="Times New Roman" w:cs="Times New Roman"/>
          <w:i/>
          <w:iCs/>
          <w:lang w:val="en-US"/>
        </w:rPr>
        <w:t>Al-Qur’an dan Terjemahnya,</w:t>
      </w:r>
      <w:r w:rsidRPr="00610522">
        <w:rPr>
          <w:rFonts w:ascii="Times New Roman" w:hAnsi="Times New Roman" w:cs="Times New Roman"/>
          <w:lang w:val="en-US"/>
        </w:rPr>
        <w:t xml:space="preserve"> h. 50</w:t>
      </w:r>
    </w:p>
  </w:footnote>
  <w:footnote w:id="30">
    <w:p w:rsidR="005C7089" w:rsidRPr="00610522" w:rsidRDefault="005C7089" w:rsidP="00610522">
      <w:pPr>
        <w:pStyle w:val="FootnoteText"/>
        <w:ind w:left="450" w:firstLine="720"/>
        <w:jc w:val="both"/>
        <w:rPr>
          <w:rFonts w:ascii="Times New Roman" w:hAnsi="Times New Roman" w:cs="Times New Roman"/>
        </w:rPr>
      </w:pPr>
    </w:p>
    <w:p w:rsidR="005C7089" w:rsidRPr="00610522" w:rsidRDefault="005C7089" w:rsidP="00610522">
      <w:pPr>
        <w:pStyle w:val="FootnoteText"/>
        <w:ind w:left="450" w:firstLine="720"/>
        <w:jc w:val="both"/>
        <w:rPr>
          <w:rFonts w:ascii="Times New Roman" w:hAnsi="Times New Roman" w:cs="Times New Roman"/>
        </w:rPr>
      </w:pPr>
      <w:r w:rsidRPr="00610522">
        <w:rPr>
          <w:rStyle w:val="FootnoteReference"/>
          <w:rFonts w:ascii="Times New Roman" w:hAnsi="Times New Roman" w:cs="Times New Roman"/>
        </w:rPr>
        <w:footnoteRef/>
      </w:r>
      <w:r w:rsidRPr="00610522">
        <w:rPr>
          <w:rFonts w:ascii="Times New Roman" w:hAnsi="Times New Roman" w:cs="Times New Roman"/>
        </w:rPr>
        <w:t xml:space="preserve">Labib Mz dan Harniawati, </w:t>
      </w:r>
      <w:r w:rsidRPr="00610522">
        <w:rPr>
          <w:rFonts w:ascii="Times New Roman" w:hAnsi="Times New Roman" w:cs="Times New Roman"/>
          <w:i/>
          <w:iCs/>
        </w:rPr>
        <w:t>Risalah Fiqih Islam</w:t>
      </w:r>
      <w:r w:rsidRPr="00610522">
        <w:rPr>
          <w:rFonts w:ascii="Times New Roman" w:hAnsi="Times New Roman" w:cs="Times New Roman"/>
        </w:rPr>
        <w:t xml:space="preserve"> </w:t>
      </w:r>
      <w:r w:rsidRPr="00610522">
        <w:rPr>
          <w:rFonts w:ascii="Times New Roman" w:hAnsi="Times New Roman" w:cs="Times New Roman"/>
          <w:i/>
          <w:iCs/>
        </w:rPr>
        <w:t>Berkiblat Pada Ahli Sunnah Wal-Jamaah</w:t>
      </w:r>
      <w:r w:rsidRPr="00610522">
        <w:rPr>
          <w:rFonts w:ascii="Times New Roman" w:hAnsi="Times New Roman" w:cs="Times New Roman"/>
        </w:rPr>
        <w:t>. (Surabaya: Bintang Usaha Jaya, 2006),  h. 806</w:t>
      </w:r>
    </w:p>
    <w:p w:rsidR="005C7089" w:rsidRPr="00610522" w:rsidRDefault="005C7089" w:rsidP="00610522">
      <w:pPr>
        <w:pStyle w:val="FootnoteText"/>
        <w:ind w:left="450" w:firstLine="720"/>
        <w:jc w:val="both"/>
        <w:rPr>
          <w:rFonts w:ascii="Times New Roman" w:hAnsi="Times New Roman" w:cs="Times New Roman"/>
        </w:rPr>
      </w:pPr>
    </w:p>
  </w:footnote>
  <w:footnote w:id="31">
    <w:p w:rsidR="005C7089" w:rsidRPr="005B4D51" w:rsidRDefault="005C7089" w:rsidP="005B4D51">
      <w:pPr>
        <w:pStyle w:val="FootnoteText"/>
        <w:ind w:left="450" w:firstLine="720"/>
        <w:jc w:val="both"/>
        <w:rPr>
          <w:rFonts w:ascii="Times New Roman" w:hAnsi="Times New Roman" w:cs="Times New Roman"/>
          <w:lang w:val="en-US"/>
        </w:rPr>
      </w:pPr>
      <w:r w:rsidRPr="00610522">
        <w:rPr>
          <w:rStyle w:val="FootnoteReference"/>
          <w:rFonts w:ascii="Times New Roman" w:hAnsi="Times New Roman" w:cs="Times New Roman"/>
        </w:rPr>
        <w:footnoteRef/>
      </w:r>
      <w:r w:rsidRPr="00610522">
        <w:rPr>
          <w:rFonts w:ascii="Times New Roman" w:hAnsi="Times New Roman" w:cs="Times New Roman"/>
        </w:rPr>
        <w:t xml:space="preserve"> </w:t>
      </w:r>
      <w:r w:rsidRPr="00610522">
        <w:rPr>
          <w:rFonts w:ascii="Times New Roman" w:hAnsi="Times New Roman" w:cs="Times New Roman"/>
        </w:rPr>
        <w:t>Aladin Koto</w:t>
      </w:r>
      <w:r w:rsidRPr="00610522">
        <w:rPr>
          <w:rFonts w:ascii="Times New Roman" w:hAnsi="Times New Roman" w:cs="Times New Roman"/>
          <w:i/>
          <w:iCs/>
        </w:rPr>
        <w:t>. Ilmu Fiqhi dan Ushul Fiqhi Sebuah Pengantar</w:t>
      </w:r>
      <w:r w:rsidRPr="00610522">
        <w:rPr>
          <w:rFonts w:ascii="Times New Roman" w:hAnsi="Times New Roman" w:cs="Times New Roman"/>
        </w:rPr>
        <w:t>, (Jakarta: PT. Raja Grafindo Persada, 2004) h. 20</w:t>
      </w:r>
    </w:p>
  </w:footnote>
  <w:footnote w:id="32">
    <w:p w:rsidR="005C7089" w:rsidRDefault="005C7089" w:rsidP="00610522">
      <w:pPr>
        <w:pStyle w:val="FootnoteText"/>
        <w:ind w:left="450" w:firstLine="720"/>
        <w:jc w:val="both"/>
        <w:rPr>
          <w:rFonts w:ascii="Times New Roman" w:hAnsi="Times New Roman" w:cs="Times New Roman"/>
          <w:lang w:val="en-US"/>
        </w:rPr>
      </w:pPr>
      <w:r w:rsidRPr="00610522">
        <w:rPr>
          <w:rStyle w:val="FootnoteReference"/>
          <w:rFonts w:ascii="Times New Roman" w:hAnsi="Times New Roman" w:cs="Times New Roman"/>
        </w:rPr>
        <w:footnoteRef/>
      </w:r>
      <w:r w:rsidRPr="00610522">
        <w:rPr>
          <w:rFonts w:ascii="Times New Roman" w:hAnsi="Times New Roman" w:cs="Times New Roman"/>
        </w:rPr>
        <w:t xml:space="preserve">Departemen Agama RI, </w:t>
      </w:r>
      <w:r w:rsidRPr="00610522">
        <w:rPr>
          <w:rFonts w:ascii="Times New Roman" w:hAnsi="Times New Roman" w:cs="Times New Roman"/>
          <w:i/>
          <w:iCs/>
          <w:lang w:val="en-US"/>
        </w:rPr>
        <w:t>Al-Qur’an dan Terjemahnya</w:t>
      </w:r>
      <w:r w:rsidRPr="00610522">
        <w:rPr>
          <w:rFonts w:ascii="Times New Roman" w:hAnsi="Times New Roman" w:cs="Times New Roman"/>
          <w:i/>
          <w:iCs/>
        </w:rPr>
        <w:t xml:space="preserve">, </w:t>
      </w:r>
      <w:r w:rsidRPr="00610522">
        <w:rPr>
          <w:rFonts w:ascii="Times New Roman" w:hAnsi="Times New Roman" w:cs="Times New Roman"/>
        </w:rPr>
        <w:t xml:space="preserve">h. 36. </w:t>
      </w:r>
    </w:p>
    <w:p w:rsidR="004C7FA8" w:rsidRPr="004C7FA8" w:rsidRDefault="004C7FA8" w:rsidP="004C7FA8">
      <w:pPr>
        <w:pStyle w:val="FootnoteText"/>
        <w:ind w:left="450" w:firstLine="720"/>
        <w:jc w:val="both"/>
        <w:rPr>
          <w:rFonts w:ascii="Times New Roman" w:hAnsi="Times New Roman" w:cs="Times New Roman"/>
          <w:lang w:val="en-US"/>
        </w:rPr>
      </w:pPr>
    </w:p>
  </w:footnote>
  <w:footnote w:id="33">
    <w:p w:rsidR="005C7089" w:rsidRPr="00610522" w:rsidRDefault="005C7089" w:rsidP="00610522">
      <w:pPr>
        <w:pStyle w:val="FootnoteText"/>
        <w:ind w:left="450" w:firstLine="720"/>
        <w:jc w:val="both"/>
        <w:rPr>
          <w:rFonts w:ascii="Times New Roman" w:hAnsi="Times New Roman" w:cs="Times New Roman"/>
          <w:lang w:val="en-US"/>
        </w:rPr>
      </w:pPr>
      <w:r w:rsidRPr="00610522">
        <w:rPr>
          <w:rStyle w:val="FootnoteReference"/>
          <w:rFonts w:ascii="Times New Roman" w:hAnsi="Times New Roman" w:cs="Times New Roman"/>
        </w:rPr>
        <w:footnoteRef/>
      </w:r>
      <w:r w:rsidRPr="00610522">
        <w:rPr>
          <w:rFonts w:ascii="Times New Roman" w:hAnsi="Times New Roman" w:cs="Times New Roman"/>
        </w:rPr>
        <w:t xml:space="preserve"> </w:t>
      </w:r>
      <w:proofErr w:type="gramStart"/>
      <w:r>
        <w:rPr>
          <w:rFonts w:ascii="Times New Roman" w:hAnsi="Times New Roman" w:cs="Times New Roman"/>
          <w:i/>
          <w:lang w:val="en-US"/>
        </w:rPr>
        <w:t>Ibid,</w:t>
      </w:r>
      <w:r w:rsidRPr="00610522">
        <w:rPr>
          <w:rFonts w:ascii="Times New Roman" w:hAnsi="Times New Roman" w:cs="Times New Roman"/>
          <w:i/>
          <w:iCs/>
        </w:rPr>
        <w:t xml:space="preserve"> </w:t>
      </w:r>
      <w:r w:rsidRPr="00610522">
        <w:rPr>
          <w:rFonts w:ascii="Times New Roman" w:hAnsi="Times New Roman" w:cs="Times New Roman"/>
        </w:rPr>
        <w:t xml:space="preserve">h. </w:t>
      </w:r>
      <w:r w:rsidRPr="00610522">
        <w:rPr>
          <w:rFonts w:ascii="Times New Roman" w:hAnsi="Times New Roman" w:cs="Times New Roman"/>
          <w:lang w:val="en-US"/>
        </w:rPr>
        <w:t>47</w:t>
      </w:r>
      <w:r w:rsidRPr="00610522">
        <w:rPr>
          <w:rFonts w:ascii="Times New Roman" w:hAnsi="Times New Roman" w:cs="Times New Roman"/>
        </w:rPr>
        <w:t>.</w:t>
      </w:r>
      <w:proofErr w:type="gramEnd"/>
    </w:p>
  </w:footnote>
  <w:footnote w:id="34">
    <w:p w:rsidR="005C7089" w:rsidRPr="00610522" w:rsidRDefault="005C7089" w:rsidP="00610522">
      <w:pPr>
        <w:pStyle w:val="FootnoteText"/>
        <w:ind w:left="450" w:firstLine="720"/>
        <w:jc w:val="both"/>
        <w:rPr>
          <w:rFonts w:ascii="Times New Roman" w:hAnsi="Times New Roman" w:cs="Times New Roman"/>
        </w:rPr>
      </w:pPr>
    </w:p>
    <w:p w:rsidR="005C7089" w:rsidRPr="00CE2D16" w:rsidRDefault="005C7089" w:rsidP="00CE2D16">
      <w:pPr>
        <w:pStyle w:val="FootnoteText"/>
        <w:ind w:left="450" w:firstLine="720"/>
        <w:jc w:val="both"/>
        <w:rPr>
          <w:rFonts w:ascii="Times New Roman" w:hAnsi="Times New Roman" w:cs="Times New Roman"/>
          <w:lang w:val="en-US"/>
        </w:rPr>
      </w:pPr>
      <w:r w:rsidRPr="00610522">
        <w:rPr>
          <w:rStyle w:val="FootnoteReference"/>
          <w:rFonts w:ascii="Times New Roman" w:hAnsi="Times New Roman" w:cs="Times New Roman"/>
        </w:rPr>
        <w:footnoteRef/>
      </w:r>
      <w:proofErr w:type="gramStart"/>
      <w:r w:rsidRPr="00610522">
        <w:rPr>
          <w:rFonts w:ascii="Times New Roman" w:hAnsi="Times New Roman" w:cs="Times New Roman"/>
          <w:i/>
          <w:lang w:val="en-US"/>
        </w:rPr>
        <w:t>Ibid</w:t>
      </w:r>
      <w:r w:rsidRPr="00610522">
        <w:rPr>
          <w:rFonts w:ascii="Times New Roman" w:hAnsi="Times New Roman" w:cs="Times New Roman"/>
          <w:i/>
          <w:iCs/>
          <w:lang w:val="en-US"/>
        </w:rPr>
        <w:t>.,</w:t>
      </w:r>
      <w:proofErr w:type="gramEnd"/>
      <w:r w:rsidRPr="00610522">
        <w:rPr>
          <w:rFonts w:ascii="Times New Roman" w:hAnsi="Times New Roman" w:cs="Times New Roman"/>
          <w:i/>
          <w:iCs/>
        </w:rPr>
        <w:t xml:space="preserve"> </w:t>
      </w:r>
      <w:r w:rsidRPr="00610522">
        <w:rPr>
          <w:rFonts w:ascii="Times New Roman" w:hAnsi="Times New Roman" w:cs="Times New Roman"/>
        </w:rPr>
        <w:t xml:space="preserve">h. 326. </w:t>
      </w:r>
    </w:p>
  </w:footnote>
  <w:footnote w:id="35">
    <w:p w:rsidR="005C7089" w:rsidRPr="00610522" w:rsidRDefault="005C7089" w:rsidP="00610522">
      <w:pPr>
        <w:pStyle w:val="FootnoteText"/>
        <w:ind w:left="450" w:firstLine="720"/>
        <w:jc w:val="both"/>
        <w:rPr>
          <w:rFonts w:ascii="Times New Roman" w:hAnsi="Times New Roman" w:cs="Times New Roman"/>
          <w:lang w:val="en-US"/>
        </w:rPr>
      </w:pPr>
    </w:p>
    <w:p w:rsidR="005C7089" w:rsidRPr="00610522" w:rsidRDefault="005C7089" w:rsidP="00610522">
      <w:pPr>
        <w:pStyle w:val="FootnoteText"/>
        <w:ind w:left="450" w:firstLine="720"/>
        <w:jc w:val="both"/>
        <w:rPr>
          <w:rFonts w:ascii="Times New Roman" w:hAnsi="Times New Roman" w:cs="Times New Roman"/>
        </w:rPr>
      </w:pPr>
      <w:r w:rsidRPr="00610522">
        <w:rPr>
          <w:rStyle w:val="FootnoteReference"/>
          <w:rFonts w:ascii="Times New Roman" w:hAnsi="Times New Roman" w:cs="Times New Roman"/>
        </w:rPr>
        <w:footnoteRef/>
      </w:r>
      <w:r w:rsidRPr="00610522">
        <w:rPr>
          <w:rFonts w:ascii="Times New Roman" w:hAnsi="Times New Roman" w:cs="Times New Roman"/>
        </w:rPr>
        <w:t xml:space="preserve"> </w:t>
      </w:r>
      <w:r w:rsidRPr="00610522">
        <w:rPr>
          <w:rFonts w:ascii="Times New Roman" w:hAnsi="Times New Roman" w:cs="Times New Roman"/>
        </w:rPr>
        <w:t xml:space="preserve">Buchari Alma, </w:t>
      </w:r>
      <w:r w:rsidRPr="00610522">
        <w:rPr>
          <w:rFonts w:ascii="Times New Roman" w:hAnsi="Times New Roman" w:cs="Times New Roman"/>
          <w:i/>
          <w:iCs/>
        </w:rPr>
        <w:t xml:space="preserve">Manajemen Bisnis </w:t>
      </w:r>
      <w:r>
        <w:rPr>
          <w:rFonts w:ascii="Times New Roman" w:hAnsi="Times New Roman" w:cs="Times New Roman"/>
          <w:i/>
          <w:iCs/>
        </w:rPr>
        <w:t>Syari’ah</w:t>
      </w:r>
      <w:r w:rsidRPr="00610522">
        <w:rPr>
          <w:rFonts w:ascii="Times New Roman" w:hAnsi="Times New Roman" w:cs="Times New Roman"/>
        </w:rPr>
        <w:t xml:space="preserve">, (Bandung: Penerbit Alfabeta, 2009), </w:t>
      </w:r>
      <w:r w:rsidRPr="00610522">
        <w:rPr>
          <w:rFonts w:ascii="Times New Roman" w:hAnsi="Times New Roman" w:cs="Times New Roman"/>
          <w:lang w:val="en-US"/>
        </w:rPr>
        <w:t xml:space="preserve">       </w:t>
      </w:r>
      <w:r w:rsidRPr="00610522">
        <w:rPr>
          <w:rFonts w:ascii="Times New Roman" w:hAnsi="Times New Roman" w:cs="Times New Roman"/>
        </w:rPr>
        <w:t>h. 623</w:t>
      </w:r>
    </w:p>
  </w:footnote>
  <w:footnote w:id="36">
    <w:p w:rsidR="005C7089" w:rsidRPr="00610522" w:rsidRDefault="005C7089" w:rsidP="00610522">
      <w:pPr>
        <w:pStyle w:val="FootnoteText"/>
        <w:ind w:left="450" w:firstLine="720"/>
        <w:jc w:val="both"/>
        <w:rPr>
          <w:rFonts w:ascii="Times New Roman" w:hAnsi="Times New Roman" w:cs="Times New Roman"/>
        </w:rPr>
      </w:pPr>
    </w:p>
    <w:p w:rsidR="005C7089" w:rsidRPr="00610522" w:rsidRDefault="005C7089" w:rsidP="00610522">
      <w:pPr>
        <w:pStyle w:val="FootnoteText"/>
        <w:ind w:left="450" w:firstLine="720"/>
        <w:jc w:val="both"/>
        <w:rPr>
          <w:rFonts w:ascii="Times New Roman" w:hAnsi="Times New Roman" w:cs="Times New Roman"/>
        </w:rPr>
      </w:pPr>
      <w:r w:rsidRPr="00610522">
        <w:rPr>
          <w:rStyle w:val="FootnoteReference"/>
          <w:rFonts w:ascii="Times New Roman" w:hAnsi="Times New Roman" w:cs="Times New Roman"/>
        </w:rPr>
        <w:footnoteRef/>
      </w:r>
      <w:r w:rsidRPr="00610522">
        <w:rPr>
          <w:rFonts w:ascii="Times New Roman" w:hAnsi="Times New Roman" w:cs="Times New Roman"/>
        </w:rPr>
        <w:t xml:space="preserve"> </w:t>
      </w:r>
      <w:r w:rsidRPr="00610522">
        <w:rPr>
          <w:rFonts w:ascii="Times New Roman" w:hAnsi="Times New Roman" w:cs="Times New Roman"/>
        </w:rPr>
        <w:t xml:space="preserve">Hendi Suhendi, </w:t>
      </w:r>
      <w:r w:rsidRPr="00610522">
        <w:rPr>
          <w:rFonts w:ascii="Times New Roman" w:hAnsi="Times New Roman" w:cs="Times New Roman"/>
          <w:i/>
          <w:iCs/>
        </w:rPr>
        <w:t>Fiqih Muamalah</w:t>
      </w:r>
      <w:r w:rsidRPr="00610522">
        <w:rPr>
          <w:rFonts w:ascii="Times New Roman" w:hAnsi="Times New Roman" w:cs="Times New Roman"/>
        </w:rPr>
        <w:t>, (Jakarta: PT. Raja Grafindo Persada, 200</w:t>
      </w:r>
      <w:r w:rsidRPr="00610522">
        <w:rPr>
          <w:rFonts w:ascii="Times New Roman" w:hAnsi="Times New Roman" w:cs="Times New Roman"/>
          <w:lang w:val="en-US"/>
        </w:rPr>
        <w:t>7)</w:t>
      </w:r>
      <w:r w:rsidRPr="00610522">
        <w:rPr>
          <w:rFonts w:ascii="Times New Roman" w:hAnsi="Times New Roman" w:cs="Times New Roman"/>
          <w:i/>
          <w:iCs/>
        </w:rPr>
        <w:t xml:space="preserve">. </w:t>
      </w:r>
      <w:r w:rsidRPr="00610522">
        <w:rPr>
          <w:rFonts w:ascii="Times New Roman" w:hAnsi="Times New Roman" w:cs="Times New Roman"/>
        </w:rPr>
        <w:t>h. 62</w:t>
      </w:r>
    </w:p>
    <w:p w:rsidR="005C7089" w:rsidRPr="00610522" w:rsidRDefault="005C7089" w:rsidP="00610522">
      <w:pPr>
        <w:pStyle w:val="FootnoteText"/>
        <w:ind w:left="450" w:firstLine="720"/>
        <w:jc w:val="both"/>
        <w:rPr>
          <w:rFonts w:ascii="Times New Roman" w:hAnsi="Times New Roman" w:cs="Times New Roman"/>
        </w:rPr>
      </w:pPr>
    </w:p>
  </w:footnote>
  <w:footnote w:id="37">
    <w:p w:rsidR="005C7089" w:rsidRPr="00610522" w:rsidRDefault="005C7089" w:rsidP="00610522">
      <w:pPr>
        <w:pStyle w:val="FootnoteText"/>
        <w:ind w:left="450" w:firstLine="720"/>
        <w:jc w:val="both"/>
        <w:rPr>
          <w:rFonts w:ascii="Times New Roman" w:hAnsi="Times New Roman" w:cs="Times New Roman"/>
          <w:lang w:val="en-US"/>
        </w:rPr>
      </w:pPr>
      <w:r w:rsidRPr="00610522">
        <w:rPr>
          <w:rStyle w:val="FootnoteReference"/>
          <w:rFonts w:ascii="Times New Roman" w:hAnsi="Times New Roman" w:cs="Times New Roman"/>
        </w:rPr>
        <w:footnoteRef/>
      </w:r>
      <w:r w:rsidRPr="00610522">
        <w:rPr>
          <w:rFonts w:ascii="Times New Roman" w:hAnsi="Times New Roman" w:cs="Times New Roman"/>
        </w:rPr>
        <w:t xml:space="preserve"> </w:t>
      </w:r>
      <w:r w:rsidRPr="00610522">
        <w:rPr>
          <w:rFonts w:ascii="Times New Roman" w:hAnsi="Times New Roman" w:cs="Times New Roman"/>
          <w:i/>
          <w:lang w:val="en-US"/>
        </w:rPr>
        <w:t>Ibid</w:t>
      </w:r>
      <w:r w:rsidRPr="00610522">
        <w:rPr>
          <w:rFonts w:ascii="Times New Roman" w:hAnsi="Times New Roman" w:cs="Times New Roman"/>
        </w:rPr>
        <w:t>.</w:t>
      </w:r>
    </w:p>
  </w:footnote>
  <w:footnote w:id="38">
    <w:p w:rsidR="005C7089" w:rsidRPr="00610522" w:rsidRDefault="005C7089" w:rsidP="00610522">
      <w:pPr>
        <w:spacing w:after="0"/>
        <w:ind w:left="450" w:firstLine="720"/>
        <w:jc w:val="both"/>
        <w:rPr>
          <w:rFonts w:ascii="Times New Roman" w:hAnsi="Times New Roman" w:cs="Times New Roman"/>
          <w:sz w:val="20"/>
          <w:szCs w:val="20"/>
        </w:rPr>
      </w:pPr>
      <w:r w:rsidRPr="00610522">
        <w:rPr>
          <w:rStyle w:val="FootnoteReference"/>
          <w:rFonts w:ascii="Times New Roman" w:hAnsi="Times New Roman" w:cs="Times New Roman"/>
          <w:sz w:val="20"/>
          <w:szCs w:val="20"/>
        </w:rPr>
        <w:footnoteRef/>
      </w:r>
      <w:r w:rsidRPr="00610522">
        <w:rPr>
          <w:rFonts w:ascii="Times New Roman" w:hAnsi="Times New Roman" w:cs="Times New Roman"/>
          <w:sz w:val="20"/>
          <w:szCs w:val="20"/>
        </w:rPr>
        <w:t xml:space="preserve"> </w:t>
      </w:r>
      <w:r w:rsidRPr="00610522">
        <w:rPr>
          <w:rFonts w:ascii="Times New Roman" w:hAnsi="Times New Roman" w:cs="Times New Roman"/>
          <w:sz w:val="20"/>
          <w:szCs w:val="20"/>
        </w:rPr>
        <w:t xml:space="preserve">Ash-Shiddieqy, Teungku Muhammad Hasby, </w:t>
      </w:r>
      <w:r w:rsidRPr="00610522">
        <w:rPr>
          <w:rFonts w:ascii="Times New Roman" w:hAnsi="Times New Roman" w:cs="Times New Roman"/>
          <w:i/>
          <w:iCs/>
          <w:sz w:val="20"/>
          <w:szCs w:val="20"/>
        </w:rPr>
        <w:t>Pengantar Fiqhi Muamalah, (</w:t>
      </w:r>
      <w:r w:rsidRPr="00610522">
        <w:rPr>
          <w:rFonts w:ascii="Times New Roman" w:hAnsi="Times New Roman" w:cs="Times New Roman"/>
          <w:sz w:val="20"/>
          <w:szCs w:val="20"/>
        </w:rPr>
        <w:t>Semarang: Pustaka Rizki Putra. 1999) h. 104</w:t>
      </w:r>
    </w:p>
    <w:p w:rsidR="005C7089" w:rsidRPr="00610522" w:rsidRDefault="005C7089" w:rsidP="00610522">
      <w:pPr>
        <w:pStyle w:val="FootnoteText"/>
        <w:ind w:left="450" w:firstLine="720"/>
        <w:jc w:val="both"/>
        <w:rPr>
          <w:rFonts w:ascii="Times New Roman" w:hAnsi="Times New Roman" w:cs="Times New Roman"/>
        </w:rPr>
      </w:pPr>
    </w:p>
  </w:footnote>
  <w:footnote w:id="39">
    <w:p w:rsidR="005C7089" w:rsidRPr="00610522" w:rsidRDefault="005C7089" w:rsidP="00610522">
      <w:pPr>
        <w:pStyle w:val="FootnoteText"/>
        <w:ind w:left="450" w:firstLine="720"/>
        <w:jc w:val="both"/>
        <w:rPr>
          <w:rFonts w:ascii="Times New Roman" w:hAnsi="Times New Roman" w:cs="Times New Roman"/>
        </w:rPr>
      </w:pPr>
    </w:p>
    <w:p w:rsidR="005C7089" w:rsidRPr="00610522" w:rsidRDefault="005C7089" w:rsidP="00610522">
      <w:pPr>
        <w:pStyle w:val="FootnoteText"/>
        <w:ind w:left="450" w:firstLine="720"/>
        <w:jc w:val="both"/>
        <w:rPr>
          <w:rFonts w:ascii="Times New Roman" w:hAnsi="Times New Roman" w:cs="Times New Roman"/>
        </w:rPr>
      </w:pPr>
      <w:r w:rsidRPr="00610522">
        <w:rPr>
          <w:rStyle w:val="FootnoteReference"/>
          <w:rFonts w:ascii="Times New Roman" w:hAnsi="Times New Roman" w:cs="Times New Roman"/>
        </w:rPr>
        <w:footnoteRef/>
      </w:r>
      <w:r w:rsidRPr="00610522">
        <w:rPr>
          <w:rFonts w:ascii="Times New Roman" w:hAnsi="Times New Roman" w:cs="Times New Roman"/>
        </w:rPr>
        <w:t xml:space="preserve"> </w:t>
      </w:r>
      <w:r w:rsidRPr="00610522">
        <w:rPr>
          <w:rFonts w:ascii="Times New Roman" w:hAnsi="Times New Roman" w:cs="Times New Roman"/>
        </w:rPr>
        <w:t xml:space="preserve">Sulaiman Rasyid, </w:t>
      </w:r>
      <w:r w:rsidRPr="00610522">
        <w:rPr>
          <w:rFonts w:ascii="Times New Roman" w:hAnsi="Times New Roman" w:cs="Times New Roman"/>
          <w:i/>
          <w:iCs/>
        </w:rPr>
        <w:t>Fiqh Islam</w:t>
      </w:r>
      <w:r w:rsidRPr="00610522">
        <w:rPr>
          <w:rFonts w:ascii="Times New Roman" w:hAnsi="Times New Roman" w:cs="Times New Roman"/>
        </w:rPr>
        <w:t>, (Jakarta: Attahiriyah, 1976) h.279</w:t>
      </w:r>
    </w:p>
    <w:p w:rsidR="005C7089" w:rsidRPr="00610522" w:rsidRDefault="005C7089" w:rsidP="00610522">
      <w:pPr>
        <w:pStyle w:val="FootnoteText"/>
        <w:ind w:left="450" w:firstLine="720"/>
        <w:jc w:val="both"/>
        <w:rPr>
          <w:rFonts w:ascii="Times New Roman" w:hAnsi="Times New Roman" w:cs="Times New Roman"/>
        </w:rPr>
      </w:pPr>
    </w:p>
  </w:footnote>
  <w:footnote w:id="40">
    <w:p w:rsidR="005C7089" w:rsidRPr="00610522" w:rsidRDefault="005C7089" w:rsidP="00610522">
      <w:pPr>
        <w:pStyle w:val="FootnoteText"/>
        <w:ind w:left="450" w:firstLine="720"/>
        <w:jc w:val="both"/>
        <w:rPr>
          <w:rFonts w:ascii="Times New Roman" w:hAnsi="Times New Roman" w:cs="Times New Roman"/>
          <w:lang w:val="en-US"/>
        </w:rPr>
      </w:pPr>
      <w:r w:rsidRPr="00610522">
        <w:rPr>
          <w:rStyle w:val="FootnoteReference"/>
          <w:rFonts w:ascii="Times New Roman" w:hAnsi="Times New Roman" w:cs="Times New Roman"/>
        </w:rPr>
        <w:footnoteRef/>
      </w:r>
      <w:r w:rsidRPr="00610522">
        <w:rPr>
          <w:rFonts w:ascii="Times New Roman" w:hAnsi="Times New Roman" w:cs="Times New Roman"/>
        </w:rPr>
        <w:t xml:space="preserve"> </w:t>
      </w:r>
      <w:r w:rsidRPr="00610522">
        <w:rPr>
          <w:rFonts w:ascii="Times New Roman" w:hAnsi="Times New Roman" w:cs="Times New Roman"/>
          <w:lang w:val="en-US"/>
        </w:rPr>
        <w:t xml:space="preserve">Hendi Suhendi, </w:t>
      </w:r>
      <w:r w:rsidRPr="00610522">
        <w:rPr>
          <w:rFonts w:ascii="Times New Roman" w:hAnsi="Times New Roman" w:cs="Times New Roman"/>
          <w:i/>
          <w:lang w:val="en-US"/>
        </w:rPr>
        <w:t xml:space="preserve">Fiqih Muamalah, </w:t>
      </w:r>
      <w:r w:rsidRPr="00610522">
        <w:rPr>
          <w:rFonts w:ascii="Times New Roman" w:hAnsi="Times New Roman" w:cs="Times New Roman"/>
          <w:lang w:val="en-US"/>
        </w:rPr>
        <w:t>h. 63</w:t>
      </w:r>
      <w:r w:rsidRPr="00610522">
        <w:rPr>
          <w:rFonts w:ascii="Times New Roman" w:hAnsi="Times New Roman" w:cs="Times New Roman"/>
        </w:rPr>
        <w:t>.</w:t>
      </w:r>
    </w:p>
    <w:p w:rsidR="005C7089" w:rsidRPr="00610522" w:rsidRDefault="005C7089" w:rsidP="00610522">
      <w:pPr>
        <w:pStyle w:val="FootnoteText"/>
        <w:ind w:left="450" w:firstLine="720"/>
        <w:jc w:val="both"/>
        <w:rPr>
          <w:rFonts w:ascii="Times New Roman" w:hAnsi="Times New Roman" w:cs="Times New Roman"/>
          <w:lang w:val="en-US"/>
        </w:rPr>
      </w:pPr>
    </w:p>
  </w:footnote>
  <w:footnote w:id="41">
    <w:p w:rsidR="005C7089" w:rsidRPr="00610522" w:rsidRDefault="005C7089" w:rsidP="00610522">
      <w:pPr>
        <w:pStyle w:val="FootnoteText"/>
        <w:ind w:left="450" w:firstLine="720"/>
        <w:jc w:val="both"/>
        <w:rPr>
          <w:rFonts w:ascii="Times New Roman" w:hAnsi="Times New Roman" w:cs="Times New Roman"/>
        </w:rPr>
      </w:pPr>
      <w:r w:rsidRPr="00610522">
        <w:rPr>
          <w:rStyle w:val="FootnoteReference"/>
          <w:rFonts w:ascii="Times New Roman" w:hAnsi="Times New Roman" w:cs="Times New Roman"/>
        </w:rPr>
        <w:footnoteRef/>
      </w:r>
      <w:r w:rsidRPr="00610522">
        <w:rPr>
          <w:rFonts w:ascii="Times New Roman" w:hAnsi="Times New Roman" w:cs="Times New Roman"/>
        </w:rPr>
        <w:t xml:space="preserve"> </w:t>
      </w:r>
      <w:r w:rsidRPr="00610522">
        <w:rPr>
          <w:rFonts w:ascii="Times New Roman" w:hAnsi="Times New Roman" w:cs="Times New Roman"/>
        </w:rPr>
        <w:t xml:space="preserve">Fuad Muhammad Fachruddin, </w:t>
      </w:r>
      <w:r w:rsidRPr="00610522">
        <w:rPr>
          <w:rFonts w:ascii="Times New Roman" w:hAnsi="Times New Roman" w:cs="Times New Roman"/>
          <w:i/>
          <w:iCs/>
        </w:rPr>
        <w:t>Riba dalam Bank, Koperasi, Perseroan dan Asuransi,</w:t>
      </w:r>
      <w:r w:rsidRPr="00610522">
        <w:rPr>
          <w:rFonts w:ascii="Times New Roman" w:hAnsi="Times New Roman" w:cs="Times New Roman"/>
        </w:rPr>
        <w:t xml:space="preserve"> (Bandung: al-Ma’rif, 1985), h. 98-99</w:t>
      </w:r>
    </w:p>
  </w:footnote>
  <w:footnote w:id="42">
    <w:p w:rsidR="005C7089" w:rsidRDefault="005C7089" w:rsidP="00610522">
      <w:pPr>
        <w:pStyle w:val="FootnoteText"/>
        <w:ind w:left="450" w:firstLine="720"/>
        <w:rPr>
          <w:rFonts w:ascii="Times New Roman" w:hAnsi="Times New Roman" w:cs="Times New Roman"/>
          <w:lang w:val="en-US"/>
        </w:rPr>
      </w:pPr>
    </w:p>
    <w:p w:rsidR="005C7089" w:rsidRPr="00610522" w:rsidRDefault="005C7089" w:rsidP="00610522">
      <w:pPr>
        <w:pStyle w:val="FootnoteText"/>
        <w:ind w:left="450" w:firstLine="720"/>
        <w:rPr>
          <w:rFonts w:ascii="Times New Roman" w:hAnsi="Times New Roman" w:cs="Times New Roman"/>
        </w:rPr>
      </w:pPr>
      <w:r w:rsidRPr="00610522">
        <w:rPr>
          <w:rStyle w:val="FootnoteReference"/>
          <w:rFonts w:ascii="Times New Roman" w:hAnsi="Times New Roman" w:cs="Times New Roman"/>
        </w:rPr>
        <w:footnoteRef/>
      </w:r>
      <w:r w:rsidRPr="00610522">
        <w:rPr>
          <w:rFonts w:ascii="Times New Roman" w:hAnsi="Times New Roman" w:cs="Times New Roman"/>
        </w:rPr>
        <w:t xml:space="preserve"> </w:t>
      </w:r>
      <w:r w:rsidRPr="00610522">
        <w:rPr>
          <w:rFonts w:ascii="Times New Roman" w:hAnsi="Times New Roman" w:cs="Times New Roman"/>
        </w:rPr>
        <w:t xml:space="preserve">Abi Abdullah Muhammad bin yazid al- Qozwini Ibnu Majah, </w:t>
      </w:r>
      <w:r w:rsidRPr="00610522">
        <w:rPr>
          <w:rFonts w:ascii="Times New Roman" w:hAnsi="Times New Roman" w:cs="Times New Roman"/>
          <w:i/>
        </w:rPr>
        <w:t xml:space="preserve">Sunan Ibnu </w:t>
      </w:r>
      <w:r w:rsidRPr="00610522">
        <w:rPr>
          <w:rFonts w:ascii="Times New Roman" w:hAnsi="Times New Roman" w:cs="Times New Roman"/>
          <w:i/>
          <w:lang w:val="en-US"/>
        </w:rPr>
        <w:t>Majah</w:t>
      </w:r>
      <w:r w:rsidRPr="00610522">
        <w:rPr>
          <w:rFonts w:ascii="Times New Roman" w:hAnsi="Times New Roman" w:cs="Times New Roman"/>
        </w:rPr>
        <w:t>, juz 2, ( tt,  dar al- fikr), h.764</w:t>
      </w:r>
    </w:p>
  </w:footnote>
  <w:footnote w:id="43">
    <w:p w:rsidR="005C7089" w:rsidRPr="00610522" w:rsidRDefault="005C7089" w:rsidP="00610522">
      <w:pPr>
        <w:pStyle w:val="FootnoteText"/>
        <w:ind w:left="450" w:firstLine="720"/>
        <w:jc w:val="both"/>
        <w:rPr>
          <w:rFonts w:ascii="Times New Roman" w:hAnsi="Times New Roman" w:cs="Times New Roman"/>
        </w:rPr>
      </w:pPr>
    </w:p>
    <w:p w:rsidR="005C7089" w:rsidRPr="00610522" w:rsidRDefault="005C7089" w:rsidP="00610522">
      <w:pPr>
        <w:pStyle w:val="FootnoteText"/>
        <w:ind w:left="450" w:firstLine="720"/>
        <w:jc w:val="both"/>
        <w:rPr>
          <w:rFonts w:ascii="Times New Roman" w:hAnsi="Times New Roman" w:cs="Times New Roman"/>
        </w:rPr>
      </w:pPr>
      <w:r w:rsidRPr="00610522">
        <w:rPr>
          <w:rStyle w:val="FootnoteReference"/>
          <w:rFonts w:ascii="Times New Roman" w:hAnsi="Times New Roman" w:cs="Times New Roman"/>
        </w:rPr>
        <w:footnoteRef/>
      </w:r>
      <w:r w:rsidRPr="00610522">
        <w:rPr>
          <w:rFonts w:ascii="Times New Roman" w:hAnsi="Times New Roman" w:cs="Times New Roman"/>
        </w:rPr>
        <w:t xml:space="preserve"> </w:t>
      </w:r>
      <w:r w:rsidRPr="00610522">
        <w:rPr>
          <w:rFonts w:ascii="Times New Roman" w:hAnsi="Times New Roman" w:cs="Times New Roman"/>
        </w:rPr>
        <w:t xml:space="preserve">Departemen Agama RI, </w:t>
      </w:r>
      <w:r w:rsidRPr="00610522">
        <w:rPr>
          <w:rFonts w:ascii="Times New Roman" w:hAnsi="Times New Roman" w:cs="Times New Roman"/>
          <w:i/>
          <w:lang w:val="en-US"/>
        </w:rPr>
        <w:t>Al-Qur’an dan Terjemahnya</w:t>
      </w:r>
      <w:r w:rsidR="004C7FA8">
        <w:rPr>
          <w:rFonts w:ascii="Times New Roman" w:hAnsi="Times New Roman" w:cs="Times New Roman"/>
          <w:i/>
          <w:iCs/>
          <w:lang w:val="en-US"/>
        </w:rPr>
        <w:t>, . .</w:t>
      </w:r>
      <w:r w:rsidRPr="00610522">
        <w:rPr>
          <w:rFonts w:ascii="Times New Roman" w:hAnsi="Times New Roman" w:cs="Times New Roman"/>
        </w:rPr>
        <w:t>h. 211</w:t>
      </w:r>
    </w:p>
  </w:footnote>
  <w:footnote w:id="44">
    <w:p w:rsidR="005C7089" w:rsidRPr="00610522" w:rsidRDefault="005C7089" w:rsidP="00610522">
      <w:pPr>
        <w:pStyle w:val="FootnoteText"/>
        <w:ind w:left="450" w:firstLine="720"/>
        <w:jc w:val="both"/>
        <w:rPr>
          <w:rFonts w:ascii="Times New Roman" w:hAnsi="Times New Roman" w:cs="Times New Roman"/>
        </w:rPr>
      </w:pPr>
    </w:p>
    <w:p w:rsidR="005C7089" w:rsidRPr="00610522" w:rsidRDefault="005C7089" w:rsidP="00610522">
      <w:pPr>
        <w:pStyle w:val="FootnoteText"/>
        <w:ind w:left="450" w:firstLine="720"/>
        <w:jc w:val="both"/>
        <w:rPr>
          <w:rFonts w:ascii="Times New Roman" w:hAnsi="Times New Roman" w:cs="Times New Roman"/>
          <w:lang w:val="en-US"/>
        </w:rPr>
      </w:pPr>
      <w:r w:rsidRPr="00610522">
        <w:rPr>
          <w:rStyle w:val="FootnoteReference"/>
          <w:rFonts w:ascii="Times New Roman" w:hAnsi="Times New Roman" w:cs="Times New Roman"/>
        </w:rPr>
        <w:footnoteRef/>
      </w:r>
      <w:r w:rsidR="004C7FA8">
        <w:rPr>
          <w:rFonts w:ascii="Times New Roman" w:hAnsi="Times New Roman" w:cs="Times New Roman"/>
        </w:rPr>
        <w:t xml:space="preserve"> </w:t>
      </w:r>
      <w:r w:rsidR="004C7FA8">
        <w:rPr>
          <w:rFonts w:ascii="Times New Roman" w:hAnsi="Times New Roman" w:cs="Times New Roman"/>
        </w:rPr>
        <w:t>http://vitasarasi.multiply.</w:t>
      </w:r>
      <w:r w:rsidRPr="00610522">
        <w:rPr>
          <w:rFonts w:ascii="Times New Roman" w:hAnsi="Times New Roman" w:cs="Times New Roman"/>
        </w:rPr>
        <w:t>reviews/item/</w:t>
      </w:r>
      <w:r w:rsidR="004C7FA8">
        <w:rPr>
          <w:rFonts w:ascii="Times New Roman" w:hAnsi="Times New Roman" w:cs="Times New Roman"/>
          <w:lang w:val="en-US"/>
        </w:rPr>
        <w:t>hikmah_riba/</w:t>
      </w:r>
      <w:r w:rsidRPr="00610522">
        <w:rPr>
          <w:rFonts w:ascii="Times New Roman" w:hAnsi="Times New Roman" w:cs="Times New Roman"/>
        </w:rPr>
        <w:t xml:space="preserve">109 </w:t>
      </w:r>
      <w:r w:rsidRPr="00610522">
        <w:rPr>
          <w:rFonts w:ascii="Times New Roman" w:hAnsi="Times New Roman" w:cs="Times New Roman"/>
          <w:lang w:val="en-US"/>
        </w:rPr>
        <w:t>(</w:t>
      </w:r>
      <w:r w:rsidRPr="00610522">
        <w:rPr>
          <w:rFonts w:ascii="Times New Roman" w:hAnsi="Times New Roman" w:cs="Times New Roman"/>
        </w:rPr>
        <w:t>diakses</w:t>
      </w:r>
      <w:r w:rsidRPr="00610522">
        <w:rPr>
          <w:rFonts w:ascii="Times New Roman" w:hAnsi="Times New Roman" w:cs="Times New Roman"/>
          <w:lang w:val="en-US"/>
        </w:rPr>
        <w:t xml:space="preserve"> pada</w:t>
      </w:r>
      <w:r w:rsidRPr="00610522">
        <w:rPr>
          <w:rFonts w:ascii="Times New Roman" w:hAnsi="Times New Roman" w:cs="Times New Roman"/>
        </w:rPr>
        <w:t xml:space="preserve"> 30 </w:t>
      </w:r>
      <w:r w:rsidRPr="00610522">
        <w:rPr>
          <w:rFonts w:ascii="Times New Roman" w:hAnsi="Times New Roman" w:cs="Times New Roman"/>
          <w:lang w:val="en-US"/>
        </w:rPr>
        <w:t>Juni</w:t>
      </w:r>
      <w:r w:rsidRPr="00610522">
        <w:rPr>
          <w:rFonts w:ascii="Times New Roman" w:hAnsi="Times New Roman" w:cs="Times New Roman"/>
        </w:rPr>
        <w:t xml:space="preserve"> 201</w:t>
      </w:r>
      <w:r w:rsidRPr="00610522">
        <w:rPr>
          <w:rFonts w:ascii="Times New Roman" w:hAnsi="Times New Roman" w:cs="Times New Roman"/>
          <w:lang w:val="en-US"/>
        </w:rPr>
        <w:t>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911994"/>
      <w:docPartObj>
        <w:docPartGallery w:val="Page Numbers (Top of Page)"/>
        <w:docPartUnique/>
      </w:docPartObj>
    </w:sdtPr>
    <w:sdtContent>
      <w:p w:rsidR="005C7089" w:rsidRPr="00271E42" w:rsidRDefault="005B382B">
        <w:pPr>
          <w:pStyle w:val="Header"/>
          <w:jc w:val="right"/>
          <w:rPr>
            <w:rFonts w:ascii="Times New Roman" w:hAnsi="Times New Roman" w:cs="Times New Roman"/>
            <w:sz w:val="24"/>
            <w:szCs w:val="24"/>
          </w:rPr>
        </w:pPr>
        <w:r w:rsidRPr="00271E42">
          <w:rPr>
            <w:rFonts w:ascii="Times New Roman" w:hAnsi="Times New Roman" w:cs="Times New Roman"/>
            <w:sz w:val="24"/>
            <w:szCs w:val="24"/>
          </w:rPr>
          <w:fldChar w:fldCharType="begin"/>
        </w:r>
        <w:r w:rsidR="005C7089" w:rsidRPr="00271E42">
          <w:rPr>
            <w:rFonts w:ascii="Times New Roman" w:hAnsi="Times New Roman" w:cs="Times New Roman"/>
            <w:sz w:val="24"/>
            <w:szCs w:val="24"/>
          </w:rPr>
          <w:instrText xml:space="preserve"> PAGE   \* MERGEFORMAT </w:instrText>
        </w:r>
        <w:r w:rsidRPr="00271E42">
          <w:rPr>
            <w:rFonts w:ascii="Times New Roman" w:hAnsi="Times New Roman" w:cs="Times New Roman"/>
            <w:sz w:val="24"/>
            <w:szCs w:val="24"/>
          </w:rPr>
          <w:fldChar w:fldCharType="separate"/>
        </w:r>
        <w:r w:rsidR="00097659">
          <w:rPr>
            <w:rFonts w:ascii="Times New Roman" w:hAnsi="Times New Roman" w:cs="Times New Roman"/>
            <w:noProof/>
            <w:sz w:val="24"/>
            <w:szCs w:val="24"/>
          </w:rPr>
          <w:t>31</w:t>
        </w:r>
        <w:r w:rsidRPr="00271E42">
          <w:rPr>
            <w:rFonts w:ascii="Times New Roman" w:hAnsi="Times New Roman" w:cs="Times New Roman"/>
            <w:sz w:val="24"/>
            <w:szCs w:val="24"/>
          </w:rPr>
          <w:fldChar w:fldCharType="end"/>
        </w:r>
      </w:p>
    </w:sdtContent>
  </w:sdt>
  <w:p w:rsidR="005C7089" w:rsidRPr="00271E42" w:rsidRDefault="005C7089">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E29"/>
    <w:multiLevelType w:val="hybridMultilevel"/>
    <w:tmpl w:val="29AC3420"/>
    <w:lvl w:ilvl="0" w:tplc="0409000F">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261716E"/>
    <w:multiLevelType w:val="hybridMultilevel"/>
    <w:tmpl w:val="C192A754"/>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nsid w:val="02EC55AF"/>
    <w:multiLevelType w:val="hybridMultilevel"/>
    <w:tmpl w:val="9BAC7BD4"/>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3894B3A"/>
    <w:multiLevelType w:val="hybridMultilevel"/>
    <w:tmpl w:val="9B2695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01793"/>
    <w:multiLevelType w:val="hybridMultilevel"/>
    <w:tmpl w:val="F0DA6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502CC"/>
    <w:multiLevelType w:val="hybridMultilevel"/>
    <w:tmpl w:val="5FBAFA3E"/>
    <w:lvl w:ilvl="0" w:tplc="016A7C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0FC43CC"/>
    <w:multiLevelType w:val="hybridMultilevel"/>
    <w:tmpl w:val="5240EF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FD7762"/>
    <w:multiLevelType w:val="hybridMultilevel"/>
    <w:tmpl w:val="A178FD26"/>
    <w:lvl w:ilvl="0" w:tplc="5D9219F4">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B256D5"/>
    <w:multiLevelType w:val="hybridMultilevel"/>
    <w:tmpl w:val="F50C593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1A18481D"/>
    <w:multiLevelType w:val="hybridMultilevel"/>
    <w:tmpl w:val="F55EA8AC"/>
    <w:lvl w:ilvl="0" w:tplc="22127856">
      <w:start w:val="6"/>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8C1C81"/>
    <w:multiLevelType w:val="hybridMultilevel"/>
    <w:tmpl w:val="82E05DC6"/>
    <w:lvl w:ilvl="0" w:tplc="4A04E0E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1CE52BB9"/>
    <w:multiLevelType w:val="hybridMultilevel"/>
    <w:tmpl w:val="F4063DC2"/>
    <w:lvl w:ilvl="0" w:tplc="5A0E5D3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2D320A89"/>
    <w:multiLevelType w:val="hybridMultilevel"/>
    <w:tmpl w:val="A93E347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2F4D4A82"/>
    <w:multiLevelType w:val="hybridMultilevel"/>
    <w:tmpl w:val="F974676E"/>
    <w:lvl w:ilvl="0" w:tplc="CF266154">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hint="default"/>
      </w:rPr>
    </w:lvl>
    <w:lvl w:ilvl="2" w:tplc="04090011">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BB399C"/>
    <w:multiLevelType w:val="hybridMultilevel"/>
    <w:tmpl w:val="365CE398"/>
    <w:lvl w:ilvl="0" w:tplc="DE9ED95C">
      <w:start w:val="1"/>
      <w:numFmt w:val="lowerLetter"/>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5">
    <w:nsid w:val="3845629C"/>
    <w:multiLevelType w:val="hybridMultilevel"/>
    <w:tmpl w:val="206C23B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7E71EB"/>
    <w:multiLevelType w:val="hybridMultilevel"/>
    <w:tmpl w:val="77FC7B5A"/>
    <w:lvl w:ilvl="0" w:tplc="040A4B42">
      <w:start w:val="1"/>
      <w:numFmt w:val="decimal"/>
      <w:lvlText w:val="%1."/>
      <w:lvlJc w:val="left"/>
      <w:pPr>
        <w:ind w:left="723" w:hanging="360"/>
      </w:pPr>
      <w:rPr>
        <w:rFonts w:hint="default"/>
      </w:rPr>
    </w:lvl>
    <w:lvl w:ilvl="1" w:tplc="04210019" w:tentative="1">
      <w:start w:val="1"/>
      <w:numFmt w:val="lowerLetter"/>
      <w:lvlText w:val="%2."/>
      <w:lvlJc w:val="left"/>
      <w:pPr>
        <w:ind w:left="1443" w:hanging="360"/>
      </w:pPr>
    </w:lvl>
    <w:lvl w:ilvl="2" w:tplc="0421001B" w:tentative="1">
      <w:start w:val="1"/>
      <w:numFmt w:val="lowerRoman"/>
      <w:lvlText w:val="%3."/>
      <w:lvlJc w:val="right"/>
      <w:pPr>
        <w:ind w:left="2163" w:hanging="180"/>
      </w:pPr>
    </w:lvl>
    <w:lvl w:ilvl="3" w:tplc="0421000F" w:tentative="1">
      <w:start w:val="1"/>
      <w:numFmt w:val="decimal"/>
      <w:lvlText w:val="%4."/>
      <w:lvlJc w:val="left"/>
      <w:pPr>
        <w:ind w:left="2883" w:hanging="360"/>
      </w:pPr>
    </w:lvl>
    <w:lvl w:ilvl="4" w:tplc="04210019" w:tentative="1">
      <w:start w:val="1"/>
      <w:numFmt w:val="lowerLetter"/>
      <w:lvlText w:val="%5."/>
      <w:lvlJc w:val="left"/>
      <w:pPr>
        <w:ind w:left="3603" w:hanging="360"/>
      </w:pPr>
    </w:lvl>
    <w:lvl w:ilvl="5" w:tplc="0421001B" w:tentative="1">
      <w:start w:val="1"/>
      <w:numFmt w:val="lowerRoman"/>
      <w:lvlText w:val="%6."/>
      <w:lvlJc w:val="right"/>
      <w:pPr>
        <w:ind w:left="4323" w:hanging="180"/>
      </w:pPr>
    </w:lvl>
    <w:lvl w:ilvl="6" w:tplc="0421000F" w:tentative="1">
      <w:start w:val="1"/>
      <w:numFmt w:val="decimal"/>
      <w:lvlText w:val="%7."/>
      <w:lvlJc w:val="left"/>
      <w:pPr>
        <w:ind w:left="5043" w:hanging="360"/>
      </w:pPr>
    </w:lvl>
    <w:lvl w:ilvl="7" w:tplc="04210019" w:tentative="1">
      <w:start w:val="1"/>
      <w:numFmt w:val="lowerLetter"/>
      <w:lvlText w:val="%8."/>
      <w:lvlJc w:val="left"/>
      <w:pPr>
        <w:ind w:left="5763" w:hanging="360"/>
      </w:pPr>
    </w:lvl>
    <w:lvl w:ilvl="8" w:tplc="0421001B" w:tentative="1">
      <w:start w:val="1"/>
      <w:numFmt w:val="lowerRoman"/>
      <w:lvlText w:val="%9."/>
      <w:lvlJc w:val="right"/>
      <w:pPr>
        <w:ind w:left="6483" w:hanging="180"/>
      </w:pPr>
    </w:lvl>
  </w:abstractNum>
  <w:abstractNum w:abstractNumId="17">
    <w:nsid w:val="38D62D78"/>
    <w:multiLevelType w:val="hybridMultilevel"/>
    <w:tmpl w:val="8D5C6584"/>
    <w:lvl w:ilvl="0" w:tplc="04090019">
      <w:start w:val="1"/>
      <w:numFmt w:val="lowerLetter"/>
      <w:lvlText w:val="%1."/>
      <w:lvlJc w:val="left"/>
      <w:pPr>
        <w:ind w:left="1800" w:hanging="360"/>
      </w:pPr>
    </w:lvl>
    <w:lvl w:ilvl="1" w:tplc="04090011">
      <w:start w:val="1"/>
      <w:numFmt w:val="decimal"/>
      <w:lvlText w:val="%2)"/>
      <w:lvlJc w:val="left"/>
      <w:pPr>
        <w:ind w:left="2520" w:hanging="360"/>
      </w:pPr>
      <w:rPr>
        <w:rFonts w:hint="default"/>
      </w:rPr>
    </w:lvl>
    <w:lvl w:ilvl="2" w:tplc="11C65C84">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B3112A5"/>
    <w:multiLevelType w:val="hybridMultilevel"/>
    <w:tmpl w:val="61CE7D02"/>
    <w:lvl w:ilvl="0" w:tplc="04090017">
      <w:start w:val="1"/>
      <w:numFmt w:val="lowerLetter"/>
      <w:lvlText w:val="%1)"/>
      <w:lvlJc w:val="left"/>
      <w:pPr>
        <w:ind w:left="1440" w:hanging="360"/>
      </w:p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1A3E11D0">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E5918F4"/>
    <w:multiLevelType w:val="hybridMultilevel"/>
    <w:tmpl w:val="456A730E"/>
    <w:lvl w:ilvl="0" w:tplc="236E8DC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3E93582C"/>
    <w:multiLevelType w:val="hybridMultilevel"/>
    <w:tmpl w:val="49F81FB4"/>
    <w:lvl w:ilvl="0" w:tplc="08090019">
      <w:start w:val="1"/>
      <w:numFmt w:val="lowerLetter"/>
      <w:lvlText w:val="%1."/>
      <w:lvlJc w:val="left"/>
      <w:pPr>
        <w:tabs>
          <w:tab w:val="num" w:pos="720"/>
        </w:tabs>
        <w:ind w:left="720" w:hanging="360"/>
      </w:pPr>
    </w:lvl>
    <w:lvl w:ilvl="1" w:tplc="AA0E7B5C">
      <w:start w:val="1"/>
      <w:numFmt w:val="decimal"/>
      <w:lvlText w:val="%2."/>
      <w:lvlJc w:val="left"/>
      <w:pPr>
        <w:tabs>
          <w:tab w:val="num" w:pos="1440"/>
        </w:tabs>
        <w:ind w:left="1440" w:hanging="360"/>
      </w:pPr>
      <w:rPr>
        <w:rFonts w:ascii="Times New Roman" w:eastAsia="Calibri" w:hAnsi="Times New Roman" w:cs="Times New Roman"/>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0303A38"/>
    <w:multiLevelType w:val="hybridMultilevel"/>
    <w:tmpl w:val="46EC363E"/>
    <w:lvl w:ilvl="0" w:tplc="D67A9AC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41DC613B"/>
    <w:multiLevelType w:val="hybridMultilevel"/>
    <w:tmpl w:val="C18CA5C2"/>
    <w:lvl w:ilvl="0" w:tplc="B7A4A7C2">
      <w:start w:val="1"/>
      <w:numFmt w:val="lowerLetter"/>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FBC1EC3"/>
    <w:multiLevelType w:val="hybridMultilevel"/>
    <w:tmpl w:val="51268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3F23CE"/>
    <w:multiLevelType w:val="hybridMultilevel"/>
    <w:tmpl w:val="B7CECC10"/>
    <w:lvl w:ilvl="0" w:tplc="48B00CC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51724C38"/>
    <w:multiLevelType w:val="hybridMultilevel"/>
    <w:tmpl w:val="A2202A6C"/>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53A77624"/>
    <w:multiLevelType w:val="hybridMultilevel"/>
    <w:tmpl w:val="E1307662"/>
    <w:lvl w:ilvl="0" w:tplc="63ECD38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57D41A88"/>
    <w:multiLevelType w:val="hybridMultilevel"/>
    <w:tmpl w:val="F80EC388"/>
    <w:lvl w:ilvl="0" w:tplc="D68E983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9752076"/>
    <w:multiLevelType w:val="hybridMultilevel"/>
    <w:tmpl w:val="0022765E"/>
    <w:lvl w:ilvl="0" w:tplc="F3B05C9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66212AF"/>
    <w:multiLevelType w:val="hybridMultilevel"/>
    <w:tmpl w:val="C11AA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1E14F4"/>
    <w:multiLevelType w:val="hybridMultilevel"/>
    <w:tmpl w:val="69B6EC58"/>
    <w:lvl w:ilvl="0" w:tplc="04090015">
      <w:start w:val="1"/>
      <w:numFmt w:val="upperLetter"/>
      <w:lvlText w:val="%1."/>
      <w:lvlJc w:val="left"/>
      <w:pPr>
        <w:ind w:left="720" w:hanging="360"/>
      </w:pPr>
      <w:rPr>
        <w:rFonts w:hint="default"/>
      </w:rPr>
    </w:lvl>
    <w:lvl w:ilvl="1" w:tplc="707E1FA0">
      <w:start w:val="1"/>
      <w:numFmt w:val="decimal"/>
      <w:lvlText w:val="%2)"/>
      <w:lvlJc w:val="left"/>
      <w:pPr>
        <w:ind w:left="1440" w:hanging="360"/>
      </w:pPr>
      <w:rPr>
        <w:rFonts w:hint="default"/>
      </w:rPr>
    </w:lvl>
    <w:lvl w:ilvl="2" w:tplc="B024E12A">
      <w:start w:val="1"/>
      <w:numFmt w:val="lowerLetter"/>
      <w:lvlText w:val="%3)"/>
      <w:lvlJc w:val="left"/>
      <w:pPr>
        <w:ind w:left="2340" w:hanging="36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821C19"/>
    <w:multiLevelType w:val="hybridMultilevel"/>
    <w:tmpl w:val="62F8622E"/>
    <w:lvl w:ilvl="0" w:tplc="B386C62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6BF855FB"/>
    <w:multiLevelType w:val="hybridMultilevel"/>
    <w:tmpl w:val="88C69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6A2EFB"/>
    <w:multiLevelType w:val="hybridMultilevel"/>
    <w:tmpl w:val="839EC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6A2672"/>
    <w:multiLevelType w:val="hybridMultilevel"/>
    <w:tmpl w:val="01B00352"/>
    <w:lvl w:ilvl="0" w:tplc="1A184B6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73FE1686"/>
    <w:multiLevelType w:val="hybridMultilevel"/>
    <w:tmpl w:val="A99AF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5360CB"/>
    <w:multiLevelType w:val="hybridMultilevel"/>
    <w:tmpl w:val="CD606F6C"/>
    <w:lvl w:ilvl="0" w:tplc="04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7">
    <w:nsid w:val="77E321A2"/>
    <w:multiLevelType w:val="hybridMultilevel"/>
    <w:tmpl w:val="98428898"/>
    <w:lvl w:ilvl="0" w:tplc="4A28763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ACA5C01"/>
    <w:multiLevelType w:val="hybridMultilevel"/>
    <w:tmpl w:val="4E0213C6"/>
    <w:lvl w:ilvl="0" w:tplc="FB6CE3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1"/>
  </w:num>
  <w:num w:numId="3">
    <w:abstractNumId w:val="34"/>
  </w:num>
  <w:num w:numId="4">
    <w:abstractNumId w:val="24"/>
  </w:num>
  <w:num w:numId="5">
    <w:abstractNumId w:val="10"/>
  </w:num>
  <w:num w:numId="6">
    <w:abstractNumId w:val="11"/>
  </w:num>
  <w:num w:numId="7">
    <w:abstractNumId w:val="28"/>
  </w:num>
  <w:num w:numId="8">
    <w:abstractNumId w:val="21"/>
  </w:num>
  <w:num w:numId="9">
    <w:abstractNumId w:val="19"/>
  </w:num>
  <w:num w:numId="10">
    <w:abstractNumId w:val="30"/>
  </w:num>
  <w:num w:numId="11">
    <w:abstractNumId w:val="0"/>
  </w:num>
  <w:num w:numId="12">
    <w:abstractNumId w:val="13"/>
  </w:num>
  <w:num w:numId="13">
    <w:abstractNumId w:val="17"/>
  </w:num>
  <w:num w:numId="14">
    <w:abstractNumId w:val="18"/>
  </w:num>
  <w:num w:numId="15">
    <w:abstractNumId w:val="7"/>
  </w:num>
  <w:num w:numId="16">
    <w:abstractNumId w:val="16"/>
  </w:num>
  <w:num w:numId="17">
    <w:abstractNumId w:val="8"/>
  </w:num>
  <w:num w:numId="18">
    <w:abstractNumId w:val="20"/>
  </w:num>
  <w:num w:numId="19">
    <w:abstractNumId w:val="4"/>
  </w:num>
  <w:num w:numId="20">
    <w:abstractNumId w:val="5"/>
  </w:num>
  <w:num w:numId="21">
    <w:abstractNumId w:val="2"/>
  </w:num>
  <w:num w:numId="22">
    <w:abstractNumId w:val="35"/>
  </w:num>
  <w:num w:numId="23">
    <w:abstractNumId w:val="37"/>
  </w:num>
  <w:num w:numId="24">
    <w:abstractNumId w:val="27"/>
  </w:num>
  <w:num w:numId="25">
    <w:abstractNumId w:val="9"/>
  </w:num>
  <w:num w:numId="26">
    <w:abstractNumId w:val="14"/>
  </w:num>
  <w:num w:numId="27">
    <w:abstractNumId w:val="22"/>
  </w:num>
  <w:num w:numId="28">
    <w:abstractNumId w:val="33"/>
  </w:num>
  <w:num w:numId="29">
    <w:abstractNumId w:val="26"/>
  </w:num>
  <w:num w:numId="30">
    <w:abstractNumId w:val="15"/>
  </w:num>
  <w:num w:numId="31">
    <w:abstractNumId w:val="12"/>
  </w:num>
  <w:num w:numId="32">
    <w:abstractNumId w:val="1"/>
  </w:num>
  <w:num w:numId="33">
    <w:abstractNumId w:val="25"/>
  </w:num>
  <w:num w:numId="34">
    <w:abstractNumId w:val="36"/>
  </w:num>
  <w:num w:numId="35">
    <w:abstractNumId w:val="3"/>
  </w:num>
  <w:num w:numId="36">
    <w:abstractNumId w:val="32"/>
  </w:num>
  <w:num w:numId="37">
    <w:abstractNumId w:val="38"/>
  </w:num>
  <w:num w:numId="38">
    <w:abstractNumId w:val="29"/>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412C1"/>
    <w:rsid w:val="00037F21"/>
    <w:rsid w:val="00046396"/>
    <w:rsid w:val="00077233"/>
    <w:rsid w:val="0009663B"/>
    <w:rsid w:val="00097659"/>
    <w:rsid w:val="000C25B0"/>
    <w:rsid w:val="000D05EA"/>
    <w:rsid w:val="000E2C42"/>
    <w:rsid w:val="000E74B9"/>
    <w:rsid w:val="000E76E1"/>
    <w:rsid w:val="000F0C1C"/>
    <w:rsid w:val="00103AA0"/>
    <w:rsid w:val="00115675"/>
    <w:rsid w:val="00115CA1"/>
    <w:rsid w:val="00127E94"/>
    <w:rsid w:val="00135C80"/>
    <w:rsid w:val="00147869"/>
    <w:rsid w:val="0018792F"/>
    <w:rsid w:val="00190FD5"/>
    <w:rsid w:val="001911E8"/>
    <w:rsid w:val="001E4DBB"/>
    <w:rsid w:val="001F4069"/>
    <w:rsid w:val="001F54A8"/>
    <w:rsid w:val="002049E0"/>
    <w:rsid w:val="00206392"/>
    <w:rsid w:val="00210CB7"/>
    <w:rsid w:val="00232E0B"/>
    <w:rsid w:val="002563D0"/>
    <w:rsid w:val="00260AE7"/>
    <w:rsid w:val="00271E42"/>
    <w:rsid w:val="002818EE"/>
    <w:rsid w:val="00286392"/>
    <w:rsid w:val="00294FAF"/>
    <w:rsid w:val="002A3156"/>
    <w:rsid w:val="002D4CE5"/>
    <w:rsid w:val="002E053D"/>
    <w:rsid w:val="002E07AA"/>
    <w:rsid w:val="002E5785"/>
    <w:rsid w:val="002F01F0"/>
    <w:rsid w:val="002F5DFF"/>
    <w:rsid w:val="00326960"/>
    <w:rsid w:val="003468B6"/>
    <w:rsid w:val="00366425"/>
    <w:rsid w:val="00390BEC"/>
    <w:rsid w:val="003B1B55"/>
    <w:rsid w:val="003C73C4"/>
    <w:rsid w:val="003D234F"/>
    <w:rsid w:val="003D6C11"/>
    <w:rsid w:val="003E0716"/>
    <w:rsid w:val="003F4159"/>
    <w:rsid w:val="003F4C89"/>
    <w:rsid w:val="0040300C"/>
    <w:rsid w:val="0040713B"/>
    <w:rsid w:val="0041276F"/>
    <w:rsid w:val="00412D00"/>
    <w:rsid w:val="00425615"/>
    <w:rsid w:val="00427C4D"/>
    <w:rsid w:val="00476EF8"/>
    <w:rsid w:val="004849B4"/>
    <w:rsid w:val="004A6F51"/>
    <w:rsid w:val="004B6EB5"/>
    <w:rsid w:val="004C7FA8"/>
    <w:rsid w:val="004E6D6D"/>
    <w:rsid w:val="0050389D"/>
    <w:rsid w:val="00514893"/>
    <w:rsid w:val="00516AC9"/>
    <w:rsid w:val="0052594F"/>
    <w:rsid w:val="0056204E"/>
    <w:rsid w:val="00562245"/>
    <w:rsid w:val="00571980"/>
    <w:rsid w:val="00584B25"/>
    <w:rsid w:val="005B0825"/>
    <w:rsid w:val="005B382B"/>
    <w:rsid w:val="005B4D51"/>
    <w:rsid w:val="005C0CBC"/>
    <w:rsid w:val="005C7089"/>
    <w:rsid w:val="005D0734"/>
    <w:rsid w:val="005E0F72"/>
    <w:rsid w:val="00603EAA"/>
    <w:rsid w:val="00610522"/>
    <w:rsid w:val="00613CFF"/>
    <w:rsid w:val="0061421F"/>
    <w:rsid w:val="00615629"/>
    <w:rsid w:val="00620424"/>
    <w:rsid w:val="00637DF3"/>
    <w:rsid w:val="0067293B"/>
    <w:rsid w:val="00676C2C"/>
    <w:rsid w:val="00686F4C"/>
    <w:rsid w:val="006B0B64"/>
    <w:rsid w:val="006C340F"/>
    <w:rsid w:val="006F0DF8"/>
    <w:rsid w:val="007342FD"/>
    <w:rsid w:val="0074768F"/>
    <w:rsid w:val="00763A71"/>
    <w:rsid w:val="00791C95"/>
    <w:rsid w:val="007920FC"/>
    <w:rsid w:val="00797182"/>
    <w:rsid w:val="007C3E38"/>
    <w:rsid w:val="007D0F6E"/>
    <w:rsid w:val="007F5B5C"/>
    <w:rsid w:val="008117DF"/>
    <w:rsid w:val="008260A8"/>
    <w:rsid w:val="0083562C"/>
    <w:rsid w:val="008441A7"/>
    <w:rsid w:val="00847BD2"/>
    <w:rsid w:val="008553D9"/>
    <w:rsid w:val="0085618F"/>
    <w:rsid w:val="008602D9"/>
    <w:rsid w:val="00864728"/>
    <w:rsid w:val="00887CD7"/>
    <w:rsid w:val="008D38B0"/>
    <w:rsid w:val="008E184E"/>
    <w:rsid w:val="008E1A3F"/>
    <w:rsid w:val="008F112B"/>
    <w:rsid w:val="008F1298"/>
    <w:rsid w:val="008F23F7"/>
    <w:rsid w:val="008F4551"/>
    <w:rsid w:val="008F6291"/>
    <w:rsid w:val="00902CEB"/>
    <w:rsid w:val="009346F7"/>
    <w:rsid w:val="009423A0"/>
    <w:rsid w:val="00956B7A"/>
    <w:rsid w:val="00995480"/>
    <w:rsid w:val="009A5FE2"/>
    <w:rsid w:val="009B07ED"/>
    <w:rsid w:val="009B46DD"/>
    <w:rsid w:val="009E1326"/>
    <w:rsid w:val="009E6FDC"/>
    <w:rsid w:val="009F2B00"/>
    <w:rsid w:val="00A13ED4"/>
    <w:rsid w:val="00A21D4B"/>
    <w:rsid w:val="00A60DFA"/>
    <w:rsid w:val="00A72171"/>
    <w:rsid w:val="00A817D2"/>
    <w:rsid w:val="00A93D42"/>
    <w:rsid w:val="00A948B4"/>
    <w:rsid w:val="00AB178E"/>
    <w:rsid w:val="00AD6C83"/>
    <w:rsid w:val="00B138DC"/>
    <w:rsid w:val="00B2321C"/>
    <w:rsid w:val="00B4358F"/>
    <w:rsid w:val="00B61694"/>
    <w:rsid w:val="00B933B2"/>
    <w:rsid w:val="00BB0A0E"/>
    <w:rsid w:val="00BB259B"/>
    <w:rsid w:val="00BC523A"/>
    <w:rsid w:val="00BE2A47"/>
    <w:rsid w:val="00BF240E"/>
    <w:rsid w:val="00BF482B"/>
    <w:rsid w:val="00C04C2E"/>
    <w:rsid w:val="00C0690A"/>
    <w:rsid w:val="00C1692F"/>
    <w:rsid w:val="00C24B82"/>
    <w:rsid w:val="00C54754"/>
    <w:rsid w:val="00C83D58"/>
    <w:rsid w:val="00CA3962"/>
    <w:rsid w:val="00CB1247"/>
    <w:rsid w:val="00CE2D16"/>
    <w:rsid w:val="00CE6589"/>
    <w:rsid w:val="00D02E6B"/>
    <w:rsid w:val="00D17B8E"/>
    <w:rsid w:val="00D40BE8"/>
    <w:rsid w:val="00D4280E"/>
    <w:rsid w:val="00D45026"/>
    <w:rsid w:val="00D5047A"/>
    <w:rsid w:val="00D70304"/>
    <w:rsid w:val="00D86A97"/>
    <w:rsid w:val="00DA2ACC"/>
    <w:rsid w:val="00DA2ED9"/>
    <w:rsid w:val="00DD4E14"/>
    <w:rsid w:val="00DE4CD9"/>
    <w:rsid w:val="00E101B4"/>
    <w:rsid w:val="00E15FCA"/>
    <w:rsid w:val="00E16FCD"/>
    <w:rsid w:val="00E412C1"/>
    <w:rsid w:val="00E544FB"/>
    <w:rsid w:val="00E545E5"/>
    <w:rsid w:val="00EA088A"/>
    <w:rsid w:val="00EA0F9C"/>
    <w:rsid w:val="00EA1D0B"/>
    <w:rsid w:val="00EA5523"/>
    <w:rsid w:val="00ED513C"/>
    <w:rsid w:val="00EF1F55"/>
    <w:rsid w:val="00F0401B"/>
    <w:rsid w:val="00F571E5"/>
    <w:rsid w:val="00F61C19"/>
    <w:rsid w:val="00F933AE"/>
    <w:rsid w:val="00FA7286"/>
    <w:rsid w:val="00FD134D"/>
    <w:rsid w:val="00FD48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C1"/>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2C1"/>
    <w:pPr>
      <w:ind w:left="720"/>
      <w:contextualSpacing/>
    </w:pPr>
  </w:style>
  <w:style w:type="paragraph" w:styleId="FootnoteText">
    <w:name w:val="footnote text"/>
    <w:basedOn w:val="Normal"/>
    <w:link w:val="FootnoteTextChar"/>
    <w:uiPriority w:val="99"/>
    <w:unhideWhenUsed/>
    <w:rsid w:val="00E412C1"/>
    <w:pPr>
      <w:spacing w:after="0" w:line="240" w:lineRule="auto"/>
    </w:pPr>
    <w:rPr>
      <w:sz w:val="20"/>
      <w:szCs w:val="20"/>
    </w:rPr>
  </w:style>
  <w:style w:type="character" w:customStyle="1" w:styleId="FootnoteTextChar">
    <w:name w:val="Footnote Text Char"/>
    <w:basedOn w:val="DefaultParagraphFont"/>
    <w:link w:val="FootnoteText"/>
    <w:uiPriority w:val="99"/>
    <w:rsid w:val="00E412C1"/>
    <w:rPr>
      <w:rFonts w:ascii="Calibri" w:eastAsia="Calibri" w:hAnsi="Calibri" w:cs="Arial"/>
      <w:sz w:val="20"/>
      <w:szCs w:val="20"/>
      <w:lang w:val="id-ID"/>
    </w:rPr>
  </w:style>
  <w:style w:type="character" w:styleId="FootnoteReference">
    <w:name w:val="footnote reference"/>
    <w:basedOn w:val="DefaultParagraphFont"/>
    <w:uiPriority w:val="99"/>
    <w:unhideWhenUsed/>
    <w:rsid w:val="00E412C1"/>
    <w:rPr>
      <w:vertAlign w:val="superscript"/>
    </w:rPr>
  </w:style>
  <w:style w:type="paragraph" w:customStyle="1" w:styleId="Default">
    <w:name w:val="Default"/>
    <w:rsid w:val="00E412C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E412C1"/>
    <w:pPr>
      <w:tabs>
        <w:tab w:val="center" w:pos="4680"/>
        <w:tab w:val="right" w:pos="9360"/>
      </w:tabs>
    </w:pPr>
  </w:style>
  <w:style w:type="character" w:customStyle="1" w:styleId="HeaderChar">
    <w:name w:val="Header Char"/>
    <w:basedOn w:val="DefaultParagraphFont"/>
    <w:link w:val="Header"/>
    <w:uiPriority w:val="99"/>
    <w:rsid w:val="00E412C1"/>
    <w:rPr>
      <w:rFonts w:ascii="Calibri" w:eastAsia="Calibri" w:hAnsi="Calibri" w:cs="Arial"/>
      <w:lang w:val="id-ID"/>
    </w:rPr>
  </w:style>
  <w:style w:type="paragraph" w:styleId="Footer">
    <w:name w:val="footer"/>
    <w:basedOn w:val="Normal"/>
    <w:link w:val="FooterChar"/>
    <w:uiPriority w:val="99"/>
    <w:semiHidden/>
    <w:unhideWhenUsed/>
    <w:rsid w:val="00E412C1"/>
    <w:pPr>
      <w:tabs>
        <w:tab w:val="center" w:pos="4680"/>
        <w:tab w:val="right" w:pos="9360"/>
      </w:tabs>
    </w:pPr>
  </w:style>
  <w:style w:type="character" w:customStyle="1" w:styleId="FooterChar">
    <w:name w:val="Footer Char"/>
    <w:basedOn w:val="DefaultParagraphFont"/>
    <w:link w:val="Footer"/>
    <w:uiPriority w:val="99"/>
    <w:semiHidden/>
    <w:rsid w:val="00E412C1"/>
    <w:rPr>
      <w:rFonts w:ascii="Calibri" w:eastAsia="Calibri" w:hAnsi="Calibri" w:cs="Arial"/>
      <w:lang w:val="id-ID"/>
    </w:rPr>
  </w:style>
  <w:style w:type="character" w:styleId="Hyperlink">
    <w:name w:val="Hyperlink"/>
    <w:basedOn w:val="DefaultParagraphFont"/>
    <w:unhideWhenUsed/>
    <w:rsid w:val="00427C4D"/>
    <w:rPr>
      <w:color w:val="0000FF"/>
      <w:u w:val="single"/>
    </w:rPr>
  </w:style>
  <w:style w:type="character" w:customStyle="1" w:styleId="fnu">
    <w:name w:val="fnu"/>
    <w:basedOn w:val="DefaultParagraphFont"/>
    <w:rsid w:val="00366425"/>
  </w:style>
  <w:style w:type="character" w:styleId="Emphasis">
    <w:name w:val="Emphasis"/>
    <w:basedOn w:val="DefaultParagraphFont"/>
    <w:uiPriority w:val="20"/>
    <w:qFormat/>
    <w:rsid w:val="0036642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journal.uii.ac.id/index.php/JHI/article/viewFile/2784/2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30416-30BC-4D41-9254-214CC391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26</Pages>
  <Words>4958</Words>
  <Characters>28261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Waluyo</dc:creator>
  <cp:lastModifiedBy>Waluyo</cp:lastModifiedBy>
  <cp:revision>80</cp:revision>
  <cp:lastPrinted>2013-10-19T00:16:00Z</cp:lastPrinted>
  <dcterms:created xsi:type="dcterms:W3CDTF">2013-04-30T11:18:00Z</dcterms:created>
  <dcterms:modified xsi:type="dcterms:W3CDTF">2013-10-20T11:17:00Z</dcterms:modified>
</cp:coreProperties>
</file>