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16" w:rsidRDefault="001C0A16" w:rsidP="001C0A1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BAB V</w:t>
      </w:r>
    </w:p>
    <w:p w:rsidR="001C0A16" w:rsidRDefault="001C0A16" w:rsidP="001C0A16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PENUTUP</w:t>
      </w:r>
    </w:p>
    <w:p w:rsidR="001C0A16" w:rsidRDefault="001C0A16" w:rsidP="001C0A1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C0A16" w:rsidRDefault="001C0A16" w:rsidP="001C0A1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Kesimpulan</w:t>
      </w:r>
    </w:p>
    <w:p w:rsidR="001C0A16" w:rsidRDefault="001C0A16" w:rsidP="001C0A16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Berdasarkan hasil observasi, evaluasi dan refleksi pada setiap siklus tindakan yang telah diuraikan pada Bab sebelumnya maka dapat disimpulkan bahwa </w:t>
      </w:r>
      <w:r w:rsidR="006D3683"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1C0A16" w:rsidRDefault="001C0A16" w:rsidP="001C0A1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Hasil belajar Pendidikan Agama Islam siswa kelas VII</w:t>
      </w:r>
      <w:r>
        <w:rPr>
          <w:rFonts w:asciiTheme="majorBidi" w:hAnsiTheme="majorBidi" w:cstheme="majorBidi"/>
          <w:sz w:val="24"/>
          <w:szCs w:val="24"/>
          <w:vertAlign w:val="subscript"/>
          <w:lang w:bidi="ar-EG"/>
        </w:rPr>
        <w:t xml:space="preserve">A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SMP Negeri 1 Gu sebelum penerapan strategi pembelajaran </w:t>
      </w:r>
      <w:r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Index Card Match </w:t>
      </w:r>
      <w:r w:rsidRPr="000F10A0">
        <w:rPr>
          <w:rFonts w:asciiTheme="majorBidi" w:hAnsiTheme="majorBidi" w:cstheme="majorBidi"/>
          <w:sz w:val="24"/>
          <w:szCs w:val="24"/>
          <w:lang w:bidi="ar-EG"/>
        </w:rPr>
        <w:t xml:space="preserve">hanya mencapai </w:t>
      </w:r>
      <w:r w:rsidRPr="000F10A0">
        <w:rPr>
          <w:rFonts w:ascii="Times New Roman" w:hAnsi="Times New Roman" w:cs="Times New Roman"/>
          <w:sz w:val="24"/>
        </w:rPr>
        <w:t xml:space="preserve">hanya mencapai 45 % dengan nilai rata-rata </w:t>
      </w:r>
      <w:r w:rsidRPr="000F10A0">
        <w:rPr>
          <w:rFonts w:asciiTheme="majorBidi" w:hAnsiTheme="majorBidi" w:cstheme="majorBidi"/>
          <w:sz w:val="24"/>
          <w:szCs w:val="24"/>
        </w:rPr>
        <w:t>66,25</w:t>
      </w:r>
      <w:r>
        <w:rPr>
          <w:rFonts w:ascii="Times New Roman" w:hAnsi="Times New Roman" w:cs="Times New Roman"/>
          <w:sz w:val="24"/>
        </w:rPr>
        <w:t>.</w:t>
      </w:r>
    </w:p>
    <w:p w:rsidR="001C0A16" w:rsidRDefault="001C0A16" w:rsidP="001C0A1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Pelaksanaan strategi pembelajaran </w:t>
      </w:r>
      <w:r>
        <w:rPr>
          <w:rFonts w:ascii="Times New Roman" w:hAnsi="Times New Roman" w:cs="Times New Roman"/>
          <w:i/>
          <w:iCs/>
          <w:sz w:val="24"/>
        </w:rPr>
        <w:t xml:space="preserve">Index Card Match </w:t>
      </w:r>
      <w:r>
        <w:rPr>
          <w:rFonts w:ascii="Times New Roman" w:hAnsi="Times New Roman" w:cs="Times New Roman"/>
          <w:sz w:val="24"/>
        </w:rPr>
        <w:t>terbukti dapat meningkatkan hasil belajar siswa kelas VII</w:t>
      </w:r>
      <w:r>
        <w:rPr>
          <w:rFonts w:ascii="Times New Roman" w:hAnsi="Times New Roman" w:cs="Times New Roman"/>
          <w:sz w:val="24"/>
          <w:vertAlign w:val="subscript"/>
        </w:rPr>
        <w:t xml:space="preserve">A, </w:t>
      </w:r>
      <w:r>
        <w:rPr>
          <w:rFonts w:ascii="Times New Roman" w:hAnsi="Times New Roman" w:cs="Times New Roman"/>
          <w:sz w:val="24"/>
        </w:rPr>
        <w:t>hasil belajar tersebut terlihat dari  bertambahnya semangat dan antusias siswa dalam mengikuti proses pembelajaran.</w:t>
      </w:r>
    </w:p>
    <w:p w:rsidR="001C0A16" w:rsidRDefault="001C0A16" w:rsidP="001C0A1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Penerapan strategi pembelajaran </w:t>
      </w:r>
      <w:r>
        <w:rPr>
          <w:rFonts w:ascii="Times New Roman" w:hAnsi="Times New Roman" w:cs="Times New Roman"/>
          <w:i/>
          <w:iCs/>
          <w:sz w:val="24"/>
        </w:rPr>
        <w:t xml:space="preserve">Index Card Match </w:t>
      </w:r>
      <w:r>
        <w:rPr>
          <w:rFonts w:ascii="Times New Roman" w:hAnsi="Times New Roman" w:cs="Times New Roman"/>
          <w:sz w:val="24"/>
        </w:rPr>
        <w:t>yaitu s</w:t>
      </w:r>
      <w:r w:rsidRPr="000F10A0">
        <w:rPr>
          <w:rFonts w:ascii="Times New Roman" w:hAnsi="Times New Roman" w:cs="Times New Roman"/>
          <w:sz w:val="24"/>
        </w:rPr>
        <w:t xml:space="preserve">etelah dilakukan tindakan pada siklus I mengalami peningkatan yaitu 65 % dengan nilai rata-rata </w:t>
      </w:r>
      <w:r w:rsidR="002205C0">
        <w:rPr>
          <w:rFonts w:asciiTheme="majorBidi" w:hAnsiTheme="majorBidi" w:cstheme="majorBidi"/>
          <w:sz w:val="24"/>
          <w:szCs w:val="24"/>
        </w:rPr>
        <w:t>70</w:t>
      </w:r>
      <w:r w:rsidRPr="000F10A0">
        <w:rPr>
          <w:rFonts w:asciiTheme="majorBidi" w:hAnsiTheme="majorBidi" w:cstheme="majorBidi"/>
          <w:sz w:val="24"/>
          <w:szCs w:val="24"/>
        </w:rPr>
        <w:t xml:space="preserve"> </w:t>
      </w:r>
      <w:r w:rsidRPr="000F10A0">
        <w:rPr>
          <w:rFonts w:ascii="Times New Roman" w:hAnsi="Times New Roman" w:cs="Times New Roman"/>
          <w:sz w:val="24"/>
        </w:rPr>
        <w:t>akan tetapi belum mencapai indikator kinerja yang telah ditetapkan yaitu 80 %, maka dilanjutkan kembali pada siklus II sehingga pada siklus ke II siswa memperoleh nilai ketuntasan belajar secara klasikal yaitu 85 % dengan perolehan persentase tersebut maka tindakan cukup sampai pada siklus II karena tindakan sudah berhasil mencapai indikator yang telah ditetapkan yaitu 80 % siswa yang memberoleh nilai 70 keatas.</w:t>
      </w:r>
    </w:p>
    <w:p w:rsidR="001C0A16" w:rsidRDefault="001C0A16" w:rsidP="001C0A1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1C0A16" w:rsidRDefault="001C0A16" w:rsidP="001C0A1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Saran </w:t>
      </w:r>
    </w:p>
    <w:p w:rsidR="001C0A16" w:rsidRDefault="001C0A16" w:rsidP="001C0A16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Berdasarkan kesimpulan di atas maka peneliti menyarankan hal-hal sebagai berikut:</w:t>
      </w:r>
    </w:p>
    <w:p w:rsidR="001C0A16" w:rsidRDefault="001C0A16" w:rsidP="001C0A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Kepada para guru diharapkan dapat menerapkan strategi-strategi pembelajaran sesuai dengan materi yang diajarkan agar siswa aktif dalam proses pembelajaran</w:t>
      </w:r>
    </w:p>
    <w:p w:rsidR="001C0A16" w:rsidRDefault="001C0A16" w:rsidP="001C0A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Kepada siswa diharapkan untuk terus termotivasi dan semangat serta aktif dalam mengikuti proses pembelajaran</w:t>
      </w:r>
    </w:p>
    <w:p w:rsidR="006D3683" w:rsidRPr="006D3683" w:rsidRDefault="001C0A16" w:rsidP="006D368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Kepada para peneliti selanjutnya hendaknya menjadi bahan perbandingan untuk menerapkan berbagai strategi pembelajaran yang dilakukan dalam kelas.</w:t>
      </w:r>
    </w:p>
    <w:p w:rsidR="001C0A16" w:rsidRDefault="001C0A16" w:rsidP="001C0A16"/>
    <w:p w:rsidR="001C0A16" w:rsidRPr="0033218B" w:rsidRDefault="001C0A16" w:rsidP="001C0A1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92380B" w:rsidRDefault="0092380B"/>
    <w:sectPr w:rsidR="0092380B" w:rsidSect="00162302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22" w:rsidRDefault="00C26D22" w:rsidP="001C0A16">
      <w:pPr>
        <w:spacing w:after="0" w:line="240" w:lineRule="auto"/>
      </w:pPr>
      <w:r>
        <w:separator/>
      </w:r>
    </w:p>
  </w:endnote>
  <w:endnote w:type="continuationSeparator" w:id="1">
    <w:p w:rsidR="00C26D22" w:rsidRDefault="00C26D22" w:rsidP="001C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2" w:rsidRDefault="00162302" w:rsidP="00162302">
    <w:pPr>
      <w:pStyle w:val="Footer"/>
      <w:jc w:val="center"/>
    </w:pPr>
  </w:p>
  <w:p w:rsidR="002B30BA" w:rsidRDefault="00C26D22" w:rsidP="00F6566D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22" w:rsidRDefault="00C26D22" w:rsidP="001C0A16">
      <w:pPr>
        <w:spacing w:after="0" w:line="240" w:lineRule="auto"/>
      </w:pPr>
      <w:r>
        <w:separator/>
      </w:r>
    </w:p>
  </w:footnote>
  <w:footnote w:type="continuationSeparator" w:id="1">
    <w:p w:rsidR="00C26D22" w:rsidRDefault="00C26D22" w:rsidP="001C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80"/>
      <w:docPartObj>
        <w:docPartGallery w:val="Page Numbers (Top of Page)"/>
        <w:docPartUnique/>
      </w:docPartObj>
    </w:sdtPr>
    <w:sdtContent>
      <w:p w:rsidR="00162302" w:rsidRDefault="00162302">
        <w:pPr>
          <w:pStyle w:val="Header"/>
          <w:jc w:val="right"/>
        </w:pPr>
        <w:fldSimple w:instr=" PAGE   \* MERGEFORMAT ">
          <w:r>
            <w:rPr>
              <w:noProof/>
            </w:rPr>
            <w:t>58</w:t>
          </w:r>
        </w:fldSimple>
      </w:p>
    </w:sdtContent>
  </w:sdt>
  <w:p w:rsidR="002B30BA" w:rsidRDefault="00C26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845"/>
    <w:multiLevelType w:val="hybridMultilevel"/>
    <w:tmpl w:val="A7D04B9C"/>
    <w:lvl w:ilvl="0" w:tplc="E1D42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528"/>
    <w:multiLevelType w:val="hybridMultilevel"/>
    <w:tmpl w:val="E68C2AA8"/>
    <w:lvl w:ilvl="0" w:tplc="6BCE57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67E2C"/>
    <w:multiLevelType w:val="hybridMultilevel"/>
    <w:tmpl w:val="66E02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C0A16"/>
    <w:rsid w:val="000653BE"/>
    <w:rsid w:val="00090D70"/>
    <w:rsid w:val="00091DCA"/>
    <w:rsid w:val="000A07DB"/>
    <w:rsid w:val="000D592A"/>
    <w:rsid w:val="001313F4"/>
    <w:rsid w:val="001317DD"/>
    <w:rsid w:val="00162302"/>
    <w:rsid w:val="00177E14"/>
    <w:rsid w:val="001C0A16"/>
    <w:rsid w:val="001D7D23"/>
    <w:rsid w:val="002205C0"/>
    <w:rsid w:val="00241F87"/>
    <w:rsid w:val="0032452D"/>
    <w:rsid w:val="00347F93"/>
    <w:rsid w:val="00352A25"/>
    <w:rsid w:val="003559AD"/>
    <w:rsid w:val="003948D7"/>
    <w:rsid w:val="003C1E4F"/>
    <w:rsid w:val="003D4737"/>
    <w:rsid w:val="003E143F"/>
    <w:rsid w:val="0040403F"/>
    <w:rsid w:val="00463195"/>
    <w:rsid w:val="004D1509"/>
    <w:rsid w:val="004D69DC"/>
    <w:rsid w:val="0053568A"/>
    <w:rsid w:val="00553286"/>
    <w:rsid w:val="005A1366"/>
    <w:rsid w:val="005E77EA"/>
    <w:rsid w:val="005F3A8D"/>
    <w:rsid w:val="006229FC"/>
    <w:rsid w:val="00650B01"/>
    <w:rsid w:val="006978B3"/>
    <w:rsid w:val="006D3683"/>
    <w:rsid w:val="006E3030"/>
    <w:rsid w:val="00737242"/>
    <w:rsid w:val="007C29AB"/>
    <w:rsid w:val="007D02E5"/>
    <w:rsid w:val="007D3C08"/>
    <w:rsid w:val="00856C5D"/>
    <w:rsid w:val="008651AB"/>
    <w:rsid w:val="00901DB9"/>
    <w:rsid w:val="0092380B"/>
    <w:rsid w:val="009761BC"/>
    <w:rsid w:val="009D01DE"/>
    <w:rsid w:val="009F2DEB"/>
    <w:rsid w:val="00A25F94"/>
    <w:rsid w:val="00A80463"/>
    <w:rsid w:val="00AE05F5"/>
    <w:rsid w:val="00AE7D30"/>
    <w:rsid w:val="00C26D22"/>
    <w:rsid w:val="00C3279D"/>
    <w:rsid w:val="00C51ED2"/>
    <w:rsid w:val="00CA24F0"/>
    <w:rsid w:val="00CE2634"/>
    <w:rsid w:val="00D96032"/>
    <w:rsid w:val="00DC53B3"/>
    <w:rsid w:val="00E40426"/>
    <w:rsid w:val="00E907E9"/>
    <w:rsid w:val="00EF0C00"/>
    <w:rsid w:val="00F16A83"/>
    <w:rsid w:val="00F7416D"/>
    <w:rsid w:val="00F804FD"/>
    <w:rsid w:val="00FB7341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16"/>
  </w:style>
  <w:style w:type="paragraph" w:styleId="Footer">
    <w:name w:val="footer"/>
    <w:basedOn w:val="Normal"/>
    <w:link w:val="FooterChar"/>
    <w:uiPriority w:val="99"/>
    <w:unhideWhenUsed/>
    <w:rsid w:val="001C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2014-12-15T02:16:00Z</cp:lastPrinted>
  <dcterms:created xsi:type="dcterms:W3CDTF">2014-11-02T03:29:00Z</dcterms:created>
  <dcterms:modified xsi:type="dcterms:W3CDTF">2014-12-15T02:19:00Z</dcterms:modified>
</cp:coreProperties>
</file>