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33E" w:rsidRPr="00F72670" w:rsidRDefault="00B8533E" w:rsidP="00AC414A">
      <w:pPr>
        <w:spacing w:after="0" w:line="480" w:lineRule="auto"/>
        <w:jc w:val="center"/>
        <w:rPr>
          <w:rFonts w:ascii="Times New Roman" w:hAnsi="Times New Roman" w:cs="Times New Roman"/>
          <w:b/>
          <w:sz w:val="24"/>
          <w:szCs w:val="24"/>
        </w:rPr>
      </w:pPr>
      <w:r w:rsidRPr="00F72670">
        <w:rPr>
          <w:rFonts w:ascii="Times New Roman" w:hAnsi="Times New Roman" w:cs="Times New Roman"/>
          <w:b/>
          <w:sz w:val="24"/>
          <w:szCs w:val="24"/>
        </w:rPr>
        <w:t>BAB II</w:t>
      </w:r>
    </w:p>
    <w:p w:rsidR="00B8533E" w:rsidRDefault="00B8533E" w:rsidP="00AC414A">
      <w:pPr>
        <w:spacing w:after="0" w:line="480" w:lineRule="auto"/>
        <w:jc w:val="center"/>
        <w:rPr>
          <w:rFonts w:ascii="Times New Roman" w:hAnsi="Times New Roman" w:cs="Times New Roman"/>
          <w:b/>
          <w:sz w:val="24"/>
          <w:szCs w:val="24"/>
        </w:rPr>
      </w:pPr>
      <w:r w:rsidRPr="00F72670">
        <w:rPr>
          <w:rFonts w:ascii="Times New Roman" w:hAnsi="Times New Roman" w:cs="Times New Roman"/>
          <w:b/>
          <w:sz w:val="24"/>
          <w:szCs w:val="24"/>
        </w:rPr>
        <w:t>KAJIAN PUSTAKA</w:t>
      </w:r>
    </w:p>
    <w:p w:rsidR="00AC414A" w:rsidRPr="00F72670" w:rsidRDefault="00AC414A" w:rsidP="00AC414A">
      <w:pPr>
        <w:spacing w:after="0" w:line="240" w:lineRule="auto"/>
        <w:jc w:val="center"/>
        <w:rPr>
          <w:rFonts w:ascii="Times New Roman" w:hAnsi="Times New Roman" w:cs="Times New Roman"/>
          <w:b/>
          <w:sz w:val="24"/>
          <w:szCs w:val="24"/>
        </w:rPr>
      </w:pPr>
    </w:p>
    <w:p w:rsidR="00B8533E" w:rsidRPr="00F72670" w:rsidRDefault="00B8533E" w:rsidP="00AC414A">
      <w:pPr>
        <w:pStyle w:val="ListParagraph"/>
        <w:numPr>
          <w:ilvl w:val="0"/>
          <w:numId w:val="1"/>
        </w:numPr>
        <w:spacing w:after="0" w:line="480" w:lineRule="auto"/>
        <w:ind w:left="360"/>
        <w:jc w:val="both"/>
        <w:rPr>
          <w:rFonts w:ascii="Times New Roman" w:hAnsi="Times New Roman" w:cs="Times New Roman"/>
          <w:b/>
          <w:sz w:val="24"/>
          <w:szCs w:val="24"/>
        </w:rPr>
      </w:pPr>
      <w:r w:rsidRPr="00F72670">
        <w:rPr>
          <w:rFonts w:ascii="Times New Roman" w:hAnsi="Times New Roman" w:cs="Times New Roman"/>
          <w:b/>
          <w:sz w:val="24"/>
          <w:szCs w:val="24"/>
        </w:rPr>
        <w:t>Kajian Yang Relevan</w:t>
      </w:r>
    </w:p>
    <w:p w:rsidR="00B8533E" w:rsidRDefault="00B8533E" w:rsidP="00B13409">
      <w:pPr>
        <w:spacing w:after="0" w:line="480" w:lineRule="auto"/>
        <w:ind w:firstLine="720"/>
        <w:jc w:val="both"/>
        <w:rPr>
          <w:rFonts w:ascii="Times New Roman" w:hAnsi="Times New Roman" w:cs="Times New Roman"/>
          <w:sz w:val="24"/>
          <w:szCs w:val="24"/>
        </w:rPr>
      </w:pPr>
      <w:r w:rsidRPr="00F72670">
        <w:rPr>
          <w:rFonts w:ascii="Times New Roman" w:hAnsi="Times New Roman" w:cs="Times New Roman"/>
          <w:sz w:val="24"/>
          <w:szCs w:val="24"/>
          <w:lang w:val="id-ID"/>
        </w:rPr>
        <w:t xml:space="preserve">Menelusuri atau berbicara masalah </w:t>
      </w:r>
      <w:r w:rsidRPr="006F2C16">
        <w:rPr>
          <w:rFonts w:ascii="Times New Roman" w:hAnsi="Times New Roman" w:cs="Times New Roman"/>
          <w:i/>
          <w:sz w:val="24"/>
          <w:szCs w:val="24"/>
        </w:rPr>
        <w:t>panikkaang</w:t>
      </w:r>
      <w:r>
        <w:rPr>
          <w:rFonts w:ascii="Times New Roman" w:hAnsi="Times New Roman" w:cs="Times New Roman"/>
          <w:sz w:val="24"/>
          <w:szCs w:val="24"/>
        </w:rPr>
        <w:t xml:space="preserve"> (pernikahan)</w:t>
      </w:r>
      <w:r w:rsidRPr="00F72670">
        <w:rPr>
          <w:rFonts w:ascii="Times New Roman" w:hAnsi="Times New Roman" w:cs="Times New Roman"/>
          <w:sz w:val="24"/>
          <w:szCs w:val="24"/>
          <w:lang w:val="id-ID"/>
        </w:rPr>
        <w:t xml:space="preserve"> merupakan tema yang senantiasa hangat diperbincangkan, apalagi masalah </w:t>
      </w:r>
      <w:r w:rsidRPr="00F72670">
        <w:rPr>
          <w:rFonts w:ascii="Times New Roman" w:hAnsi="Times New Roman" w:cs="Times New Roman"/>
          <w:sz w:val="24"/>
          <w:szCs w:val="24"/>
        </w:rPr>
        <w:t>panikkaan</w:t>
      </w:r>
      <w:r>
        <w:rPr>
          <w:rFonts w:ascii="Times New Roman" w:hAnsi="Times New Roman" w:cs="Times New Roman"/>
          <w:sz w:val="24"/>
          <w:szCs w:val="24"/>
        </w:rPr>
        <w:t>g et</w:t>
      </w:r>
      <w:r w:rsidRPr="00F72670">
        <w:rPr>
          <w:rFonts w:ascii="Times New Roman" w:hAnsi="Times New Roman" w:cs="Times New Roman"/>
          <w:sz w:val="24"/>
          <w:szCs w:val="24"/>
        </w:rPr>
        <w:t xml:space="preserve">nis Bajo yang selalu berkembang di kalangan masyarakat dimana adat atau budaya masyarakat tentang </w:t>
      </w:r>
      <w:r w:rsidRPr="006F2C16">
        <w:rPr>
          <w:rFonts w:ascii="Times New Roman" w:hAnsi="Times New Roman" w:cs="Times New Roman"/>
          <w:i/>
          <w:sz w:val="24"/>
          <w:szCs w:val="24"/>
        </w:rPr>
        <w:t>panikkaang</w:t>
      </w:r>
      <w:r w:rsidR="00B13409">
        <w:rPr>
          <w:rFonts w:ascii="Times New Roman" w:hAnsi="Times New Roman" w:cs="Times New Roman"/>
          <w:sz w:val="24"/>
          <w:szCs w:val="24"/>
        </w:rPr>
        <w:t xml:space="preserve"> (pernikahan) bervariasi. </w:t>
      </w:r>
      <w:r w:rsidRPr="00F72670">
        <w:rPr>
          <w:rFonts w:ascii="Times New Roman" w:hAnsi="Times New Roman" w:cs="Times New Roman"/>
          <w:sz w:val="24"/>
          <w:szCs w:val="24"/>
        </w:rPr>
        <w:t xml:space="preserve">sehingga banyak yang timbul mengemukakan esensi dan hakikat </w:t>
      </w:r>
      <w:r w:rsidRPr="006F2C16">
        <w:rPr>
          <w:rFonts w:ascii="Times New Roman" w:hAnsi="Times New Roman" w:cs="Times New Roman"/>
          <w:i/>
          <w:sz w:val="24"/>
          <w:szCs w:val="24"/>
        </w:rPr>
        <w:t>panikkaang</w:t>
      </w:r>
      <w:r w:rsidRPr="00F72670">
        <w:rPr>
          <w:rFonts w:ascii="Times New Roman" w:hAnsi="Times New Roman" w:cs="Times New Roman"/>
          <w:sz w:val="24"/>
          <w:szCs w:val="24"/>
        </w:rPr>
        <w:t xml:space="preserve"> (pernikahan)</w:t>
      </w:r>
      <w:r>
        <w:rPr>
          <w:rFonts w:ascii="Times New Roman" w:hAnsi="Times New Roman" w:cs="Times New Roman"/>
          <w:sz w:val="24"/>
          <w:szCs w:val="24"/>
        </w:rPr>
        <w:t>.</w:t>
      </w:r>
      <w:r w:rsidRPr="00F72670">
        <w:rPr>
          <w:rFonts w:ascii="Times New Roman" w:hAnsi="Times New Roman" w:cs="Times New Roman"/>
          <w:sz w:val="24"/>
          <w:szCs w:val="24"/>
        </w:rPr>
        <w:t xml:space="preserve">                                                                                                                                                                                                                                                                                                                                                        </w:t>
      </w:r>
    </w:p>
    <w:p w:rsidR="00B8533E" w:rsidRPr="007219E8" w:rsidRDefault="00B8533E" w:rsidP="00B13409">
      <w:pPr>
        <w:spacing w:after="0" w:line="480" w:lineRule="auto"/>
        <w:ind w:firstLine="720"/>
        <w:jc w:val="both"/>
        <w:rPr>
          <w:rFonts w:ascii="Times New Roman" w:hAnsi="Times New Roman" w:cs="Times New Roman"/>
          <w:sz w:val="24"/>
          <w:szCs w:val="24"/>
        </w:rPr>
      </w:pPr>
      <w:r w:rsidRPr="00F72670">
        <w:rPr>
          <w:rFonts w:ascii="Times New Roman" w:hAnsi="Times New Roman" w:cs="Times New Roman"/>
          <w:sz w:val="24"/>
          <w:szCs w:val="24"/>
        </w:rPr>
        <w:t>Terkait dengan tulisan ini maka sejauh penelusuran yang dilakukan oleh penulis, maka penelitian yang pernah d</w:t>
      </w:r>
      <w:r>
        <w:rPr>
          <w:rFonts w:ascii="Times New Roman" w:hAnsi="Times New Roman" w:cs="Times New Roman"/>
          <w:sz w:val="24"/>
          <w:szCs w:val="24"/>
        </w:rPr>
        <w:t>ilakukan mengenai masalah pernikahan</w:t>
      </w:r>
      <w:r w:rsidRPr="00F72670">
        <w:rPr>
          <w:rFonts w:ascii="Times New Roman" w:hAnsi="Times New Roman" w:cs="Times New Roman"/>
          <w:sz w:val="24"/>
          <w:szCs w:val="24"/>
        </w:rPr>
        <w:t xml:space="preserve">, dalam hal ini adalah skripsi. yaitu skripsi yang dilakukan/disusun oleh </w:t>
      </w:r>
      <w:r>
        <w:rPr>
          <w:rFonts w:ascii="Times New Roman" w:hAnsi="Times New Roman" w:cs="Times New Roman"/>
          <w:sz w:val="24"/>
          <w:szCs w:val="24"/>
        </w:rPr>
        <w:t>Sumarlin</w:t>
      </w:r>
      <w:r w:rsidRPr="00F72670">
        <w:rPr>
          <w:rFonts w:ascii="Times New Roman" w:hAnsi="Times New Roman" w:cs="Times New Roman"/>
          <w:sz w:val="24"/>
          <w:szCs w:val="24"/>
        </w:rPr>
        <w:t xml:space="preserve"> mahasiwa </w:t>
      </w:r>
      <w:r>
        <w:rPr>
          <w:rFonts w:ascii="Times New Roman" w:hAnsi="Times New Roman" w:cs="Times New Roman"/>
          <w:sz w:val="24"/>
          <w:szCs w:val="24"/>
        </w:rPr>
        <w:t>FKIP UNHALU Kendari tahun 2011</w:t>
      </w:r>
      <w:r w:rsidRPr="00F72670">
        <w:rPr>
          <w:rFonts w:ascii="Times New Roman" w:hAnsi="Times New Roman" w:cs="Times New Roman"/>
          <w:sz w:val="24"/>
          <w:szCs w:val="24"/>
        </w:rPr>
        <w:t xml:space="preserve"> dengan judul “</w:t>
      </w:r>
      <w:r>
        <w:rPr>
          <w:rFonts w:ascii="Times New Roman" w:hAnsi="Times New Roman" w:cs="Times New Roman"/>
          <w:i/>
          <w:sz w:val="24"/>
          <w:szCs w:val="24"/>
        </w:rPr>
        <w:t>Bentuk-Bentuk Perkawinan Dan Pelaksanaan Adat Perkawinan Masyarakat Suku Bajo di Kelurahan Lakonea Kecamatan Kulisusu Kabupaten Buton Utara</w:t>
      </w:r>
      <w:r w:rsidRPr="00F72670">
        <w:rPr>
          <w:rFonts w:ascii="Times New Roman" w:hAnsi="Times New Roman" w:cs="Times New Roman"/>
          <w:i/>
          <w:sz w:val="24"/>
          <w:szCs w:val="24"/>
        </w:rPr>
        <w:t>”</w:t>
      </w:r>
      <w:r w:rsidRPr="00F72670">
        <w:rPr>
          <w:rFonts w:ascii="Times New Roman" w:hAnsi="Times New Roman" w:cs="Times New Roman"/>
          <w:sz w:val="24"/>
          <w:szCs w:val="24"/>
        </w:rPr>
        <w:t xml:space="preserve"> Penelitian yang</w:t>
      </w:r>
      <w:r>
        <w:rPr>
          <w:rFonts w:ascii="Times New Roman" w:hAnsi="Times New Roman" w:cs="Times New Roman"/>
          <w:sz w:val="24"/>
          <w:szCs w:val="24"/>
        </w:rPr>
        <w:t xml:space="preserve"> memfokuskan pada bagaimana bentuk-bentuk </w:t>
      </w:r>
      <w:r w:rsidRPr="006F2C16">
        <w:rPr>
          <w:rFonts w:ascii="Times New Roman" w:hAnsi="Times New Roman" w:cs="Times New Roman"/>
          <w:i/>
          <w:sz w:val="24"/>
          <w:szCs w:val="24"/>
        </w:rPr>
        <w:t>panikkaang</w:t>
      </w:r>
      <w:r>
        <w:rPr>
          <w:rFonts w:ascii="Times New Roman" w:hAnsi="Times New Roman" w:cs="Times New Roman"/>
          <w:sz w:val="24"/>
          <w:szCs w:val="24"/>
        </w:rPr>
        <w:t xml:space="preserve"> suku Bajo</w:t>
      </w:r>
      <w:r w:rsidRPr="00F72670">
        <w:rPr>
          <w:rFonts w:ascii="Times New Roman" w:hAnsi="Times New Roman" w:cs="Times New Roman"/>
          <w:sz w:val="24"/>
          <w:szCs w:val="24"/>
        </w:rPr>
        <w:t xml:space="preserve">  yang dilakukan dengan cara hukum adat kebiasaan masyarakat setempat</w:t>
      </w:r>
      <w:r>
        <w:rPr>
          <w:rFonts w:ascii="Times New Roman" w:hAnsi="Times New Roman" w:cs="Times New Roman"/>
          <w:sz w:val="24"/>
          <w:szCs w:val="24"/>
          <w:lang w:val="id-ID"/>
        </w:rPr>
        <w:t xml:space="preserve">, </w:t>
      </w:r>
      <w:r>
        <w:rPr>
          <w:rFonts w:ascii="Times New Roman" w:hAnsi="Times New Roman" w:cs="Times New Roman"/>
          <w:sz w:val="24"/>
          <w:szCs w:val="24"/>
        </w:rPr>
        <w:t>dengan</w:t>
      </w:r>
      <w:r>
        <w:rPr>
          <w:rFonts w:ascii="Times New Roman" w:hAnsi="Times New Roman" w:cs="Times New Roman"/>
          <w:sz w:val="24"/>
          <w:szCs w:val="24"/>
          <w:lang w:val="id-ID"/>
        </w:rPr>
        <w:t xml:space="preserve"> hasil penelitiannya </w:t>
      </w:r>
      <w:r>
        <w:rPr>
          <w:rFonts w:ascii="Times New Roman" w:hAnsi="Times New Roman" w:cs="Times New Roman"/>
          <w:sz w:val="24"/>
          <w:szCs w:val="24"/>
        </w:rPr>
        <w:t>Bahwa adat pernikahan suku bajo di Kelurahan Lakonea ada tiga bentuk yaitu perkawinan peminangan, perkawinan lari (</w:t>
      </w:r>
      <w:r w:rsidRPr="007219E8">
        <w:rPr>
          <w:rFonts w:ascii="Times New Roman" w:hAnsi="Times New Roman" w:cs="Times New Roman"/>
          <w:i/>
          <w:sz w:val="24"/>
          <w:szCs w:val="24"/>
        </w:rPr>
        <w:t>Siboa Lai</w:t>
      </w:r>
      <w:r>
        <w:rPr>
          <w:rFonts w:ascii="Times New Roman" w:hAnsi="Times New Roman" w:cs="Times New Roman"/>
          <w:i/>
          <w:sz w:val="24"/>
          <w:szCs w:val="24"/>
        </w:rPr>
        <w:t xml:space="preserve">) </w:t>
      </w:r>
      <w:r>
        <w:rPr>
          <w:rFonts w:ascii="Times New Roman" w:hAnsi="Times New Roman" w:cs="Times New Roman"/>
          <w:sz w:val="24"/>
          <w:szCs w:val="24"/>
        </w:rPr>
        <w:t xml:space="preserve">dan perkawinan paksa, yang mana ketiga berntuk perkawinan tersebut terjadi dan dilakukan berdasarkan situasi dan kondisi tertentu,  </w:t>
      </w:r>
    </w:p>
    <w:p w:rsidR="00B8533E" w:rsidRDefault="00B8533E" w:rsidP="00B13409">
      <w:pPr>
        <w:spacing w:after="0" w:line="480" w:lineRule="auto"/>
        <w:ind w:firstLine="720"/>
        <w:jc w:val="both"/>
        <w:rPr>
          <w:rFonts w:ascii="Times New Roman" w:hAnsi="Times New Roman" w:cs="Times New Roman"/>
          <w:sz w:val="24"/>
          <w:szCs w:val="24"/>
        </w:rPr>
      </w:pPr>
      <w:r w:rsidRPr="00F72670">
        <w:rPr>
          <w:rFonts w:ascii="Times New Roman" w:hAnsi="Times New Roman" w:cs="Times New Roman"/>
          <w:sz w:val="24"/>
          <w:szCs w:val="24"/>
          <w:lang w:val="id-ID"/>
        </w:rPr>
        <w:lastRenderedPageBreak/>
        <w:t>Selain dari penelitian skripsi tersebut banyak artikel yang diposting di internet, jur</w:t>
      </w:r>
      <w:r w:rsidRPr="00F72670">
        <w:rPr>
          <w:rFonts w:ascii="Times New Roman" w:hAnsi="Times New Roman" w:cs="Times New Roman"/>
          <w:sz w:val="24"/>
          <w:szCs w:val="24"/>
        </w:rPr>
        <w:t>n</w:t>
      </w:r>
      <w:r w:rsidRPr="00F72670">
        <w:rPr>
          <w:rFonts w:ascii="Times New Roman" w:hAnsi="Times New Roman" w:cs="Times New Roman"/>
          <w:sz w:val="24"/>
          <w:szCs w:val="24"/>
          <w:lang w:val="id-ID"/>
        </w:rPr>
        <w:t xml:space="preserve">al, buku maupun, majalah karena </w:t>
      </w:r>
      <w:r>
        <w:rPr>
          <w:rFonts w:ascii="Times New Roman" w:hAnsi="Times New Roman" w:cs="Times New Roman"/>
          <w:sz w:val="24"/>
          <w:szCs w:val="24"/>
        </w:rPr>
        <w:t>pernikahan</w:t>
      </w:r>
      <w:r w:rsidRPr="00F72670">
        <w:rPr>
          <w:rFonts w:ascii="Times New Roman" w:hAnsi="Times New Roman" w:cs="Times New Roman"/>
          <w:sz w:val="24"/>
          <w:szCs w:val="24"/>
          <w:lang w:val="id-ID"/>
        </w:rPr>
        <w:t xml:space="preserve"> merupakan masalah fiq</w:t>
      </w:r>
      <w:r w:rsidRPr="00F72670">
        <w:rPr>
          <w:rFonts w:ascii="Times New Roman" w:hAnsi="Times New Roman" w:cs="Times New Roman"/>
          <w:sz w:val="24"/>
          <w:szCs w:val="24"/>
        </w:rPr>
        <w:t>i</w:t>
      </w:r>
      <w:r w:rsidRPr="00F72670">
        <w:rPr>
          <w:rFonts w:ascii="Times New Roman" w:hAnsi="Times New Roman" w:cs="Times New Roman"/>
          <w:sz w:val="24"/>
          <w:szCs w:val="24"/>
          <w:lang w:val="id-ID"/>
        </w:rPr>
        <w:t>h yang pembahasannya selalu berkembang. Aka</w:t>
      </w:r>
      <w:r w:rsidRPr="00F72670">
        <w:rPr>
          <w:rFonts w:ascii="Times New Roman" w:hAnsi="Times New Roman" w:cs="Times New Roman"/>
          <w:sz w:val="24"/>
          <w:szCs w:val="24"/>
        </w:rPr>
        <w:t xml:space="preserve">n tetapi </w:t>
      </w:r>
      <w:r w:rsidRPr="00F72670">
        <w:rPr>
          <w:rFonts w:ascii="Times New Roman" w:hAnsi="Times New Roman" w:cs="Times New Roman"/>
          <w:sz w:val="24"/>
          <w:szCs w:val="24"/>
          <w:lang w:val="id-ID"/>
        </w:rPr>
        <w:t>yang mengangkat masalah tersebut ke</w:t>
      </w:r>
      <w:r w:rsidRPr="00F72670">
        <w:rPr>
          <w:rFonts w:ascii="Times New Roman" w:hAnsi="Times New Roman" w:cs="Times New Roman"/>
          <w:sz w:val="24"/>
          <w:szCs w:val="24"/>
        </w:rPr>
        <w:t xml:space="preserve"> </w:t>
      </w:r>
      <w:r w:rsidRPr="00F72670">
        <w:rPr>
          <w:rFonts w:ascii="Times New Roman" w:hAnsi="Times New Roman" w:cs="Times New Roman"/>
          <w:sz w:val="24"/>
          <w:szCs w:val="24"/>
          <w:lang w:val="id-ID"/>
        </w:rPr>
        <w:t xml:space="preserve">dalam penelitian ilmiah masih jarang. Dan mengenai penelitian yang akan penulis lakukan pada kali ini yakni </w:t>
      </w:r>
      <w:r w:rsidRPr="00F72670">
        <w:rPr>
          <w:rFonts w:ascii="Times New Roman" w:hAnsi="Times New Roman" w:cs="Times New Roman"/>
          <w:sz w:val="24"/>
          <w:szCs w:val="24"/>
        </w:rPr>
        <w:t>“</w:t>
      </w:r>
      <w:r w:rsidRPr="00F72670">
        <w:rPr>
          <w:rFonts w:ascii="Times New Roman" w:hAnsi="Times New Roman" w:cs="Times New Roman"/>
          <w:i/>
          <w:sz w:val="24"/>
          <w:szCs w:val="24"/>
        </w:rPr>
        <w:t xml:space="preserve">Panikkaan Etnis Bajo </w:t>
      </w:r>
      <w:r w:rsidR="00AC414A" w:rsidRPr="00F72670">
        <w:rPr>
          <w:rFonts w:ascii="Times New Roman" w:hAnsi="Times New Roman" w:cs="Times New Roman"/>
          <w:i/>
          <w:sz w:val="24"/>
          <w:szCs w:val="24"/>
        </w:rPr>
        <w:t xml:space="preserve">dalam </w:t>
      </w:r>
      <w:r w:rsidRPr="00F72670">
        <w:rPr>
          <w:rFonts w:ascii="Times New Roman" w:hAnsi="Times New Roman" w:cs="Times New Roman"/>
          <w:i/>
          <w:sz w:val="24"/>
          <w:szCs w:val="24"/>
        </w:rPr>
        <w:t xml:space="preserve">Tinjauan </w:t>
      </w:r>
      <w:r>
        <w:rPr>
          <w:rFonts w:ascii="Times New Roman" w:hAnsi="Times New Roman" w:cs="Times New Roman"/>
          <w:i/>
          <w:sz w:val="24"/>
          <w:szCs w:val="24"/>
        </w:rPr>
        <w:t>Hukum Islam di Kel.</w:t>
      </w:r>
      <w:r w:rsidRPr="00F72670">
        <w:rPr>
          <w:rFonts w:ascii="Times New Roman" w:hAnsi="Times New Roman" w:cs="Times New Roman"/>
          <w:i/>
          <w:sz w:val="24"/>
          <w:szCs w:val="24"/>
        </w:rPr>
        <w:t xml:space="preserve"> Lakonea Kec</w:t>
      </w:r>
      <w:r>
        <w:rPr>
          <w:rFonts w:ascii="Times New Roman" w:hAnsi="Times New Roman" w:cs="Times New Roman"/>
          <w:i/>
          <w:sz w:val="24"/>
          <w:szCs w:val="24"/>
        </w:rPr>
        <w:t>.</w:t>
      </w:r>
      <w:r w:rsidRPr="00F72670">
        <w:rPr>
          <w:rFonts w:ascii="Times New Roman" w:hAnsi="Times New Roman" w:cs="Times New Roman"/>
          <w:i/>
          <w:sz w:val="24"/>
          <w:szCs w:val="24"/>
        </w:rPr>
        <w:t xml:space="preserve"> Kulisusu Kab</w:t>
      </w:r>
      <w:r>
        <w:rPr>
          <w:rFonts w:ascii="Times New Roman" w:hAnsi="Times New Roman" w:cs="Times New Roman"/>
          <w:i/>
          <w:sz w:val="24"/>
          <w:szCs w:val="24"/>
        </w:rPr>
        <w:t>.</w:t>
      </w:r>
      <w:r w:rsidRPr="00F72670">
        <w:rPr>
          <w:rFonts w:ascii="Times New Roman" w:hAnsi="Times New Roman" w:cs="Times New Roman"/>
          <w:i/>
          <w:sz w:val="24"/>
          <w:szCs w:val="24"/>
        </w:rPr>
        <w:t xml:space="preserve"> Buton Utara”, </w:t>
      </w:r>
      <w:r w:rsidRPr="00F72670">
        <w:rPr>
          <w:rFonts w:ascii="Times New Roman" w:hAnsi="Times New Roman" w:cs="Times New Roman"/>
          <w:sz w:val="24"/>
          <w:szCs w:val="24"/>
          <w:lang w:val="id-ID"/>
        </w:rPr>
        <w:t xml:space="preserve">yang akan mengkaji secara komprehensif </w:t>
      </w:r>
      <w:r w:rsidRPr="00F72670">
        <w:rPr>
          <w:rFonts w:ascii="Times New Roman" w:hAnsi="Times New Roman" w:cs="Times New Roman"/>
          <w:sz w:val="24"/>
          <w:szCs w:val="24"/>
        </w:rPr>
        <w:t xml:space="preserve"> </w:t>
      </w:r>
      <w:r w:rsidRPr="00F72670">
        <w:rPr>
          <w:rFonts w:ascii="Times New Roman" w:hAnsi="Times New Roman" w:cs="Times New Roman"/>
          <w:sz w:val="24"/>
          <w:szCs w:val="24"/>
          <w:lang w:val="id-ID"/>
        </w:rPr>
        <w:t xml:space="preserve">bagaimana </w:t>
      </w:r>
      <w:r w:rsidRPr="00F72670">
        <w:rPr>
          <w:rFonts w:ascii="Times New Roman" w:hAnsi="Times New Roman" w:cs="Times New Roman"/>
          <w:sz w:val="24"/>
          <w:szCs w:val="24"/>
        </w:rPr>
        <w:t>adat masyarakat suku Bajo di Kel. Lakonea Kec. Kulisusu Kab Buton Utara.</w:t>
      </w:r>
    </w:p>
    <w:p w:rsidR="00AC414A" w:rsidRPr="00F72670" w:rsidRDefault="00AC414A" w:rsidP="00AC414A">
      <w:pPr>
        <w:spacing w:after="0" w:line="240" w:lineRule="auto"/>
        <w:ind w:firstLine="720"/>
        <w:jc w:val="both"/>
        <w:rPr>
          <w:rFonts w:ascii="Times New Roman" w:hAnsi="Times New Roman" w:cs="Times New Roman"/>
          <w:sz w:val="24"/>
          <w:szCs w:val="24"/>
        </w:rPr>
      </w:pPr>
    </w:p>
    <w:p w:rsidR="00B8533E" w:rsidRDefault="00B8533E" w:rsidP="00AC414A">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Bentuk-Bentuk Perkawinan Suku Bajo</w:t>
      </w:r>
    </w:p>
    <w:p w:rsidR="00B8533E" w:rsidRPr="00DD59F6" w:rsidRDefault="00B8533E" w:rsidP="00AC414A">
      <w:pPr>
        <w:pStyle w:val="ListParagraph"/>
        <w:numPr>
          <w:ilvl w:val="0"/>
          <w:numId w:val="6"/>
        </w:numPr>
        <w:spacing w:after="0" w:line="480" w:lineRule="auto"/>
        <w:ind w:left="720"/>
        <w:jc w:val="both"/>
        <w:rPr>
          <w:rFonts w:ascii="Times New Roman" w:hAnsi="Times New Roman" w:cs="Times New Roman"/>
          <w:b/>
          <w:sz w:val="24"/>
          <w:szCs w:val="24"/>
        </w:rPr>
      </w:pPr>
      <w:r w:rsidRPr="00DD59F6">
        <w:rPr>
          <w:rFonts w:ascii="Times New Roman" w:hAnsi="Times New Roman" w:cs="Times New Roman"/>
          <w:b/>
          <w:sz w:val="24"/>
          <w:szCs w:val="24"/>
        </w:rPr>
        <w:t>Perkawinan Meminang</w:t>
      </w:r>
    </w:p>
    <w:p w:rsidR="00B8533E" w:rsidRDefault="00B8533E" w:rsidP="00B1340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Perkwinan meminang yaitu suatu bentuk perkawianan yang dilakukan atas dasar kesepakatan dua belah pihak dengan perjanjian sebagai tanda telah bertunangan guna menjamin perkawinan untuk dilaksanakan dalam waktu dekat.</w:t>
      </w:r>
    </w:p>
    <w:p w:rsidR="00B8533E" w:rsidRDefault="00B8533E" w:rsidP="00B1340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Istilah sehari-hari perkawinan meminang disebut “</w:t>
      </w:r>
      <w:r>
        <w:rPr>
          <w:rFonts w:ascii="Times New Roman" w:hAnsi="Times New Roman" w:cs="Times New Roman"/>
          <w:i/>
          <w:sz w:val="24"/>
          <w:szCs w:val="24"/>
        </w:rPr>
        <w:t>massuro”</w:t>
      </w:r>
      <w:r>
        <w:rPr>
          <w:rFonts w:ascii="Times New Roman" w:hAnsi="Times New Roman" w:cs="Times New Roman"/>
          <w:sz w:val="24"/>
          <w:szCs w:val="24"/>
        </w:rPr>
        <w:t xml:space="preserve"> dalam istilah Bahasa Bajo,</w:t>
      </w:r>
      <w:r>
        <w:rPr>
          <w:rFonts w:ascii="Times New Roman" w:hAnsi="Times New Roman" w:cs="Times New Roman"/>
          <w:i/>
          <w:sz w:val="24"/>
          <w:szCs w:val="24"/>
        </w:rPr>
        <w:t xml:space="preserve"> </w:t>
      </w:r>
      <w:r>
        <w:rPr>
          <w:rFonts w:ascii="Times New Roman" w:hAnsi="Times New Roman" w:cs="Times New Roman"/>
          <w:sz w:val="24"/>
          <w:szCs w:val="24"/>
        </w:rPr>
        <w:t>yang berarti melakukan pelamaran kepada pihak perempuan. dalam proses perkawinan ini timbullah hubungan saling menghargai antara keluarga pihak perempuan dan pihak laki-laki.</w:t>
      </w:r>
    </w:p>
    <w:p w:rsidR="00B8533E" w:rsidRPr="00DD59F6" w:rsidRDefault="00B8533E" w:rsidP="00AC414A">
      <w:pPr>
        <w:pStyle w:val="ListParagraph"/>
        <w:numPr>
          <w:ilvl w:val="0"/>
          <w:numId w:val="6"/>
        </w:numPr>
        <w:spacing w:after="0" w:line="480" w:lineRule="auto"/>
        <w:ind w:left="720"/>
        <w:jc w:val="both"/>
        <w:rPr>
          <w:rFonts w:ascii="Times New Roman" w:hAnsi="Times New Roman" w:cs="Times New Roman"/>
          <w:b/>
          <w:sz w:val="24"/>
          <w:szCs w:val="24"/>
        </w:rPr>
      </w:pPr>
      <w:r w:rsidRPr="00DD59F6">
        <w:rPr>
          <w:rFonts w:ascii="Times New Roman" w:hAnsi="Times New Roman" w:cs="Times New Roman"/>
          <w:b/>
          <w:sz w:val="24"/>
          <w:szCs w:val="24"/>
        </w:rPr>
        <w:t>Kawin Lari</w:t>
      </w:r>
    </w:p>
    <w:p w:rsidR="00B8533E" w:rsidRDefault="00B8533E" w:rsidP="00B1340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Kawin lari dalam istilah bahasa bajo disebut “</w:t>
      </w:r>
      <w:r w:rsidRPr="00CE1080">
        <w:rPr>
          <w:rFonts w:ascii="Times New Roman" w:hAnsi="Times New Roman" w:cs="Times New Roman"/>
          <w:i/>
          <w:sz w:val="24"/>
          <w:szCs w:val="24"/>
        </w:rPr>
        <w:t>siboa</w:t>
      </w:r>
      <w:r>
        <w:rPr>
          <w:rFonts w:ascii="Times New Roman" w:hAnsi="Times New Roman" w:cs="Times New Roman"/>
          <w:sz w:val="24"/>
          <w:szCs w:val="24"/>
        </w:rPr>
        <w:t xml:space="preserve"> </w:t>
      </w:r>
      <w:r w:rsidRPr="00CE1080">
        <w:rPr>
          <w:rFonts w:ascii="Times New Roman" w:hAnsi="Times New Roman" w:cs="Times New Roman"/>
          <w:i/>
          <w:sz w:val="24"/>
          <w:szCs w:val="24"/>
        </w:rPr>
        <w:t>lai</w:t>
      </w:r>
      <w:r>
        <w:rPr>
          <w:rFonts w:ascii="Times New Roman" w:hAnsi="Times New Roman" w:cs="Times New Roman"/>
          <w:i/>
          <w:sz w:val="24"/>
          <w:szCs w:val="24"/>
        </w:rPr>
        <w:t xml:space="preserve">” </w:t>
      </w:r>
      <w:r>
        <w:rPr>
          <w:rFonts w:ascii="Times New Roman" w:hAnsi="Times New Roman" w:cs="Times New Roman"/>
          <w:sz w:val="24"/>
          <w:szCs w:val="24"/>
        </w:rPr>
        <w:t xml:space="preserve">yaitu perkawinan yang dilakukan oleh dua orang laki-laki dan perempuan yang saling mencintai dengan </w:t>
      </w:r>
      <w:r>
        <w:rPr>
          <w:rFonts w:ascii="Times New Roman" w:hAnsi="Times New Roman" w:cs="Times New Roman"/>
          <w:sz w:val="24"/>
          <w:szCs w:val="24"/>
        </w:rPr>
        <w:lastRenderedPageBreak/>
        <w:t>jalan minggat dari rumah atau pergi kerumah imam untuk dinikahkan tanpa melalui peminangan.</w:t>
      </w:r>
    </w:p>
    <w:p w:rsidR="00B8533E" w:rsidRDefault="00B8533E" w:rsidP="00B1340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Perkawinan semacam ini biasanya terjadi karena tidak adanya restu dari orang tua dan sebagai jalan pintas karena keterbatasan kemampuan pihak laki-laki dalam hal ini adalah uang untuk melakukan perkawinan dengan cara meminang. Oleh karena itu </w:t>
      </w:r>
      <w:r>
        <w:rPr>
          <w:rFonts w:ascii="Times New Roman" w:hAnsi="Times New Roman" w:cs="Times New Roman"/>
          <w:i/>
          <w:sz w:val="24"/>
          <w:szCs w:val="24"/>
        </w:rPr>
        <w:t xml:space="preserve">siboa lai </w:t>
      </w:r>
      <w:r>
        <w:rPr>
          <w:rFonts w:ascii="Times New Roman" w:hAnsi="Times New Roman" w:cs="Times New Roman"/>
          <w:sz w:val="24"/>
          <w:szCs w:val="24"/>
        </w:rPr>
        <w:t>(kawin lari) sebagai solusi dan jalan pintas untuk melangsungkan perkawinan.</w:t>
      </w:r>
    </w:p>
    <w:p w:rsidR="00B8533E" w:rsidRPr="00DD59F6" w:rsidRDefault="00AC414A" w:rsidP="00AC414A">
      <w:pPr>
        <w:pStyle w:val="ListParagraph"/>
        <w:numPr>
          <w:ilvl w:val="0"/>
          <w:numId w:val="6"/>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Kawin Terpaksa</w:t>
      </w:r>
    </w:p>
    <w:p w:rsidR="00AC414A" w:rsidRDefault="00B8533E" w:rsidP="00B1340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Kawin </w:t>
      </w:r>
      <w:r w:rsidR="00AC414A">
        <w:rPr>
          <w:rFonts w:ascii="Times New Roman" w:hAnsi="Times New Roman" w:cs="Times New Roman"/>
          <w:sz w:val="24"/>
          <w:szCs w:val="24"/>
        </w:rPr>
        <w:t>ter</w:t>
      </w:r>
      <w:r>
        <w:rPr>
          <w:rFonts w:ascii="Times New Roman" w:hAnsi="Times New Roman" w:cs="Times New Roman"/>
          <w:sz w:val="24"/>
          <w:szCs w:val="24"/>
        </w:rPr>
        <w:t>paksa dalam istilah bahasa Bajo disebut “</w:t>
      </w:r>
      <w:r>
        <w:rPr>
          <w:rFonts w:ascii="Times New Roman" w:hAnsi="Times New Roman" w:cs="Times New Roman"/>
          <w:i/>
          <w:sz w:val="24"/>
          <w:szCs w:val="24"/>
        </w:rPr>
        <w:t xml:space="preserve">nikka </w:t>
      </w:r>
      <w:r w:rsidR="00AC414A">
        <w:rPr>
          <w:rFonts w:ascii="Times New Roman" w:hAnsi="Times New Roman" w:cs="Times New Roman"/>
          <w:i/>
          <w:sz w:val="24"/>
          <w:szCs w:val="24"/>
        </w:rPr>
        <w:t>ter</w:t>
      </w:r>
      <w:r>
        <w:rPr>
          <w:rFonts w:ascii="Times New Roman" w:hAnsi="Times New Roman" w:cs="Times New Roman"/>
          <w:i/>
          <w:sz w:val="24"/>
          <w:szCs w:val="24"/>
        </w:rPr>
        <w:t xml:space="preserve">paksa” </w:t>
      </w:r>
      <w:r w:rsidR="00AC414A" w:rsidRPr="000A08D8">
        <w:rPr>
          <w:rFonts w:ascii="Times New Roman" w:hAnsi="Times New Roman" w:cs="Times New Roman"/>
          <w:sz w:val="24"/>
          <w:szCs w:val="24"/>
        </w:rPr>
        <w:t>yaitu terjadi suatu hubungan seksual di</w:t>
      </w:r>
      <w:r w:rsidR="00AC414A">
        <w:rPr>
          <w:rFonts w:ascii="Times New Roman" w:hAnsi="Times New Roman" w:cs="Times New Roman"/>
          <w:sz w:val="24"/>
          <w:szCs w:val="24"/>
        </w:rPr>
        <w:t xml:space="preserve"> </w:t>
      </w:r>
      <w:r w:rsidR="00AC414A" w:rsidRPr="000A08D8">
        <w:rPr>
          <w:rFonts w:ascii="Times New Roman" w:hAnsi="Times New Roman" w:cs="Times New Roman"/>
          <w:sz w:val="24"/>
          <w:szCs w:val="24"/>
        </w:rPr>
        <w:t>luar aka</w:t>
      </w:r>
      <w:r w:rsidR="00AC414A">
        <w:rPr>
          <w:rFonts w:ascii="Times New Roman" w:hAnsi="Times New Roman" w:cs="Times New Roman"/>
          <w:sz w:val="24"/>
          <w:szCs w:val="24"/>
        </w:rPr>
        <w:t>d nikah yang menyebabkan perempuan</w:t>
      </w:r>
      <w:r w:rsidR="00AC414A" w:rsidRPr="000A08D8">
        <w:rPr>
          <w:rFonts w:ascii="Times New Roman" w:hAnsi="Times New Roman" w:cs="Times New Roman"/>
          <w:sz w:val="24"/>
          <w:szCs w:val="24"/>
        </w:rPr>
        <w:t xml:space="preserve"> hamil </w:t>
      </w:r>
      <w:r w:rsidR="00AC414A">
        <w:rPr>
          <w:rFonts w:ascii="Times New Roman" w:hAnsi="Times New Roman" w:cs="Times New Roman"/>
          <w:sz w:val="24"/>
          <w:szCs w:val="24"/>
        </w:rPr>
        <w:t>duluan (di luar nikah). Perkawinan ini, terjadi berawal dari pacaran hingga melakukan seksual.</w:t>
      </w:r>
    </w:p>
    <w:p w:rsidR="00B8533E" w:rsidRPr="00DD59F6" w:rsidRDefault="00B8533E" w:rsidP="00B13409">
      <w:pPr>
        <w:pStyle w:val="ListParagraph"/>
        <w:numPr>
          <w:ilvl w:val="0"/>
          <w:numId w:val="7"/>
        </w:numPr>
        <w:tabs>
          <w:tab w:val="left" w:pos="810"/>
          <w:tab w:val="left" w:pos="1080"/>
        </w:tabs>
        <w:spacing w:after="0" w:line="480" w:lineRule="auto"/>
        <w:ind w:left="1080"/>
        <w:rPr>
          <w:rFonts w:ascii="Times New Roman" w:hAnsi="Times New Roman" w:cs="Times New Roman"/>
          <w:sz w:val="24"/>
          <w:szCs w:val="24"/>
        </w:rPr>
      </w:pPr>
      <w:r w:rsidRPr="00DD59F6">
        <w:rPr>
          <w:rFonts w:ascii="Times New Roman" w:hAnsi="Times New Roman" w:cs="Times New Roman"/>
          <w:sz w:val="24"/>
          <w:szCs w:val="24"/>
        </w:rPr>
        <w:t>Deskripsi Adat</w:t>
      </w:r>
    </w:p>
    <w:p w:rsidR="00B8533E" w:rsidRPr="003B570E" w:rsidRDefault="00B8533E" w:rsidP="00B13409">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Dalam </w:t>
      </w:r>
      <w:r w:rsidR="006F2C16">
        <w:rPr>
          <w:rFonts w:ascii="Times New Roman" w:hAnsi="Times New Roman" w:cs="Times New Roman"/>
          <w:sz w:val="24"/>
          <w:szCs w:val="24"/>
        </w:rPr>
        <w:t>kehidupan masyarakat tidak pern</w:t>
      </w:r>
      <w:r>
        <w:rPr>
          <w:rFonts w:ascii="Times New Roman" w:hAnsi="Times New Roman" w:cs="Times New Roman"/>
          <w:sz w:val="24"/>
          <w:szCs w:val="24"/>
        </w:rPr>
        <w:t xml:space="preserve">ah lepas dari kebiasaan atau yang biasa disebut dengan “adat”, dimana dapat dipahami bahwa adat kebiasaan diakui oleh agama dan dapat dijadikan sebagai salah satu ketetapan hukum selama tidak menyimpang dari ajaran Islam. Untuk lebih memahami dari pada adat, maka perlu dikemukakan definisi adat sebagai berikut.   </w:t>
      </w:r>
    </w:p>
    <w:p w:rsidR="00B8533E" w:rsidRPr="00F72670" w:rsidRDefault="00B8533E" w:rsidP="00B13409">
      <w:pPr>
        <w:spacing w:after="0" w:line="240" w:lineRule="auto"/>
        <w:ind w:left="720"/>
        <w:jc w:val="both"/>
        <w:rPr>
          <w:rFonts w:ascii="Times New Roman" w:hAnsi="Times New Roman" w:cs="Times New Roman"/>
          <w:sz w:val="24"/>
          <w:szCs w:val="24"/>
        </w:rPr>
      </w:pPr>
      <w:r w:rsidRPr="00F72670">
        <w:rPr>
          <w:rFonts w:ascii="Times New Roman" w:hAnsi="Times New Roman" w:cs="Times New Roman"/>
          <w:sz w:val="24"/>
          <w:szCs w:val="24"/>
        </w:rPr>
        <w:t>Kata adat dari bahasa Arab akar katanya: ada’, ya’udu mengandung arti: perulangan.</w:t>
      </w:r>
      <w:r>
        <w:rPr>
          <w:rFonts w:ascii="Times New Roman" w:hAnsi="Times New Roman" w:cs="Times New Roman"/>
          <w:sz w:val="24"/>
          <w:szCs w:val="24"/>
        </w:rPr>
        <w:t xml:space="preserve"> </w:t>
      </w:r>
      <w:r w:rsidRPr="00F72670">
        <w:rPr>
          <w:rFonts w:ascii="Times New Roman" w:hAnsi="Times New Roman" w:cs="Times New Roman"/>
          <w:sz w:val="24"/>
          <w:szCs w:val="24"/>
        </w:rPr>
        <w:t xml:space="preserve">Karena itu sesuatu yang dilakukan satu kali, belum dinamakan adat. Tentang berapa kali suatu perbuatan harus dilakukan untuk sampai disebut adat, tidak ada ukurannya dan banyak tergantung pada bentuk </w:t>
      </w:r>
      <w:r w:rsidRPr="00F72670">
        <w:rPr>
          <w:rFonts w:ascii="Times New Roman" w:hAnsi="Times New Roman" w:cs="Times New Roman"/>
          <w:sz w:val="24"/>
          <w:szCs w:val="24"/>
        </w:rPr>
        <w:lastRenderedPageBreak/>
        <w:t xml:space="preserve">perbuatan yang dilakukan tersebut. Hal ini secara panjang lebar dijalaskan al-Suyuthi dalam kitabnya </w:t>
      </w:r>
      <w:r w:rsidRPr="00F72670">
        <w:rPr>
          <w:rFonts w:ascii="Times New Roman" w:hAnsi="Times New Roman" w:cs="Times New Roman"/>
          <w:i/>
          <w:sz w:val="24"/>
          <w:szCs w:val="24"/>
        </w:rPr>
        <w:t>al-Asybah wa al-Nazhair</w:t>
      </w:r>
      <w:r w:rsidRPr="00F72670">
        <w:rPr>
          <w:rFonts w:ascii="Times New Roman" w:hAnsi="Times New Roman" w:cs="Times New Roman"/>
          <w:sz w:val="24"/>
          <w:szCs w:val="24"/>
        </w:rPr>
        <w:t>.</w:t>
      </w:r>
      <w:r w:rsidRPr="00F72670">
        <w:rPr>
          <w:rStyle w:val="FootnoteReference"/>
          <w:rFonts w:ascii="Times New Roman" w:hAnsi="Times New Roman" w:cs="Times New Roman"/>
        </w:rPr>
        <w:footnoteReference w:id="2"/>
      </w:r>
    </w:p>
    <w:p w:rsidR="00B8533E" w:rsidRPr="00F72670" w:rsidRDefault="00B8533E" w:rsidP="00B13409">
      <w:pPr>
        <w:spacing w:after="0" w:line="240" w:lineRule="auto"/>
        <w:ind w:firstLine="720"/>
        <w:jc w:val="both"/>
        <w:rPr>
          <w:rFonts w:ascii="Times New Roman" w:hAnsi="Times New Roman" w:cs="Times New Roman"/>
          <w:sz w:val="24"/>
          <w:szCs w:val="24"/>
        </w:rPr>
      </w:pPr>
    </w:p>
    <w:p w:rsidR="00B8533E" w:rsidRPr="00F72670" w:rsidRDefault="00B8533E" w:rsidP="00B13409">
      <w:pPr>
        <w:spacing w:after="0" w:line="480" w:lineRule="auto"/>
        <w:ind w:firstLine="720"/>
        <w:jc w:val="both"/>
        <w:rPr>
          <w:rFonts w:ascii="Times New Roman" w:hAnsi="Times New Roman" w:cs="Times New Roman"/>
          <w:sz w:val="24"/>
          <w:szCs w:val="24"/>
        </w:rPr>
      </w:pPr>
      <w:r w:rsidRPr="00F72670">
        <w:rPr>
          <w:rFonts w:ascii="Times New Roman" w:hAnsi="Times New Roman" w:cs="Times New Roman"/>
          <w:sz w:val="24"/>
          <w:szCs w:val="24"/>
        </w:rPr>
        <w:t>Kata Adat pengertiannya tidak melihat dari segi berulangan kalinya suatu perbuatan dilakukan, tetapi dari segi bahwa perbuatan tersebut sudah sama-sama dikenal dan diakui oleh banyak orang/ adanya dua sudut pandang yang berbeda ini (dari sudut berulang kali, dari sudut yang dikenal) yang menyebabkan timbulnya dua nama tersebut.</w:t>
      </w:r>
    </w:p>
    <w:p w:rsidR="00B8533E" w:rsidRPr="00F72670" w:rsidRDefault="00B8533E" w:rsidP="00B13409">
      <w:pPr>
        <w:spacing w:after="0" w:line="480" w:lineRule="auto"/>
        <w:ind w:firstLine="567"/>
        <w:jc w:val="both"/>
        <w:rPr>
          <w:rFonts w:ascii="Times New Roman" w:eastAsia="Times New Roman" w:hAnsi="Times New Roman" w:cs="Times New Roman"/>
          <w:sz w:val="24"/>
          <w:szCs w:val="24"/>
        </w:rPr>
      </w:pPr>
      <w:r w:rsidRPr="00F72670">
        <w:rPr>
          <w:rFonts w:ascii="Times New Roman" w:eastAsia="Times New Roman" w:hAnsi="Times New Roman" w:cs="Times New Roman"/>
          <w:sz w:val="24"/>
          <w:szCs w:val="24"/>
          <w:lang w:val="sv-SE"/>
        </w:rPr>
        <w:t xml:space="preserve">Karakteristik hukum Islam adalah </w:t>
      </w:r>
      <w:r w:rsidRPr="00F72670">
        <w:rPr>
          <w:rFonts w:ascii="Times New Roman" w:eastAsia="Times New Roman" w:hAnsi="Times New Roman" w:cs="Times New Roman"/>
          <w:i/>
          <w:iCs/>
          <w:sz w:val="24"/>
          <w:szCs w:val="24"/>
          <w:lang w:val="sv-SE"/>
        </w:rPr>
        <w:t>syumul</w:t>
      </w:r>
      <w:r w:rsidRPr="00F72670">
        <w:rPr>
          <w:rFonts w:ascii="Times New Roman" w:eastAsia="Times New Roman" w:hAnsi="Times New Roman" w:cs="Times New Roman"/>
          <w:sz w:val="24"/>
          <w:szCs w:val="24"/>
          <w:lang w:val="sv-SE"/>
        </w:rPr>
        <w:t xml:space="preserve"> (universal) dan </w:t>
      </w:r>
      <w:r w:rsidRPr="00F72670">
        <w:rPr>
          <w:rFonts w:ascii="Times New Roman" w:eastAsia="Times New Roman" w:hAnsi="Times New Roman" w:cs="Times New Roman"/>
          <w:i/>
          <w:iCs/>
          <w:sz w:val="24"/>
          <w:szCs w:val="24"/>
          <w:lang w:val="sv-SE"/>
        </w:rPr>
        <w:t>waqiyah</w:t>
      </w:r>
      <w:r w:rsidRPr="00F72670">
        <w:rPr>
          <w:rFonts w:ascii="Times New Roman" w:eastAsia="Times New Roman" w:hAnsi="Times New Roman" w:cs="Times New Roman"/>
          <w:sz w:val="24"/>
          <w:szCs w:val="24"/>
          <w:lang w:val="sv-SE"/>
        </w:rPr>
        <w:t xml:space="preserve"> (kontekstual) karena dalam </w:t>
      </w:r>
      <w:r>
        <w:rPr>
          <w:rFonts w:ascii="Times New Roman" w:eastAsia="Times New Roman" w:hAnsi="Times New Roman" w:cs="Times New Roman"/>
          <w:sz w:val="24"/>
          <w:szCs w:val="24"/>
          <w:lang w:val="sv-SE"/>
        </w:rPr>
        <w:t>sejarah perkembangan penetapan hukum Islam</w:t>
      </w:r>
      <w:r w:rsidRPr="00F72670">
        <w:rPr>
          <w:rFonts w:ascii="Times New Roman" w:eastAsia="Times New Roman" w:hAnsi="Times New Roman" w:cs="Times New Roman"/>
          <w:sz w:val="24"/>
          <w:szCs w:val="24"/>
          <w:lang w:val="sv-SE"/>
        </w:rPr>
        <w:t xml:space="preserve"> sangat memperhatikan tradisi, kondisi (sosio kultural), dan tempat masyarakat sebagai objek (khitab), dan sekaligus subjek (pelaku, pelaksana) hukum. Perjalanan selanjutnya, para Imam Mujtahid dalam menerapkan atau menetapkan suatu ketentuan hukum (</w:t>
      </w:r>
      <w:r w:rsidRPr="00F72670">
        <w:rPr>
          <w:rFonts w:ascii="Times New Roman" w:eastAsia="Times New Roman" w:hAnsi="Times New Roman" w:cs="Times New Roman"/>
          <w:i/>
          <w:iCs/>
          <w:sz w:val="24"/>
          <w:szCs w:val="24"/>
          <w:lang w:val="sv-SE"/>
        </w:rPr>
        <w:t>fiqh</w:t>
      </w:r>
      <w:r w:rsidRPr="00F72670">
        <w:rPr>
          <w:rFonts w:ascii="Times New Roman" w:eastAsia="Times New Roman" w:hAnsi="Times New Roman" w:cs="Times New Roman"/>
          <w:sz w:val="24"/>
          <w:szCs w:val="24"/>
          <w:lang w:val="sv-SE"/>
        </w:rPr>
        <w:t>) juga tidak mengesampingkan perhatiannya terhadap tradisi, kondisi, dan kultural setempat.</w:t>
      </w:r>
    </w:p>
    <w:p w:rsidR="00B8533E" w:rsidRPr="00F72670" w:rsidRDefault="00B8533E" w:rsidP="00B13409">
      <w:pPr>
        <w:spacing w:after="0" w:line="480" w:lineRule="auto"/>
        <w:ind w:firstLine="567"/>
        <w:jc w:val="both"/>
        <w:rPr>
          <w:rFonts w:ascii="Times New Roman" w:eastAsia="Times New Roman" w:hAnsi="Times New Roman" w:cs="Times New Roman"/>
          <w:sz w:val="24"/>
          <w:szCs w:val="24"/>
          <w:lang w:val="sv-SE"/>
        </w:rPr>
      </w:pPr>
      <w:r w:rsidRPr="00F72670">
        <w:rPr>
          <w:rFonts w:ascii="Times New Roman" w:eastAsia="Times New Roman" w:hAnsi="Times New Roman" w:cs="Times New Roman"/>
          <w:sz w:val="24"/>
          <w:szCs w:val="24"/>
          <w:lang w:val="sv-SE"/>
        </w:rPr>
        <w:t>Tradisi, kondisi (kultur sosial), dan tempat merupakan faktor-faktor yang tidak dapat dipisahkan dari manusia (masyarakat). Oleh karenanya, perhatian dan respon terhadap tiga unsur tersebut merupakan keniscayaan.</w:t>
      </w:r>
    </w:p>
    <w:p w:rsidR="00B8533E" w:rsidRDefault="00B8533E" w:rsidP="00B13409">
      <w:pPr>
        <w:spacing w:after="0" w:line="240" w:lineRule="auto"/>
        <w:ind w:left="720"/>
        <w:jc w:val="both"/>
        <w:rPr>
          <w:rFonts w:ascii="Times New Roman" w:eastAsia="Times New Roman" w:hAnsi="Times New Roman" w:cs="Times New Roman"/>
          <w:sz w:val="24"/>
          <w:szCs w:val="24"/>
          <w:lang w:val="sv-SE"/>
        </w:rPr>
      </w:pPr>
      <w:r w:rsidRPr="00F72670">
        <w:rPr>
          <w:rFonts w:ascii="Times New Roman" w:eastAsia="Times New Roman" w:hAnsi="Times New Roman" w:cs="Times New Roman"/>
          <w:sz w:val="24"/>
          <w:szCs w:val="24"/>
          <w:lang w:val="sv-SE"/>
        </w:rPr>
        <w:t xml:space="preserve">Tujuan utama syari’at Islam (termasuk didalamnya aspek hukum) untuk kemaslahatan manusia – sebagaimana di kemukakan as-Syatibi– akan teralisir dengan konsep tersebut. Pada gilirannya syari’at (hukum) Islam dapat akrab, </w:t>
      </w:r>
      <w:r w:rsidRPr="00F72670">
        <w:rPr>
          <w:rFonts w:ascii="Times New Roman" w:eastAsia="Times New Roman" w:hAnsi="Times New Roman" w:cs="Times New Roman"/>
          <w:sz w:val="24"/>
          <w:szCs w:val="24"/>
          <w:lang w:val="sv-SE"/>
        </w:rPr>
        <w:lastRenderedPageBreak/>
        <w:t>membumi, dan diterima di tengah-tengah kehidupan masyarakat yang plural, tanpa harus meninggalkan prinsip-prinsip dasarnya.</w:t>
      </w:r>
      <w:r>
        <w:rPr>
          <w:rStyle w:val="FootnoteReference"/>
          <w:rFonts w:ascii="Times New Roman" w:eastAsia="Times New Roman" w:hAnsi="Times New Roman" w:cs="Times New Roman"/>
          <w:lang w:val="sv-SE"/>
        </w:rPr>
        <w:footnoteReference w:id="3"/>
      </w:r>
    </w:p>
    <w:p w:rsidR="00B8533E" w:rsidRPr="00B82478" w:rsidRDefault="00B8533E" w:rsidP="00B13409">
      <w:pPr>
        <w:spacing w:after="0" w:line="240" w:lineRule="auto"/>
        <w:ind w:firstLine="567"/>
        <w:jc w:val="both"/>
        <w:rPr>
          <w:rFonts w:ascii="Times New Roman" w:eastAsia="Times New Roman" w:hAnsi="Times New Roman" w:cs="Times New Roman"/>
          <w:sz w:val="24"/>
          <w:szCs w:val="24"/>
          <w:lang w:val="sv-SE"/>
        </w:rPr>
      </w:pPr>
    </w:p>
    <w:p w:rsidR="00B8533E" w:rsidRPr="00F72670" w:rsidRDefault="00B8533E" w:rsidP="00B13409">
      <w:pPr>
        <w:spacing w:after="0" w:line="480" w:lineRule="auto"/>
        <w:ind w:firstLine="720"/>
        <w:jc w:val="both"/>
        <w:rPr>
          <w:rFonts w:ascii="Times New Roman" w:eastAsia="Times New Roman" w:hAnsi="Times New Roman" w:cs="Times New Roman"/>
          <w:sz w:val="24"/>
          <w:szCs w:val="24"/>
        </w:rPr>
      </w:pPr>
      <w:r w:rsidRPr="00F72670">
        <w:rPr>
          <w:rFonts w:ascii="Times New Roman" w:eastAsia="Times New Roman" w:hAnsi="Times New Roman" w:cs="Times New Roman"/>
          <w:sz w:val="24"/>
          <w:szCs w:val="24"/>
          <w:lang w:val="sv-SE"/>
        </w:rPr>
        <w:t xml:space="preserve">Sehingga dengan metode </w:t>
      </w:r>
      <w:r w:rsidRPr="00F72670">
        <w:rPr>
          <w:rFonts w:ascii="Times New Roman" w:eastAsia="Times New Roman" w:hAnsi="Times New Roman" w:cs="Times New Roman"/>
          <w:i/>
          <w:iCs/>
          <w:sz w:val="24"/>
          <w:szCs w:val="24"/>
          <w:lang w:val="sv-SE"/>
        </w:rPr>
        <w:t xml:space="preserve">adat  </w:t>
      </w:r>
      <w:r w:rsidRPr="00F72670">
        <w:rPr>
          <w:rFonts w:ascii="Times New Roman" w:eastAsia="Times New Roman" w:hAnsi="Times New Roman" w:cs="Times New Roman"/>
          <w:sz w:val="24"/>
          <w:szCs w:val="24"/>
          <w:lang w:val="sv-SE"/>
        </w:rPr>
        <w:t xml:space="preserve">ini, sangat diharapkan berbagai macam problematika kehidupan dapat dipecahkan dengan metode </w:t>
      </w:r>
      <w:r w:rsidRPr="00F72670">
        <w:rPr>
          <w:rFonts w:ascii="Times New Roman" w:eastAsia="Times New Roman" w:hAnsi="Times New Roman" w:cs="Times New Roman"/>
          <w:i/>
          <w:iCs/>
          <w:sz w:val="24"/>
          <w:szCs w:val="24"/>
          <w:lang w:val="sv-SE"/>
        </w:rPr>
        <w:t xml:space="preserve">ushl fiqh </w:t>
      </w:r>
      <w:r w:rsidRPr="00F72670">
        <w:rPr>
          <w:rFonts w:ascii="Times New Roman" w:eastAsia="Times New Roman" w:hAnsi="Times New Roman" w:cs="Times New Roman"/>
          <w:sz w:val="24"/>
          <w:szCs w:val="24"/>
          <w:lang w:val="sv-SE"/>
        </w:rPr>
        <w:t xml:space="preserve">salah satunya </w:t>
      </w:r>
      <w:r w:rsidRPr="00F72670">
        <w:rPr>
          <w:rFonts w:ascii="Times New Roman" w:eastAsia="Times New Roman" w:hAnsi="Times New Roman" w:cs="Times New Roman"/>
          <w:iCs/>
          <w:sz w:val="24"/>
          <w:szCs w:val="24"/>
          <w:lang w:val="sv-SE"/>
        </w:rPr>
        <w:t>masalah adat pernikahan</w:t>
      </w:r>
      <w:r w:rsidRPr="00F72670">
        <w:rPr>
          <w:rFonts w:ascii="Times New Roman" w:eastAsia="Times New Roman" w:hAnsi="Times New Roman" w:cs="Times New Roman"/>
          <w:sz w:val="24"/>
          <w:szCs w:val="24"/>
          <w:lang w:val="sv-SE"/>
        </w:rPr>
        <w:t xml:space="preserve">, yang mana </w:t>
      </w:r>
      <w:r w:rsidRPr="00F72670">
        <w:rPr>
          <w:rFonts w:ascii="Times New Roman" w:eastAsia="Times New Roman" w:hAnsi="Times New Roman" w:cs="Times New Roman"/>
          <w:iCs/>
          <w:sz w:val="24"/>
          <w:szCs w:val="24"/>
          <w:lang w:val="sv-SE"/>
        </w:rPr>
        <w:t xml:space="preserve">adat </w:t>
      </w:r>
      <w:r w:rsidRPr="00F72670">
        <w:rPr>
          <w:rFonts w:ascii="Times New Roman" w:eastAsia="Times New Roman" w:hAnsi="Times New Roman" w:cs="Times New Roman"/>
          <w:sz w:val="24"/>
          <w:szCs w:val="24"/>
          <w:lang w:val="sv-SE"/>
        </w:rPr>
        <w:t>dapat memberikan penjelasan lebih rinci tanpa melanggar al-Quran dan as-Sunnah.</w:t>
      </w:r>
    </w:p>
    <w:p w:rsidR="00B8533E" w:rsidRPr="00D51ED7" w:rsidRDefault="00B8533E" w:rsidP="00B13409">
      <w:pPr>
        <w:pStyle w:val="ListParagraph"/>
        <w:numPr>
          <w:ilvl w:val="0"/>
          <w:numId w:val="7"/>
        </w:numPr>
        <w:spacing w:after="0" w:line="360" w:lineRule="auto"/>
        <w:ind w:left="1080"/>
        <w:jc w:val="both"/>
        <w:rPr>
          <w:rFonts w:ascii="Times New Roman" w:hAnsi="Times New Roman" w:cs="Times New Roman"/>
          <w:sz w:val="24"/>
          <w:szCs w:val="24"/>
        </w:rPr>
      </w:pPr>
      <w:r w:rsidRPr="00D51ED7">
        <w:rPr>
          <w:rFonts w:ascii="Times New Roman" w:hAnsi="Times New Roman" w:cs="Times New Roman"/>
          <w:sz w:val="24"/>
          <w:szCs w:val="24"/>
        </w:rPr>
        <w:t>Tokoh Agama</w:t>
      </w:r>
    </w:p>
    <w:p w:rsidR="00B8533E" w:rsidRPr="00F72670" w:rsidRDefault="00B8533E" w:rsidP="00B13409">
      <w:pPr>
        <w:pStyle w:val="ListParagraph"/>
        <w:tabs>
          <w:tab w:val="left" w:pos="0"/>
          <w:tab w:val="left" w:pos="900"/>
        </w:tabs>
        <w:spacing w:after="0" w:line="480" w:lineRule="auto"/>
        <w:ind w:left="0" w:firstLine="720"/>
        <w:jc w:val="both"/>
        <w:rPr>
          <w:rFonts w:ascii="Times New Roman" w:hAnsi="Times New Roman" w:cs="Times New Roman"/>
          <w:sz w:val="24"/>
          <w:szCs w:val="24"/>
        </w:rPr>
      </w:pPr>
      <w:r w:rsidRPr="00F72670">
        <w:rPr>
          <w:rFonts w:ascii="Times New Roman" w:hAnsi="Times New Roman" w:cs="Times New Roman"/>
          <w:sz w:val="24"/>
          <w:szCs w:val="24"/>
        </w:rPr>
        <w:t xml:space="preserve">Untuk lebih mengetahui dan memahami peranan dan fungsi tokoh agama dalam meminimalisir Adat masyarakat pada umumnya terlebih dahulu penulis memaparkan definisi tokoh agama, yakni : </w:t>
      </w:r>
    </w:p>
    <w:p w:rsidR="00B8533E" w:rsidRPr="00F72670" w:rsidRDefault="00B8533E" w:rsidP="00B13409">
      <w:pPr>
        <w:pStyle w:val="ListParagraph"/>
        <w:tabs>
          <w:tab w:val="left" w:pos="0"/>
          <w:tab w:val="left" w:pos="720"/>
        </w:tabs>
        <w:spacing w:after="0" w:line="480" w:lineRule="auto"/>
        <w:ind w:left="0"/>
        <w:jc w:val="both"/>
        <w:rPr>
          <w:rFonts w:ascii="Times New Roman" w:hAnsi="Times New Roman" w:cs="Times New Roman"/>
          <w:sz w:val="24"/>
          <w:szCs w:val="24"/>
        </w:rPr>
      </w:pPr>
      <w:r w:rsidRPr="00F72670">
        <w:rPr>
          <w:rFonts w:ascii="Times New Roman" w:hAnsi="Times New Roman" w:cs="Times New Roman"/>
          <w:sz w:val="24"/>
          <w:szCs w:val="24"/>
        </w:rPr>
        <w:tab/>
        <w:t>Peter Salim dalam kamus umum bahasa Indonesia kontemporer, mengatakan, “tokoh agama adalah orang yang mempunyai keahlian di bidang agama yaitu agama Islam”.</w:t>
      </w:r>
      <w:r w:rsidRPr="00F72670">
        <w:rPr>
          <w:rStyle w:val="FootnoteReference"/>
          <w:rFonts w:ascii="Times New Roman" w:hAnsi="Times New Roman" w:cs="Times New Roman"/>
        </w:rPr>
        <w:footnoteReference w:id="4"/>
      </w:r>
      <w:r w:rsidRPr="00F72670">
        <w:rPr>
          <w:rFonts w:ascii="Times New Roman" w:hAnsi="Times New Roman" w:cs="Times New Roman"/>
          <w:sz w:val="24"/>
          <w:szCs w:val="24"/>
        </w:rPr>
        <w:t xml:space="preserve"> Mengacu pada pendapat di atas mengenai tokoh agama, maka </w:t>
      </w:r>
      <w:r w:rsidR="006F2C16">
        <w:rPr>
          <w:rFonts w:ascii="Times New Roman" w:hAnsi="Times New Roman" w:cs="Times New Roman"/>
          <w:sz w:val="24"/>
          <w:szCs w:val="24"/>
        </w:rPr>
        <w:t>dapat dipahami bahwa tokoh</w:t>
      </w:r>
      <w:r w:rsidRPr="00F72670">
        <w:rPr>
          <w:rFonts w:ascii="Times New Roman" w:hAnsi="Times New Roman" w:cs="Times New Roman"/>
          <w:sz w:val="24"/>
          <w:szCs w:val="24"/>
        </w:rPr>
        <w:t xml:space="preserve">/pemuka agama memegang peranan yang sangat penting dalam menciptakan suasana keagamaan di kalangan anggota masyarakat. </w:t>
      </w:r>
    </w:p>
    <w:p w:rsidR="00B8533E" w:rsidRPr="00D51ED7" w:rsidRDefault="00B8533E" w:rsidP="00B13409">
      <w:pPr>
        <w:pStyle w:val="ListParagraph"/>
        <w:numPr>
          <w:ilvl w:val="0"/>
          <w:numId w:val="7"/>
        </w:numPr>
        <w:spacing w:after="0" w:line="480" w:lineRule="auto"/>
        <w:ind w:left="990" w:hanging="270"/>
        <w:jc w:val="both"/>
        <w:rPr>
          <w:rFonts w:ascii="Times New Roman" w:hAnsi="Times New Roman" w:cs="Times New Roman"/>
          <w:sz w:val="24"/>
          <w:szCs w:val="24"/>
        </w:rPr>
      </w:pPr>
      <w:r w:rsidRPr="00D51ED7">
        <w:rPr>
          <w:rFonts w:ascii="Times New Roman" w:hAnsi="Times New Roman" w:cs="Times New Roman"/>
          <w:sz w:val="24"/>
          <w:szCs w:val="24"/>
        </w:rPr>
        <w:t>Deskripsi remaja dan generasi muda</w:t>
      </w:r>
    </w:p>
    <w:p w:rsidR="00B8533E" w:rsidRPr="00F72670" w:rsidRDefault="00B8533E" w:rsidP="00B13409">
      <w:pPr>
        <w:pStyle w:val="ListParagraph"/>
        <w:spacing w:after="0" w:line="240" w:lineRule="auto"/>
        <w:jc w:val="both"/>
        <w:rPr>
          <w:rFonts w:ascii="Times New Roman" w:hAnsi="Times New Roman" w:cs="Times New Roman"/>
          <w:sz w:val="24"/>
          <w:szCs w:val="24"/>
        </w:rPr>
      </w:pPr>
      <w:r w:rsidRPr="00F72670">
        <w:rPr>
          <w:rFonts w:ascii="Times New Roman" w:hAnsi="Times New Roman" w:cs="Times New Roman"/>
          <w:sz w:val="24"/>
          <w:szCs w:val="24"/>
        </w:rPr>
        <w:t xml:space="preserve">Masa remaja  merupakan suatu masa kehidupan dimana seseorang sulit untuk memandang remaja itu sebagai kanak-kanak, tetapi tidak juga sebagai orang dewasa. Mereka tidak dapat dimasukkan ke dalam kategori orang dewasa. </w:t>
      </w:r>
      <w:r w:rsidRPr="00F72670">
        <w:rPr>
          <w:rFonts w:ascii="Times New Roman" w:hAnsi="Times New Roman" w:cs="Times New Roman"/>
          <w:sz w:val="24"/>
          <w:szCs w:val="24"/>
        </w:rPr>
        <w:lastRenderedPageBreak/>
        <w:t>Periode ini merupakan periode teransisi atau peralihan dari kehidupan masa kanak-kanak (</w:t>
      </w:r>
      <w:r w:rsidRPr="00F72670">
        <w:rPr>
          <w:rFonts w:ascii="Times New Roman" w:hAnsi="Times New Roman" w:cs="Times New Roman"/>
          <w:i/>
          <w:sz w:val="24"/>
          <w:szCs w:val="24"/>
        </w:rPr>
        <w:t>childhood)</w:t>
      </w:r>
      <w:r w:rsidRPr="00F72670">
        <w:rPr>
          <w:rFonts w:ascii="Times New Roman" w:hAnsi="Times New Roman" w:cs="Times New Roman"/>
          <w:sz w:val="24"/>
          <w:szCs w:val="24"/>
        </w:rPr>
        <w:t xml:space="preserve"> kemasa dewasa (</w:t>
      </w:r>
      <w:r w:rsidRPr="00F72670">
        <w:rPr>
          <w:rFonts w:ascii="Times New Roman" w:hAnsi="Times New Roman" w:cs="Times New Roman"/>
          <w:i/>
          <w:sz w:val="24"/>
          <w:szCs w:val="24"/>
        </w:rPr>
        <w:t>adulthood</w:t>
      </w:r>
      <w:r w:rsidRPr="00F72670">
        <w:rPr>
          <w:rFonts w:ascii="Times New Roman" w:hAnsi="Times New Roman" w:cs="Times New Roman"/>
          <w:sz w:val="24"/>
          <w:szCs w:val="24"/>
        </w:rPr>
        <w:t>).</w:t>
      </w:r>
      <w:r w:rsidRPr="00F72670">
        <w:rPr>
          <w:rStyle w:val="FootnoteReference"/>
          <w:rFonts w:ascii="Times New Roman" w:hAnsi="Times New Roman" w:cs="Times New Roman"/>
        </w:rPr>
        <w:footnoteReference w:id="5"/>
      </w:r>
    </w:p>
    <w:p w:rsidR="00B8533E" w:rsidRPr="00F72670" w:rsidRDefault="00B8533E" w:rsidP="00B13409">
      <w:pPr>
        <w:pStyle w:val="ListParagraph"/>
        <w:spacing w:after="0" w:line="240" w:lineRule="auto"/>
        <w:jc w:val="both"/>
        <w:rPr>
          <w:rFonts w:ascii="Times New Roman" w:hAnsi="Times New Roman" w:cs="Times New Roman"/>
          <w:sz w:val="24"/>
          <w:szCs w:val="24"/>
        </w:rPr>
      </w:pPr>
    </w:p>
    <w:p w:rsidR="00B8533E" w:rsidRPr="00F72670" w:rsidRDefault="00B8533E" w:rsidP="00B13409">
      <w:pPr>
        <w:pStyle w:val="ListParagraph"/>
        <w:spacing w:after="0" w:line="240" w:lineRule="auto"/>
        <w:jc w:val="both"/>
        <w:rPr>
          <w:rFonts w:ascii="Times New Roman" w:hAnsi="Times New Roman" w:cs="Times New Roman"/>
          <w:sz w:val="24"/>
          <w:szCs w:val="24"/>
        </w:rPr>
      </w:pPr>
      <w:r w:rsidRPr="00F72670">
        <w:rPr>
          <w:rFonts w:ascii="Times New Roman" w:hAnsi="Times New Roman" w:cs="Times New Roman"/>
          <w:sz w:val="24"/>
          <w:szCs w:val="24"/>
        </w:rPr>
        <w:t>Dalam kosakata bahasa Indonesia, pemuda juga dikenal dengan sebutan generasi muda dan kaum muda. Sering kali terminologi pemuda, generasi muda dan kaum muda memiliki definisi yang beragam. Generasi muda, Mawardi dalam mendefinisikan generasi muda yaitu “generasi muda adalah penerus yang akan melanjutkan perjuangan generasi sebelumnya dan generasi yang harus mengisi dan melangsungkan estafet pembangunan secara terus menerus”.</w:t>
      </w:r>
      <w:r w:rsidRPr="00F72670">
        <w:rPr>
          <w:rStyle w:val="FootnoteReference"/>
          <w:rFonts w:ascii="Times New Roman" w:hAnsi="Times New Roman" w:cs="Times New Roman"/>
        </w:rPr>
        <w:footnoteReference w:id="6"/>
      </w:r>
      <w:r w:rsidRPr="00F72670">
        <w:rPr>
          <w:rFonts w:ascii="Times New Roman" w:hAnsi="Times New Roman" w:cs="Times New Roman"/>
          <w:sz w:val="24"/>
          <w:szCs w:val="24"/>
        </w:rPr>
        <w:t xml:space="preserve"> Atau dengan kata lain “generasi muda adalah generasi penerus yang akan melanjutkan cita-cita perjuangan bangsa”.</w:t>
      </w:r>
      <w:r w:rsidRPr="00F72670">
        <w:rPr>
          <w:rStyle w:val="FootnoteReference"/>
          <w:rFonts w:ascii="Times New Roman" w:hAnsi="Times New Roman" w:cs="Times New Roman"/>
        </w:rPr>
        <w:footnoteReference w:id="7"/>
      </w:r>
      <w:r w:rsidRPr="00F72670">
        <w:rPr>
          <w:rFonts w:ascii="Times New Roman" w:hAnsi="Times New Roman" w:cs="Times New Roman"/>
          <w:sz w:val="24"/>
          <w:szCs w:val="24"/>
        </w:rPr>
        <w:t xml:space="preserve"> Sebagai generasi penerus bangsa harus mampu menghilangkan rasa gengsi di masyarakat, persoalan-persoalan seperti ungkapan frustasi, masa depan suram, kenakalan, kecemasan yang kesemuanya melahirkan kesenjangan antar keinginan dan harapan dengan kenyataan yang dihadapi. Dalam hubungan ini, Munandar</w:t>
      </w:r>
      <w:r w:rsidRPr="00F72670">
        <w:rPr>
          <w:rFonts w:ascii="Times New Roman" w:hAnsi="Times New Roman" w:cs="Times New Roman"/>
          <w:i/>
          <w:sz w:val="24"/>
          <w:szCs w:val="24"/>
        </w:rPr>
        <w:t xml:space="preserve"> </w:t>
      </w:r>
      <w:r w:rsidRPr="00F72670">
        <w:rPr>
          <w:rFonts w:ascii="Times New Roman" w:hAnsi="Times New Roman" w:cs="Times New Roman"/>
          <w:sz w:val="24"/>
          <w:szCs w:val="24"/>
        </w:rPr>
        <w:t>mengatakan “kemungkinan timbul konflik dalam berbagai bentuk protes baik yang terbuka maupun yang terselubung, dalam pengertian yang sekarang gejolak generasi muda itu disebut gerakan identitas”.</w:t>
      </w:r>
      <w:r w:rsidRPr="00F72670">
        <w:rPr>
          <w:rStyle w:val="FootnoteReference"/>
          <w:rFonts w:ascii="Times New Roman" w:hAnsi="Times New Roman" w:cs="Times New Roman"/>
        </w:rPr>
        <w:footnoteReference w:id="8"/>
      </w:r>
    </w:p>
    <w:p w:rsidR="00B8533E" w:rsidRPr="00F72670" w:rsidRDefault="00B8533E" w:rsidP="00B13409">
      <w:pPr>
        <w:pStyle w:val="ListParagraph"/>
        <w:spacing w:after="0" w:line="240" w:lineRule="auto"/>
        <w:jc w:val="both"/>
        <w:rPr>
          <w:rFonts w:ascii="Times New Roman" w:hAnsi="Times New Roman" w:cs="Times New Roman"/>
          <w:sz w:val="24"/>
          <w:szCs w:val="24"/>
        </w:rPr>
      </w:pPr>
    </w:p>
    <w:p w:rsidR="00B8533E" w:rsidRPr="00F72670" w:rsidRDefault="00B8533E" w:rsidP="00B13409">
      <w:pPr>
        <w:pStyle w:val="ListParagraph"/>
        <w:spacing w:after="0" w:line="480" w:lineRule="auto"/>
        <w:jc w:val="both"/>
        <w:rPr>
          <w:rFonts w:ascii="Times New Roman" w:hAnsi="Times New Roman" w:cs="Times New Roman"/>
          <w:sz w:val="24"/>
          <w:szCs w:val="24"/>
        </w:rPr>
      </w:pPr>
      <w:r w:rsidRPr="00F72670">
        <w:rPr>
          <w:rFonts w:ascii="Times New Roman" w:hAnsi="Times New Roman" w:cs="Times New Roman"/>
          <w:sz w:val="24"/>
          <w:szCs w:val="24"/>
        </w:rPr>
        <w:t xml:space="preserve">Masdina, Susilo, dan suratman menjelaskan : </w:t>
      </w:r>
    </w:p>
    <w:p w:rsidR="00B8533E" w:rsidRDefault="00B8533E" w:rsidP="00B13409">
      <w:pPr>
        <w:spacing w:after="0" w:line="240" w:lineRule="auto"/>
        <w:ind w:left="720"/>
        <w:jc w:val="both"/>
        <w:rPr>
          <w:rFonts w:ascii="Times New Roman" w:hAnsi="Times New Roman" w:cs="Times New Roman"/>
          <w:sz w:val="24"/>
          <w:szCs w:val="24"/>
        </w:rPr>
      </w:pPr>
      <w:r w:rsidRPr="00F72670">
        <w:rPr>
          <w:rFonts w:ascii="Times New Roman" w:hAnsi="Times New Roman" w:cs="Times New Roman"/>
          <w:sz w:val="24"/>
          <w:szCs w:val="24"/>
        </w:rPr>
        <w:t>Pemuda adalah individu yang bila dilihat secara fisik sedang mengalami perkembangan dan secara psikis emosional, sehingga pemuda merupakan sumber daya manusia pembangunan baik saat ini maupun masa yang akan datang. Sebagai calon generasi penerus yang akan menggantikan generasi sebelumnya.</w:t>
      </w:r>
      <w:r w:rsidRPr="00F72670">
        <w:rPr>
          <w:rStyle w:val="FootnoteReference"/>
          <w:rFonts w:ascii="Times New Roman" w:hAnsi="Times New Roman" w:cs="Times New Roman"/>
        </w:rPr>
        <w:footnoteReference w:id="9"/>
      </w:r>
    </w:p>
    <w:p w:rsidR="00AC414A" w:rsidRPr="00F72670" w:rsidRDefault="00AC414A" w:rsidP="00B13409">
      <w:pPr>
        <w:spacing w:after="0" w:line="240" w:lineRule="auto"/>
        <w:ind w:left="720"/>
        <w:jc w:val="both"/>
        <w:rPr>
          <w:rFonts w:ascii="Times New Roman" w:hAnsi="Times New Roman" w:cs="Times New Roman"/>
          <w:sz w:val="24"/>
          <w:szCs w:val="24"/>
        </w:rPr>
      </w:pPr>
    </w:p>
    <w:p w:rsidR="00B8533E" w:rsidRPr="00F72670" w:rsidRDefault="00B8533E" w:rsidP="00B13409">
      <w:pPr>
        <w:spacing w:after="0" w:line="480" w:lineRule="auto"/>
        <w:ind w:firstLine="720"/>
        <w:jc w:val="both"/>
        <w:rPr>
          <w:rFonts w:ascii="Times New Roman" w:hAnsi="Times New Roman" w:cs="Times New Roman"/>
          <w:sz w:val="24"/>
          <w:szCs w:val="24"/>
        </w:rPr>
      </w:pPr>
      <w:r w:rsidRPr="00F72670">
        <w:rPr>
          <w:rFonts w:ascii="Times New Roman" w:hAnsi="Times New Roman" w:cs="Times New Roman"/>
          <w:sz w:val="24"/>
          <w:szCs w:val="24"/>
        </w:rPr>
        <w:t xml:space="preserve">Dalam penjelasan tersebut masa remaja dipandang sebagai suatu masa dimana seorang mengalami tahap peralihan dari masa kanak-kanak ke masa dewasa, dengan asumsi bahwa untuk memasuki masa dewasa tampak ada satu semacam fase </w:t>
      </w:r>
      <w:r w:rsidRPr="00F72670">
        <w:rPr>
          <w:rFonts w:ascii="Times New Roman" w:hAnsi="Times New Roman" w:cs="Times New Roman"/>
          <w:sz w:val="24"/>
          <w:szCs w:val="24"/>
        </w:rPr>
        <w:lastRenderedPageBreak/>
        <w:t xml:space="preserve">peralihan yang akhirnya disebut masa remaja.  Dipandang sebagai masa peralihan karena seorang remaja tidak dapat disebut kanak-kanak karena adanya berbagai perubahan baik fisik ataupun psikis, tetapi ia belum cukup stabil untuk diperlukan sebagai orang dewasa.  Dalam Islam dikenal istilah baligh, yang dapat diartikan sebagai periode dimana seorang bukan kanak-kanak lagi atau mulai dewasa. Dalam hal ini Zakiah Derajat berpendapat tentang makna istilah baligh yakni : Istilah kata baligh dikaitkan dengan mimpi </w:t>
      </w:r>
      <w:r w:rsidRPr="00F72670">
        <w:rPr>
          <w:rFonts w:ascii="Times New Roman" w:hAnsi="Times New Roman" w:cs="Times New Roman"/>
          <w:i/>
          <w:sz w:val="24"/>
          <w:szCs w:val="24"/>
        </w:rPr>
        <w:t xml:space="preserve">(Alhuluma), </w:t>
      </w:r>
      <w:r w:rsidRPr="00F72670">
        <w:rPr>
          <w:rFonts w:ascii="Times New Roman" w:hAnsi="Times New Roman" w:cs="Times New Roman"/>
          <w:sz w:val="24"/>
          <w:szCs w:val="24"/>
        </w:rPr>
        <w:t>dalam istilah hukum Islam digunakan untuk penentuan umur awal kewajiban melaksanakan hukum Islam dalam kehidupan sehari-hari. Tampaknya masa remaja yang mengantarai masa kanak-kanak dan dewasa, tidak terdapat dalam Islam.</w:t>
      </w:r>
      <w:r w:rsidRPr="00F72670">
        <w:rPr>
          <w:rStyle w:val="FootnoteReference"/>
          <w:rFonts w:ascii="Times New Roman" w:hAnsi="Times New Roman" w:cs="Times New Roman"/>
        </w:rPr>
        <w:footnoteReference w:id="10"/>
      </w:r>
      <w:r w:rsidRPr="00F72670">
        <w:rPr>
          <w:rFonts w:ascii="Times New Roman" w:hAnsi="Times New Roman" w:cs="Times New Roman"/>
          <w:sz w:val="24"/>
          <w:szCs w:val="24"/>
        </w:rPr>
        <w:t xml:space="preserve"> </w:t>
      </w:r>
    </w:p>
    <w:p w:rsidR="00B8533E" w:rsidRPr="00F72670" w:rsidRDefault="00B8533E" w:rsidP="00B13409">
      <w:pPr>
        <w:spacing w:after="0" w:line="480" w:lineRule="auto"/>
        <w:ind w:firstLine="720"/>
        <w:jc w:val="both"/>
        <w:rPr>
          <w:rFonts w:ascii="Times New Roman" w:hAnsi="Times New Roman" w:cs="Times New Roman"/>
          <w:sz w:val="24"/>
          <w:szCs w:val="24"/>
        </w:rPr>
      </w:pPr>
      <w:r w:rsidRPr="00F72670">
        <w:rPr>
          <w:rFonts w:ascii="Times New Roman" w:hAnsi="Times New Roman" w:cs="Times New Roman"/>
          <w:sz w:val="24"/>
          <w:szCs w:val="24"/>
        </w:rPr>
        <w:t xml:space="preserve">Realitas yang ada di tengah-tengah kehidupan sehari-hari, ada ciri tertentu yang menandakan pada diri seseorang yang hendak beranjak dari masa kanak-kanak ke masa dewasa. Para ahli memberikan batasan yang beraneka ragam tentang usia remaja ini. Witherington sebagaimana dikutip oleh Dadang Sulaiman membagi remaja sebagai berikut : Masa remaja </w:t>
      </w:r>
      <w:r w:rsidRPr="00F72670">
        <w:rPr>
          <w:rFonts w:ascii="Times New Roman" w:hAnsi="Times New Roman" w:cs="Times New Roman"/>
          <w:i/>
          <w:sz w:val="24"/>
          <w:szCs w:val="24"/>
        </w:rPr>
        <w:t xml:space="preserve">(adolesense) </w:t>
      </w:r>
      <w:r w:rsidRPr="00F72670">
        <w:rPr>
          <w:rFonts w:ascii="Times New Roman" w:hAnsi="Times New Roman" w:cs="Times New Roman"/>
          <w:sz w:val="24"/>
          <w:szCs w:val="24"/>
        </w:rPr>
        <w:t xml:space="preserve">sebagai dua fase yaitu: (1). Masa remaja awal </w:t>
      </w:r>
      <w:r w:rsidRPr="00F72670">
        <w:rPr>
          <w:rFonts w:ascii="Times New Roman" w:hAnsi="Times New Roman" w:cs="Times New Roman"/>
          <w:i/>
          <w:sz w:val="24"/>
          <w:szCs w:val="24"/>
        </w:rPr>
        <w:t xml:space="preserve">pre adolesense </w:t>
      </w:r>
      <w:r w:rsidRPr="00F72670">
        <w:rPr>
          <w:rFonts w:ascii="Times New Roman" w:hAnsi="Times New Roman" w:cs="Times New Roman"/>
          <w:sz w:val="24"/>
          <w:szCs w:val="24"/>
        </w:rPr>
        <w:t xml:space="preserve">yang berkisar usia 12-15 tahun; dan (2). Masa remaja akhir atau </w:t>
      </w:r>
      <w:r w:rsidRPr="00F72670">
        <w:rPr>
          <w:rFonts w:ascii="Times New Roman" w:hAnsi="Times New Roman" w:cs="Times New Roman"/>
          <w:i/>
          <w:sz w:val="24"/>
          <w:szCs w:val="24"/>
        </w:rPr>
        <w:t xml:space="preserve">late adolesense </w:t>
      </w:r>
      <w:r w:rsidRPr="00F72670">
        <w:rPr>
          <w:rFonts w:ascii="Times New Roman" w:hAnsi="Times New Roman" w:cs="Times New Roman"/>
          <w:sz w:val="24"/>
          <w:szCs w:val="24"/>
        </w:rPr>
        <w:t>antara 15-18.</w:t>
      </w:r>
      <w:r w:rsidRPr="00F72670">
        <w:rPr>
          <w:rStyle w:val="FootnoteReference"/>
          <w:rFonts w:ascii="Times New Roman" w:hAnsi="Times New Roman" w:cs="Times New Roman"/>
        </w:rPr>
        <w:footnoteReference w:id="11"/>
      </w:r>
      <w:r w:rsidRPr="00F72670">
        <w:rPr>
          <w:rFonts w:ascii="Times New Roman" w:hAnsi="Times New Roman" w:cs="Times New Roman"/>
          <w:sz w:val="24"/>
          <w:szCs w:val="24"/>
        </w:rPr>
        <w:t xml:space="preserve">  </w:t>
      </w:r>
    </w:p>
    <w:p w:rsidR="00B8533E" w:rsidRPr="00F72670" w:rsidRDefault="00B8533E" w:rsidP="00B13409">
      <w:pPr>
        <w:spacing w:after="0" w:line="480" w:lineRule="auto"/>
        <w:ind w:firstLine="720"/>
        <w:jc w:val="both"/>
        <w:rPr>
          <w:rFonts w:ascii="Times New Roman" w:hAnsi="Times New Roman" w:cs="Times New Roman"/>
          <w:sz w:val="24"/>
          <w:szCs w:val="24"/>
        </w:rPr>
      </w:pPr>
      <w:r w:rsidRPr="00F72670">
        <w:rPr>
          <w:rFonts w:ascii="Times New Roman" w:hAnsi="Times New Roman" w:cs="Times New Roman"/>
          <w:sz w:val="24"/>
          <w:szCs w:val="24"/>
        </w:rPr>
        <w:t>Masdina, Susilo dan surahman menambahkan bahwa konsep pemuda dapat ditinjau dari segi budaya, sosial, psikologis dan ideologis politis yaitu :</w:t>
      </w:r>
    </w:p>
    <w:p w:rsidR="00B8533E" w:rsidRPr="00F72670" w:rsidRDefault="00B8533E" w:rsidP="00B13409">
      <w:pPr>
        <w:pStyle w:val="ListParagraph"/>
        <w:numPr>
          <w:ilvl w:val="0"/>
          <w:numId w:val="2"/>
        </w:numPr>
        <w:spacing w:after="0" w:line="480" w:lineRule="auto"/>
        <w:jc w:val="both"/>
        <w:rPr>
          <w:rFonts w:ascii="Times New Roman" w:hAnsi="Times New Roman" w:cs="Times New Roman"/>
          <w:sz w:val="24"/>
          <w:szCs w:val="24"/>
        </w:rPr>
      </w:pPr>
      <w:r w:rsidRPr="00F72670">
        <w:rPr>
          <w:rFonts w:ascii="Times New Roman" w:hAnsi="Times New Roman" w:cs="Times New Roman"/>
          <w:sz w:val="24"/>
          <w:szCs w:val="24"/>
        </w:rPr>
        <w:lastRenderedPageBreak/>
        <w:t>Ditinjau dari segi budaya atau fungsional dikenal dengan istilah anak (0-13 tahun), remaja (usia13-18 tahun) dan dewasa (usia 18-21 tahun). Ditinjau dari segi hukum, di muka pengadilan manusia berusia 18 tahun sudah dianggap dewasa. Untuk tugas-tugas Negara usia 18 tahun sering diambil sebagai batas dewasa.</w:t>
      </w:r>
    </w:p>
    <w:p w:rsidR="00B8533E" w:rsidRPr="00F72670" w:rsidRDefault="00B8533E" w:rsidP="00B13409">
      <w:pPr>
        <w:pStyle w:val="ListParagraph"/>
        <w:numPr>
          <w:ilvl w:val="0"/>
          <w:numId w:val="2"/>
        </w:numPr>
        <w:spacing w:after="0" w:line="480" w:lineRule="auto"/>
        <w:jc w:val="both"/>
        <w:rPr>
          <w:rFonts w:ascii="Times New Roman" w:hAnsi="Times New Roman" w:cs="Times New Roman"/>
          <w:sz w:val="24"/>
          <w:szCs w:val="24"/>
        </w:rPr>
      </w:pPr>
      <w:r w:rsidRPr="00F72670">
        <w:rPr>
          <w:rFonts w:ascii="Times New Roman" w:hAnsi="Times New Roman" w:cs="Times New Roman"/>
          <w:sz w:val="24"/>
          <w:szCs w:val="24"/>
        </w:rPr>
        <w:t>Ditinjau dari sosial psikologis dan budaya, pematangan pribadi ditentukan pada usia 21 tahun. Dari segi angkatan kerja, ditemukan istilah tenaga muda yaitu calon-calon yang dapat diterima sebagai tenaga kerja dan berusia antara 18-22 tahun.</w:t>
      </w:r>
    </w:p>
    <w:p w:rsidR="00B8533E" w:rsidRPr="00F72670" w:rsidRDefault="00B8533E" w:rsidP="00B13409">
      <w:pPr>
        <w:pStyle w:val="ListParagraph"/>
        <w:numPr>
          <w:ilvl w:val="0"/>
          <w:numId w:val="2"/>
        </w:numPr>
        <w:spacing w:after="0" w:line="480" w:lineRule="auto"/>
        <w:jc w:val="both"/>
        <w:rPr>
          <w:rFonts w:ascii="Times New Roman" w:hAnsi="Times New Roman" w:cs="Times New Roman"/>
          <w:sz w:val="24"/>
          <w:szCs w:val="24"/>
        </w:rPr>
      </w:pPr>
      <w:r w:rsidRPr="00F72670">
        <w:rPr>
          <w:rFonts w:ascii="Times New Roman" w:hAnsi="Times New Roman" w:cs="Times New Roman"/>
          <w:sz w:val="24"/>
          <w:szCs w:val="24"/>
        </w:rPr>
        <w:t>Ditinjau dari segi psikologis politis, pemuda adalah penerus generasi terdahulu dalam hal ini berumur antara 17-30 tahun (Inpres No. 12 Tahun 1982) ditetapkan sebagai diakuinya hak-hak politik dalam kehidupan berbangsa. Hal tersebut terlihat dalam keikutsertaan mereka dalam Pemilihan Umum (Pemilu) pada usia 17 tahun.</w:t>
      </w:r>
    </w:p>
    <w:p w:rsidR="00B8533E" w:rsidRPr="00F72670" w:rsidRDefault="00B8533E" w:rsidP="00B13409">
      <w:pPr>
        <w:spacing w:after="0" w:line="480" w:lineRule="auto"/>
        <w:ind w:firstLine="720"/>
        <w:jc w:val="both"/>
        <w:rPr>
          <w:rFonts w:ascii="Times New Roman" w:hAnsi="Times New Roman" w:cs="Times New Roman"/>
          <w:sz w:val="24"/>
          <w:szCs w:val="24"/>
        </w:rPr>
      </w:pPr>
      <w:r w:rsidRPr="00F72670">
        <w:rPr>
          <w:rFonts w:ascii="Times New Roman" w:hAnsi="Times New Roman" w:cs="Times New Roman"/>
          <w:sz w:val="24"/>
          <w:szCs w:val="24"/>
        </w:rPr>
        <w:t xml:space="preserve">Untuk kepentingan perencanaan modern digunakan istilah sumber daya manusia (SDM) muda </w:t>
      </w:r>
      <w:r w:rsidRPr="00F72670">
        <w:rPr>
          <w:rFonts w:ascii="Times New Roman" w:hAnsi="Times New Roman" w:cs="Times New Roman"/>
          <w:i/>
          <w:sz w:val="24"/>
          <w:szCs w:val="24"/>
        </w:rPr>
        <w:t xml:space="preserve">(young human resources) </w:t>
      </w:r>
      <w:r w:rsidRPr="00F72670">
        <w:rPr>
          <w:rFonts w:ascii="Times New Roman" w:hAnsi="Times New Roman" w:cs="Times New Roman"/>
          <w:sz w:val="24"/>
          <w:szCs w:val="24"/>
        </w:rPr>
        <w:t>sebagai salah satu sumber pembangunan. Sumber daya manusia muda adalah dari usia 0-18 tahun sedangkan rancangan menurut RUU kepemudaan pemuda adalah mereka yang berusia antara 18-35 tahun.</w:t>
      </w:r>
    </w:p>
    <w:p w:rsidR="00B8533E" w:rsidRPr="00F72670" w:rsidRDefault="00B8533E" w:rsidP="00B13409">
      <w:pPr>
        <w:spacing w:after="0" w:line="480" w:lineRule="auto"/>
        <w:ind w:firstLine="720"/>
        <w:jc w:val="both"/>
        <w:rPr>
          <w:rFonts w:ascii="Times New Roman" w:hAnsi="Times New Roman" w:cs="Times New Roman"/>
          <w:sz w:val="24"/>
          <w:szCs w:val="24"/>
        </w:rPr>
      </w:pPr>
      <w:r w:rsidRPr="00F72670">
        <w:rPr>
          <w:rFonts w:ascii="Times New Roman" w:hAnsi="Times New Roman" w:cs="Times New Roman"/>
          <w:sz w:val="24"/>
          <w:szCs w:val="24"/>
        </w:rPr>
        <w:t xml:space="preserve">Dengan demikian generasi muda tentu mempunyai permasalahan yang bervariasi yang jika tidak dapat diatasi secara profesional generasi muda akan kehilangan fungsinya, permasalahan tersebut menurut Darmansyah dapat mencakup : </w:t>
      </w:r>
      <w:r w:rsidRPr="00F72670">
        <w:rPr>
          <w:rFonts w:ascii="Times New Roman" w:hAnsi="Times New Roman" w:cs="Times New Roman"/>
          <w:sz w:val="24"/>
          <w:szCs w:val="24"/>
        </w:rPr>
        <w:lastRenderedPageBreak/>
        <w:t>“aspek sosial, aspek sosial psikologi, aspek sosial budaya aspek sosial ekonomi maupun aspek sosial polotik”.</w:t>
      </w:r>
      <w:r w:rsidRPr="00F72670">
        <w:rPr>
          <w:rStyle w:val="FootnoteReference"/>
          <w:rFonts w:ascii="Times New Roman" w:hAnsi="Times New Roman" w:cs="Times New Roman"/>
        </w:rPr>
        <w:footnoteReference w:id="12"/>
      </w:r>
      <w:r w:rsidRPr="00F72670">
        <w:rPr>
          <w:rFonts w:ascii="Times New Roman" w:hAnsi="Times New Roman" w:cs="Times New Roman"/>
          <w:sz w:val="24"/>
          <w:szCs w:val="24"/>
        </w:rPr>
        <w:t xml:space="preserve"> Meskipun demikian generasi muda disamping memiliki permasalahan tetapi juga memiliki potensi yang melekat pada dirinya dan sangat penting artinya sebagai sumber daya manusia. Oleh karena itu, berbagai potensi positif yang dimiliki generasi muda harus digarap dalam arti dikembangkan dan dibina sehingga sesuai dengan rasa, arah dan tujuan pembangunan dan pembinaan generasi muda di dalam jalur-jalur yang tepat serta senantiasa bertumpuk pada strategi pencapaian tujuan.</w:t>
      </w:r>
    </w:p>
    <w:p w:rsidR="00B8533E" w:rsidRPr="00D51ED7" w:rsidRDefault="00B8533E" w:rsidP="00B13409">
      <w:pPr>
        <w:pStyle w:val="ListParagraph"/>
        <w:numPr>
          <w:ilvl w:val="0"/>
          <w:numId w:val="2"/>
        </w:numPr>
        <w:spacing w:after="0" w:line="480" w:lineRule="auto"/>
        <w:rPr>
          <w:rFonts w:ascii="Times New Roman" w:hAnsi="Times New Roman" w:cs="Times New Roman"/>
          <w:sz w:val="24"/>
          <w:szCs w:val="24"/>
        </w:rPr>
      </w:pPr>
      <w:r w:rsidRPr="00D51ED7">
        <w:rPr>
          <w:rFonts w:ascii="Times New Roman" w:hAnsi="Times New Roman" w:cs="Times New Roman"/>
          <w:sz w:val="24"/>
          <w:szCs w:val="24"/>
        </w:rPr>
        <w:t>Deskripsi Masyarakat</w:t>
      </w:r>
    </w:p>
    <w:p w:rsidR="00B8533E" w:rsidRPr="00F72670" w:rsidRDefault="00B8533E" w:rsidP="00B13409">
      <w:pPr>
        <w:pStyle w:val="ListParagraph"/>
        <w:spacing w:after="0" w:line="480" w:lineRule="auto"/>
        <w:ind w:left="0" w:firstLine="720"/>
        <w:jc w:val="both"/>
        <w:rPr>
          <w:rFonts w:ascii="Times New Roman" w:hAnsi="Times New Roman" w:cs="Times New Roman"/>
          <w:b/>
          <w:sz w:val="24"/>
          <w:szCs w:val="24"/>
        </w:rPr>
      </w:pPr>
      <w:r w:rsidRPr="00F72670">
        <w:rPr>
          <w:rFonts w:ascii="Times New Roman" w:hAnsi="Times New Roman" w:cs="Times New Roman"/>
          <w:sz w:val="24"/>
          <w:szCs w:val="24"/>
        </w:rPr>
        <w:t xml:space="preserve">Masyarakat adalah manusia/sekumpulan orang yang hidup bersama di suatu tempat dengan ikatan-ikatan aturan yang tentu. Masyarakat merupakan sekumpulan yang hidup secara bersama dalam satu wadah karena adanya satu atau beberapa ikatan yang disengaja atau tidak. Dalam wadah inilah manusia mengadakan interaksi satu sama lainnya dan saling bantu-membantu dan di sinilah kekurangan-kekurangan yang ada pada seseorang akan dapat diatasi dari kelebihan yang ada pada orang lain. Itulah sebabnya Aristoteles mengatakan bahwa manusia adalah </w:t>
      </w:r>
      <w:r w:rsidRPr="00F72670">
        <w:rPr>
          <w:rFonts w:ascii="Times New Roman" w:hAnsi="Times New Roman" w:cs="Times New Roman"/>
          <w:i/>
          <w:sz w:val="24"/>
          <w:szCs w:val="24"/>
        </w:rPr>
        <w:t xml:space="preserve">zoom politicon </w:t>
      </w:r>
      <w:r w:rsidRPr="00F72670">
        <w:rPr>
          <w:rFonts w:ascii="Times New Roman" w:hAnsi="Times New Roman" w:cs="Times New Roman"/>
          <w:sz w:val="24"/>
          <w:szCs w:val="24"/>
        </w:rPr>
        <w:t>makhluk sosial yang hanya dapat hidup sempurna jika ada dalam kelompok (golongan).</w:t>
      </w:r>
      <w:r w:rsidRPr="00F72670">
        <w:rPr>
          <w:rStyle w:val="FootnoteReference"/>
          <w:rFonts w:ascii="Times New Roman" w:hAnsi="Times New Roman" w:cs="Times New Roman"/>
        </w:rPr>
        <w:footnoteReference w:id="13"/>
      </w:r>
    </w:p>
    <w:p w:rsidR="00B8533E" w:rsidRPr="00F72670" w:rsidRDefault="00B8533E" w:rsidP="00B13409">
      <w:pPr>
        <w:spacing w:after="0" w:line="480" w:lineRule="auto"/>
        <w:ind w:firstLine="720"/>
        <w:jc w:val="both"/>
        <w:rPr>
          <w:rFonts w:ascii="Times New Roman" w:hAnsi="Times New Roman" w:cs="Times New Roman"/>
          <w:sz w:val="24"/>
          <w:szCs w:val="24"/>
        </w:rPr>
      </w:pPr>
      <w:r w:rsidRPr="00F72670">
        <w:rPr>
          <w:rFonts w:ascii="Times New Roman" w:hAnsi="Times New Roman" w:cs="Times New Roman"/>
          <w:sz w:val="24"/>
          <w:szCs w:val="24"/>
        </w:rPr>
        <w:lastRenderedPageBreak/>
        <w:t>Secara umum jika diklasifikasikan atas terbentuknya masyarakat maka terdapat dua bentuk masyarakat yaitu :</w:t>
      </w:r>
    </w:p>
    <w:p w:rsidR="00B8533E" w:rsidRPr="00F72670" w:rsidRDefault="00B8533E" w:rsidP="00B13409">
      <w:pPr>
        <w:pStyle w:val="ListParagraph"/>
        <w:numPr>
          <w:ilvl w:val="0"/>
          <w:numId w:val="3"/>
        </w:numPr>
        <w:spacing w:after="0" w:line="240" w:lineRule="auto"/>
        <w:jc w:val="both"/>
        <w:rPr>
          <w:rFonts w:ascii="Times New Roman" w:hAnsi="Times New Roman" w:cs="Times New Roman"/>
          <w:i/>
          <w:sz w:val="24"/>
          <w:szCs w:val="24"/>
        </w:rPr>
      </w:pPr>
      <w:r w:rsidRPr="00F72670">
        <w:rPr>
          <w:rFonts w:ascii="Times New Roman" w:hAnsi="Times New Roman" w:cs="Times New Roman"/>
          <w:sz w:val="24"/>
          <w:szCs w:val="24"/>
        </w:rPr>
        <w:t>Masyarakat yang terbentuk karena suatu paksaan. Paksaan ini muncul biasanya dari kelompok manusia tertentu yang berjiwa lebih agresif.</w:t>
      </w:r>
    </w:p>
    <w:p w:rsidR="00B8533E" w:rsidRPr="00F72670" w:rsidRDefault="00B8533E" w:rsidP="00B13409">
      <w:pPr>
        <w:pStyle w:val="ListParagraph"/>
        <w:numPr>
          <w:ilvl w:val="0"/>
          <w:numId w:val="3"/>
        </w:numPr>
        <w:spacing w:after="0" w:line="240" w:lineRule="auto"/>
        <w:jc w:val="both"/>
        <w:rPr>
          <w:rFonts w:ascii="Times New Roman" w:hAnsi="Times New Roman" w:cs="Times New Roman"/>
          <w:i/>
          <w:sz w:val="24"/>
          <w:szCs w:val="24"/>
        </w:rPr>
      </w:pPr>
      <w:r w:rsidRPr="00F72670">
        <w:rPr>
          <w:rFonts w:ascii="Times New Roman" w:hAnsi="Times New Roman" w:cs="Times New Roman"/>
          <w:sz w:val="24"/>
          <w:szCs w:val="24"/>
        </w:rPr>
        <w:t>Masyarakat merdeka :</w:t>
      </w:r>
    </w:p>
    <w:p w:rsidR="00B8533E" w:rsidRPr="00F72670" w:rsidRDefault="00B8533E" w:rsidP="00B13409">
      <w:pPr>
        <w:pStyle w:val="ListParagraph"/>
        <w:numPr>
          <w:ilvl w:val="0"/>
          <w:numId w:val="4"/>
        </w:numPr>
        <w:spacing w:after="0" w:line="240" w:lineRule="auto"/>
        <w:jc w:val="both"/>
        <w:rPr>
          <w:rFonts w:ascii="Times New Roman" w:hAnsi="Times New Roman" w:cs="Times New Roman"/>
          <w:i/>
          <w:sz w:val="24"/>
          <w:szCs w:val="24"/>
        </w:rPr>
      </w:pPr>
      <w:r w:rsidRPr="00F72670">
        <w:rPr>
          <w:rFonts w:ascii="Times New Roman" w:hAnsi="Times New Roman" w:cs="Times New Roman"/>
          <w:sz w:val="24"/>
          <w:szCs w:val="24"/>
        </w:rPr>
        <w:t xml:space="preserve">Masyarakat alam/natur, yaitu masyarakat yang terbentuk karena adanya kesamaan unsur kesukuan, unsur golongan, yang biasanya juga bertalian darah dan keturunan. </w:t>
      </w:r>
    </w:p>
    <w:p w:rsidR="00B8533E" w:rsidRPr="00571377" w:rsidRDefault="00B8533E" w:rsidP="00B13409">
      <w:pPr>
        <w:pStyle w:val="ListParagraph"/>
        <w:numPr>
          <w:ilvl w:val="0"/>
          <w:numId w:val="4"/>
        </w:numPr>
        <w:spacing w:after="0" w:line="240" w:lineRule="auto"/>
        <w:jc w:val="both"/>
        <w:rPr>
          <w:rFonts w:ascii="Times New Roman" w:hAnsi="Times New Roman" w:cs="Times New Roman"/>
          <w:i/>
          <w:sz w:val="24"/>
          <w:szCs w:val="24"/>
        </w:rPr>
      </w:pPr>
      <w:r w:rsidRPr="00F72670">
        <w:rPr>
          <w:rFonts w:ascii="Times New Roman" w:hAnsi="Times New Roman" w:cs="Times New Roman"/>
          <w:sz w:val="24"/>
          <w:szCs w:val="24"/>
        </w:rPr>
        <w:t>Masyarakat kultur, yaitu masyarakat yang terbentuk dari adanya kesamaan suatu kepentingan atau kepercayaan.</w:t>
      </w:r>
      <w:r>
        <w:rPr>
          <w:rStyle w:val="FootnoteReference"/>
          <w:rFonts w:ascii="Times New Roman" w:hAnsi="Times New Roman" w:cs="Times New Roman"/>
        </w:rPr>
        <w:footnoteReference w:id="14"/>
      </w:r>
    </w:p>
    <w:p w:rsidR="00B8533E" w:rsidRPr="00F72670" w:rsidRDefault="00B8533E" w:rsidP="00B13409">
      <w:pPr>
        <w:pStyle w:val="ListParagraph"/>
        <w:spacing w:after="0" w:line="240" w:lineRule="auto"/>
        <w:ind w:left="1440"/>
        <w:jc w:val="both"/>
        <w:rPr>
          <w:rFonts w:ascii="Times New Roman" w:hAnsi="Times New Roman" w:cs="Times New Roman"/>
          <w:i/>
          <w:sz w:val="24"/>
          <w:szCs w:val="24"/>
        </w:rPr>
      </w:pPr>
    </w:p>
    <w:p w:rsidR="00B8533E" w:rsidRPr="00F72670" w:rsidRDefault="00B8533E" w:rsidP="00B13409">
      <w:pPr>
        <w:spacing w:after="0" w:line="480" w:lineRule="auto"/>
        <w:ind w:firstLine="720"/>
        <w:jc w:val="both"/>
        <w:rPr>
          <w:rFonts w:ascii="Times New Roman" w:hAnsi="Times New Roman" w:cs="Times New Roman"/>
          <w:sz w:val="24"/>
          <w:szCs w:val="24"/>
        </w:rPr>
      </w:pPr>
      <w:r w:rsidRPr="00F72670">
        <w:rPr>
          <w:rFonts w:ascii="Times New Roman" w:hAnsi="Times New Roman" w:cs="Times New Roman"/>
          <w:sz w:val="24"/>
          <w:szCs w:val="24"/>
        </w:rPr>
        <w:t xml:space="preserve">Disamping bentuk masyarakat seperti tersebut di atas kita masih dapat mengenal adanya </w:t>
      </w:r>
      <w:r w:rsidRPr="00F72670">
        <w:rPr>
          <w:rFonts w:ascii="Times New Roman" w:hAnsi="Times New Roman" w:cs="Times New Roman"/>
          <w:i/>
          <w:sz w:val="24"/>
          <w:szCs w:val="24"/>
        </w:rPr>
        <w:t>formal group</w:t>
      </w:r>
      <w:r w:rsidRPr="00F72670">
        <w:rPr>
          <w:rFonts w:ascii="Times New Roman" w:hAnsi="Times New Roman" w:cs="Times New Roman"/>
          <w:sz w:val="24"/>
          <w:szCs w:val="24"/>
        </w:rPr>
        <w:t xml:space="preserve">, </w:t>
      </w:r>
      <w:r w:rsidRPr="00F72670">
        <w:rPr>
          <w:rFonts w:ascii="Times New Roman" w:hAnsi="Times New Roman" w:cs="Times New Roman"/>
          <w:i/>
          <w:sz w:val="24"/>
          <w:szCs w:val="24"/>
        </w:rPr>
        <w:t>informal group</w:t>
      </w:r>
      <w:r w:rsidRPr="00F72670">
        <w:rPr>
          <w:rFonts w:ascii="Times New Roman" w:hAnsi="Times New Roman" w:cs="Times New Roman"/>
          <w:sz w:val="24"/>
          <w:szCs w:val="24"/>
        </w:rPr>
        <w:t xml:space="preserve"> dan </w:t>
      </w:r>
      <w:r w:rsidRPr="00F72670">
        <w:rPr>
          <w:rFonts w:ascii="Times New Roman" w:hAnsi="Times New Roman" w:cs="Times New Roman"/>
          <w:i/>
          <w:sz w:val="24"/>
          <w:szCs w:val="24"/>
        </w:rPr>
        <w:t>crowd</w:t>
      </w:r>
      <w:r w:rsidRPr="00F72670">
        <w:rPr>
          <w:rFonts w:ascii="Times New Roman" w:hAnsi="Times New Roman" w:cs="Times New Roman"/>
          <w:sz w:val="24"/>
          <w:szCs w:val="24"/>
        </w:rPr>
        <w:t xml:space="preserve"> (kerumunan).</w:t>
      </w:r>
      <w:r w:rsidRPr="00F72670">
        <w:rPr>
          <w:rStyle w:val="FootnoteReference"/>
          <w:rFonts w:ascii="Times New Roman" w:hAnsi="Times New Roman" w:cs="Times New Roman"/>
        </w:rPr>
        <w:footnoteReference w:id="15"/>
      </w:r>
      <w:r w:rsidRPr="00F72670">
        <w:rPr>
          <w:rFonts w:ascii="Times New Roman" w:hAnsi="Times New Roman" w:cs="Times New Roman"/>
          <w:sz w:val="24"/>
          <w:szCs w:val="24"/>
        </w:rPr>
        <w:t xml:space="preserve"> Dalam kehidupan masyarakat banyak kita jumpai dari sebagian masyarakat yang tidak konsisten dan pemahamannya yang sangat minim terhadap pelaksanaan ajaran agama khususnya ibadah shalat. Kondisi seperti ini sangat memprihatinkan dan berdampak buruk terhadap kualitas keimanan seseorang dalam kehidupan bermasyarakat. </w:t>
      </w:r>
    </w:p>
    <w:p w:rsidR="00B8533E" w:rsidRDefault="00B8533E" w:rsidP="00B13409">
      <w:pPr>
        <w:spacing w:after="0" w:line="480" w:lineRule="auto"/>
        <w:ind w:firstLine="720"/>
        <w:jc w:val="both"/>
        <w:rPr>
          <w:rFonts w:ascii="Times New Roman" w:hAnsi="Times New Roman" w:cs="Times New Roman"/>
          <w:sz w:val="24"/>
          <w:szCs w:val="24"/>
        </w:rPr>
      </w:pPr>
      <w:r w:rsidRPr="00F72670">
        <w:rPr>
          <w:rFonts w:ascii="Times New Roman" w:hAnsi="Times New Roman" w:cs="Times New Roman"/>
          <w:sz w:val="24"/>
          <w:szCs w:val="24"/>
        </w:rPr>
        <w:t>Masyarakat pedesaan adalah sekelompok individu yang hidup bersama yang memiliki ciri agraris dan memiliki ikatan kekeluargaan yang cukup kuat. Masyarakat pedesaan pada umumnya memiliki kesibukan yang statis setiap hari, misalnya mencari nafkah dengan mengolah lahan pertanian/perkebunan dan merambah hutan untuk memperoleh hasil hutan untuk dinikmati dan dimanfaatkan dalam pemenuhan kehidupan sehari-harinya.</w:t>
      </w:r>
    </w:p>
    <w:p w:rsidR="00AC414A" w:rsidRDefault="00AC414A" w:rsidP="00B13409">
      <w:pPr>
        <w:spacing w:after="0" w:line="480" w:lineRule="auto"/>
        <w:ind w:firstLine="720"/>
        <w:jc w:val="both"/>
        <w:rPr>
          <w:rFonts w:ascii="Times New Roman" w:hAnsi="Times New Roman" w:cs="Times New Roman"/>
          <w:sz w:val="24"/>
          <w:szCs w:val="24"/>
        </w:rPr>
      </w:pPr>
    </w:p>
    <w:p w:rsidR="00B8533E" w:rsidRDefault="00B8533E" w:rsidP="00B13409">
      <w:pPr>
        <w:spacing w:after="0" w:line="240" w:lineRule="auto"/>
        <w:ind w:firstLine="720"/>
        <w:jc w:val="both"/>
        <w:rPr>
          <w:rFonts w:ascii="Times New Roman" w:hAnsi="Times New Roman" w:cs="Times New Roman"/>
          <w:sz w:val="24"/>
          <w:szCs w:val="24"/>
        </w:rPr>
      </w:pPr>
    </w:p>
    <w:p w:rsidR="00B8533E" w:rsidRPr="00134DC1" w:rsidRDefault="00B8533E" w:rsidP="00B13409">
      <w:pPr>
        <w:pStyle w:val="ListParagraph"/>
        <w:numPr>
          <w:ilvl w:val="0"/>
          <w:numId w:val="1"/>
        </w:numPr>
        <w:spacing w:after="0" w:line="360" w:lineRule="auto"/>
        <w:jc w:val="both"/>
        <w:rPr>
          <w:rFonts w:ascii="Times New Roman" w:hAnsi="Times New Roman" w:cs="Times New Roman"/>
          <w:b/>
          <w:sz w:val="24"/>
          <w:szCs w:val="24"/>
        </w:rPr>
      </w:pPr>
      <w:r w:rsidRPr="00134DC1">
        <w:rPr>
          <w:rFonts w:ascii="Times New Roman" w:hAnsi="Times New Roman" w:cs="Times New Roman"/>
          <w:b/>
          <w:sz w:val="24"/>
          <w:szCs w:val="24"/>
        </w:rPr>
        <w:lastRenderedPageBreak/>
        <w:t>Pelaksanaan</w:t>
      </w:r>
      <w:r>
        <w:rPr>
          <w:rFonts w:ascii="Times New Roman" w:hAnsi="Times New Roman" w:cs="Times New Roman"/>
          <w:b/>
          <w:sz w:val="24"/>
          <w:szCs w:val="24"/>
        </w:rPr>
        <w:t xml:space="preserve"> Perkawinan</w:t>
      </w:r>
    </w:p>
    <w:p w:rsidR="00B8533E" w:rsidRDefault="00B8533E" w:rsidP="00B13409">
      <w:pPr>
        <w:pStyle w:val="ListParagraph"/>
        <w:spacing w:after="0" w:line="480" w:lineRule="auto"/>
        <w:ind w:left="0" w:firstLine="720"/>
        <w:jc w:val="both"/>
        <w:rPr>
          <w:rFonts w:ascii="Times New Roman" w:hAnsi="Times New Roman" w:cs="Times New Roman"/>
          <w:sz w:val="24"/>
          <w:szCs w:val="24"/>
        </w:rPr>
      </w:pPr>
      <w:r w:rsidRPr="00F72670">
        <w:rPr>
          <w:rFonts w:ascii="Times New Roman" w:hAnsi="Times New Roman" w:cs="Times New Roman"/>
          <w:sz w:val="24"/>
          <w:szCs w:val="24"/>
        </w:rPr>
        <w:t>Perkawinan merupakan institusi keluarga yang memiliki nilai sakral pada setiap suku, bangsa dan negara di berbagai belahan dunia ini. Sebab dengan perkawinan inilah seorang laki-laki dan perempuan dapat hidup bersama dan saling menikmati dan mengarungi hidup bersama dalam hal ini berumah tangga untuk memperoleh keturunan dengan cara yang halal.</w:t>
      </w:r>
    </w:p>
    <w:p w:rsidR="00B8533E" w:rsidRDefault="00B8533E" w:rsidP="00B13409">
      <w:pPr>
        <w:pStyle w:val="ListParagraph"/>
        <w:bidi/>
        <w:spacing w:after="0" w:line="240" w:lineRule="auto"/>
        <w:ind w:left="0" w:firstLine="720"/>
        <w:jc w:val="both"/>
        <w:rPr>
          <w:rFonts w:ascii="(normal text)" w:hAnsi="(normal text)"/>
          <w:rtl/>
        </w:rPr>
      </w:pPr>
      <w:r>
        <w:rPr>
          <w:sz w:val="28"/>
          <w:szCs w:val="28"/>
        </w:rPr>
        <w:sym w:font="HQPB4" w:char="F0F4"/>
      </w:r>
      <w:r>
        <w:rPr>
          <w:sz w:val="28"/>
          <w:szCs w:val="28"/>
        </w:rPr>
        <w:sym w:font="HQPB1" w:char="F089"/>
      </w:r>
      <w:r>
        <w:rPr>
          <w:sz w:val="28"/>
          <w:szCs w:val="28"/>
        </w:rPr>
        <w:sym w:font="HQPB5" w:char="F073"/>
      </w:r>
      <w:r>
        <w:rPr>
          <w:sz w:val="28"/>
          <w:szCs w:val="28"/>
        </w:rPr>
        <w:sym w:font="HQPB2" w:char="F029"/>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F9"/>
      </w:r>
      <w:r>
        <w:rPr>
          <w:sz w:val="28"/>
          <w:szCs w:val="28"/>
        </w:rPr>
        <w:sym w:font="HQPB2" w:char="F03D"/>
      </w:r>
      <w:r>
        <w:rPr>
          <w:sz w:val="28"/>
          <w:szCs w:val="28"/>
        </w:rPr>
        <w:sym w:font="HQPB5" w:char="F079"/>
      </w:r>
      <w:r>
        <w:rPr>
          <w:sz w:val="28"/>
          <w:szCs w:val="28"/>
        </w:rPr>
        <w:sym w:font="HQPB1" w:char="F099"/>
      </w:r>
      <w:r>
        <w:rPr>
          <w:sz w:val="28"/>
          <w:szCs w:val="28"/>
        </w:rPr>
        <w:sym w:font="HQPB4" w:char="F0F6"/>
      </w:r>
      <w:r>
        <w:rPr>
          <w:sz w:val="28"/>
          <w:szCs w:val="28"/>
        </w:rPr>
        <w:sym w:font="HQPB1" w:char="F091"/>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57"/>
      </w:r>
      <w:r>
        <w:rPr>
          <w:sz w:val="28"/>
          <w:szCs w:val="28"/>
        </w:rPr>
        <w:sym w:font="HQPB2" w:char="F078"/>
      </w:r>
      <w:r>
        <w:rPr>
          <w:sz w:val="28"/>
          <w:szCs w:val="28"/>
        </w:rPr>
        <w:sym w:font="HQPB4" w:char="F0DF"/>
      </w:r>
      <w:r>
        <w:rPr>
          <w:sz w:val="28"/>
          <w:szCs w:val="28"/>
        </w:rPr>
        <w:sym w:font="HQPB1" w:char="F099"/>
      </w:r>
      <w:r>
        <w:rPr>
          <w:sz w:val="28"/>
          <w:szCs w:val="28"/>
        </w:rPr>
        <w:sym w:font="HQPB4" w:char="F0E2"/>
      </w:r>
      <w:r>
        <w:rPr>
          <w:sz w:val="28"/>
          <w:szCs w:val="28"/>
        </w:rPr>
        <w:sym w:font="HQPB1" w:char="F091"/>
      </w:r>
      <w:r>
        <w:rPr>
          <w:rFonts w:ascii="(normal text)" w:hAnsi="(normal text)"/>
          <w:rtl/>
        </w:rPr>
        <w:t xml:space="preserve"> </w:t>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E"/>
      </w:r>
      <w:r>
        <w:rPr>
          <w:sz w:val="28"/>
          <w:szCs w:val="28"/>
        </w:rPr>
        <w:sym w:font="HQPB2" w:char="F03D"/>
      </w:r>
      <w:r>
        <w:rPr>
          <w:sz w:val="28"/>
          <w:szCs w:val="28"/>
        </w:rPr>
        <w:sym w:font="HQPB4" w:char="F0F6"/>
      </w:r>
      <w:r>
        <w:rPr>
          <w:sz w:val="28"/>
          <w:szCs w:val="28"/>
        </w:rPr>
        <w:sym w:font="HQPB1" w:char="F036"/>
      </w:r>
      <w:r>
        <w:rPr>
          <w:sz w:val="28"/>
          <w:szCs w:val="28"/>
        </w:rPr>
        <w:sym w:font="HQPB5" w:char="F073"/>
      </w:r>
      <w:r>
        <w:rPr>
          <w:sz w:val="28"/>
          <w:szCs w:val="28"/>
        </w:rPr>
        <w:sym w:font="HQPB2" w:char="F025"/>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F9"/>
      </w:r>
      <w:r>
        <w:rPr>
          <w:sz w:val="28"/>
          <w:szCs w:val="28"/>
        </w:rPr>
        <w:sym w:font="HQPB2" w:char="F03D"/>
      </w:r>
      <w:r>
        <w:rPr>
          <w:sz w:val="28"/>
          <w:szCs w:val="28"/>
        </w:rPr>
        <w:sym w:font="HQPB5" w:char="F079"/>
      </w:r>
      <w:r>
        <w:rPr>
          <w:sz w:val="28"/>
          <w:szCs w:val="28"/>
        </w:rPr>
        <w:sym w:font="HQPB1" w:char="F0E8"/>
      </w:r>
      <w:r>
        <w:rPr>
          <w:sz w:val="28"/>
          <w:szCs w:val="28"/>
        </w:rPr>
        <w:sym w:font="HQPB5" w:char="F079"/>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7"/>
      </w:r>
      <w:r>
        <w:rPr>
          <w:sz w:val="28"/>
          <w:szCs w:val="28"/>
        </w:rPr>
        <w:sym w:font="HQPB2" w:char="F06C"/>
      </w:r>
      <w:r>
        <w:rPr>
          <w:sz w:val="28"/>
          <w:szCs w:val="28"/>
        </w:rPr>
        <w:sym w:font="HQPB5" w:char="F06D"/>
      </w:r>
      <w:r>
        <w:rPr>
          <w:sz w:val="28"/>
          <w:szCs w:val="28"/>
        </w:rPr>
        <w:sym w:font="HQPB2" w:char="F03B"/>
      </w:r>
      <w:r>
        <w:rPr>
          <w:rFonts w:ascii="(normal text)" w:hAnsi="(normal text)"/>
          <w:rtl/>
        </w:rPr>
        <w:t xml:space="preserve"> </w:t>
      </w:r>
      <w:r>
        <w:rPr>
          <w:sz w:val="28"/>
          <w:szCs w:val="28"/>
        </w:rPr>
        <w:sym w:font="HQPB1" w:char="F025"/>
      </w:r>
      <w:r>
        <w:rPr>
          <w:sz w:val="28"/>
          <w:szCs w:val="28"/>
        </w:rPr>
        <w:sym w:font="HQPB4" w:char="F05B"/>
      </w:r>
      <w:r>
        <w:rPr>
          <w:sz w:val="28"/>
          <w:szCs w:val="28"/>
        </w:rPr>
        <w:sym w:font="HQPB1" w:char="F060"/>
      </w:r>
      <w:r>
        <w:rPr>
          <w:sz w:val="28"/>
          <w:szCs w:val="28"/>
        </w:rPr>
        <w:sym w:font="HQPB2" w:char="F0BA"/>
      </w:r>
      <w:r>
        <w:rPr>
          <w:sz w:val="28"/>
          <w:szCs w:val="28"/>
        </w:rPr>
        <w:sym w:font="HQPB5" w:char="F075"/>
      </w:r>
      <w:r>
        <w:rPr>
          <w:sz w:val="28"/>
          <w:szCs w:val="28"/>
        </w:rPr>
        <w:sym w:font="HQPB2" w:char="F072"/>
      </w:r>
      <w:r>
        <w:rPr>
          <w:sz w:val="28"/>
          <w:szCs w:val="28"/>
        </w:rPr>
        <w:sym w:font="HQPB4" w:char="F0F8"/>
      </w:r>
      <w:r>
        <w:rPr>
          <w:sz w:val="28"/>
          <w:szCs w:val="28"/>
        </w:rPr>
        <w:sym w:font="HQPB1" w:char="F097"/>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5A"/>
      </w:r>
      <w:r>
        <w:rPr>
          <w:sz w:val="28"/>
          <w:szCs w:val="28"/>
        </w:rPr>
        <w:sym w:font="HQPB2" w:char="F070"/>
      </w:r>
      <w:r>
        <w:rPr>
          <w:sz w:val="28"/>
          <w:szCs w:val="28"/>
        </w:rPr>
        <w:sym w:font="HQPB4" w:char="F0AD"/>
      </w:r>
      <w:r>
        <w:rPr>
          <w:sz w:val="28"/>
          <w:szCs w:val="28"/>
        </w:rPr>
        <w:sym w:font="HQPB2" w:char="F083"/>
      </w:r>
      <w:r>
        <w:rPr>
          <w:sz w:val="28"/>
          <w:szCs w:val="28"/>
        </w:rPr>
        <w:sym w:font="HQPB4" w:char="F0CD"/>
      </w:r>
      <w:r>
        <w:rPr>
          <w:sz w:val="28"/>
          <w:szCs w:val="28"/>
        </w:rPr>
        <w:sym w:font="HQPB4" w:char="F068"/>
      </w:r>
      <w:r>
        <w:rPr>
          <w:sz w:val="28"/>
          <w:szCs w:val="28"/>
        </w:rPr>
        <w:sym w:font="HQPB1" w:char="F091"/>
      </w:r>
      <w:r>
        <w:rPr>
          <w:sz w:val="28"/>
          <w:szCs w:val="28"/>
        </w:rPr>
        <w:sym w:font="HQPB4" w:char="F0E8"/>
      </w:r>
      <w:r>
        <w:rPr>
          <w:sz w:val="28"/>
          <w:szCs w:val="28"/>
        </w:rPr>
        <w:sym w:font="HQPB1" w:char="F08C"/>
      </w:r>
      <w:r>
        <w:rPr>
          <w:sz w:val="28"/>
          <w:szCs w:val="28"/>
        </w:rPr>
        <w:sym w:font="HQPB5" w:char="F075"/>
      </w:r>
      <w:r>
        <w:rPr>
          <w:sz w:val="28"/>
          <w:szCs w:val="28"/>
        </w:rPr>
        <w:sym w:font="HQPB2" w:char="F072"/>
      </w:r>
      <w:r>
        <w:rPr>
          <w:rFonts w:ascii="(normal text)" w:hAnsi="(normal text)"/>
          <w:rtl/>
        </w:rPr>
        <w:t xml:space="preserve"> </w:t>
      </w:r>
      <w:r>
        <w:rPr>
          <w:sz w:val="28"/>
          <w:szCs w:val="28"/>
        </w:rPr>
        <w:t>……</w:t>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D1"/>
      </w:r>
      <w:r>
        <w:rPr>
          <w:sz w:val="28"/>
          <w:szCs w:val="28"/>
        </w:rPr>
        <w:sym w:font="HQPB2" w:char="F0C8"/>
      </w:r>
      <w:r>
        <w:rPr>
          <w:rFonts w:ascii="(normal text)" w:hAnsi="(normal text)"/>
          <w:rtl/>
        </w:rPr>
        <w:t xml:space="preserve">   </w:t>
      </w:r>
    </w:p>
    <w:p w:rsidR="00B8533E" w:rsidRDefault="00B8533E" w:rsidP="00B13409">
      <w:pPr>
        <w:pStyle w:val="ListParagraph"/>
        <w:bidi/>
        <w:spacing w:after="0" w:line="240" w:lineRule="auto"/>
        <w:ind w:left="0" w:firstLine="720"/>
        <w:jc w:val="both"/>
        <w:rPr>
          <w:rFonts w:ascii="(normal text)" w:hAnsi="(normal text)"/>
          <w:rtl/>
        </w:rPr>
      </w:pPr>
    </w:p>
    <w:p w:rsidR="00B8533E" w:rsidRPr="00E17FDB" w:rsidRDefault="00B8533E" w:rsidP="00B13409">
      <w:pPr>
        <w:pStyle w:val="ListParagraph"/>
        <w:spacing w:after="0" w:line="480" w:lineRule="auto"/>
        <w:ind w:left="0" w:firstLine="720"/>
        <w:jc w:val="both"/>
        <w:rPr>
          <w:rFonts w:ascii="Times New Roman" w:hAnsi="Times New Roman" w:cs="Times New Roman"/>
          <w:sz w:val="24"/>
          <w:szCs w:val="24"/>
        </w:rPr>
      </w:pPr>
      <w:r w:rsidRPr="00F05A86">
        <w:rPr>
          <w:rFonts w:ascii="Times New Roman" w:hAnsi="Times New Roman" w:cs="Times New Roman"/>
          <w:sz w:val="24"/>
          <w:szCs w:val="24"/>
        </w:rPr>
        <w:t>Artinya : “Dan Sesungguhnya Kami telah mengutus beberapa Rasul sebelum kamu dan Kami memberikan kepada mereka isteri-isteri dan keturunan……” (QS. Ar-Ra’d : 38)</w:t>
      </w:r>
      <w:r>
        <w:rPr>
          <w:rFonts w:ascii="Times New Roman" w:hAnsi="Times New Roman" w:cs="Times New Roman"/>
          <w:sz w:val="24"/>
          <w:szCs w:val="24"/>
        </w:rPr>
        <w:t xml:space="preserve"> </w:t>
      </w:r>
      <w:r>
        <w:rPr>
          <w:rStyle w:val="FootnoteReference"/>
          <w:rFonts w:ascii="Times New Roman" w:hAnsi="Times New Roman" w:cs="Times New Roman"/>
        </w:rPr>
        <w:footnoteReference w:id="16"/>
      </w:r>
    </w:p>
    <w:p w:rsidR="00B8533E" w:rsidRPr="00F72670" w:rsidRDefault="00B8533E" w:rsidP="00B13409">
      <w:pPr>
        <w:pStyle w:val="ListParagraph"/>
        <w:spacing w:after="0" w:line="480" w:lineRule="auto"/>
        <w:ind w:left="0" w:firstLine="720"/>
        <w:jc w:val="both"/>
        <w:rPr>
          <w:rFonts w:ascii="Times New Roman" w:hAnsi="Times New Roman" w:cs="Times New Roman"/>
          <w:sz w:val="24"/>
          <w:szCs w:val="24"/>
        </w:rPr>
      </w:pPr>
      <w:r w:rsidRPr="00F72670">
        <w:rPr>
          <w:rFonts w:ascii="Times New Roman" w:hAnsi="Times New Roman" w:cs="Times New Roman"/>
          <w:sz w:val="24"/>
          <w:szCs w:val="24"/>
        </w:rPr>
        <w:t>Pada umumnya menurut hukum agama perkawinan adalah perbuatan yang suci yaitu suatu perikatan antara dua pihak dalam memenuhi perintah dan anjuran Tuhan Yang Maha Esa, agar kehidupan keluarga dan berumah tangga serta berkerabatan tetangga berjalan dengan baik sesuai dengan ajaran masing-masing. Jadi perkawinan dili</w:t>
      </w:r>
      <w:r>
        <w:rPr>
          <w:rFonts w:ascii="Times New Roman" w:hAnsi="Times New Roman" w:cs="Times New Roman"/>
          <w:sz w:val="24"/>
          <w:szCs w:val="24"/>
        </w:rPr>
        <w:t xml:space="preserve">hat dari segi keagamaan adalah </w:t>
      </w:r>
      <w:r w:rsidRPr="00F72670">
        <w:rPr>
          <w:rFonts w:ascii="Times New Roman" w:hAnsi="Times New Roman" w:cs="Times New Roman"/>
          <w:sz w:val="24"/>
          <w:szCs w:val="24"/>
        </w:rPr>
        <w:t>suatu perikata</w:t>
      </w:r>
      <w:r>
        <w:rPr>
          <w:rFonts w:ascii="Times New Roman" w:hAnsi="Times New Roman" w:cs="Times New Roman"/>
          <w:sz w:val="24"/>
          <w:szCs w:val="24"/>
        </w:rPr>
        <w:t>n jasmani dan rohani yang membawa</w:t>
      </w:r>
      <w:r w:rsidRPr="00F72670">
        <w:rPr>
          <w:rFonts w:ascii="Times New Roman" w:hAnsi="Times New Roman" w:cs="Times New Roman"/>
          <w:sz w:val="24"/>
          <w:szCs w:val="24"/>
        </w:rPr>
        <w:t xml:space="preserve"> akibat hukum terhadap agama yang dianut kedua calon mempelai beserta keluarga kerabatnya.</w:t>
      </w:r>
    </w:p>
    <w:p w:rsidR="00B8533E" w:rsidRPr="00F72670" w:rsidRDefault="00B8533E" w:rsidP="00B13409">
      <w:pPr>
        <w:pStyle w:val="ListParagraph"/>
        <w:spacing w:after="0" w:line="240" w:lineRule="auto"/>
        <w:jc w:val="both"/>
        <w:rPr>
          <w:rFonts w:ascii="Times New Roman" w:hAnsi="Times New Roman" w:cs="Times New Roman"/>
          <w:sz w:val="24"/>
          <w:szCs w:val="24"/>
        </w:rPr>
      </w:pPr>
      <w:r w:rsidRPr="00F72670">
        <w:rPr>
          <w:rFonts w:ascii="Times New Roman" w:hAnsi="Times New Roman" w:cs="Times New Roman"/>
          <w:sz w:val="24"/>
          <w:szCs w:val="24"/>
        </w:rPr>
        <w:t xml:space="preserve">Menurut Undang-Undang No. 1 tahun 1974 Perkawinan adalah ikatan lahir batin antara seorang laki-laki dan seorang perempuan sebagai suami istri </w:t>
      </w:r>
      <w:r w:rsidRPr="00F72670">
        <w:rPr>
          <w:rFonts w:ascii="Times New Roman" w:hAnsi="Times New Roman" w:cs="Times New Roman"/>
          <w:sz w:val="24"/>
          <w:szCs w:val="24"/>
        </w:rPr>
        <w:lastRenderedPageBreak/>
        <w:t>dengan tujuan membentuk keluarga (rumah tangga) yang bahagia dan kekal berdasarkan Ketuhanan Yang Maha Esa.</w:t>
      </w:r>
      <w:r w:rsidRPr="00F72670">
        <w:rPr>
          <w:rStyle w:val="FootnoteReference"/>
          <w:rFonts w:ascii="Times New Roman" w:hAnsi="Times New Roman" w:cs="Times New Roman"/>
        </w:rPr>
        <w:footnoteReference w:id="17"/>
      </w:r>
      <w:r w:rsidRPr="00F72670">
        <w:rPr>
          <w:rFonts w:ascii="Times New Roman" w:hAnsi="Times New Roman" w:cs="Times New Roman"/>
          <w:sz w:val="24"/>
          <w:szCs w:val="24"/>
        </w:rPr>
        <w:t xml:space="preserve"> </w:t>
      </w:r>
    </w:p>
    <w:p w:rsidR="00B8533E" w:rsidRPr="00F72670" w:rsidRDefault="00B8533E" w:rsidP="00B13409">
      <w:pPr>
        <w:pStyle w:val="ListParagraph"/>
        <w:spacing w:after="0" w:line="240" w:lineRule="auto"/>
        <w:ind w:left="1080"/>
        <w:jc w:val="both"/>
        <w:rPr>
          <w:rFonts w:ascii="Times New Roman" w:hAnsi="Times New Roman" w:cs="Times New Roman"/>
          <w:sz w:val="24"/>
          <w:szCs w:val="24"/>
        </w:rPr>
      </w:pPr>
    </w:p>
    <w:p w:rsidR="00B8533E" w:rsidRPr="00F72670" w:rsidRDefault="00B8533E" w:rsidP="00B13409">
      <w:pPr>
        <w:pStyle w:val="ListParagraph"/>
        <w:spacing w:after="0" w:line="480" w:lineRule="auto"/>
        <w:ind w:left="0" w:firstLine="720"/>
        <w:jc w:val="both"/>
        <w:rPr>
          <w:rFonts w:ascii="Times New Roman" w:hAnsi="Times New Roman" w:cs="Times New Roman"/>
          <w:sz w:val="24"/>
          <w:szCs w:val="24"/>
        </w:rPr>
      </w:pPr>
      <w:r w:rsidRPr="00F72670">
        <w:rPr>
          <w:rFonts w:ascii="Times New Roman" w:hAnsi="Times New Roman" w:cs="Times New Roman"/>
          <w:sz w:val="24"/>
          <w:szCs w:val="24"/>
        </w:rPr>
        <w:t>Sehubungan dengan arti perkawin</w:t>
      </w:r>
      <w:r>
        <w:rPr>
          <w:rFonts w:ascii="Times New Roman" w:hAnsi="Times New Roman" w:cs="Times New Roman"/>
          <w:sz w:val="24"/>
          <w:szCs w:val="24"/>
        </w:rPr>
        <w:t>an di atas maka dalam pernikahan</w:t>
      </w:r>
      <w:r w:rsidRPr="00F72670">
        <w:rPr>
          <w:rFonts w:ascii="Times New Roman" w:hAnsi="Times New Roman" w:cs="Times New Roman"/>
          <w:sz w:val="24"/>
          <w:szCs w:val="24"/>
        </w:rPr>
        <w:t xml:space="preserve"> tidak cukup dengan hanya ikatan lahir saja harus kedua-duanya yaitu la</w:t>
      </w:r>
      <w:r>
        <w:rPr>
          <w:rFonts w:ascii="Times New Roman" w:hAnsi="Times New Roman" w:cs="Times New Roman"/>
          <w:sz w:val="24"/>
          <w:szCs w:val="24"/>
        </w:rPr>
        <w:t>ihir dan batin. Suatu pernikahan</w:t>
      </w:r>
      <w:r w:rsidRPr="00F72670">
        <w:rPr>
          <w:rFonts w:ascii="Times New Roman" w:hAnsi="Times New Roman" w:cs="Times New Roman"/>
          <w:sz w:val="24"/>
          <w:szCs w:val="24"/>
        </w:rPr>
        <w:t xml:space="preserve"> sedikit banyaknya juga menyangkut kedudukan</w:t>
      </w:r>
      <w:r>
        <w:rPr>
          <w:rFonts w:ascii="Times New Roman" w:hAnsi="Times New Roman" w:cs="Times New Roman"/>
          <w:sz w:val="24"/>
          <w:szCs w:val="24"/>
        </w:rPr>
        <w:t xml:space="preserve"> sosial </w:t>
      </w:r>
      <w:r w:rsidRPr="00F72670">
        <w:rPr>
          <w:rFonts w:ascii="Times New Roman" w:hAnsi="Times New Roman" w:cs="Times New Roman"/>
          <w:sz w:val="24"/>
          <w:szCs w:val="24"/>
        </w:rPr>
        <w:t>yang bersangkuta</w:t>
      </w:r>
      <w:r w:rsidR="006F2C16">
        <w:rPr>
          <w:rFonts w:ascii="Times New Roman" w:hAnsi="Times New Roman" w:cs="Times New Roman"/>
          <w:sz w:val="24"/>
          <w:szCs w:val="24"/>
        </w:rPr>
        <w:t>n, pada umumnya suatu perni</w:t>
      </w:r>
      <w:r>
        <w:rPr>
          <w:rFonts w:ascii="Times New Roman" w:hAnsi="Times New Roman" w:cs="Times New Roman"/>
          <w:sz w:val="24"/>
          <w:szCs w:val="24"/>
        </w:rPr>
        <w:t>kahan</w:t>
      </w:r>
      <w:r w:rsidRPr="00F72670">
        <w:rPr>
          <w:rFonts w:ascii="Times New Roman" w:hAnsi="Times New Roman" w:cs="Times New Roman"/>
          <w:sz w:val="24"/>
          <w:szCs w:val="24"/>
        </w:rPr>
        <w:t xml:space="preserve"> berlangsung antara orang-orang yang mempunyai kedudukan sosial yang sederaj</w:t>
      </w:r>
      <w:r>
        <w:rPr>
          <w:rFonts w:ascii="Times New Roman" w:hAnsi="Times New Roman" w:cs="Times New Roman"/>
          <w:sz w:val="24"/>
          <w:szCs w:val="24"/>
        </w:rPr>
        <w:t>at, tetapi adakalanya pernikahan</w:t>
      </w:r>
      <w:r w:rsidRPr="00F72670">
        <w:rPr>
          <w:rFonts w:ascii="Times New Roman" w:hAnsi="Times New Roman" w:cs="Times New Roman"/>
          <w:sz w:val="24"/>
          <w:szCs w:val="24"/>
        </w:rPr>
        <w:t xml:space="preserve"> mengangkat derajat orang-orang tertentu bahkan sebaliknya menurunkan derajat tertentu. </w:t>
      </w:r>
    </w:p>
    <w:p w:rsidR="00B8533E" w:rsidRDefault="00B8533E" w:rsidP="00B13409">
      <w:pPr>
        <w:pStyle w:val="ListParagraph"/>
        <w:spacing w:after="0" w:line="480" w:lineRule="auto"/>
        <w:ind w:left="0" w:firstLine="720"/>
        <w:jc w:val="both"/>
        <w:rPr>
          <w:rFonts w:ascii="Times New Roman" w:hAnsi="Times New Roman" w:cs="Times New Roman"/>
          <w:sz w:val="24"/>
          <w:szCs w:val="24"/>
        </w:rPr>
      </w:pPr>
      <w:r w:rsidRPr="00F72670">
        <w:rPr>
          <w:rFonts w:ascii="Times New Roman" w:hAnsi="Times New Roman" w:cs="Times New Roman"/>
          <w:sz w:val="24"/>
          <w:szCs w:val="24"/>
        </w:rPr>
        <w:t xml:space="preserve">  Islam sngat melandaskan pentingnya pembentukan unit keluarga kecil. Islam menegaskan bahwa kesejahteraan keluarga menjamin kesejahteraan masyarakat. Itulah sebabnya Islam menganjurkan pembentukan keluarga dan melestarikan kehidupan bersama yang bahagia oleh pasangan suami istri bersama anak-anak mereka.</w:t>
      </w:r>
    </w:p>
    <w:p w:rsidR="00B8533E" w:rsidRDefault="00B8533E" w:rsidP="00AC414A">
      <w:pPr>
        <w:pStyle w:val="ListParagraph"/>
        <w:bidi/>
        <w:spacing w:after="0" w:line="240" w:lineRule="auto"/>
        <w:ind w:left="0" w:right="720" w:hanging="9"/>
        <w:jc w:val="both"/>
        <w:rPr>
          <w:rFonts w:ascii="(normal text)" w:hAnsi="(normal text)"/>
          <w:rtl/>
        </w:rPr>
      </w:pPr>
      <w:r>
        <w:rPr>
          <w:sz w:val="28"/>
          <w:szCs w:val="28"/>
        </w:rPr>
        <w:sym w:font="HQPB4" w:char="F0F4"/>
      </w:r>
      <w:r>
        <w:rPr>
          <w:sz w:val="28"/>
          <w:szCs w:val="28"/>
        </w:rPr>
        <w:sym w:font="HQPB2" w:char="F060"/>
      </w:r>
      <w:r>
        <w:rPr>
          <w:sz w:val="28"/>
          <w:szCs w:val="28"/>
        </w:rPr>
        <w:sym w:font="HQPB4" w:char="F0CF"/>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F"/>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1" w:char="F047"/>
      </w:r>
      <w:r>
        <w:rPr>
          <w:sz w:val="28"/>
          <w:szCs w:val="28"/>
        </w:rPr>
        <w:sym w:font="HQPB2" w:char="F0BB"/>
      </w:r>
      <w:r>
        <w:rPr>
          <w:sz w:val="28"/>
          <w:szCs w:val="28"/>
        </w:rPr>
        <w:sym w:font="HQPB5" w:char="F074"/>
      </w:r>
      <w:r>
        <w:rPr>
          <w:sz w:val="28"/>
          <w:szCs w:val="28"/>
        </w:rPr>
        <w:sym w:font="HQPB2" w:char="F083"/>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F7"/>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2C"/>
      </w:r>
      <w:r>
        <w:rPr>
          <w:sz w:val="28"/>
          <w:szCs w:val="28"/>
        </w:rPr>
        <w:sym w:font="HQPB5" w:char="F06E"/>
      </w:r>
      <w:r>
        <w:rPr>
          <w:sz w:val="28"/>
          <w:szCs w:val="28"/>
        </w:rPr>
        <w:sym w:font="HQPB2" w:char="F03D"/>
      </w:r>
      <w:r>
        <w:rPr>
          <w:sz w:val="28"/>
          <w:szCs w:val="28"/>
        </w:rPr>
        <w:sym w:font="HQPB5" w:char="F079"/>
      </w:r>
      <w:r>
        <w:rPr>
          <w:sz w:val="28"/>
          <w:szCs w:val="28"/>
        </w:rPr>
        <w:sym w:font="HQPB1" w:char="F07B"/>
      </w:r>
      <w:r>
        <w:rPr>
          <w:rFonts w:ascii="(normal text)" w:hAnsi="(normal text)"/>
          <w:rtl/>
        </w:rPr>
        <w:t xml:space="preserve"> </w:t>
      </w:r>
      <w:r>
        <w:rPr>
          <w:sz w:val="28"/>
          <w:szCs w:val="28"/>
        </w:rPr>
        <w:sym w:font="HQPB3" w:char="F02F"/>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C5"/>
      </w:r>
      <w:r>
        <w:rPr>
          <w:sz w:val="28"/>
          <w:szCs w:val="28"/>
        </w:rPr>
        <w:sym w:font="HQPB1" w:char="F0A1"/>
      </w:r>
      <w:r>
        <w:rPr>
          <w:sz w:val="28"/>
          <w:szCs w:val="28"/>
        </w:rPr>
        <w:sym w:font="HQPB4" w:char="F0E0"/>
      </w:r>
      <w:r>
        <w:rPr>
          <w:sz w:val="28"/>
          <w:szCs w:val="28"/>
        </w:rPr>
        <w:sym w:font="HQPB1" w:char="F0F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5"/>
      </w:r>
      <w:r>
        <w:rPr>
          <w:sz w:val="28"/>
          <w:szCs w:val="28"/>
        </w:rPr>
        <w:sym w:font="HQPB4" w:char="F05B"/>
      </w:r>
      <w:r>
        <w:rPr>
          <w:sz w:val="28"/>
          <w:szCs w:val="28"/>
        </w:rPr>
        <w:sym w:font="HQPB1" w:char="F060"/>
      </w:r>
      <w:r>
        <w:rPr>
          <w:sz w:val="28"/>
          <w:szCs w:val="28"/>
        </w:rPr>
        <w:sym w:font="HQPB2" w:char="F0BA"/>
      </w:r>
      <w:r>
        <w:rPr>
          <w:sz w:val="28"/>
          <w:szCs w:val="28"/>
        </w:rPr>
        <w:sym w:font="HQPB5" w:char="F075"/>
      </w:r>
      <w:r>
        <w:rPr>
          <w:sz w:val="28"/>
          <w:szCs w:val="28"/>
        </w:rPr>
        <w:sym w:font="HQPB2" w:char="F072"/>
      </w:r>
      <w:r>
        <w:rPr>
          <w:sz w:val="28"/>
          <w:szCs w:val="28"/>
        </w:rPr>
        <w:sym w:font="HQPB4" w:char="F0F8"/>
      </w:r>
      <w:r>
        <w:rPr>
          <w:sz w:val="28"/>
          <w:szCs w:val="28"/>
        </w:rPr>
        <w:sym w:font="HQPB1" w:char="F097"/>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2" w:char="F05A"/>
      </w:r>
      <w:r>
        <w:rPr>
          <w:sz w:val="28"/>
          <w:szCs w:val="28"/>
        </w:rPr>
        <w:sym w:font="HQPB4" w:char="F0E4"/>
      </w:r>
      <w:r>
        <w:rPr>
          <w:sz w:val="28"/>
          <w:szCs w:val="28"/>
        </w:rPr>
        <w:sym w:font="HQPB2" w:char="F033"/>
      </w:r>
      <w:r>
        <w:rPr>
          <w:sz w:val="28"/>
          <w:szCs w:val="28"/>
        </w:rPr>
        <w:sym w:font="HQPB4" w:char="F0F3"/>
      </w:r>
      <w:r>
        <w:rPr>
          <w:sz w:val="28"/>
          <w:szCs w:val="28"/>
        </w:rPr>
        <w:sym w:font="HQPB1" w:char="F0A1"/>
      </w:r>
      <w:r>
        <w:rPr>
          <w:sz w:val="28"/>
          <w:szCs w:val="28"/>
        </w:rPr>
        <w:sym w:font="HQPB5" w:char="F074"/>
      </w:r>
      <w:r>
        <w:rPr>
          <w:sz w:val="28"/>
          <w:szCs w:val="28"/>
        </w:rPr>
        <w:sym w:font="HQPB1" w:char="F046"/>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4" w:char="F0F8"/>
      </w:r>
      <w:r>
        <w:rPr>
          <w:sz w:val="28"/>
          <w:szCs w:val="28"/>
        </w:rPr>
        <w:sym w:font="HQPB2" w:char="F08A"/>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F"/>
      </w:r>
      <w:r>
        <w:rPr>
          <w:sz w:val="28"/>
          <w:szCs w:val="28"/>
        </w:rPr>
        <w:sym w:font="HQPB2" w:char="F040"/>
      </w:r>
      <w:r>
        <w:rPr>
          <w:sz w:val="28"/>
          <w:szCs w:val="28"/>
        </w:rPr>
        <w:sym w:font="HQPB5" w:char="F079"/>
      </w:r>
      <w:r>
        <w:rPr>
          <w:sz w:val="28"/>
          <w:szCs w:val="28"/>
        </w:rPr>
        <w:sym w:font="HQPB1" w:char="F0E8"/>
      </w:r>
      <w:r>
        <w:rPr>
          <w:sz w:val="28"/>
          <w:szCs w:val="28"/>
        </w:rPr>
        <w:sym w:font="HQPB5" w:char="F079"/>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4E"/>
      </w:r>
      <w:r>
        <w:rPr>
          <w:sz w:val="28"/>
          <w:szCs w:val="28"/>
        </w:rPr>
        <w:sym w:font="HQPB4" w:char="F0E0"/>
      </w:r>
      <w:r>
        <w:rPr>
          <w:sz w:val="28"/>
          <w:szCs w:val="28"/>
        </w:rPr>
        <w:sym w:font="HQPB2" w:char="F036"/>
      </w:r>
      <w:r>
        <w:rPr>
          <w:sz w:val="28"/>
          <w:szCs w:val="28"/>
        </w:rPr>
        <w:sym w:font="HQPB5" w:char="F075"/>
      </w:r>
      <w:r>
        <w:rPr>
          <w:sz w:val="28"/>
          <w:szCs w:val="28"/>
        </w:rPr>
        <w:sym w:font="HQPB2" w:char="F05A"/>
      </w:r>
      <w:r>
        <w:rPr>
          <w:sz w:val="28"/>
          <w:szCs w:val="28"/>
        </w:rPr>
        <w:sym w:font="HQPB4" w:char="F0F7"/>
      </w:r>
      <w:r>
        <w:rPr>
          <w:sz w:val="28"/>
          <w:szCs w:val="28"/>
        </w:rPr>
        <w:sym w:font="HQPB2" w:char="F08F"/>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5A"/>
      </w:r>
      <w:r>
        <w:rPr>
          <w:sz w:val="28"/>
          <w:szCs w:val="28"/>
        </w:rPr>
        <w:sym w:font="HQPB2" w:char="F06F"/>
      </w:r>
      <w:r>
        <w:rPr>
          <w:sz w:val="28"/>
          <w:szCs w:val="28"/>
        </w:rPr>
        <w:sym w:font="HQPB4" w:char="F0A8"/>
      </w:r>
      <w:r>
        <w:rPr>
          <w:sz w:val="28"/>
          <w:szCs w:val="28"/>
        </w:rPr>
        <w:sym w:font="HQPB1" w:char="F08A"/>
      </w:r>
      <w:r>
        <w:rPr>
          <w:sz w:val="28"/>
          <w:szCs w:val="28"/>
        </w:rPr>
        <w:sym w:font="HQPB5" w:char="F075"/>
      </w:r>
      <w:r>
        <w:rPr>
          <w:sz w:val="28"/>
          <w:szCs w:val="28"/>
        </w:rPr>
        <w:sym w:font="HQPB2" w:char="F071"/>
      </w:r>
      <w:r>
        <w:rPr>
          <w:sz w:val="28"/>
          <w:szCs w:val="28"/>
        </w:rPr>
        <w:sym w:font="HQPB4" w:char="F0A8"/>
      </w:r>
      <w:r>
        <w:rPr>
          <w:sz w:val="28"/>
          <w:szCs w:val="28"/>
        </w:rPr>
        <w:sym w:font="HQPB2" w:char="F042"/>
      </w:r>
      <w:r>
        <w:rPr>
          <w:rFonts w:ascii="(normal text)" w:hAnsi="(normal text)"/>
          <w:rtl/>
        </w:rPr>
        <w:t xml:space="preserve"> </w:t>
      </w:r>
      <w:r>
        <w:rPr>
          <w:sz w:val="28"/>
          <w:szCs w:val="28"/>
        </w:rPr>
        <w:sym w:font="HQPB4" w:char="F0BA"/>
      </w:r>
      <w:r>
        <w:rPr>
          <w:sz w:val="28"/>
          <w:szCs w:val="28"/>
        </w:rPr>
        <w:sym w:font="HQPB2" w:char="F070"/>
      </w:r>
      <w:r>
        <w:rPr>
          <w:sz w:val="28"/>
          <w:szCs w:val="28"/>
        </w:rPr>
        <w:sym w:font="HQPB5" w:char="F079"/>
      </w:r>
      <w:r>
        <w:rPr>
          <w:sz w:val="28"/>
          <w:szCs w:val="28"/>
        </w:rPr>
        <w:sym w:font="HQPB2" w:char="F04A"/>
      </w:r>
      <w:r>
        <w:rPr>
          <w:sz w:val="28"/>
          <w:szCs w:val="28"/>
        </w:rPr>
        <w:sym w:font="HQPB4" w:char="F0F4"/>
      </w:r>
      <w:r>
        <w:rPr>
          <w:sz w:val="28"/>
          <w:szCs w:val="28"/>
        </w:rPr>
        <w:sym w:font="HQPB1" w:char="F06D"/>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3B"/>
      </w:r>
      <w:r>
        <w:rPr>
          <w:sz w:val="28"/>
          <w:szCs w:val="28"/>
        </w:rPr>
        <w:sym w:font="HQPB1" w:char="F04D"/>
      </w:r>
      <w:r>
        <w:rPr>
          <w:sz w:val="28"/>
          <w:szCs w:val="28"/>
        </w:rPr>
        <w:sym w:font="HQPB2" w:char="F0BB"/>
      </w:r>
      <w:r>
        <w:rPr>
          <w:sz w:val="28"/>
          <w:szCs w:val="28"/>
        </w:rPr>
        <w:sym w:font="HQPB5" w:char="F074"/>
      </w:r>
      <w:r>
        <w:rPr>
          <w:sz w:val="28"/>
          <w:szCs w:val="28"/>
        </w:rPr>
        <w:sym w:font="HQPB2" w:char="F083"/>
      </w:r>
      <w:r>
        <w:rPr>
          <w:sz w:val="28"/>
          <w:szCs w:val="28"/>
        </w:rPr>
        <w:sym w:font="HQPB5" w:char="F055"/>
      </w:r>
      <w:r>
        <w:rPr>
          <w:sz w:val="28"/>
          <w:szCs w:val="28"/>
        </w:rPr>
        <w:sym w:font="HQPB2" w:char="F079"/>
      </w:r>
      <w:r>
        <w:rPr>
          <w:rFonts w:ascii="(normal text)" w:hAnsi="(normal text)"/>
          <w:rtl/>
        </w:rPr>
        <w:t xml:space="preserve"> </w:t>
      </w:r>
      <w:r>
        <w:rPr>
          <w:sz w:val="28"/>
          <w:szCs w:val="28"/>
        </w:rPr>
        <w:sym w:font="HQPB4" w:char="F035"/>
      </w:r>
      <w:r>
        <w:rPr>
          <w:sz w:val="28"/>
          <w:szCs w:val="28"/>
        </w:rPr>
        <w:sym w:font="HQPB2" w:char="F051"/>
      </w:r>
      <w:r>
        <w:rPr>
          <w:sz w:val="28"/>
          <w:szCs w:val="28"/>
        </w:rPr>
        <w:sym w:font="HQPB4" w:char="F0F6"/>
      </w:r>
      <w:r>
        <w:rPr>
          <w:sz w:val="28"/>
          <w:szCs w:val="28"/>
        </w:rPr>
        <w:sym w:font="HQPB2" w:char="F071"/>
      </w:r>
      <w:r>
        <w:rPr>
          <w:sz w:val="28"/>
          <w:szCs w:val="28"/>
        </w:rPr>
        <w:sym w:font="HQPB5" w:char="F073"/>
      </w:r>
      <w:r>
        <w:rPr>
          <w:sz w:val="28"/>
          <w:szCs w:val="28"/>
        </w:rPr>
        <w:sym w:font="HQPB2" w:char="F029"/>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3"/>
      </w:r>
      <w:r>
        <w:rPr>
          <w:sz w:val="28"/>
          <w:szCs w:val="28"/>
        </w:rPr>
        <w:sym w:font="HQPB1" w:char="F08D"/>
      </w:r>
      <w:r>
        <w:rPr>
          <w:sz w:val="28"/>
          <w:szCs w:val="28"/>
        </w:rPr>
        <w:sym w:font="HQPB4" w:char="F0A9"/>
      </w:r>
      <w:r>
        <w:rPr>
          <w:sz w:val="28"/>
          <w:szCs w:val="28"/>
        </w:rPr>
        <w:sym w:font="HQPB2" w:char="F033"/>
      </w:r>
      <w:r>
        <w:rPr>
          <w:sz w:val="28"/>
          <w:szCs w:val="28"/>
        </w:rPr>
        <w:sym w:font="HQPB5" w:char="F078"/>
      </w:r>
      <w:r>
        <w:rPr>
          <w:sz w:val="28"/>
          <w:szCs w:val="28"/>
        </w:rPr>
        <w:sym w:font="HQPB1" w:char="F0FF"/>
      </w:r>
      <w:r>
        <w:rPr>
          <w:sz w:val="28"/>
          <w:szCs w:val="28"/>
        </w:rPr>
        <w:sym w:font="HQPB5" w:char="F074"/>
      </w:r>
      <w:r>
        <w:rPr>
          <w:sz w:val="28"/>
          <w:szCs w:val="28"/>
        </w:rPr>
        <w:sym w:font="HQPB1" w:char="F047"/>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A"/>
      </w:r>
      <w:r>
        <w:rPr>
          <w:sz w:val="28"/>
          <w:szCs w:val="28"/>
        </w:rPr>
        <w:sym w:font="HQPB2" w:char="F0C8"/>
      </w:r>
      <w:r>
        <w:rPr>
          <w:rFonts w:ascii="(normal text)" w:hAnsi="(normal text)"/>
          <w:rtl/>
        </w:rPr>
        <w:t xml:space="preserve">   </w:t>
      </w:r>
    </w:p>
    <w:p w:rsidR="00B8533E" w:rsidRDefault="00B8533E" w:rsidP="00B13409">
      <w:pPr>
        <w:pStyle w:val="ListParagraph"/>
        <w:spacing w:after="0" w:line="240" w:lineRule="auto"/>
        <w:ind w:left="0" w:firstLine="720"/>
        <w:jc w:val="both"/>
        <w:rPr>
          <w:rFonts w:ascii="(normal text)" w:hAnsi="(normal text)"/>
          <w:sz w:val="20"/>
        </w:rPr>
      </w:pPr>
    </w:p>
    <w:p w:rsidR="00B8533E" w:rsidRDefault="00B8533E" w:rsidP="00B13409">
      <w:pPr>
        <w:pStyle w:val="ListParagraph"/>
        <w:tabs>
          <w:tab w:val="left" w:pos="720"/>
        </w:tabs>
        <w:spacing w:after="0" w:line="240" w:lineRule="auto"/>
        <w:jc w:val="both"/>
        <w:rPr>
          <w:rFonts w:ascii="(normal text)" w:hAnsi="(normal text)"/>
          <w:sz w:val="20"/>
        </w:rPr>
      </w:pPr>
      <w:r w:rsidRPr="00E17FDB">
        <w:rPr>
          <w:rFonts w:ascii="Times New Roman" w:hAnsi="Times New Roman" w:cs="Times New Roman"/>
          <w:sz w:val="24"/>
          <w:szCs w:val="24"/>
        </w:rPr>
        <w:t>Artinya : “Dan di antara tanda-tanda kekuasaan-Nya ialah Dia menciptakan untukmu isteri-isteri dari jenismu sendiri, supaya kamu cenderung dan merasa tenteram kepadanya, dan dijadikan-Nya diantaramu rasa kasih dan sayang. Sesungguhnya pada yang demikian itu benar-benar terdapat tanda-tanda bagi kaum yang berfikir”. (QS. Ar-Ruum : 21)</w:t>
      </w:r>
      <w:r>
        <w:rPr>
          <w:rFonts w:ascii="(normal text)" w:hAnsi="(normal text)"/>
          <w:sz w:val="20"/>
        </w:rPr>
        <w:t xml:space="preserve"> </w:t>
      </w:r>
      <w:r>
        <w:rPr>
          <w:rStyle w:val="FootnoteReference"/>
          <w:rFonts w:ascii="(normal text)" w:hAnsi="(normal text)"/>
          <w:sz w:val="20"/>
        </w:rPr>
        <w:footnoteReference w:id="18"/>
      </w:r>
    </w:p>
    <w:p w:rsidR="00B8533E" w:rsidRPr="00F05A86" w:rsidRDefault="00B8533E" w:rsidP="00B13409">
      <w:pPr>
        <w:pStyle w:val="ListParagraph"/>
        <w:spacing w:after="0" w:line="240" w:lineRule="auto"/>
        <w:ind w:left="0" w:firstLine="720"/>
        <w:jc w:val="both"/>
        <w:rPr>
          <w:rFonts w:ascii="(normal text)" w:hAnsi="(normal text)"/>
          <w:sz w:val="20"/>
        </w:rPr>
      </w:pPr>
    </w:p>
    <w:p w:rsidR="00B8533E" w:rsidRPr="00F72670" w:rsidRDefault="00B8533E" w:rsidP="00B1340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Pernikahan</w:t>
      </w:r>
      <w:r w:rsidRPr="00F72670">
        <w:rPr>
          <w:rFonts w:ascii="Times New Roman" w:hAnsi="Times New Roman" w:cs="Times New Roman"/>
          <w:sz w:val="24"/>
          <w:szCs w:val="24"/>
        </w:rPr>
        <w:t xml:space="preserve"> dan segala macam yang berkaitan dengannya mengandung perh</w:t>
      </w:r>
      <w:r>
        <w:rPr>
          <w:rFonts w:ascii="Times New Roman" w:hAnsi="Times New Roman" w:cs="Times New Roman"/>
          <w:sz w:val="24"/>
          <w:szCs w:val="24"/>
        </w:rPr>
        <w:t>atian berbagai pihak, pernikahan</w:t>
      </w:r>
      <w:r w:rsidRPr="00F72670">
        <w:rPr>
          <w:rFonts w:ascii="Times New Roman" w:hAnsi="Times New Roman" w:cs="Times New Roman"/>
          <w:sz w:val="24"/>
          <w:szCs w:val="24"/>
        </w:rPr>
        <w:t xml:space="preserve"> merupakan kebutuhan manusia yang normal, karena manusia selain diberi akal juga dibe</w:t>
      </w:r>
      <w:r w:rsidR="006F2C16">
        <w:rPr>
          <w:rFonts w:ascii="Times New Roman" w:hAnsi="Times New Roman" w:cs="Times New Roman"/>
          <w:sz w:val="24"/>
          <w:szCs w:val="24"/>
        </w:rPr>
        <w:t>ri hawa nafsu dalam hal ini tent</w:t>
      </w:r>
      <w:r w:rsidRPr="00F72670">
        <w:rPr>
          <w:rFonts w:ascii="Times New Roman" w:hAnsi="Times New Roman" w:cs="Times New Roman"/>
          <w:sz w:val="24"/>
          <w:szCs w:val="24"/>
        </w:rPr>
        <w:t>unya menurut adat dan agama yang berlaku dalam masyarakat.</w:t>
      </w:r>
    </w:p>
    <w:p w:rsidR="00B8533E" w:rsidRPr="00F72670" w:rsidRDefault="00B8533E" w:rsidP="00B13409">
      <w:pPr>
        <w:pStyle w:val="ListParagraph"/>
        <w:spacing w:after="0" w:line="480" w:lineRule="auto"/>
        <w:ind w:left="0" w:firstLine="720"/>
        <w:jc w:val="both"/>
        <w:rPr>
          <w:rFonts w:ascii="Times New Roman" w:hAnsi="Times New Roman" w:cs="Times New Roman"/>
          <w:sz w:val="24"/>
          <w:szCs w:val="24"/>
        </w:rPr>
      </w:pPr>
      <w:r w:rsidRPr="006F2C16">
        <w:rPr>
          <w:rFonts w:ascii="Times New Roman" w:hAnsi="Times New Roman" w:cs="Times New Roman"/>
          <w:i/>
          <w:sz w:val="24"/>
          <w:szCs w:val="24"/>
        </w:rPr>
        <w:t>Panikkaang</w:t>
      </w:r>
      <w:r w:rsidRPr="00F72670">
        <w:rPr>
          <w:rFonts w:ascii="Times New Roman" w:hAnsi="Times New Roman" w:cs="Times New Roman"/>
          <w:sz w:val="24"/>
          <w:szCs w:val="24"/>
        </w:rPr>
        <w:t xml:space="preserve"> (pernikahan) yang terjadi di dalam masyarakat kadang-kadang tidak memperhatikan nilai-nilai ajaran agama. Pernikahan dilakukan berdasarkan adat, dan adat inilah yang mewarnai kehidu</w:t>
      </w:r>
      <w:r>
        <w:rPr>
          <w:rFonts w:ascii="Times New Roman" w:hAnsi="Times New Roman" w:cs="Times New Roman"/>
          <w:sz w:val="24"/>
          <w:szCs w:val="24"/>
        </w:rPr>
        <w:t xml:space="preserve">pan masyarakat dalam melakukan perkawinan, </w:t>
      </w:r>
      <w:r w:rsidRPr="00F72670">
        <w:rPr>
          <w:rFonts w:ascii="Times New Roman" w:hAnsi="Times New Roman" w:cs="Times New Roman"/>
          <w:sz w:val="24"/>
          <w:szCs w:val="24"/>
        </w:rPr>
        <w:t>sehingga  tidak jarang ditemukan dalam masyarakat</w:t>
      </w:r>
      <w:r>
        <w:rPr>
          <w:rFonts w:ascii="Times New Roman" w:hAnsi="Times New Roman" w:cs="Times New Roman"/>
          <w:sz w:val="24"/>
          <w:szCs w:val="24"/>
        </w:rPr>
        <w:t xml:space="preserve"> adat yang mereka lakukan berte</w:t>
      </w:r>
      <w:r w:rsidRPr="00F72670">
        <w:rPr>
          <w:rFonts w:ascii="Times New Roman" w:hAnsi="Times New Roman" w:cs="Times New Roman"/>
          <w:sz w:val="24"/>
          <w:szCs w:val="24"/>
        </w:rPr>
        <w:t>ntangan dengan agama. Misalnya, adat membedakan suku dan keturunan sehin</w:t>
      </w:r>
      <w:r>
        <w:rPr>
          <w:rFonts w:ascii="Times New Roman" w:hAnsi="Times New Roman" w:cs="Times New Roman"/>
          <w:sz w:val="24"/>
          <w:szCs w:val="24"/>
        </w:rPr>
        <w:t>gga dalam pelaksanaan pernikahan</w:t>
      </w:r>
      <w:r w:rsidRPr="00F72670">
        <w:rPr>
          <w:rFonts w:ascii="Times New Roman" w:hAnsi="Times New Roman" w:cs="Times New Roman"/>
          <w:sz w:val="24"/>
          <w:szCs w:val="24"/>
        </w:rPr>
        <w:t xml:space="preserve"> harus melihat dari suku dan keturunan tertentu, jika sudah diketahui asa</w:t>
      </w:r>
      <w:r>
        <w:rPr>
          <w:rFonts w:ascii="Times New Roman" w:hAnsi="Times New Roman" w:cs="Times New Roman"/>
          <w:sz w:val="24"/>
          <w:szCs w:val="24"/>
        </w:rPr>
        <w:t>l menurut adat barulah pernikahan</w:t>
      </w:r>
      <w:r w:rsidRPr="00F72670">
        <w:rPr>
          <w:rFonts w:ascii="Times New Roman" w:hAnsi="Times New Roman" w:cs="Times New Roman"/>
          <w:sz w:val="24"/>
          <w:szCs w:val="24"/>
        </w:rPr>
        <w:t xml:space="preserve"> dapat dilaksanakan.</w:t>
      </w:r>
    </w:p>
    <w:p w:rsidR="00B8533E" w:rsidRPr="00F72670" w:rsidRDefault="00B8533E" w:rsidP="00B13409">
      <w:pPr>
        <w:pStyle w:val="ListParagraph"/>
        <w:spacing w:after="0" w:line="480" w:lineRule="auto"/>
        <w:ind w:left="0" w:firstLine="720"/>
        <w:jc w:val="both"/>
        <w:rPr>
          <w:rFonts w:ascii="Times New Roman" w:hAnsi="Times New Roman" w:cs="Times New Roman"/>
          <w:sz w:val="24"/>
          <w:szCs w:val="24"/>
        </w:rPr>
      </w:pPr>
      <w:r w:rsidRPr="00F72670">
        <w:rPr>
          <w:rFonts w:ascii="Times New Roman" w:hAnsi="Times New Roman" w:cs="Times New Roman"/>
          <w:sz w:val="24"/>
          <w:szCs w:val="24"/>
        </w:rPr>
        <w:t>Keadaan tersebut terjadi pula di keluran Lakonea Kecamatan Kulisusu Kabupaten Buton Utara yang selalu didominasi adat dalam melaksanakan perkawinan, akan tetapi ada juga masyarakat yang mengikuti adat secara keseluruhan, mereka dapat mengklasifikasi masalah dalam melaksanakan perkawinan antara yang bertentangan dengan yan</w:t>
      </w:r>
      <w:r>
        <w:rPr>
          <w:rFonts w:ascii="Times New Roman" w:hAnsi="Times New Roman" w:cs="Times New Roman"/>
          <w:sz w:val="24"/>
          <w:szCs w:val="24"/>
        </w:rPr>
        <w:t>g tidak bertentagan dengan adat.</w:t>
      </w:r>
    </w:p>
    <w:p w:rsidR="00B8533E" w:rsidRDefault="00B8533E" w:rsidP="00B13409">
      <w:pPr>
        <w:pStyle w:val="ListParagraph"/>
        <w:spacing w:after="0" w:line="240" w:lineRule="auto"/>
        <w:jc w:val="both"/>
        <w:rPr>
          <w:rFonts w:ascii="Times New Roman" w:hAnsi="Times New Roman" w:cs="Times New Roman"/>
          <w:sz w:val="24"/>
          <w:szCs w:val="24"/>
        </w:rPr>
      </w:pPr>
      <w:r w:rsidRPr="00F72670">
        <w:rPr>
          <w:rFonts w:ascii="Times New Roman" w:hAnsi="Times New Roman" w:cs="Times New Roman"/>
          <w:sz w:val="24"/>
          <w:szCs w:val="24"/>
        </w:rPr>
        <w:t>Di kalangan masyarakat adat</w:t>
      </w:r>
      <w:r>
        <w:rPr>
          <w:rFonts w:ascii="Times New Roman" w:hAnsi="Times New Roman" w:cs="Times New Roman"/>
          <w:sz w:val="24"/>
          <w:szCs w:val="24"/>
        </w:rPr>
        <w:t xml:space="preserve"> suku Bajo</w:t>
      </w:r>
      <w:r w:rsidRPr="00F72670">
        <w:rPr>
          <w:rFonts w:ascii="Times New Roman" w:hAnsi="Times New Roman" w:cs="Times New Roman"/>
          <w:sz w:val="24"/>
          <w:szCs w:val="24"/>
        </w:rPr>
        <w:t xml:space="preserve"> masih kuat prinsip kerabatnya</w:t>
      </w:r>
      <w:r>
        <w:rPr>
          <w:rFonts w:ascii="Times New Roman" w:hAnsi="Times New Roman" w:cs="Times New Roman"/>
          <w:sz w:val="24"/>
          <w:szCs w:val="24"/>
        </w:rPr>
        <w:t xml:space="preserve">, di sinipun nilai-nilai berubah. Uang dalam arti sebenarnya, hanya memainkan peran artifisial. yang lebih penting lagi adalah keharusan untuk berbicara, kehormatan dan juga besarnya perhatian yang dinyatakan orang atas pesta, yang merupakan perioritas-perioritas utama. Tradisi Bajo tidak akan ada artinya bila jumlah uang sudah ditentukan terlebih dahulu. Sebab dengan demikian, segala perundingan, nasihat, pemangku adat, dan jubah yang </w:t>
      </w:r>
      <w:r>
        <w:rPr>
          <w:rFonts w:ascii="Times New Roman" w:hAnsi="Times New Roman" w:cs="Times New Roman"/>
          <w:sz w:val="24"/>
          <w:szCs w:val="24"/>
        </w:rPr>
        <w:lastRenderedPageBreak/>
        <w:t>khusus dipakai untuk pristiwa semacam ini tidak diperlukan lagi. Dan terutama, “suara” orang orang Bajo itu akan lenyap.</w:t>
      </w:r>
      <w:r>
        <w:rPr>
          <w:rStyle w:val="FootnoteReference"/>
          <w:rFonts w:ascii="Times New Roman" w:hAnsi="Times New Roman" w:cs="Times New Roman"/>
        </w:rPr>
        <w:footnoteReference w:id="19"/>
      </w:r>
    </w:p>
    <w:p w:rsidR="00B8533E" w:rsidRDefault="00B8533E" w:rsidP="00B13409">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72670">
        <w:rPr>
          <w:rFonts w:ascii="Times New Roman" w:hAnsi="Times New Roman" w:cs="Times New Roman"/>
          <w:sz w:val="24"/>
          <w:szCs w:val="24"/>
        </w:rPr>
        <w:t xml:space="preserve"> </w:t>
      </w:r>
    </w:p>
    <w:p w:rsidR="00B8533E" w:rsidRPr="00E17FDB" w:rsidRDefault="00B8533E" w:rsidP="00B13409">
      <w:pPr>
        <w:pStyle w:val="ListParagraph"/>
        <w:spacing w:after="0" w:line="480" w:lineRule="auto"/>
        <w:ind w:left="0" w:firstLine="720"/>
        <w:jc w:val="both"/>
        <w:rPr>
          <w:rFonts w:ascii="Times New Roman" w:hAnsi="Times New Roman" w:cs="Times New Roman"/>
          <w:sz w:val="24"/>
          <w:szCs w:val="24"/>
        </w:rPr>
      </w:pPr>
      <w:r w:rsidRPr="00F72670">
        <w:rPr>
          <w:rFonts w:ascii="Times New Roman" w:hAnsi="Times New Roman" w:cs="Times New Roman"/>
          <w:sz w:val="24"/>
          <w:szCs w:val="24"/>
        </w:rPr>
        <w:t xml:space="preserve">Maka </w:t>
      </w:r>
      <w:r>
        <w:rPr>
          <w:rFonts w:ascii="Times New Roman" w:hAnsi="Times New Roman" w:cs="Times New Roman"/>
          <w:sz w:val="24"/>
          <w:szCs w:val="24"/>
        </w:rPr>
        <w:t xml:space="preserve">pernikahan </w:t>
      </w:r>
      <w:r w:rsidRPr="00F72670">
        <w:rPr>
          <w:rFonts w:ascii="Times New Roman" w:hAnsi="Times New Roman" w:cs="Times New Roman"/>
          <w:sz w:val="24"/>
          <w:szCs w:val="24"/>
        </w:rPr>
        <w:t>merupakan suatu nilai hidup untuk dapat men</w:t>
      </w:r>
      <w:r>
        <w:rPr>
          <w:rFonts w:ascii="Times New Roman" w:hAnsi="Times New Roman" w:cs="Times New Roman"/>
          <w:sz w:val="24"/>
          <w:szCs w:val="24"/>
        </w:rPr>
        <w:t>e</w:t>
      </w:r>
      <w:r w:rsidRPr="00F72670">
        <w:rPr>
          <w:rFonts w:ascii="Times New Roman" w:hAnsi="Times New Roman" w:cs="Times New Roman"/>
          <w:sz w:val="24"/>
          <w:szCs w:val="24"/>
        </w:rPr>
        <w:t>ruskan keturunan, mempertahankan silsilah dan kehidupan so</w:t>
      </w:r>
      <w:r>
        <w:rPr>
          <w:rFonts w:ascii="Times New Roman" w:hAnsi="Times New Roman" w:cs="Times New Roman"/>
          <w:sz w:val="24"/>
          <w:szCs w:val="24"/>
        </w:rPr>
        <w:t>s</w:t>
      </w:r>
      <w:r w:rsidRPr="00F72670">
        <w:rPr>
          <w:rFonts w:ascii="Times New Roman" w:hAnsi="Times New Roman" w:cs="Times New Roman"/>
          <w:sz w:val="24"/>
          <w:szCs w:val="24"/>
        </w:rPr>
        <w:t>ial yang bersangkutan. Di samping itu ada kalanya suatu</w:t>
      </w:r>
      <w:r>
        <w:rPr>
          <w:rFonts w:ascii="Times New Roman" w:hAnsi="Times New Roman" w:cs="Times New Roman"/>
          <w:sz w:val="24"/>
          <w:szCs w:val="24"/>
        </w:rPr>
        <w:t xml:space="preserve"> pernikahan</w:t>
      </w:r>
      <w:r w:rsidRPr="00F72670">
        <w:rPr>
          <w:rFonts w:ascii="Times New Roman" w:hAnsi="Times New Roman" w:cs="Times New Roman"/>
          <w:sz w:val="24"/>
          <w:szCs w:val="24"/>
        </w:rPr>
        <w:t xml:space="preserve"> merupakan sarana untuk memperbaiki hubu</w:t>
      </w:r>
      <w:r>
        <w:rPr>
          <w:rFonts w:ascii="Times New Roman" w:hAnsi="Times New Roman" w:cs="Times New Roman"/>
          <w:sz w:val="24"/>
          <w:szCs w:val="24"/>
        </w:rPr>
        <w:t>ngan kekerabatan yang telah mengalami</w:t>
      </w:r>
      <w:r w:rsidRPr="00F72670">
        <w:rPr>
          <w:rFonts w:ascii="Times New Roman" w:hAnsi="Times New Roman" w:cs="Times New Roman"/>
          <w:sz w:val="24"/>
          <w:szCs w:val="24"/>
        </w:rPr>
        <w:t xml:space="preserve"> </w:t>
      </w:r>
      <w:r>
        <w:rPr>
          <w:rFonts w:ascii="Times New Roman" w:hAnsi="Times New Roman" w:cs="Times New Roman"/>
          <w:sz w:val="24"/>
          <w:szCs w:val="24"/>
        </w:rPr>
        <w:t>ke</w:t>
      </w:r>
      <w:r w:rsidRPr="00F72670">
        <w:rPr>
          <w:rFonts w:ascii="Times New Roman" w:hAnsi="Times New Roman" w:cs="Times New Roman"/>
          <w:sz w:val="24"/>
          <w:szCs w:val="24"/>
        </w:rPr>
        <w:t>retak</w:t>
      </w:r>
      <w:r>
        <w:rPr>
          <w:rFonts w:ascii="Times New Roman" w:hAnsi="Times New Roman" w:cs="Times New Roman"/>
          <w:sz w:val="24"/>
          <w:szCs w:val="24"/>
        </w:rPr>
        <w:t>an, ia merupakan sarana pendekatan</w:t>
      </w:r>
      <w:r w:rsidRPr="00F72670">
        <w:rPr>
          <w:rFonts w:ascii="Times New Roman" w:hAnsi="Times New Roman" w:cs="Times New Roman"/>
          <w:sz w:val="24"/>
          <w:szCs w:val="24"/>
        </w:rPr>
        <w:t xml:space="preserve"> dan perdamaian kerabat. Begitu pula perkawinan bersangkut paut dengan warisan, kedudukan dan harta kekayaan.</w:t>
      </w:r>
    </w:p>
    <w:p w:rsidR="00B8533E" w:rsidRPr="00A752E5" w:rsidRDefault="00B8533E" w:rsidP="00B13409">
      <w:pPr>
        <w:pStyle w:val="ListParagraph"/>
        <w:spacing w:after="0" w:line="480" w:lineRule="auto"/>
        <w:ind w:left="0" w:firstLine="720"/>
        <w:jc w:val="both"/>
        <w:rPr>
          <w:rFonts w:ascii="Times New Roman" w:hAnsi="Times New Roman" w:cs="Times New Roman"/>
          <w:sz w:val="24"/>
          <w:szCs w:val="24"/>
        </w:rPr>
      </w:pPr>
      <w:r w:rsidRPr="00F72670">
        <w:rPr>
          <w:rFonts w:ascii="Times New Roman" w:hAnsi="Times New Roman" w:cs="Times New Roman"/>
          <w:sz w:val="24"/>
          <w:szCs w:val="24"/>
        </w:rPr>
        <w:t>Dalam setiap perkawinan Islam pada umumnya terdapat tiga aspek yang penting yaitu :</w:t>
      </w:r>
    </w:p>
    <w:p w:rsidR="00B8533E" w:rsidRPr="00F72670" w:rsidRDefault="00B8533E" w:rsidP="00B13409">
      <w:pPr>
        <w:pStyle w:val="ListParagraph"/>
        <w:numPr>
          <w:ilvl w:val="0"/>
          <w:numId w:val="5"/>
        </w:numPr>
        <w:spacing w:after="0" w:line="480" w:lineRule="auto"/>
        <w:jc w:val="both"/>
        <w:rPr>
          <w:rFonts w:ascii="Times New Roman" w:hAnsi="Times New Roman" w:cs="Times New Roman"/>
          <w:sz w:val="24"/>
          <w:szCs w:val="24"/>
        </w:rPr>
      </w:pPr>
      <w:r w:rsidRPr="00F72670">
        <w:rPr>
          <w:rFonts w:ascii="Times New Roman" w:hAnsi="Times New Roman" w:cs="Times New Roman"/>
          <w:sz w:val="24"/>
          <w:szCs w:val="24"/>
        </w:rPr>
        <w:t>Aspek Hukum (</w:t>
      </w:r>
      <w:r w:rsidRPr="00F72670">
        <w:rPr>
          <w:rFonts w:ascii="Times New Roman" w:hAnsi="Times New Roman" w:cs="Times New Roman"/>
          <w:i/>
          <w:sz w:val="24"/>
          <w:szCs w:val="24"/>
        </w:rPr>
        <w:t>legal aspect</w:t>
      </w:r>
      <w:r w:rsidRPr="00F72670">
        <w:rPr>
          <w:rFonts w:ascii="Times New Roman" w:hAnsi="Times New Roman" w:cs="Times New Roman"/>
          <w:sz w:val="24"/>
          <w:szCs w:val="24"/>
        </w:rPr>
        <w:t>)</w:t>
      </w:r>
    </w:p>
    <w:p w:rsidR="00B8533E" w:rsidRPr="00F72670" w:rsidRDefault="00B8533E" w:rsidP="00B13409">
      <w:pPr>
        <w:pStyle w:val="ListParagraph"/>
        <w:spacing w:after="0" w:line="480" w:lineRule="auto"/>
        <w:ind w:left="1080"/>
        <w:jc w:val="both"/>
        <w:rPr>
          <w:rFonts w:ascii="Times New Roman" w:hAnsi="Times New Roman" w:cs="Times New Roman"/>
          <w:sz w:val="24"/>
          <w:szCs w:val="24"/>
        </w:rPr>
      </w:pPr>
      <w:r w:rsidRPr="00F72670">
        <w:rPr>
          <w:rFonts w:ascii="Times New Roman" w:hAnsi="Times New Roman" w:cs="Times New Roman"/>
          <w:sz w:val="24"/>
          <w:szCs w:val="24"/>
        </w:rPr>
        <w:t>adalah merupakan suatu ikatan perjanjian antara seorang wanita dan seorang pria terlebih dahulu adanya urusan dipenuhi beberapa syarat yang diperlukan untuk adanya kata sepakat. Selain itu hukum juga mengatur tentang akibat-akibat jika perjanjian tersebut tidak terpenuhi.</w:t>
      </w:r>
    </w:p>
    <w:p w:rsidR="00B8533E" w:rsidRPr="00F72670" w:rsidRDefault="00B8533E" w:rsidP="00B13409">
      <w:pPr>
        <w:pStyle w:val="ListParagraph"/>
        <w:numPr>
          <w:ilvl w:val="0"/>
          <w:numId w:val="5"/>
        </w:numPr>
        <w:spacing w:after="0" w:line="480" w:lineRule="auto"/>
        <w:jc w:val="both"/>
        <w:rPr>
          <w:rFonts w:ascii="Times New Roman" w:hAnsi="Times New Roman" w:cs="Times New Roman"/>
          <w:sz w:val="24"/>
          <w:szCs w:val="24"/>
        </w:rPr>
      </w:pPr>
      <w:r w:rsidRPr="00F72670">
        <w:rPr>
          <w:rFonts w:ascii="Times New Roman" w:hAnsi="Times New Roman" w:cs="Times New Roman"/>
          <w:sz w:val="24"/>
          <w:szCs w:val="24"/>
        </w:rPr>
        <w:t>Aspek sosial (</w:t>
      </w:r>
      <w:r w:rsidRPr="00F72670">
        <w:rPr>
          <w:rFonts w:ascii="Times New Roman" w:hAnsi="Times New Roman" w:cs="Times New Roman"/>
          <w:i/>
          <w:sz w:val="24"/>
          <w:szCs w:val="24"/>
        </w:rPr>
        <w:t>social aspect</w:t>
      </w:r>
      <w:r w:rsidRPr="00F72670">
        <w:rPr>
          <w:rFonts w:ascii="Times New Roman" w:hAnsi="Times New Roman" w:cs="Times New Roman"/>
          <w:sz w:val="24"/>
          <w:szCs w:val="24"/>
        </w:rPr>
        <w:t xml:space="preserve">) </w:t>
      </w:r>
    </w:p>
    <w:p w:rsidR="00B8533E" w:rsidRPr="00F72670" w:rsidRDefault="00B8533E" w:rsidP="00B13409">
      <w:pPr>
        <w:pStyle w:val="ListParagraph"/>
        <w:spacing w:after="0" w:line="480" w:lineRule="auto"/>
        <w:ind w:left="1080"/>
        <w:jc w:val="both"/>
        <w:rPr>
          <w:rFonts w:ascii="Times New Roman" w:hAnsi="Times New Roman" w:cs="Times New Roman"/>
          <w:sz w:val="24"/>
          <w:szCs w:val="24"/>
        </w:rPr>
      </w:pPr>
      <w:r w:rsidRPr="00F72670">
        <w:rPr>
          <w:rFonts w:ascii="Times New Roman" w:hAnsi="Times New Roman" w:cs="Times New Roman"/>
          <w:sz w:val="24"/>
          <w:szCs w:val="24"/>
        </w:rPr>
        <w:t>D</w:t>
      </w:r>
      <w:r>
        <w:rPr>
          <w:rFonts w:ascii="Times New Roman" w:hAnsi="Times New Roman" w:cs="Times New Roman"/>
          <w:sz w:val="24"/>
          <w:szCs w:val="24"/>
        </w:rPr>
        <w:t>ari segi aspek sosial pernikahan</w:t>
      </w:r>
      <w:r w:rsidRPr="00F72670">
        <w:rPr>
          <w:rFonts w:ascii="Times New Roman" w:hAnsi="Times New Roman" w:cs="Times New Roman"/>
          <w:sz w:val="24"/>
          <w:szCs w:val="24"/>
        </w:rPr>
        <w:t xml:space="preserve"> memberikan kepada seorang wani</w:t>
      </w:r>
      <w:r>
        <w:rPr>
          <w:rFonts w:ascii="Times New Roman" w:hAnsi="Times New Roman" w:cs="Times New Roman"/>
          <w:sz w:val="24"/>
          <w:szCs w:val="24"/>
        </w:rPr>
        <w:t>ta status yang lebih tinggi di</w:t>
      </w:r>
      <w:r w:rsidRPr="00F72670">
        <w:rPr>
          <w:rFonts w:ascii="Times New Roman" w:hAnsi="Times New Roman" w:cs="Times New Roman"/>
          <w:sz w:val="24"/>
          <w:szCs w:val="24"/>
        </w:rPr>
        <w:t>syarakat</w:t>
      </w:r>
      <w:r>
        <w:rPr>
          <w:rFonts w:ascii="Times New Roman" w:hAnsi="Times New Roman" w:cs="Times New Roman"/>
          <w:sz w:val="24"/>
          <w:szCs w:val="24"/>
        </w:rPr>
        <w:t xml:space="preserve"> </w:t>
      </w:r>
      <w:r w:rsidRPr="00F72670">
        <w:rPr>
          <w:rFonts w:ascii="Times New Roman" w:hAnsi="Times New Roman" w:cs="Times New Roman"/>
          <w:sz w:val="24"/>
          <w:szCs w:val="24"/>
        </w:rPr>
        <w:t>dari status sebelum</w:t>
      </w:r>
      <w:r>
        <w:rPr>
          <w:rFonts w:ascii="Times New Roman" w:hAnsi="Times New Roman" w:cs="Times New Roman"/>
          <w:sz w:val="24"/>
          <w:szCs w:val="24"/>
        </w:rPr>
        <w:t xml:space="preserve"> nikah</w:t>
      </w:r>
      <w:r w:rsidRPr="00F72670">
        <w:rPr>
          <w:rFonts w:ascii="Times New Roman" w:hAnsi="Times New Roman" w:cs="Times New Roman"/>
          <w:sz w:val="24"/>
          <w:szCs w:val="24"/>
        </w:rPr>
        <w:t>, terdapatnya pembatasan untuk poligami seperti yang terjadi sebelum Islam dan ajaran Rasulullah</w:t>
      </w:r>
      <w:r w:rsidR="006F2C16">
        <w:rPr>
          <w:rFonts w:ascii="Times New Roman" w:hAnsi="Times New Roman" w:cs="Times New Roman"/>
          <w:sz w:val="24"/>
          <w:szCs w:val="24"/>
        </w:rPr>
        <w:t xml:space="preserve"> </w:t>
      </w:r>
      <w:r w:rsidRPr="00F72670">
        <w:rPr>
          <w:rFonts w:ascii="Times New Roman" w:hAnsi="Times New Roman" w:cs="Times New Roman"/>
          <w:sz w:val="24"/>
          <w:szCs w:val="24"/>
        </w:rPr>
        <w:t>terhadap mereka yang mampu unt</w:t>
      </w:r>
      <w:r>
        <w:rPr>
          <w:rFonts w:ascii="Times New Roman" w:hAnsi="Times New Roman" w:cs="Times New Roman"/>
          <w:sz w:val="24"/>
          <w:szCs w:val="24"/>
        </w:rPr>
        <w:t>uk melaksanakan suatu pernikahan</w:t>
      </w:r>
      <w:r w:rsidRPr="00F72670">
        <w:rPr>
          <w:rFonts w:ascii="Times New Roman" w:hAnsi="Times New Roman" w:cs="Times New Roman"/>
          <w:sz w:val="24"/>
          <w:szCs w:val="24"/>
        </w:rPr>
        <w:t>.</w:t>
      </w:r>
    </w:p>
    <w:p w:rsidR="00B8533E" w:rsidRPr="00F72670" w:rsidRDefault="00B8533E" w:rsidP="00B13409">
      <w:pPr>
        <w:pStyle w:val="ListParagraph"/>
        <w:numPr>
          <w:ilvl w:val="0"/>
          <w:numId w:val="5"/>
        </w:numPr>
        <w:spacing w:after="0" w:line="480" w:lineRule="auto"/>
        <w:jc w:val="both"/>
        <w:rPr>
          <w:rFonts w:ascii="Times New Roman" w:hAnsi="Times New Roman" w:cs="Times New Roman"/>
          <w:sz w:val="24"/>
          <w:szCs w:val="24"/>
        </w:rPr>
      </w:pPr>
      <w:r w:rsidRPr="00F72670">
        <w:rPr>
          <w:rFonts w:ascii="Times New Roman" w:hAnsi="Times New Roman" w:cs="Times New Roman"/>
          <w:sz w:val="24"/>
          <w:szCs w:val="24"/>
        </w:rPr>
        <w:lastRenderedPageBreak/>
        <w:t>Aspek Keagamaan (</w:t>
      </w:r>
      <w:r w:rsidRPr="00F72670">
        <w:rPr>
          <w:rFonts w:ascii="Times New Roman" w:hAnsi="Times New Roman" w:cs="Times New Roman"/>
          <w:i/>
          <w:sz w:val="24"/>
          <w:szCs w:val="24"/>
        </w:rPr>
        <w:t>religious aspect</w:t>
      </w:r>
      <w:r w:rsidRPr="00F72670">
        <w:rPr>
          <w:rFonts w:ascii="Times New Roman" w:hAnsi="Times New Roman" w:cs="Times New Roman"/>
          <w:sz w:val="24"/>
          <w:szCs w:val="24"/>
        </w:rPr>
        <w:t>)</w:t>
      </w:r>
    </w:p>
    <w:p w:rsidR="00B8533E" w:rsidRPr="00F72670" w:rsidRDefault="00B8533E" w:rsidP="00B13409">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dari segi keagamaan pernikahan</w:t>
      </w:r>
      <w:r w:rsidRPr="00F72670">
        <w:rPr>
          <w:rFonts w:ascii="Times New Roman" w:hAnsi="Times New Roman" w:cs="Times New Roman"/>
          <w:sz w:val="24"/>
          <w:szCs w:val="24"/>
        </w:rPr>
        <w:t xml:space="preserve"> bukan hanya suatu ikatan perjanjian semata tetapi merupakan suatu </w:t>
      </w:r>
      <w:r>
        <w:rPr>
          <w:rFonts w:ascii="Times New Roman" w:hAnsi="Times New Roman" w:cs="Times New Roman"/>
          <w:sz w:val="24"/>
          <w:szCs w:val="24"/>
        </w:rPr>
        <w:t>yang sakral sifatnya, pernikahan</w:t>
      </w:r>
      <w:r w:rsidRPr="00F72670">
        <w:rPr>
          <w:rFonts w:ascii="Times New Roman" w:hAnsi="Times New Roman" w:cs="Times New Roman"/>
          <w:sz w:val="24"/>
          <w:szCs w:val="24"/>
        </w:rPr>
        <w:t xml:space="preserve"> sementara diharamkan dalam Islam.</w:t>
      </w:r>
    </w:p>
    <w:p w:rsidR="00B8533E" w:rsidRDefault="00B8533E" w:rsidP="00B13409">
      <w:pPr>
        <w:pStyle w:val="ListParagraph"/>
        <w:spacing w:after="0" w:line="480" w:lineRule="auto"/>
        <w:ind w:left="0" w:firstLine="720"/>
        <w:jc w:val="both"/>
        <w:rPr>
          <w:rFonts w:ascii="Times New Roman" w:hAnsi="Times New Roman" w:cs="Times New Roman"/>
          <w:sz w:val="24"/>
          <w:szCs w:val="24"/>
        </w:rPr>
      </w:pPr>
      <w:r w:rsidRPr="00F72670">
        <w:rPr>
          <w:rFonts w:ascii="Times New Roman" w:hAnsi="Times New Roman" w:cs="Times New Roman"/>
          <w:sz w:val="24"/>
          <w:szCs w:val="24"/>
        </w:rPr>
        <w:t>Selanjutnya perlu d</w:t>
      </w:r>
      <w:r>
        <w:rPr>
          <w:rFonts w:ascii="Times New Roman" w:hAnsi="Times New Roman" w:cs="Times New Roman"/>
          <w:sz w:val="24"/>
          <w:szCs w:val="24"/>
        </w:rPr>
        <w:t>ikemukakan pula bahwa pernikahan</w:t>
      </w:r>
      <w:r w:rsidRPr="00F72670">
        <w:rPr>
          <w:rFonts w:ascii="Times New Roman" w:hAnsi="Times New Roman" w:cs="Times New Roman"/>
          <w:sz w:val="24"/>
          <w:szCs w:val="24"/>
        </w:rPr>
        <w:t xml:space="preserve"> adat istiadat yang dilaksanakan menurut adat setempat dengan tidak mengenyampingkan peraturan-peraturan agama karena itu penyelenggar</w:t>
      </w:r>
      <w:r>
        <w:rPr>
          <w:rFonts w:ascii="Times New Roman" w:hAnsi="Times New Roman" w:cs="Times New Roman"/>
          <w:sz w:val="24"/>
          <w:szCs w:val="24"/>
        </w:rPr>
        <w:t xml:space="preserve">aan perkawinan adat sanantiasa </w:t>
      </w:r>
      <w:r w:rsidRPr="00F72670">
        <w:rPr>
          <w:rFonts w:ascii="Times New Roman" w:hAnsi="Times New Roman" w:cs="Times New Roman"/>
          <w:sz w:val="24"/>
          <w:szCs w:val="24"/>
        </w:rPr>
        <w:t>menjamin</w:t>
      </w:r>
      <w:r>
        <w:rPr>
          <w:rFonts w:ascii="Times New Roman" w:hAnsi="Times New Roman" w:cs="Times New Roman"/>
          <w:sz w:val="24"/>
          <w:szCs w:val="24"/>
        </w:rPr>
        <w:t xml:space="preserve"> </w:t>
      </w:r>
      <w:r w:rsidRPr="00F72670">
        <w:rPr>
          <w:rFonts w:ascii="Times New Roman" w:hAnsi="Times New Roman" w:cs="Times New Roman"/>
          <w:sz w:val="24"/>
          <w:szCs w:val="24"/>
        </w:rPr>
        <w:t xml:space="preserve">terbinanya keseimbangan masyarakat yang ada di dalam kesatuan masyarakat hukum yang bersangkutan </w:t>
      </w:r>
    </w:p>
    <w:p w:rsidR="00B8533E" w:rsidRPr="00F72670" w:rsidRDefault="00B8533E" w:rsidP="00B13409">
      <w:pPr>
        <w:pStyle w:val="ListParagraph"/>
        <w:spacing w:after="0" w:line="240" w:lineRule="auto"/>
        <w:ind w:left="0" w:firstLine="720"/>
        <w:jc w:val="both"/>
        <w:rPr>
          <w:rFonts w:ascii="Times New Roman" w:hAnsi="Times New Roman" w:cs="Times New Roman"/>
          <w:sz w:val="24"/>
          <w:szCs w:val="24"/>
        </w:rPr>
      </w:pPr>
    </w:p>
    <w:p w:rsidR="00B8533E" w:rsidRPr="00134DC1" w:rsidRDefault="00B8533E" w:rsidP="00AC414A">
      <w:pPr>
        <w:pStyle w:val="ListParagraph"/>
        <w:numPr>
          <w:ilvl w:val="0"/>
          <w:numId w:val="1"/>
        </w:numPr>
        <w:tabs>
          <w:tab w:val="left" w:pos="360"/>
        </w:tabs>
        <w:spacing w:after="0" w:line="480" w:lineRule="auto"/>
        <w:ind w:left="360"/>
        <w:rPr>
          <w:rFonts w:ascii="Times New Roman" w:hAnsi="Times New Roman" w:cs="Times New Roman"/>
          <w:b/>
          <w:sz w:val="24"/>
          <w:szCs w:val="24"/>
        </w:rPr>
      </w:pPr>
      <w:r w:rsidRPr="00134DC1">
        <w:rPr>
          <w:rFonts w:ascii="Times New Roman" w:hAnsi="Times New Roman" w:cs="Times New Roman"/>
          <w:b/>
          <w:sz w:val="24"/>
          <w:szCs w:val="24"/>
        </w:rPr>
        <w:t>Hukum Islam</w:t>
      </w:r>
    </w:p>
    <w:p w:rsidR="00B8533E" w:rsidRPr="004B3B7A" w:rsidRDefault="00B8533E" w:rsidP="00B13409">
      <w:pPr>
        <w:pStyle w:val="ListParagraph"/>
        <w:spacing w:after="0" w:line="480" w:lineRule="auto"/>
        <w:ind w:left="0" w:firstLine="720"/>
        <w:jc w:val="both"/>
        <w:rPr>
          <w:rFonts w:ascii="Times New Roman" w:hAnsi="Times New Roman"/>
          <w:sz w:val="24"/>
          <w:szCs w:val="24"/>
        </w:rPr>
      </w:pPr>
      <w:r w:rsidRPr="004B3B7A">
        <w:rPr>
          <w:rFonts w:ascii="Times New Roman" w:hAnsi="Times New Roman" w:cs="Times New Roman"/>
          <w:sz w:val="24"/>
          <w:szCs w:val="24"/>
        </w:rPr>
        <w:t>Hukum Islam adalah peraturan-peraturan yang berkenaan dengan kehidupan yang berdasarkan Al-Qur’an dan Hadits.</w:t>
      </w:r>
      <w:r w:rsidRPr="004B3B7A">
        <w:rPr>
          <w:rStyle w:val="FootnoteReference"/>
          <w:rFonts w:ascii="Times New Roman" w:hAnsi="Times New Roman" w:cs="Times New Roman"/>
        </w:rPr>
        <w:footnoteReference w:id="20"/>
      </w:r>
      <w:r w:rsidRPr="004B3B7A">
        <w:rPr>
          <w:rFonts w:ascii="Times New Roman" w:hAnsi="Times New Roman" w:cs="Times New Roman"/>
          <w:sz w:val="24"/>
          <w:szCs w:val="24"/>
        </w:rPr>
        <w:t xml:space="preserve"> Sedangkan menurut Hasbi Ashidiq bahwa hukum Islam sebagai koleksi daya upaya fuqaha dalam menerapkan syariat Islam sesuai dengan kebutuhan masyarakat.</w:t>
      </w:r>
      <w:r w:rsidRPr="00812D01">
        <w:rPr>
          <w:rStyle w:val="FootnoteReference"/>
        </w:rPr>
        <w:footnoteReference w:id="21"/>
      </w:r>
    </w:p>
    <w:p w:rsidR="00B8533E" w:rsidRPr="00F72670" w:rsidRDefault="00B8533E" w:rsidP="00B13409">
      <w:pPr>
        <w:spacing w:after="0" w:line="480" w:lineRule="auto"/>
        <w:ind w:firstLine="720"/>
        <w:jc w:val="both"/>
        <w:rPr>
          <w:rFonts w:ascii="Times New Roman" w:hAnsi="Times New Roman" w:cs="Times New Roman"/>
          <w:sz w:val="24"/>
          <w:szCs w:val="24"/>
        </w:rPr>
      </w:pPr>
      <w:r w:rsidRPr="00F72670">
        <w:rPr>
          <w:rFonts w:ascii="Times New Roman" w:hAnsi="Times New Roman" w:cs="Times New Roman"/>
          <w:sz w:val="24"/>
          <w:szCs w:val="24"/>
        </w:rPr>
        <w:t xml:space="preserve">Hukum Islam mengatur segala aspek kehidupan manusia sehari-hari, terutama masalah pernikahan yang mempunyai status hukum, karena pada dasarnya manusia dikodratkan mempunyai pikiran, akal dan naluri agama. Maka manusia dituntut untuk melakukan nilai-nilai atau norma-norma yang telah disyariatkan oleh Allah kepada </w:t>
      </w:r>
      <w:r w:rsidRPr="00F72670">
        <w:rPr>
          <w:rFonts w:ascii="Times New Roman" w:hAnsi="Times New Roman" w:cs="Times New Roman"/>
          <w:sz w:val="24"/>
          <w:szCs w:val="24"/>
        </w:rPr>
        <w:lastRenderedPageBreak/>
        <w:t>manusia, sebab manusia itu menghayati nilai-nilai yang sama dan mengamalkan norma-norma yang sama pula.</w:t>
      </w:r>
    </w:p>
    <w:p w:rsidR="00B8533E" w:rsidRPr="00F72670" w:rsidRDefault="00B8533E" w:rsidP="00B13409">
      <w:pPr>
        <w:spacing w:after="0" w:line="480" w:lineRule="auto"/>
        <w:ind w:firstLine="720"/>
        <w:jc w:val="both"/>
        <w:rPr>
          <w:rFonts w:ascii="Times New Roman" w:hAnsi="Times New Roman" w:cs="Times New Roman"/>
          <w:sz w:val="24"/>
          <w:szCs w:val="24"/>
        </w:rPr>
      </w:pPr>
      <w:r w:rsidRPr="00F72670">
        <w:rPr>
          <w:rFonts w:ascii="Times New Roman" w:hAnsi="Times New Roman" w:cs="Times New Roman"/>
          <w:sz w:val="24"/>
          <w:szCs w:val="24"/>
        </w:rPr>
        <w:t>Dalam memahami hukum Islam, kadang-kadang timbul kesalahan. Kesalahpahaman tersebut muncul baik dari orang-orang nonmuslim maupun dari kalangan orang Islam itu sendiri. Penyebab kesalahpahaman tersebut bisa terjadi karena tidak/kurang memahami subtansi Islam dengan benar dan lengkap atau kesalahan metodologis dalam memahami Islam tersebut. Menurut Daud Ali :</w:t>
      </w:r>
    </w:p>
    <w:p w:rsidR="00B8533E" w:rsidRPr="00F72670" w:rsidRDefault="00B8533E" w:rsidP="00B13409">
      <w:pPr>
        <w:spacing w:after="0" w:line="240" w:lineRule="auto"/>
        <w:ind w:left="720"/>
        <w:jc w:val="both"/>
        <w:rPr>
          <w:rFonts w:ascii="Times New Roman" w:hAnsi="Times New Roman" w:cs="Times New Roman"/>
          <w:sz w:val="24"/>
          <w:szCs w:val="24"/>
        </w:rPr>
      </w:pPr>
      <w:r w:rsidRPr="00F72670">
        <w:rPr>
          <w:rFonts w:ascii="Times New Roman" w:hAnsi="Times New Roman" w:cs="Times New Roman"/>
          <w:sz w:val="24"/>
          <w:szCs w:val="24"/>
        </w:rPr>
        <w:t>Paling tidak ada tiga hal yang menyebabkan munculnya kesalahpahaman terhadap Islam dan hukum Islam : (1). Salah memahami ruang lingkup ajaran Islam. (2). Salah menggambarkan kerangka dasar ajaran Islam, dan (3). Salah menggunakan metode mempelajari Islam.</w:t>
      </w:r>
      <w:r w:rsidRPr="00F72670">
        <w:rPr>
          <w:rStyle w:val="FootnoteReference"/>
          <w:rFonts w:ascii="Times New Roman" w:hAnsi="Times New Roman" w:cs="Times New Roman"/>
        </w:rPr>
        <w:footnoteReference w:id="22"/>
      </w:r>
      <w:r w:rsidRPr="00F72670">
        <w:rPr>
          <w:rFonts w:ascii="Times New Roman" w:hAnsi="Times New Roman" w:cs="Times New Roman"/>
          <w:sz w:val="24"/>
          <w:szCs w:val="24"/>
        </w:rPr>
        <w:t xml:space="preserve"> </w:t>
      </w:r>
    </w:p>
    <w:p w:rsidR="00B8533E" w:rsidRPr="00F72670" w:rsidRDefault="00B8533E" w:rsidP="00B13409">
      <w:pPr>
        <w:pStyle w:val="ListParagraph"/>
        <w:spacing w:after="0" w:line="480" w:lineRule="auto"/>
        <w:jc w:val="both"/>
        <w:rPr>
          <w:rFonts w:ascii="Times New Roman" w:hAnsi="Times New Roman" w:cs="Times New Roman"/>
          <w:sz w:val="24"/>
          <w:szCs w:val="24"/>
        </w:rPr>
      </w:pPr>
    </w:p>
    <w:p w:rsidR="00B8533E" w:rsidRPr="00F72670" w:rsidRDefault="00B8533E" w:rsidP="00B13409">
      <w:pPr>
        <w:spacing w:after="0"/>
        <w:rPr>
          <w:rFonts w:ascii="Times New Roman" w:hAnsi="Times New Roman" w:cs="Times New Roman"/>
          <w:sz w:val="24"/>
          <w:szCs w:val="24"/>
        </w:rPr>
      </w:pPr>
    </w:p>
    <w:p w:rsidR="00631CDD" w:rsidRPr="00B8533E" w:rsidRDefault="00631CDD" w:rsidP="00B13409">
      <w:pPr>
        <w:spacing w:after="0"/>
        <w:rPr>
          <w:szCs w:val="24"/>
        </w:rPr>
      </w:pPr>
    </w:p>
    <w:sectPr w:rsidR="00631CDD" w:rsidRPr="00B8533E" w:rsidSect="00AC414A">
      <w:headerReference w:type="default" r:id="rId8"/>
      <w:footerReference w:type="default" r:id="rId9"/>
      <w:headerReference w:type="first" r:id="rId10"/>
      <w:footerReference w:type="first" r:id="rId11"/>
      <w:pgSz w:w="12240" w:h="15840"/>
      <w:pgMar w:top="2268" w:right="1701" w:bottom="1701" w:left="2268" w:header="720" w:footer="7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58B" w:rsidRDefault="00F6158B" w:rsidP="00645901">
      <w:pPr>
        <w:spacing w:after="0" w:line="240" w:lineRule="auto"/>
      </w:pPr>
      <w:r>
        <w:separator/>
      </w:r>
    </w:p>
  </w:endnote>
  <w:endnote w:type="continuationSeparator" w:id="1">
    <w:p w:rsidR="00F6158B" w:rsidRDefault="00F6158B" w:rsidP="006459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07F" w:rsidRDefault="0032707F" w:rsidP="007D1146">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07F" w:rsidRPr="000C4139" w:rsidRDefault="00AC414A" w:rsidP="003372ED">
    <w:pPr>
      <w:pStyle w:val="Footer"/>
      <w:jc w:val="center"/>
      <w:rPr>
        <w:rFonts w:asciiTheme="majorBidi" w:hAnsiTheme="majorBidi" w:cstheme="majorBidi"/>
        <w:sz w:val="24"/>
        <w:szCs w:val="24"/>
      </w:rPr>
    </w:pPr>
    <w:r>
      <w:rPr>
        <w:rFonts w:asciiTheme="majorBidi" w:hAnsiTheme="majorBidi" w:cstheme="majorBidi"/>
        <w:sz w:val="24"/>
        <w:szCs w:val="24"/>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58B" w:rsidRDefault="00F6158B" w:rsidP="00645901">
      <w:pPr>
        <w:spacing w:after="0" w:line="240" w:lineRule="auto"/>
      </w:pPr>
      <w:r>
        <w:separator/>
      </w:r>
    </w:p>
  </w:footnote>
  <w:footnote w:type="continuationSeparator" w:id="1">
    <w:p w:rsidR="00F6158B" w:rsidRDefault="00F6158B" w:rsidP="00645901">
      <w:pPr>
        <w:spacing w:after="0" w:line="240" w:lineRule="auto"/>
      </w:pPr>
      <w:r>
        <w:continuationSeparator/>
      </w:r>
    </w:p>
  </w:footnote>
  <w:footnote w:id="2">
    <w:p w:rsidR="00AC414A" w:rsidRDefault="00B8533E" w:rsidP="00AC414A">
      <w:pPr>
        <w:spacing w:after="0" w:line="240" w:lineRule="auto"/>
        <w:ind w:firstLine="720"/>
        <w:jc w:val="both"/>
        <w:rPr>
          <w:rFonts w:ascii="Times New Roman" w:hAnsi="Times New Roman" w:cs="Times New Roman"/>
          <w:sz w:val="20"/>
          <w:szCs w:val="20"/>
        </w:rPr>
      </w:pPr>
      <w:r w:rsidRPr="00AC414A">
        <w:rPr>
          <w:rStyle w:val="FootnoteReference"/>
          <w:rFonts w:ascii="Times New Roman" w:hAnsi="Times New Roman" w:cs="Times New Roman"/>
          <w:sz w:val="20"/>
          <w:szCs w:val="20"/>
        </w:rPr>
        <w:footnoteRef/>
      </w:r>
      <w:r w:rsidRPr="00AC414A">
        <w:rPr>
          <w:rFonts w:ascii="Times New Roman" w:hAnsi="Times New Roman" w:cs="Times New Roman"/>
          <w:sz w:val="20"/>
          <w:szCs w:val="20"/>
        </w:rPr>
        <w:t xml:space="preserve"> Syarifuddin, Amir. </w:t>
      </w:r>
      <w:r w:rsidRPr="00AC414A">
        <w:rPr>
          <w:rFonts w:ascii="Times New Roman" w:hAnsi="Times New Roman" w:cs="Times New Roman"/>
          <w:i/>
          <w:sz w:val="20"/>
          <w:szCs w:val="20"/>
        </w:rPr>
        <w:t xml:space="preserve">Ushul Fiqh. </w:t>
      </w:r>
      <w:r w:rsidRPr="00AC414A">
        <w:rPr>
          <w:rFonts w:ascii="Times New Roman" w:hAnsi="Times New Roman" w:cs="Times New Roman"/>
          <w:sz w:val="20"/>
          <w:szCs w:val="20"/>
        </w:rPr>
        <w:t>Jakarta: Kencana Perdana Media Group. 2007</w:t>
      </w:r>
      <w:r w:rsidR="00D33D02" w:rsidRPr="00AC414A">
        <w:rPr>
          <w:rFonts w:ascii="Times New Roman" w:hAnsi="Times New Roman" w:cs="Times New Roman"/>
          <w:sz w:val="20"/>
          <w:szCs w:val="20"/>
        </w:rPr>
        <w:t xml:space="preserve"> </w:t>
      </w:r>
      <w:r w:rsidRPr="00AC414A">
        <w:rPr>
          <w:rFonts w:ascii="Times New Roman" w:hAnsi="Times New Roman" w:cs="Times New Roman"/>
          <w:sz w:val="20"/>
          <w:szCs w:val="20"/>
        </w:rPr>
        <w:t xml:space="preserve">http://viewislam.wordpress.com </w:t>
      </w:r>
    </w:p>
    <w:p w:rsidR="00B8533E" w:rsidRPr="00AC414A" w:rsidRDefault="00D33D02" w:rsidP="00AC414A">
      <w:pPr>
        <w:spacing w:after="0" w:line="240" w:lineRule="auto"/>
        <w:ind w:firstLine="720"/>
        <w:jc w:val="both"/>
        <w:rPr>
          <w:rFonts w:ascii="Times New Roman" w:hAnsi="Times New Roman" w:cs="Times New Roman"/>
          <w:sz w:val="20"/>
          <w:szCs w:val="20"/>
        </w:rPr>
      </w:pPr>
      <w:r w:rsidRPr="00AC414A">
        <w:rPr>
          <w:rFonts w:ascii="Times New Roman" w:hAnsi="Times New Roman" w:cs="Times New Roman"/>
          <w:sz w:val="20"/>
          <w:szCs w:val="20"/>
        </w:rPr>
        <w:t xml:space="preserve"> </w:t>
      </w:r>
    </w:p>
  </w:footnote>
  <w:footnote w:id="3">
    <w:p w:rsidR="00B8533E" w:rsidRDefault="00B8533E" w:rsidP="00AC414A">
      <w:pPr>
        <w:spacing w:after="0" w:line="240" w:lineRule="auto"/>
        <w:ind w:firstLine="720"/>
        <w:jc w:val="both"/>
        <w:rPr>
          <w:rFonts w:ascii="Times New Roman" w:hAnsi="Times New Roman" w:cs="Times New Roman"/>
          <w:sz w:val="20"/>
          <w:szCs w:val="20"/>
        </w:rPr>
      </w:pPr>
      <w:r w:rsidRPr="00AC414A">
        <w:rPr>
          <w:rStyle w:val="FootnoteReference"/>
          <w:rFonts w:ascii="Times New Roman" w:hAnsi="Times New Roman" w:cs="Times New Roman"/>
          <w:sz w:val="20"/>
          <w:szCs w:val="20"/>
        </w:rPr>
        <w:footnoteRef/>
      </w:r>
      <w:r w:rsidRPr="00AC414A">
        <w:rPr>
          <w:rFonts w:ascii="Times New Roman" w:hAnsi="Times New Roman" w:cs="Times New Roman"/>
          <w:sz w:val="20"/>
          <w:szCs w:val="20"/>
        </w:rPr>
        <w:t xml:space="preserve"> </w:t>
      </w:r>
      <w:hyperlink r:id="rId1" w:history="1">
        <w:r w:rsidRPr="00AC414A">
          <w:rPr>
            <w:rStyle w:val="Hyperlink"/>
            <w:rFonts w:ascii="Times New Roman" w:hAnsi="Times New Roman" w:cs="Times New Roman"/>
            <w:color w:val="auto"/>
            <w:sz w:val="20"/>
            <w:szCs w:val="20"/>
          </w:rPr>
          <w:t>http://www.aurainsani.com/2010/08/tujuan-syariat-islam.html</w:t>
        </w:r>
      </w:hyperlink>
      <w:r w:rsidRPr="00AC414A">
        <w:rPr>
          <w:rFonts w:ascii="Times New Roman" w:hAnsi="Times New Roman" w:cs="Times New Roman"/>
          <w:sz w:val="20"/>
          <w:szCs w:val="20"/>
        </w:rPr>
        <w:t xml:space="preserve">. Diakses tanggal 09 April 2013 </w:t>
      </w:r>
    </w:p>
    <w:p w:rsidR="00AC414A" w:rsidRPr="00AC414A" w:rsidRDefault="00AC414A" w:rsidP="00AC414A">
      <w:pPr>
        <w:spacing w:after="0" w:line="240" w:lineRule="auto"/>
        <w:ind w:firstLine="720"/>
        <w:jc w:val="both"/>
        <w:rPr>
          <w:rFonts w:ascii="Times New Roman" w:hAnsi="Times New Roman" w:cs="Times New Roman"/>
          <w:sz w:val="20"/>
          <w:szCs w:val="20"/>
        </w:rPr>
      </w:pPr>
    </w:p>
  </w:footnote>
  <w:footnote w:id="4">
    <w:p w:rsidR="00B8533E" w:rsidRDefault="00B8533E" w:rsidP="00AC414A">
      <w:pPr>
        <w:pStyle w:val="FootnoteText"/>
        <w:ind w:firstLine="720"/>
        <w:jc w:val="both"/>
        <w:rPr>
          <w:rFonts w:ascii="Times New Roman" w:hAnsi="Times New Roman" w:cs="Times New Roman"/>
        </w:rPr>
      </w:pPr>
      <w:r w:rsidRPr="00AC414A">
        <w:rPr>
          <w:rStyle w:val="FootnoteReference"/>
          <w:rFonts w:ascii="Times New Roman" w:hAnsi="Times New Roman" w:cs="Times New Roman"/>
        </w:rPr>
        <w:footnoteRef/>
      </w:r>
      <w:r w:rsidRPr="00AC414A">
        <w:rPr>
          <w:rFonts w:ascii="Times New Roman" w:hAnsi="Times New Roman" w:cs="Times New Roman"/>
        </w:rPr>
        <w:t xml:space="preserve"> Peter Salaim, </w:t>
      </w:r>
      <w:r w:rsidRPr="00AC414A">
        <w:rPr>
          <w:rFonts w:ascii="Times New Roman" w:hAnsi="Times New Roman" w:cs="Times New Roman"/>
          <w:i/>
        </w:rPr>
        <w:t xml:space="preserve">Kamus Umum Bahasa Indonesia Kontemporer, </w:t>
      </w:r>
      <w:r w:rsidRPr="00AC414A">
        <w:rPr>
          <w:rFonts w:ascii="Times New Roman" w:hAnsi="Times New Roman" w:cs="Times New Roman"/>
        </w:rPr>
        <w:t>(Jakarta : English Modern Perusahaan, 1991), h. 1</w:t>
      </w:r>
    </w:p>
    <w:p w:rsidR="00AC414A" w:rsidRPr="00AC414A" w:rsidRDefault="00AC414A" w:rsidP="00AC414A">
      <w:pPr>
        <w:pStyle w:val="FootnoteText"/>
        <w:ind w:firstLine="720"/>
        <w:jc w:val="both"/>
        <w:rPr>
          <w:rFonts w:ascii="Times New Roman" w:hAnsi="Times New Roman" w:cs="Times New Roman"/>
        </w:rPr>
      </w:pPr>
    </w:p>
  </w:footnote>
  <w:footnote w:id="5">
    <w:p w:rsidR="00B8533E" w:rsidRDefault="00B8533E" w:rsidP="00AC414A">
      <w:pPr>
        <w:pStyle w:val="FootnoteText"/>
        <w:ind w:firstLine="720"/>
        <w:jc w:val="both"/>
        <w:rPr>
          <w:rFonts w:ascii="Times New Roman" w:hAnsi="Times New Roman" w:cs="Times New Roman"/>
        </w:rPr>
      </w:pPr>
      <w:r w:rsidRPr="00AC414A">
        <w:rPr>
          <w:rStyle w:val="FootnoteReference"/>
          <w:rFonts w:ascii="Times New Roman" w:hAnsi="Times New Roman" w:cs="Times New Roman"/>
        </w:rPr>
        <w:footnoteRef/>
      </w:r>
      <w:r w:rsidR="00AC414A">
        <w:rPr>
          <w:rFonts w:ascii="Times New Roman" w:hAnsi="Times New Roman" w:cs="Times New Roman"/>
        </w:rPr>
        <w:t xml:space="preserve"> Dadang Sulaiman,</w:t>
      </w:r>
      <w:r w:rsidRPr="00AC414A">
        <w:rPr>
          <w:rFonts w:ascii="Times New Roman" w:hAnsi="Times New Roman" w:cs="Times New Roman"/>
        </w:rPr>
        <w:t xml:space="preserve"> </w:t>
      </w:r>
      <w:r w:rsidRPr="00AC414A">
        <w:rPr>
          <w:rFonts w:ascii="Times New Roman" w:hAnsi="Times New Roman" w:cs="Times New Roman"/>
          <w:i/>
        </w:rPr>
        <w:t xml:space="preserve">Psikolog Remaja Dimensi-Dimensi Remaja Perkembangan, </w:t>
      </w:r>
      <w:r w:rsidRPr="00AC414A">
        <w:rPr>
          <w:rFonts w:ascii="Times New Roman" w:hAnsi="Times New Roman" w:cs="Times New Roman"/>
        </w:rPr>
        <w:t>(Bandung : CV. Mandar Maju, 1995), h. 1</w:t>
      </w:r>
    </w:p>
    <w:p w:rsidR="00AC414A" w:rsidRPr="00AC414A" w:rsidRDefault="00AC414A" w:rsidP="00AC414A">
      <w:pPr>
        <w:pStyle w:val="FootnoteText"/>
        <w:ind w:firstLine="720"/>
        <w:jc w:val="both"/>
        <w:rPr>
          <w:rFonts w:ascii="Times New Roman" w:hAnsi="Times New Roman" w:cs="Times New Roman"/>
        </w:rPr>
      </w:pPr>
    </w:p>
  </w:footnote>
  <w:footnote w:id="6">
    <w:p w:rsidR="00B8533E" w:rsidRDefault="00B8533E" w:rsidP="00AC414A">
      <w:pPr>
        <w:pStyle w:val="FootnoteText"/>
        <w:ind w:firstLine="720"/>
        <w:jc w:val="both"/>
        <w:rPr>
          <w:rFonts w:ascii="Times New Roman" w:hAnsi="Times New Roman" w:cs="Times New Roman"/>
        </w:rPr>
      </w:pPr>
      <w:r w:rsidRPr="00AC414A">
        <w:rPr>
          <w:rStyle w:val="FootnoteReference"/>
          <w:rFonts w:ascii="Times New Roman" w:hAnsi="Times New Roman" w:cs="Times New Roman"/>
        </w:rPr>
        <w:footnoteRef/>
      </w:r>
      <w:r w:rsidRPr="00AC414A">
        <w:rPr>
          <w:rFonts w:ascii="Times New Roman" w:hAnsi="Times New Roman" w:cs="Times New Roman"/>
        </w:rPr>
        <w:t xml:space="preserve"> Mawardi dan Nur Hidayat</w:t>
      </w:r>
      <w:r w:rsidRPr="00AC414A">
        <w:rPr>
          <w:rFonts w:ascii="Times New Roman" w:hAnsi="Times New Roman" w:cs="Times New Roman"/>
          <w:i/>
        </w:rPr>
        <w:t>. IAD, IBD dan ISD</w:t>
      </w:r>
      <w:r w:rsidRPr="00AC414A">
        <w:rPr>
          <w:rFonts w:ascii="Times New Roman" w:hAnsi="Times New Roman" w:cs="Times New Roman"/>
        </w:rPr>
        <w:t xml:space="preserve">. Cet. III. (Bandung : Pustaka Setia, 2004), h. 225  </w:t>
      </w:r>
    </w:p>
    <w:p w:rsidR="00AC414A" w:rsidRPr="00AC414A" w:rsidRDefault="00AC414A" w:rsidP="00AC414A">
      <w:pPr>
        <w:pStyle w:val="FootnoteText"/>
        <w:ind w:firstLine="720"/>
        <w:jc w:val="both"/>
        <w:rPr>
          <w:rFonts w:ascii="Times New Roman" w:hAnsi="Times New Roman" w:cs="Times New Roman"/>
        </w:rPr>
      </w:pPr>
    </w:p>
  </w:footnote>
  <w:footnote w:id="7">
    <w:p w:rsidR="00B8533E" w:rsidRDefault="00B8533E" w:rsidP="00AC414A">
      <w:pPr>
        <w:pStyle w:val="FootnoteText"/>
        <w:ind w:firstLine="720"/>
        <w:jc w:val="both"/>
        <w:rPr>
          <w:rFonts w:ascii="Times New Roman" w:hAnsi="Times New Roman" w:cs="Times New Roman"/>
        </w:rPr>
      </w:pPr>
      <w:r w:rsidRPr="00AC414A">
        <w:rPr>
          <w:rStyle w:val="FootnoteReference"/>
          <w:rFonts w:ascii="Times New Roman" w:hAnsi="Times New Roman" w:cs="Times New Roman"/>
        </w:rPr>
        <w:footnoteRef/>
      </w:r>
      <w:r w:rsidRPr="00AC414A">
        <w:rPr>
          <w:rFonts w:ascii="Times New Roman" w:hAnsi="Times New Roman" w:cs="Times New Roman"/>
        </w:rPr>
        <w:t xml:space="preserve"> Darmansyah M.,</w:t>
      </w:r>
      <w:r w:rsidRPr="00AC414A">
        <w:rPr>
          <w:rFonts w:ascii="Times New Roman" w:hAnsi="Times New Roman" w:cs="Times New Roman"/>
          <w:i/>
        </w:rPr>
        <w:t>Ilmu Sosial Dasar,</w:t>
      </w:r>
      <w:r w:rsidRPr="00AC414A">
        <w:rPr>
          <w:rFonts w:ascii="Times New Roman" w:hAnsi="Times New Roman" w:cs="Times New Roman"/>
        </w:rPr>
        <w:t xml:space="preserve"> (Surabaya : Usaha Nasional, 1986), h. 83</w:t>
      </w:r>
    </w:p>
    <w:p w:rsidR="00AC414A" w:rsidRPr="00AC414A" w:rsidRDefault="00AC414A" w:rsidP="00AC414A">
      <w:pPr>
        <w:pStyle w:val="FootnoteText"/>
        <w:ind w:firstLine="720"/>
        <w:jc w:val="both"/>
        <w:rPr>
          <w:rFonts w:ascii="Times New Roman" w:hAnsi="Times New Roman" w:cs="Times New Roman"/>
        </w:rPr>
      </w:pPr>
    </w:p>
  </w:footnote>
  <w:footnote w:id="8">
    <w:p w:rsidR="00B8533E" w:rsidRDefault="00B8533E" w:rsidP="00AC414A">
      <w:pPr>
        <w:pStyle w:val="FootnoteText"/>
        <w:ind w:firstLine="720"/>
        <w:jc w:val="both"/>
        <w:rPr>
          <w:rFonts w:ascii="Times New Roman" w:hAnsi="Times New Roman" w:cs="Times New Roman"/>
        </w:rPr>
      </w:pPr>
      <w:r w:rsidRPr="00AC414A">
        <w:rPr>
          <w:rStyle w:val="FootnoteReference"/>
          <w:rFonts w:ascii="Times New Roman" w:hAnsi="Times New Roman" w:cs="Times New Roman"/>
        </w:rPr>
        <w:footnoteRef/>
      </w:r>
      <w:r w:rsidRPr="00AC414A">
        <w:rPr>
          <w:rFonts w:ascii="Times New Roman" w:hAnsi="Times New Roman" w:cs="Times New Roman"/>
        </w:rPr>
        <w:t xml:space="preserve"> Munandar S., </w:t>
      </w:r>
      <w:r w:rsidRPr="00AC414A">
        <w:rPr>
          <w:rFonts w:ascii="Times New Roman" w:hAnsi="Times New Roman" w:cs="Times New Roman"/>
          <w:i/>
        </w:rPr>
        <w:t xml:space="preserve">Teori dan Konsep Ilmu Sosial, </w:t>
      </w:r>
      <w:r w:rsidRPr="00AC414A">
        <w:rPr>
          <w:rFonts w:ascii="Times New Roman" w:hAnsi="Times New Roman" w:cs="Times New Roman"/>
        </w:rPr>
        <w:t xml:space="preserve">Cet. IX, (Bandung : Refika Aditama, 1998), h. 98 </w:t>
      </w:r>
    </w:p>
    <w:p w:rsidR="00AC414A" w:rsidRPr="00AC414A" w:rsidRDefault="00AC414A" w:rsidP="00AC414A">
      <w:pPr>
        <w:pStyle w:val="FootnoteText"/>
        <w:ind w:firstLine="720"/>
        <w:jc w:val="both"/>
        <w:rPr>
          <w:rFonts w:ascii="Times New Roman" w:hAnsi="Times New Roman" w:cs="Times New Roman"/>
        </w:rPr>
      </w:pPr>
    </w:p>
  </w:footnote>
  <w:footnote w:id="9">
    <w:p w:rsidR="00B8533E" w:rsidRPr="00AC414A" w:rsidRDefault="00B8533E" w:rsidP="00AC414A">
      <w:pPr>
        <w:pStyle w:val="FootnoteText"/>
        <w:ind w:firstLine="720"/>
        <w:jc w:val="both"/>
        <w:rPr>
          <w:rFonts w:ascii="Times New Roman" w:hAnsi="Times New Roman" w:cs="Times New Roman"/>
        </w:rPr>
      </w:pPr>
      <w:r w:rsidRPr="00AC414A">
        <w:rPr>
          <w:rStyle w:val="FootnoteReference"/>
          <w:rFonts w:ascii="Times New Roman" w:hAnsi="Times New Roman" w:cs="Times New Roman"/>
        </w:rPr>
        <w:footnoteRef/>
      </w:r>
      <w:r w:rsidRPr="00AC414A">
        <w:rPr>
          <w:rFonts w:ascii="Times New Roman" w:hAnsi="Times New Roman" w:cs="Times New Roman"/>
        </w:rPr>
        <w:t xml:space="preserve"> </w:t>
      </w:r>
      <w:r w:rsidRPr="00AC414A">
        <w:rPr>
          <w:rFonts w:ascii="Times New Roman" w:hAnsi="Times New Roman" w:cs="Times New Roman"/>
          <w:i/>
        </w:rPr>
        <w:t>Ibid</w:t>
      </w:r>
      <w:r w:rsidRPr="00AC414A">
        <w:rPr>
          <w:rFonts w:ascii="Times New Roman" w:hAnsi="Times New Roman" w:cs="Times New Roman"/>
        </w:rPr>
        <w:t>. h. 76</w:t>
      </w:r>
    </w:p>
  </w:footnote>
  <w:footnote w:id="10">
    <w:p w:rsidR="00B8533E" w:rsidRDefault="00B8533E" w:rsidP="00AC414A">
      <w:pPr>
        <w:pStyle w:val="FootnoteText"/>
        <w:ind w:firstLine="720"/>
        <w:jc w:val="both"/>
        <w:rPr>
          <w:rFonts w:ascii="Times New Roman" w:hAnsi="Times New Roman" w:cs="Times New Roman"/>
        </w:rPr>
      </w:pPr>
      <w:r w:rsidRPr="00AC414A">
        <w:rPr>
          <w:rStyle w:val="FootnoteReference"/>
          <w:rFonts w:ascii="Times New Roman" w:hAnsi="Times New Roman" w:cs="Times New Roman"/>
        </w:rPr>
        <w:footnoteRef/>
      </w:r>
      <w:r w:rsidRPr="00AC414A">
        <w:rPr>
          <w:rFonts w:ascii="Times New Roman" w:hAnsi="Times New Roman" w:cs="Times New Roman"/>
        </w:rPr>
        <w:t xml:space="preserve"> Zakiah Darajat, </w:t>
      </w:r>
      <w:r w:rsidRPr="00AC414A">
        <w:rPr>
          <w:rFonts w:ascii="Times New Roman" w:hAnsi="Times New Roman" w:cs="Times New Roman"/>
          <w:i/>
        </w:rPr>
        <w:t xml:space="preserve">Remaja Hrapan Dan Tantangan, </w:t>
      </w:r>
      <w:r w:rsidRPr="00AC414A">
        <w:rPr>
          <w:rFonts w:ascii="Times New Roman" w:hAnsi="Times New Roman" w:cs="Times New Roman"/>
        </w:rPr>
        <w:t>(Jakarta : CV. Ruham, 1994), h. 10-11</w:t>
      </w:r>
    </w:p>
    <w:p w:rsidR="00AC414A" w:rsidRPr="00AC414A" w:rsidRDefault="00AC414A" w:rsidP="00AC414A">
      <w:pPr>
        <w:pStyle w:val="FootnoteText"/>
        <w:ind w:firstLine="720"/>
        <w:jc w:val="both"/>
        <w:rPr>
          <w:rFonts w:ascii="Times New Roman" w:hAnsi="Times New Roman" w:cs="Times New Roman"/>
        </w:rPr>
      </w:pPr>
    </w:p>
  </w:footnote>
  <w:footnote w:id="11">
    <w:p w:rsidR="00B8533E" w:rsidRPr="00AC414A" w:rsidRDefault="00B8533E" w:rsidP="00AC414A">
      <w:pPr>
        <w:pStyle w:val="FootnoteText"/>
        <w:ind w:firstLine="720"/>
        <w:jc w:val="both"/>
        <w:rPr>
          <w:rFonts w:ascii="Times New Roman" w:hAnsi="Times New Roman" w:cs="Times New Roman"/>
        </w:rPr>
      </w:pPr>
      <w:r w:rsidRPr="00AC414A">
        <w:rPr>
          <w:rStyle w:val="FootnoteReference"/>
          <w:rFonts w:ascii="Times New Roman" w:hAnsi="Times New Roman" w:cs="Times New Roman"/>
        </w:rPr>
        <w:footnoteRef/>
      </w:r>
      <w:r w:rsidRPr="00AC414A">
        <w:rPr>
          <w:rFonts w:ascii="Times New Roman" w:hAnsi="Times New Roman" w:cs="Times New Roman"/>
        </w:rPr>
        <w:t xml:space="preserve"> </w:t>
      </w:r>
      <w:r w:rsidR="00AC414A" w:rsidRPr="00AC414A">
        <w:rPr>
          <w:rFonts w:ascii="Times New Roman" w:hAnsi="Times New Roman" w:cs="Times New Roman"/>
        </w:rPr>
        <w:t>Dadang Sulaiman</w:t>
      </w:r>
      <w:r w:rsidRPr="00AC414A">
        <w:rPr>
          <w:rFonts w:ascii="Times New Roman" w:hAnsi="Times New Roman" w:cs="Times New Roman"/>
        </w:rPr>
        <w:t xml:space="preserve">, </w:t>
      </w:r>
      <w:r w:rsidR="00AC414A">
        <w:rPr>
          <w:rFonts w:ascii="Times New Roman" w:hAnsi="Times New Roman" w:cs="Times New Roman"/>
          <w:i/>
        </w:rPr>
        <w:t xml:space="preserve">Op.cit, </w:t>
      </w:r>
      <w:r w:rsidRPr="00AC414A">
        <w:rPr>
          <w:rFonts w:ascii="Times New Roman" w:hAnsi="Times New Roman" w:cs="Times New Roman"/>
        </w:rPr>
        <w:t xml:space="preserve"> h. 7</w:t>
      </w:r>
    </w:p>
  </w:footnote>
  <w:footnote w:id="12">
    <w:p w:rsidR="00B8533E" w:rsidRDefault="00B8533E" w:rsidP="00AC414A">
      <w:pPr>
        <w:pStyle w:val="FootnoteText"/>
        <w:ind w:firstLine="720"/>
        <w:jc w:val="both"/>
        <w:rPr>
          <w:rFonts w:ascii="Times New Roman" w:hAnsi="Times New Roman" w:cs="Times New Roman"/>
        </w:rPr>
      </w:pPr>
      <w:r w:rsidRPr="00AC414A">
        <w:rPr>
          <w:rStyle w:val="FootnoteReference"/>
          <w:rFonts w:ascii="Times New Roman" w:hAnsi="Times New Roman" w:cs="Times New Roman"/>
        </w:rPr>
        <w:footnoteRef/>
      </w:r>
      <w:r w:rsidRPr="00AC414A">
        <w:rPr>
          <w:rFonts w:ascii="Times New Roman" w:hAnsi="Times New Roman" w:cs="Times New Roman"/>
        </w:rPr>
        <w:t xml:space="preserve"> </w:t>
      </w:r>
      <w:r w:rsidR="00AC414A">
        <w:rPr>
          <w:rFonts w:ascii="Times New Roman" w:hAnsi="Times New Roman" w:cs="Times New Roman"/>
        </w:rPr>
        <w:t>Darmansyah</w:t>
      </w:r>
      <w:r w:rsidRPr="00AC414A">
        <w:rPr>
          <w:rFonts w:ascii="Times New Roman" w:hAnsi="Times New Roman" w:cs="Times New Roman"/>
        </w:rPr>
        <w:t xml:space="preserve">, </w:t>
      </w:r>
      <w:r w:rsidR="00AC414A">
        <w:rPr>
          <w:rFonts w:ascii="Times New Roman" w:hAnsi="Times New Roman" w:cs="Times New Roman"/>
          <w:i/>
        </w:rPr>
        <w:t>Op.ct</w:t>
      </w:r>
      <w:r w:rsidRPr="00AC414A">
        <w:rPr>
          <w:rFonts w:ascii="Times New Roman" w:hAnsi="Times New Roman" w:cs="Times New Roman"/>
          <w:i/>
        </w:rPr>
        <w:t>,</w:t>
      </w:r>
      <w:r w:rsidRPr="00AC414A">
        <w:rPr>
          <w:rFonts w:ascii="Times New Roman" w:hAnsi="Times New Roman" w:cs="Times New Roman"/>
        </w:rPr>
        <w:t xml:space="preserve"> h. 101</w:t>
      </w:r>
    </w:p>
    <w:p w:rsidR="00AC414A" w:rsidRPr="00AC414A" w:rsidRDefault="00AC414A" w:rsidP="00AC414A">
      <w:pPr>
        <w:pStyle w:val="FootnoteText"/>
        <w:ind w:firstLine="720"/>
        <w:jc w:val="both"/>
        <w:rPr>
          <w:rFonts w:ascii="Times New Roman" w:hAnsi="Times New Roman" w:cs="Times New Roman"/>
        </w:rPr>
      </w:pPr>
    </w:p>
  </w:footnote>
  <w:footnote w:id="13">
    <w:p w:rsidR="00B8533E" w:rsidRPr="00AC414A" w:rsidRDefault="00B8533E" w:rsidP="00AC414A">
      <w:pPr>
        <w:pStyle w:val="FootnoteText"/>
        <w:ind w:firstLine="720"/>
        <w:jc w:val="both"/>
        <w:rPr>
          <w:rFonts w:ascii="Times New Roman" w:hAnsi="Times New Roman" w:cs="Times New Roman"/>
          <w:i/>
        </w:rPr>
      </w:pPr>
      <w:r w:rsidRPr="00AC414A">
        <w:rPr>
          <w:rStyle w:val="FootnoteReference"/>
          <w:rFonts w:ascii="Times New Roman" w:hAnsi="Times New Roman" w:cs="Times New Roman"/>
        </w:rPr>
        <w:footnoteRef/>
      </w:r>
      <w:r w:rsidRPr="00AC414A">
        <w:rPr>
          <w:rFonts w:ascii="Times New Roman" w:hAnsi="Times New Roman" w:cs="Times New Roman"/>
        </w:rPr>
        <w:t xml:space="preserve"> Slamet Nuhaemin Abda, </w:t>
      </w:r>
      <w:r w:rsidRPr="00AC414A">
        <w:rPr>
          <w:rFonts w:ascii="Times New Roman" w:hAnsi="Times New Roman" w:cs="Times New Roman"/>
          <w:i/>
        </w:rPr>
        <w:t xml:space="preserve">Prinsip-Prinsip Metodologi Dakwah, </w:t>
      </w:r>
      <w:r w:rsidRPr="00AC414A">
        <w:rPr>
          <w:rFonts w:ascii="Times New Roman" w:hAnsi="Times New Roman" w:cs="Times New Roman"/>
        </w:rPr>
        <w:t>Cet. 1 (Surabaya : Penerbit Al-Ikhlas, 1994), h. 15</w:t>
      </w:r>
    </w:p>
  </w:footnote>
  <w:footnote w:id="14">
    <w:p w:rsidR="00B8533E" w:rsidRPr="00AC414A" w:rsidRDefault="00B8533E" w:rsidP="00AC414A">
      <w:pPr>
        <w:spacing w:after="0" w:line="240" w:lineRule="auto"/>
        <w:ind w:left="720"/>
        <w:jc w:val="both"/>
        <w:rPr>
          <w:rFonts w:ascii="Times New Roman" w:hAnsi="Times New Roman" w:cs="Times New Roman"/>
          <w:sz w:val="20"/>
          <w:szCs w:val="20"/>
        </w:rPr>
      </w:pPr>
      <w:r w:rsidRPr="00AC414A">
        <w:rPr>
          <w:rStyle w:val="FootnoteReference"/>
          <w:rFonts w:ascii="Times New Roman" w:hAnsi="Times New Roman" w:cs="Times New Roman"/>
          <w:sz w:val="20"/>
          <w:szCs w:val="20"/>
        </w:rPr>
        <w:footnoteRef/>
      </w:r>
      <w:r w:rsidRPr="00AC414A">
        <w:rPr>
          <w:rFonts w:ascii="Times New Roman" w:hAnsi="Times New Roman" w:cs="Times New Roman"/>
          <w:sz w:val="20"/>
          <w:szCs w:val="20"/>
        </w:rPr>
        <w:t xml:space="preserve"> Bernard H. M. Vlekke, Nusantara: Sejarah Indonesia, (Jakarta: KPG, 2008) h.7</w:t>
      </w:r>
    </w:p>
  </w:footnote>
  <w:footnote w:id="15">
    <w:p w:rsidR="00B8533E" w:rsidRPr="00AC414A" w:rsidRDefault="00B8533E" w:rsidP="00AC414A">
      <w:pPr>
        <w:pStyle w:val="FootnoteText"/>
        <w:ind w:firstLine="720"/>
        <w:jc w:val="both"/>
        <w:rPr>
          <w:rFonts w:ascii="Times New Roman" w:hAnsi="Times New Roman" w:cs="Times New Roman"/>
        </w:rPr>
      </w:pPr>
      <w:r w:rsidRPr="00AC414A">
        <w:rPr>
          <w:rStyle w:val="FootnoteReference"/>
          <w:rFonts w:ascii="Times New Roman" w:hAnsi="Times New Roman" w:cs="Times New Roman"/>
        </w:rPr>
        <w:footnoteRef/>
      </w:r>
      <w:r w:rsidRPr="00AC414A">
        <w:rPr>
          <w:rFonts w:ascii="Times New Roman" w:hAnsi="Times New Roman" w:cs="Times New Roman"/>
        </w:rPr>
        <w:t xml:space="preserve"> Ibid. h. 17</w:t>
      </w:r>
    </w:p>
  </w:footnote>
  <w:footnote w:id="16">
    <w:p w:rsidR="00B8533E" w:rsidRPr="00AC414A" w:rsidRDefault="00B8533E" w:rsidP="00AC414A">
      <w:pPr>
        <w:pStyle w:val="FootnoteText"/>
        <w:ind w:firstLine="562"/>
        <w:jc w:val="both"/>
        <w:rPr>
          <w:rFonts w:ascii="Times New Roman" w:hAnsi="Times New Roman" w:cs="Times New Roman"/>
        </w:rPr>
      </w:pPr>
      <w:r w:rsidRPr="00AC414A">
        <w:rPr>
          <w:rStyle w:val="FootnoteReference"/>
          <w:rFonts w:ascii="Times New Roman" w:hAnsi="Times New Roman" w:cs="Times New Roman"/>
        </w:rPr>
        <w:footnoteRef/>
      </w:r>
      <w:r w:rsidRPr="00AC414A">
        <w:rPr>
          <w:rFonts w:ascii="Times New Roman" w:hAnsi="Times New Roman" w:cs="Times New Roman"/>
        </w:rPr>
        <w:t xml:space="preserve">  Departemen Agama RI, </w:t>
      </w:r>
      <w:r w:rsidRPr="00AC414A">
        <w:rPr>
          <w:rFonts w:ascii="Times New Roman" w:hAnsi="Times New Roman" w:cs="Times New Roman"/>
          <w:i/>
        </w:rPr>
        <w:t>Al-Qur’an dan Terjemahnya</w:t>
      </w:r>
      <w:r w:rsidRPr="00AC414A">
        <w:rPr>
          <w:rFonts w:ascii="Times New Roman" w:hAnsi="Times New Roman" w:cs="Times New Roman"/>
        </w:rPr>
        <w:t>, (Bandung : CV Penerbit Al-Jumatul Ali ART, 2005), h. 254</w:t>
      </w:r>
    </w:p>
  </w:footnote>
  <w:footnote w:id="17">
    <w:p w:rsidR="00B8533E" w:rsidRDefault="00B8533E" w:rsidP="00AC414A">
      <w:pPr>
        <w:pStyle w:val="FootnoteText"/>
        <w:ind w:firstLine="720"/>
        <w:jc w:val="both"/>
        <w:rPr>
          <w:rFonts w:ascii="Times New Roman" w:hAnsi="Times New Roman" w:cs="Times New Roman"/>
        </w:rPr>
      </w:pPr>
      <w:r w:rsidRPr="00AC414A">
        <w:rPr>
          <w:rStyle w:val="FootnoteReference"/>
          <w:rFonts w:ascii="Times New Roman" w:hAnsi="Times New Roman" w:cs="Times New Roman"/>
        </w:rPr>
        <w:footnoteRef/>
      </w:r>
      <w:r w:rsidRPr="00AC414A">
        <w:rPr>
          <w:rFonts w:ascii="Times New Roman" w:hAnsi="Times New Roman" w:cs="Times New Roman"/>
        </w:rPr>
        <w:t xml:space="preserve"> Sumiati, </w:t>
      </w:r>
      <w:r w:rsidRPr="00AC414A">
        <w:rPr>
          <w:rFonts w:ascii="Times New Roman" w:hAnsi="Times New Roman" w:cs="Times New Roman"/>
          <w:i/>
        </w:rPr>
        <w:t xml:space="preserve">Hukum Perkawinan Islam dan Undang-Undang Perkawinan, </w:t>
      </w:r>
      <w:r w:rsidRPr="00AC414A">
        <w:rPr>
          <w:rFonts w:ascii="Times New Roman" w:hAnsi="Times New Roman" w:cs="Times New Roman"/>
        </w:rPr>
        <w:t>(Jogjakarta : Liberty, 1999), h. 8</w:t>
      </w:r>
    </w:p>
    <w:p w:rsidR="00AC414A" w:rsidRPr="00AC414A" w:rsidRDefault="00AC414A" w:rsidP="00AC414A">
      <w:pPr>
        <w:pStyle w:val="FootnoteText"/>
        <w:ind w:firstLine="720"/>
        <w:jc w:val="both"/>
        <w:rPr>
          <w:rFonts w:ascii="Times New Roman" w:hAnsi="Times New Roman" w:cs="Times New Roman"/>
        </w:rPr>
      </w:pPr>
    </w:p>
  </w:footnote>
  <w:footnote w:id="18">
    <w:p w:rsidR="00B8533E" w:rsidRPr="00AC414A" w:rsidRDefault="00B8533E" w:rsidP="00AC414A">
      <w:pPr>
        <w:pStyle w:val="FootnoteText"/>
        <w:ind w:firstLine="720"/>
        <w:jc w:val="both"/>
        <w:rPr>
          <w:rFonts w:ascii="Times New Roman" w:hAnsi="Times New Roman" w:cs="Times New Roman"/>
        </w:rPr>
      </w:pPr>
      <w:r w:rsidRPr="00AC414A">
        <w:rPr>
          <w:rStyle w:val="FootnoteReference"/>
          <w:rFonts w:ascii="Times New Roman" w:hAnsi="Times New Roman" w:cs="Times New Roman"/>
        </w:rPr>
        <w:footnoteRef/>
      </w:r>
      <w:r w:rsidRPr="00AC414A">
        <w:rPr>
          <w:rFonts w:ascii="Times New Roman" w:hAnsi="Times New Roman" w:cs="Times New Roman"/>
        </w:rPr>
        <w:t xml:space="preserve"> Departemen Agama RI, </w:t>
      </w:r>
      <w:r w:rsidRPr="00AC414A">
        <w:rPr>
          <w:rFonts w:ascii="Times New Roman" w:hAnsi="Times New Roman" w:cs="Times New Roman"/>
          <w:i/>
        </w:rPr>
        <w:t xml:space="preserve">Al-Qur’an dan Terjemahan , </w:t>
      </w:r>
      <w:r w:rsidRPr="00AC414A">
        <w:rPr>
          <w:rFonts w:ascii="Times New Roman" w:hAnsi="Times New Roman" w:cs="Times New Roman"/>
        </w:rPr>
        <w:t xml:space="preserve">(Jakarta : Yayasan Pengadaan dan Penerjemahan Al-Qur’an , 1984), h. 644 </w:t>
      </w:r>
    </w:p>
  </w:footnote>
  <w:footnote w:id="19">
    <w:p w:rsidR="00B8533E" w:rsidRPr="00AC414A" w:rsidRDefault="00B8533E" w:rsidP="00AC414A">
      <w:pPr>
        <w:pStyle w:val="FootnoteText"/>
        <w:ind w:firstLine="720"/>
        <w:jc w:val="both"/>
        <w:rPr>
          <w:rFonts w:ascii="Times New Roman" w:hAnsi="Times New Roman" w:cs="Times New Roman"/>
        </w:rPr>
      </w:pPr>
      <w:r w:rsidRPr="00AC414A">
        <w:rPr>
          <w:rStyle w:val="FootnoteReference"/>
          <w:rFonts w:ascii="Times New Roman" w:hAnsi="Times New Roman" w:cs="Times New Roman"/>
        </w:rPr>
        <w:footnoteRef/>
      </w:r>
      <w:r w:rsidRPr="00AC414A">
        <w:rPr>
          <w:rFonts w:ascii="Times New Roman" w:hAnsi="Times New Roman" w:cs="Times New Roman"/>
        </w:rPr>
        <w:t xml:space="preserve"> Francois Robert Zacot, </w:t>
      </w:r>
      <w:r w:rsidRPr="00AC414A">
        <w:rPr>
          <w:rFonts w:ascii="Times New Roman" w:hAnsi="Times New Roman" w:cs="Times New Roman"/>
          <w:i/>
        </w:rPr>
        <w:t xml:space="preserve">Orang Bajo Suku Pengembara Laut Pengalaman Seorang Antropolog, </w:t>
      </w:r>
      <w:r w:rsidRPr="00AC414A">
        <w:rPr>
          <w:rFonts w:ascii="Times New Roman" w:hAnsi="Times New Roman" w:cs="Times New Roman"/>
        </w:rPr>
        <w:t>(Jakarta : Kepustakaan Populer Gramedia, 2008), h. 93</w:t>
      </w:r>
    </w:p>
  </w:footnote>
  <w:footnote w:id="20">
    <w:p w:rsidR="00B8533E" w:rsidRDefault="00B8533E" w:rsidP="00AC414A">
      <w:pPr>
        <w:pStyle w:val="FootnoteText"/>
        <w:ind w:firstLine="720"/>
        <w:jc w:val="both"/>
        <w:rPr>
          <w:rFonts w:ascii="Times New Roman" w:hAnsi="Times New Roman" w:cs="Times New Roman"/>
        </w:rPr>
      </w:pPr>
      <w:r w:rsidRPr="00AC414A">
        <w:rPr>
          <w:rStyle w:val="FootnoteReference"/>
          <w:rFonts w:ascii="Times New Roman" w:hAnsi="Times New Roman" w:cs="Times New Roman"/>
        </w:rPr>
        <w:footnoteRef/>
      </w:r>
      <w:r w:rsidRPr="00AC414A">
        <w:rPr>
          <w:rFonts w:ascii="Times New Roman" w:hAnsi="Times New Roman" w:cs="Times New Roman"/>
        </w:rPr>
        <w:t xml:space="preserve"> Idris Muliyono,</w:t>
      </w:r>
      <w:r w:rsidRPr="00AC414A">
        <w:rPr>
          <w:rFonts w:ascii="Times New Roman" w:hAnsi="Times New Roman" w:cs="Times New Roman"/>
          <w:i/>
        </w:rPr>
        <w:t xml:space="preserve"> Asas-Asas Hukum Islam,</w:t>
      </w:r>
      <w:r w:rsidRPr="00AC414A">
        <w:rPr>
          <w:rFonts w:ascii="Times New Roman" w:hAnsi="Times New Roman" w:cs="Times New Roman"/>
        </w:rPr>
        <w:t xml:space="preserve"> (Jakarta : Sinar Grafika, 1997), h. 1</w:t>
      </w:r>
    </w:p>
    <w:p w:rsidR="00AC414A" w:rsidRPr="00AC414A" w:rsidRDefault="00AC414A" w:rsidP="00AC414A">
      <w:pPr>
        <w:pStyle w:val="FootnoteText"/>
        <w:ind w:firstLine="720"/>
        <w:jc w:val="both"/>
        <w:rPr>
          <w:rFonts w:ascii="Times New Roman" w:hAnsi="Times New Roman" w:cs="Times New Roman"/>
        </w:rPr>
      </w:pPr>
    </w:p>
  </w:footnote>
  <w:footnote w:id="21">
    <w:p w:rsidR="00B8533E" w:rsidRPr="00AC414A" w:rsidRDefault="00B8533E" w:rsidP="00AC414A">
      <w:pPr>
        <w:pStyle w:val="FootnoteText"/>
        <w:ind w:firstLine="720"/>
        <w:jc w:val="both"/>
        <w:rPr>
          <w:rFonts w:ascii="Times New Roman" w:hAnsi="Times New Roman" w:cs="Times New Roman"/>
        </w:rPr>
      </w:pPr>
      <w:r w:rsidRPr="00AC414A">
        <w:rPr>
          <w:rStyle w:val="FootnoteReference"/>
          <w:rFonts w:ascii="Times New Roman" w:hAnsi="Times New Roman" w:cs="Times New Roman"/>
        </w:rPr>
        <w:footnoteRef/>
      </w:r>
      <w:r w:rsidRPr="00AC414A">
        <w:rPr>
          <w:rFonts w:ascii="Times New Roman" w:hAnsi="Times New Roman" w:cs="Times New Roman"/>
        </w:rPr>
        <w:t xml:space="preserve"> Fathurahman Djamil, </w:t>
      </w:r>
      <w:r w:rsidRPr="00AC414A">
        <w:rPr>
          <w:rFonts w:ascii="Times New Roman" w:hAnsi="Times New Roman" w:cs="Times New Roman"/>
          <w:i/>
        </w:rPr>
        <w:t xml:space="preserve">Filsafat Hukum Islam, </w:t>
      </w:r>
      <w:r w:rsidRPr="00AC414A">
        <w:rPr>
          <w:rFonts w:ascii="Times New Roman" w:hAnsi="Times New Roman" w:cs="Times New Roman"/>
        </w:rPr>
        <w:t>(Cet. III, Jakarta : 1999), h. 12</w:t>
      </w:r>
    </w:p>
  </w:footnote>
  <w:footnote w:id="22">
    <w:p w:rsidR="00B8533E" w:rsidRPr="00AC414A" w:rsidRDefault="00B8533E" w:rsidP="00AC414A">
      <w:pPr>
        <w:pStyle w:val="FootnoteText"/>
        <w:ind w:firstLine="720"/>
        <w:jc w:val="both"/>
        <w:rPr>
          <w:rFonts w:ascii="Times New Roman" w:hAnsi="Times New Roman" w:cs="Times New Roman"/>
        </w:rPr>
      </w:pPr>
      <w:r w:rsidRPr="00AC414A">
        <w:rPr>
          <w:rStyle w:val="FootnoteReference"/>
          <w:rFonts w:ascii="Times New Roman" w:hAnsi="Times New Roman" w:cs="Times New Roman"/>
        </w:rPr>
        <w:footnoteRef/>
      </w:r>
      <w:r w:rsidRPr="00AC414A">
        <w:rPr>
          <w:rFonts w:ascii="Times New Roman" w:hAnsi="Times New Roman" w:cs="Times New Roman"/>
        </w:rPr>
        <w:t xml:space="preserve"> Prof. Dr. H. Suparman Usman, S.H. </w:t>
      </w:r>
      <w:r w:rsidRPr="00AC414A">
        <w:rPr>
          <w:rFonts w:ascii="Times New Roman" w:hAnsi="Times New Roman" w:cs="Times New Roman"/>
          <w:i/>
        </w:rPr>
        <w:t xml:space="preserve">Hukum Islam, </w:t>
      </w:r>
      <w:r w:rsidRPr="00AC414A">
        <w:rPr>
          <w:rFonts w:ascii="Times New Roman" w:hAnsi="Times New Roman" w:cs="Times New Roman"/>
        </w:rPr>
        <w:t>(Jakarta : Penerbit Gaya Media Pertama, 2000), h. 26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0111"/>
      <w:docPartObj>
        <w:docPartGallery w:val="Page Numbers (Top of Page)"/>
        <w:docPartUnique/>
      </w:docPartObj>
    </w:sdtPr>
    <w:sdtContent>
      <w:p w:rsidR="0032707F" w:rsidRDefault="0043089D" w:rsidP="001D7095">
        <w:pPr>
          <w:pStyle w:val="Header"/>
          <w:jc w:val="right"/>
        </w:pPr>
        <w:fldSimple w:instr=" PAGE   \* MERGEFORMAT ">
          <w:r w:rsidR="00AC414A">
            <w:rPr>
              <w:noProof/>
            </w:rPr>
            <w:t>22</w:t>
          </w:r>
        </w:fldSimple>
      </w:p>
    </w:sdtContent>
  </w:sdt>
  <w:p w:rsidR="0032707F" w:rsidRPr="000C4139" w:rsidRDefault="0032707F" w:rsidP="00D933D9">
    <w:pPr>
      <w:pStyle w:val="Header"/>
      <w:jc w:val="right"/>
      <w:rPr>
        <w:rFonts w:asciiTheme="majorBidi" w:hAnsiTheme="majorBidi" w:cstheme="majorBid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07F" w:rsidRDefault="0032707F" w:rsidP="007D1146">
    <w:pPr>
      <w:pStyle w:val="Header"/>
    </w:pPr>
  </w:p>
  <w:p w:rsidR="0032707F" w:rsidRDefault="003270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2FCB"/>
    <w:multiLevelType w:val="hybridMultilevel"/>
    <w:tmpl w:val="55784F0A"/>
    <w:lvl w:ilvl="0" w:tplc="3B2ED8E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86C14A5"/>
    <w:multiLevelType w:val="hybridMultilevel"/>
    <w:tmpl w:val="DFB23D42"/>
    <w:lvl w:ilvl="0" w:tplc="4C98E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3F3C40"/>
    <w:multiLevelType w:val="hybridMultilevel"/>
    <w:tmpl w:val="E86C362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B076E7A"/>
    <w:multiLevelType w:val="hybridMultilevel"/>
    <w:tmpl w:val="09AAF83E"/>
    <w:lvl w:ilvl="0" w:tplc="79EEFE64">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8EE33A8"/>
    <w:multiLevelType w:val="hybridMultilevel"/>
    <w:tmpl w:val="A5B8F3FA"/>
    <w:lvl w:ilvl="0" w:tplc="881C0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D436F0E"/>
    <w:multiLevelType w:val="hybridMultilevel"/>
    <w:tmpl w:val="00727732"/>
    <w:lvl w:ilvl="0" w:tplc="A8043D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7F7960"/>
    <w:multiLevelType w:val="hybridMultilevel"/>
    <w:tmpl w:val="1A7C580C"/>
    <w:lvl w:ilvl="0" w:tplc="B6DEFE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0"/>
  </w:num>
  <w:num w:numId="4">
    <w:abstractNumId w:val="3"/>
  </w:num>
  <w:num w:numId="5">
    <w:abstractNumId w:val="1"/>
  </w:num>
  <w:num w:numId="6">
    <w:abstractNumId w:val="4"/>
  </w:num>
  <w:num w:numId="7">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6638D"/>
    <w:rsid w:val="0000118E"/>
    <w:rsid w:val="00002D10"/>
    <w:rsid w:val="00003C36"/>
    <w:rsid w:val="00005907"/>
    <w:rsid w:val="00013BFE"/>
    <w:rsid w:val="00014869"/>
    <w:rsid w:val="00016BAF"/>
    <w:rsid w:val="000216AB"/>
    <w:rsid w:val="00026111"/>
    <w:rsid w:val="000439F1"/>
    <w:rsid w:val="000550C3"/>
    <w:rsid w:val="0005548A"/>
    <w:rsid w:val="00057CA1"/>
    <w:rsid w:val="00061514"/>
    <w:rsid w:val="0006260A"/>
    <w:rsid w:val="00066A39"/>
    <w:rsid w:val="000A24AF"/>
    <w:rsid w:val="000B3001"/>
    <w:rsid w:val="000C4139"/>
    <w:rsid w:val="000D1F12"/>
    <w:rsid w:val="000D71BB"/>
    <w:rsid w:val="000D74CE"/>
    <w:rsid w:val="000E135A"/>
    <w:rsid w:val="0010481A"/>
    <w:rsid w:val="001119AE"/>
    <w:rsid w:val="001120CE"/>
    <w:rsid w:val="001254D1"/>
    <w:rsid w:val="00130AB0"/>
    <w:rsid w:val="001312B6"/>
    <w:rsid w:val="001317E1"/>
    <w:rsid w:val="00142EFF"/>
    <w:rsid w:val="001434A0"/>
    <w:rsid w:val="00156A50"/>
    <w:rsid w:val="00164350"/>
    <w:rsid w:val="00173843"/>
    <w:rsid w:val="00175568"/>
    <w:rsid w:val="00180859"/>
    <w:rsid w:val="001851A8"/>
    <w:rsid w:val="00185CE1"/>
    <w:rsid w:val="0018633E"/>
    <w:rsid w:val="00195D24"/>
    <w:rsid w:val="00197E7C"/>
    <w:rsid w:val="001B045E"/>
    <w:rsid w:val="001B1CD7"/>
    <w:rsid w:val="001B75A7"/>
    <w:rsid w:val="001C278B"/>
    <w:rsid w:val="001C29C8"/>
    <w:rsid w:val="001D324B"/>
    <w:rsid w:val="001D3701"/>
    <w:rsid w:val="001D5765"/>
    <w:rsid w:val="001D6056"/>
    <w:rsid w:val="001D6AB6"/>
    <w:rsid w:val="001D7095"/>
    <w:rsid w:val="001D79A4"/>
    <w:rsid w:val="001E1107"/>
    <w:rsid w:val="001E4ABB"/>
    <w:rsid w:val="001F5415"/>
    <w:rsid w:val="00202129"/>
    <w:rsid w:val="00215C8F"/>
    <w:rsid w:val="00224112"/>
    <w:rsid w:val="002245E9"/>
    <w:rsid w:val="00227871"/>
    <w:rsid w:val="00230967"/>
    <w:rsid w:val="0023769D"/>
    <w:rsid w:val="00240054"/>
    <w:rsid w:val="002528AA"/>
    <w:rsid w:val="00255439"/>
    <w:rsid w:val="00264A60"/>
    <w:rsid w:val="002664B8"/>
    <w:rsid w:val="002920C9"/>
    <w:rsid w:val="00295333"/>
    <w:rsid w:val="002A5ABC"/>
    <w:rsid w:val="002A78CF"/>
    <w:rsid w:val="002A7A9F"/>
    <w:rsid w:val="002B3137"/>
    <w:rsid w:val="002C48A0"/>
    <w:rsid w:val="002C7F19"/>
    <w:rsid w:val="002D7677"/>
    <w:rsid w:val="002E3A9F"/>
    <w:rsid w:val="002E4513"/>
    <w:rsid w:val="002E6110"/>
    <w:rsid w:val="00310040"/>
    <w:rsid w:val="003104AB"/>
    <w:rsid w:val="003143F5"/>
    <w:rsid w:val="00322D42"/>
    <w:rsid w:val="0032707F"/>
    <w:rsid w:val="003342D7"/>
    <w:rsid w:val="00334827"/>
    <w:rsid w:val="00336A44"/>
    <w:rsid w:val="003372ED"/>
    <w:rsid w:val="003413BC"/>
    <w:rsid w:val="00344AAD"/>
    <w:rsid w:val="00345893"/>
    <w:rsid w:val="0034606E"/>
    <w:rsid w:val="00356F7B"/>
    <w:rsid w:val="0036638D"/>
    <w:rsid w:val="00374ADE"/>
    <w:rsid w:val="0038541B"/>
    <w:rsid w:val="0038574D"/>
    <w:rsid w:val="0039664D"/>
    <w:rsid w:val="003A080D"/>
    <w:rsid w:val="003A0D0D"/>
    <w:rsid w:val="003A1E75"/>
    <w:rsid w:val="003A7BAD"/>
    <w:rsid w:val="003B13FE"/>
    <w:rsid w:val="003B16EC"/>
    <w:rsid w:val="003B1F35"/>
    <w:rsid w:val="003B5830"/>
    <w:rsid w:val="003C0618"/>
    <w:rsid w:val="003C207B"/>
    <w:rsid w:val="003C208C"/>
    <w:rsid w:val="003C25BA"/>
    <w:rsid w:val="003C6012"/>
    <w:rsid w:val="003C640C"/>
    <w:rsid w:val="003C6893"/>
    <w:rsid w:val="003E153A"/>
    <w:rsid w:val="003E5104"/>
    <w:rsid w:val="00406251"/>
    <w:rsid w:val="00412174"/>
    <w:rsid w:val="00412B52"/>
    <w:rsid w:val="00413BFA"/>
    <w:rsid w:val="00415860"/>
    <w:rsid w:val="00426698"/>
    <w:rsid w:val="0043089D"/>
    <w:rsid w:val="00431EC4"/>
    <w:rsid w:val="00435131"/>
    <w:rsid w:val="00445E1C"/>
    <w:rsid w:val="0045534C"/>
    <w:rsid w:val="00473806"/>
    <w:rsid w:val="00474770"/>
    <w:rsid w:val="00477F5B"/>
    <w:rsid w:val="00480C70"/>
    <w:rsid w:val="004A3F8E"/>
    <w:rsid w:val="004B5A7D"/>
    <w:rsid w:val="004D0277"/>
    <w:rsid w:val="00500333"/>
    <w:rsid w:val="005027CD"/>
    <w:rsid w:val="005044CB"/>
    <w:rsid w:val="00524729"/>
    <w:rsid w:val="00530B89"/>
    <w:rsid w:val="005367C5"/>
    <w:rsid w:val="00546E92"/>
    <w:rsid w:val="005621A3"/>
    <w:rsid w:val="005756D7"/>
    <w:rsid w:val="00584697"/>
    <w:rsid w:val="00586599"/>
    <w:rsid w:val="00586D57"/>
    <w:rsid w:val="00587440"/>
    <w:rsid w:val="0058753E"/>
    <w:rsid w:val="0059054C"/>
    <w:rsid w:val="0059526F"/>
    <w:rsid w:val="005A1347"/>
    <w:rsid w:val="005B5447"/>
    <w:rsid w:val="005B6379"/>
    <w:rsid w:val="005B6466"/>
    <w:rsid w:val="005C50A4"/>
    <w:rsid w:val="005D0144"/>
    <w:rsid w:val="005D1B0B"/>
    <w:rsid w:val="005D4A58"/>
    <w:rsid w:val="005D54B7"/>
    <w:rsid w:val="005E1966"/>
    <w:rsid w:val="005E4851"/>
    <w:rsid w:val="00603631"/>
    <w:rsid w:val="00614A97"/>
    <w:rsid w:val="00620976"/>
    <w:rsid w:val="00624289"/>
    <w:rsid w:val="00631CDD"/>
    <w:rsid w:val="00633D98"/>
    <w:rsid w:val="006343D3"/>
    <w:rsid w:val="00634F52"/>
    <w:rsid w:val="00640DC2"/>
    <w:rsid w:val="00642BD9"/>
    <w:rsid w:val="00645901"/>
    <w:rsid w:val="0066305D"/>
    <w:rsid w:val="00665B3A"/>
    <w:rsid w:val="006665CB"/>
    <w:rsid w:val="00675EB9"/>
    <w:rsid w:val="006856F7"/>
    <w:rsid w:val="006A2C3D"/>
    <w:rsid w:val="006B1181"/>
    <w:rsid w:val="006C0067"/>
    <w:rsid w:val="006C5546"/>
    <w:rsid w:val="006C6643"/>
    <w:rsid w:val="006D5B1A"/>
    <w:rsid w:val="006D62A2"/>
    <w:rsid w:val="006E00EE"/>
    <w:rsid w:val="006E6D17"/>
    <w:rsid w:val="006F2C16"/>
    <w:rsid w:val="00700361"/>
    <w:rsid w:val="00712377"/>
    <w:rsid w:val="00712ADB"/>
    <w:rsid w:val="0071348D"/>
    <w:rsid w:val="00713526"/>
    <w:rsid w:val="00724775"/>
    <w:rsid w:val="0072616F"/>
    <w:rsid w:val="007262FB"/>
    <w:rsid w:val="00731EE6"/>
    <w:rsid w:val="00733B17"/>
    <w:rsid w:val="00752B81"/>
    <w:rsid w:val="00762DD0"/>
    <w:rsid w:val="00763903"/>
    <w:rsid w:val="00775B44"/>
    <w:rsid w:val="007907DF"/>
    <w:rsid w:val="007C504A"/>
    <w:rsid w:val="007D0E85"/>
    <w:rsid w:val="007D1146"/>
    <w:rsid w:val="007D7EDF"/>
    <w:rsid w:val="007E004E"/>
    <w:rsid w:val="007F307C"/>
    <w:rsid w:val="00806052"/>
    <w:rsid w:val="008112DC"/>
    <w:rsid w:val="008148A8"/>
    <w:rsid w:val="00816D81"/>
    <w:rsid w:val="008264F6"/>
    <w:rsid w:val="0084313A"/>
    <w:rsid w:val="008438FE"/>
    <w:rsid w:val="00857A8B"/>
    <w:rsid w:val="00857C13"/>
    <w:rsid w:val="00860B9C"/>
    <w:rsid w:val="00866AD2"/>
    <w:rsid w:val="00866E03"/>
    <w:rsid w:val="0088156D"/>
    <w:rsid w:val="0089057B"/>
    <w:rsid w:val="008A70B7"/>
    <w:rsid w:val="008B30AA"/>
    <w:rsid w:val="008B71B3"/>
    <w:rsid w:val="008C1C6A"/>
    <w:rsid w:val="008C2C04"/>
    <w:rsid w:val="008C2D13"/>
    <w:rsid w:val="008C4364"/>
    <w:rsid w:val="008C5DA5"/>
    <w:rsid w:val="008D6BC1"/>
    <w:rsid w:val="008D7388"/>
    <w:rsid w:val="008E7C61"/>
    <w:rsid w:val="008F3C92"/>
    <w:rsid w:val="008F585B"/>
    <w:rsid w:val="00900207"/>
    <w:rsid w:val="00902EF1"/>
    <w:rsid w:val="00903425"/>
    <w:rsid w:val="009630E5"/>
    <w:rsid w:val="00964AD8"/>
    <w:rsid w:val="00972E9F"/>
    <w:rsid w:val="0098583E"/>
    <w:rsid w:val="0098766D"/>
    <w:rsid w:val="009901D0"/>
    <w:rsid w:val="00991984"/>
    <w:rsid w:val="00993D39"/>
    <w:rsid w:val="00997D07"/>
    <w:rsid w:val="009A13CE"/>
    <w:rsid w:val="009B0C48"/>
    <w:rsid w:val="009B42F1"/>
    <w:rsid w:val="009C18AB"/>
    <w:rsid w:val="009C3FCE"/>
    <w:rsid w:val="009D3B48"/>
    <w:rsid w:val="009D6FFC"/>
    <w:rsid w:val="009F34CA"/>
    <w:rsid w:val="009F3925"/>
    <w:rsid w:val="009F4721"/>
    <w:rsid w:val="009F6578"/>
    <w:rsid w:val="00A1059F"/>
    <w:rsid w:val="00A26788"/>
    <w:rsid w:val="00A269E6"/>
    <w:rsid w:val="00A3044E"/>
    <w:rsid w:val="00A37474"/>
    <w:rsid w:val="00A47B94"/>
    <w:rsid w:val="00A51F91"/>
    <w:rsid w:val="00A5461C"/>
    <w:rsid w:val="00A67E4C"/>
    <w:rsid w:val="00A723D3"/>
    <w:rsid w:val="00A73AB1"/>
    <w:rsid w:val="00A82DBE"/>
    <w:rsid w:val="00A90D44"/>
    <w:rsid w:val="00A95712"/>
    <w:rsid w:val="00A97DE8"/>
    <w:rsid w:val="00AA6CAB"/>
    <w:rsid w:val="00AB3A7B"/>
    <w:rsid w:val="00AC31DE"/>
    <w:rsid w:val="00AC414A"/>
    <w:rsid w:val="00AD5948"/>
    <w:rsid w:val="00AD61D5"/>
    <w:rsid w:val="00AE5C8D"/>
    <w:rsid w:val="00AE673E"/>
    <w:rsid w:val="00AF5734"/>
    <w:rsid w:val="00B0456E"/>
    <w:rsid w:val="00B12B6F"/>
    <w:rsid w:val="00B13409"/>
    <w:rsid w:val="00B1513E"/>
    <w:rsid w:val="00B160D7"/>
    <w:rsid w:val="00B16842"/>
    <w:rsid w:val="00B213BD"/>
    <w:rsid w:val="00B237DB"/>
    <w:rsid w:val="00B33384"/>
    <w:rsid w:val="00B40DCE"/>
    <w:rsid w:val="00B51A7C"/>
    <w:rsid w:val="00B51A91"/>
    <w:rsid w:val="00B6510B"/>
    <w:rsid w:val="00B70A99"/>
    <w:rsid w:val="00B77755"/>
    <w:rsid w:val="00B8533E"/>
    <w:rsid w:val="00B8691D"/>
    <w:rsid w:val="00BA3DC2"/>
    <w:rsid w:val="00BB4932"/>
    <w:rsid w:val="00BD0647"/>
    <w:rsid w:val="00BD71BB"/>
    <w:rsid w:val="00BE2178"/>
    <w:rsid w:val="00BF4118"/>
    <w:rsid w:val="00BF4A94"/>
    <w:rsid w:val="00C0002D"/>
    <w:rsid w:val="00C01632"/>
    <w:rsid w:val="00C03EFD"/>
    <w:rsid w:val="00C045B5"/>
    <w:rsid w:val="00C04E28"/>
    <w:rsid w:val="00C125F6"/>
    <w:rsid w:val="00C25BC2"/>
    <w:rsid w:val="00C31935"/>
    <w:rsid w:val="00C32644"/>
    <w:rsid w:val="00C46C31"/>
    <w:rsid w:val="00C5343D"/>
    <w:rsid w:val="00C54B0E"/>
    <w:rsid w:val="00C63971"/>
    <w:rsid w:val="00C858A1"/>
    <w:rsid w:val="00C90902"/>
    <w:rsid w:val="00C96D83"/>
    <w:rsid w:val="00C96E79"/>
    <w:rsid w:val="00CA4C0B"/>
    <w:rsid w:val="00CB1F4F"/>
    <w:rsid w:val="00CB5637"/>
    <w:rsid w:val="00CB5F49"/>
    <w:rsid w:val="00CB6F09"/>
    <w:rsid w:val="00CD01F4"/>
    <w:rsid w:val="00CD6EB9"/>
    <w:rsid w:val="00CF47A4"/>
    <w:rsid w:val="00D03587"/>
    <w:rsid w:val="00D06C10"/>
    <w:rsid w:val="00D221D4"/>
    <w:rsid w:val="00D22754"/>
    <w:rsid w:val="00D33A5B"/>
    <w:rsid w:val="00D33D02"/>
    <w:rsid w:val="00D41754"/>
    <w:rsid w:val="00D5422A"/>
    <w:rsid w:val="00D54C33"/>
    <w:rsid w:val="00D603EB"/>
    <w:rsid w:val="00D65E21"/>
    <w:rsid w:val="00D73F5B"/>
    <w:rsid w:val="00D7474E"/>
    <w:rsid w:val="00D84E95"/>
    <w:rsid w:val="00D91219"/>
    <w:rsid w:val="00D933D9"/>
    <w:rsid w:val="00D93799"/>
    <w:rsid w:val="00DA0D1B"/>
    <w:rsid w:val="00DA4E6A"/>
    <w:rsid w:val="00DB489B"/>
    <w:rsid w:val="00DB4E8C"/>
    <w:rsid w:val="00DC47D1"/>
    <w:rsid w:val="00DD097F"/>
    <w:rsid w:val="00DE4A18"/>
    <w:rsid w:val="00DF148E"/>
    <w:rsid w:val="00DF2C17"/>
    <w:rsid w:val="00DF5527"/>
    <w:rsid w:val="00DF7ABD"/>
    <w:rsid w:val="00E00B51"/>
    <w:rsid w:val="00E036D9"/>
    <w:rsid w:val="00E04D1B"/>
    <w:rsid w:val="00E10C38"/>
    <w:rsid w:val="00E11FF9"/>
    <w:rsid w:val="00E17268"/>
    <w:rsid w:val="00E222E9"/>
    <w:rsid w:val="00E25EE3"/>
    <w:rsid w:val="00E4193D"/>
    <w:rsid w:val="00E436B5"/>
    <w:rsid w:val="00E439B7"/>
    <w:rsid w:val="00E43B09"/>
    <w:rsid w:val="00E50C07"/>
    <w:rsid w:val="00E560BE"/>
    <w:rsid w:val="00E61739"/>
    <w:rsid w:val="00E83DE7"/>
    <w:rsid w:val="00E85DAC"/>
    <w:rsid w:val="00E93195"/>
    <w:rsid w:val="00E96452"/>
    <w:rsid w:val="00EA180A"/>
    <w:rsid w:val="00EA794C"/>
    <w:rsid w:val="00EB1B0D"/>
    <w:rsid w:val="00EB3957"/>
    <w:rsid w:val="00EB55FF"/>
    <w:rsid w:val="00EC05B1"/>
    <w:rsid w:val="00EC52B6"/>
    <w:rsid w:val="00ED590D"/>
    <w:rsid w:val="00EE726D"/>
    <w:rsid w:val="00EF2FA3"/>
    <w:rsid w:val="00F01B93"/>
    <w:rsid w:val="00F15F64"/>
    <w:rsid w:val="00F228A7"/>
    <w:rsid w:val="00F24E9D"/>
    <w:rsid w:val="00F306C0"/>
    <w:rsid w:val="00F335BA"/>
    <w:rsid w:val="00F41AF1"/>
    <w:rsid w:val="00F467A4"/>
    <w:rsid w:val="00F5545E"/>
    <w:rsid w:val="00F57203"/>
    <w:rsid w:val="00F6158B"/>
    <w:rsid w:val="00F74978"/>
    <w:rsid w:val="00F76523"/>
    <w:rsid w:val="00F90649"/>
    <w:rsid w:val="00FA2910"/>
    <w:rsid w:val="00FA41F6"/>
    <w:rsid w:val="00FB2D11"/>
    <w:rsid w:val="00FC5130"/>
    <w:rsid w:val="00FC79C0"/>
    <w:rsid w:val="00FD2E8B"/>
    <w:rsid w:val="00FD7770"/>
    <w:rsid w:val="00FE1AF4"/>
    <w:rsid w:val="00FF6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DC"/>
  </w:style>
  <w:style w:type="paragraph" w:styleId="Heading1">
    <w:name w:val="heading 1"/>
    <w:basedOn w:val="Normal"/>
    <w:next w:val="Normal"/>
    <w:link w:val="Heading1Char"/>
    <w:uiPriority w:val="9"/>
    <w:qFormat/>
    <w:rsid w:val="001D57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38D"/>
    <w:pPr>
      <w:ind w:left="720"/>
      <w:contextualSpacing/>
    </w:pPr>
  </w:style>
  <w:style w:type="paragraph" w:customStyle="1" w:styleId="Style1">
    <w:name w:val="Style 1"/>
    <w:uiPriority w:val="99"/>
    <w:rsid w:val="00A1059F"/>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2">
    <w:name w:val="Style 2"/>
    <w:uiPriority w:val="99"/>
    <w:rsid w:val="00866AD2"/>
    <w:pPr>
      <w:widowControl w:val="0"/>
      <w:autoSpaceDE w:val="0"/>
      <w:autoSpaceDN w:val="0"/>
      <w:spacing w:after="0" w:line="480" w:lineRule="auto"/>
      <w:ind w:left="360" w:right="72" w:firstLine="792"/>
      <w:jc w:val="both"/>
    </w:pPr>
    <w:rPr>
      <w:rFonts w:ascii="Times New Roman" w:eastAsiaTheme="minorEastAsia" w:hAnsi="Times New Roman" w:cs="Times New Roman"/>
      <w:sz w:val="24"/>
      <w:szCs w:val="24"/>
    </w:rPr>
  </w:style>
  <w:style w:type="character" w:customStyle="1" w:styleId="CharacterStyle1">
    <w:name w:val="Character Style 1"/>
    <w:uiPriority w:val="99"/>
    <w:rsid w:val="00866AD2"/>
    <w:rPr>
      <w:sz w:val="24"/>
      <w:szCs w:val="24"/>
    </w:rPr>
  </w:style>
  <w:style w:type="paragraph" w:customStyle="1" w:styleId="Style3">
    <w:name w:val="Style 3"/>
    <w:uiPriority w:val="99"/>
    <w:rsid w:val="00900207"/>
    <w:pPr>
      <w:widowControl w:val="0"/>
      <w:autoSpaceDE w:val="0"/>
      <w:autoSpaceDN w:val="0"/>
      <w:spacing w:after="0" w:line="271" w:lineRule="auto"/>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unhideWhenUsed/>
    <w:rsid w:val="00645901"/>
    <w:pPr>
      <w:spacing w:after="0" w:line="240" w:lineRule="auto"/>
    </w:pPr>
    <w:rPr>
      <w:sz w:val="20"/>
      <w:szCs w:val="20"/>
    </w:rPr>
  </w:style>
  <w:style w:type="character" w:customStyle="1" w:styleId="FootnoteTextChar">
    <w:name w:val="Footnote Text Char"/>
    <w:basedOn w:val="DefaultParagraphFont"/>
    <w:link w:val="FootnoteText"/>
    <w:uiPriority w:val="99"/>
    <w:rsid w:val="00645901"/>
    <w:rPr>
      <w:sz w:val="20"/>
      <w:szCs w:val="20"/>
    </w:rPr>
  </w:style>
  <w:style w:type="character" w:styleId="FootnoteReference">
    <w:name w:val="footnote reference"/>
    <w:basedOn w:val="DefaultParagraphFont"/>
    <w:uiPriority w:val="99"/>
    <w:semiHidden/>
    <w:unhideWhenUsed/>
    <w:rsid w:val="00645901"/>
    <w:rPr>
      <w:vertAlign w:val="superscript"/>
    </w:rPr>
  </w:style>
  <w:style w:type="paragraph" w:customStyle="1" w:styleId="Style4">
    <w:name w:val="Style 4"/>
    <w:uiPriority w:val="99"/>
    <w:rsid w:val="002E3A9F"/>
    <w:pPr>
      <w:widowControl w:val="0"/>
      <w:autoSpaceDE w:val="0"/>
      <w:autoSpaceDN w:val="0"/>
      <w:spacing w:after="0" w:line="480" w:lineRule="auto"/>
      <w:ind w:left="288" w:right="72" w:firstLine="792"/>
      <w:jc w:val="both"/>
    </w:pPr>
    <w:rPr>
      <w:rFonts w:ascii="Times New Roman" w:eastAsiaTheme="minorEastAsia" w:hAnsi="Times New Roman" w:cs="Times New Roman"/>
      <w:sz w:val="24"/>
      <w:szCs w:val="24"/>
    </w:rPr>
  </w:style>
  <w:style w:type="paragraph" w:customStyle="1" w:styleId="Style5">
    <w:name w:val="Style 5"/>
    <w:uiPriority w:val="99"/>
    <w:rsid w:val="00964AD8"/>
    <w:pPr>
      <w:widowControl w:val="0"/>
      <w:autoSpaceDE w:val="0"/>
      <w:autoSpaceDN w:val="0"/>
      <w:spacing w:after="0" w:line="480" w:lineRule="auto"/>
      <w:ind w:right="1224" w:firstLine="864"/>
      <w:jc w:val="both"/>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337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2ED"/>
  </w:style>
  <w:style w:type="paragraph" w:styleId="Footer">
    <w:name w:val="footer"/>
    <w:basedOn w:val="Normal"/>
    <w:link w:val="FooterChar"/>
    <w:uiPriority w:val="99"/>
    <w:unhideWhenUsed/>
    <w:rsid w:val="00337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2ED"/>
  </w:style>
  <w:style w:type="paragraph" w:styleId="NoSpacing">
    <w:name w:val="No Spacing"/>
    <w:uiPriority w:val="1"/>
    <w:qFormat/>
    <w:rsid w:val="001D5765"/>
    <w:pPr>
      <w:spacing w:after="0" w:line="240" w:lineRule="auto"/>
    </w:pPr>
  </w:style>
  <w:style w:type="character" w:customStyle="1" w:styleId="Heading1Char">
    <w:name w:val="Heading 1 Char"/>
    <w:basedOn w:val="DefaultParagraphFont"/>
    <w:link w:val="Heading1"/>
    <w:uiPriority w:val="9"/>
    <w:rsid w:val="001D576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74770"/>
    <w:rPr>
      <w:b/>
      <w:bCs/>
    </w:rPr>
  </w:style>
  <w:style w:type="paragraph" w:styleId="NormalWeb">
    <w:name w:val="Normal (Web)"/>
    <w:basedOn w:val="Normal"/>
    <w:uiPriority w:val="99"/>
    <w:semiHidden/>
    <w:unhideWhenUsed/>
    <w:rsid w:val="004158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533E"/>
    <w:rPr>
      <w:color w:val="0000FF"/>
      <w:u w:val="single"/>
    </w:rPr>
  </w:style>
</w:styles>
</file>

<file path=word/webSettings.xml><?xml version="1.0" encoding="utf-8"?>
<w:webSettings xmlns:r="http://schemas.openxmlformats.org/officeDocument/2006/relationships" xmlns:w="http://schemas.openxmlformats.org/wordprocessingml/2006/main">
  <w:divs>
    <w:div w:id="239564900">
      <w:bodyDiv w:val="1"/>
      <w:marLeft w:val="0"/>
      <w:marRight w:val="0"/>
      <w:marTop w:val="0"/>
      <w:marBottom w:val="0"/>
      <w:divBdr>
        <w:top w:val="none" w:sz="0" w:space="0" w:color="auto"/>
        <w:left w:val="none" w:sz="0" w:space="0" w:color="auto"/>
        <w:bottom w:val="none" w:sz="0" w:space="0" w:color="auto"/>
        <w:right w:val="none" w:sz="0" w:space="0" w:color="auto"/>
      </w:divBdr>
      <w:divsChild>
        <w:div w:id="1427263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urainsani.com/2010/08/tujuan-syariat-isl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E8E01-FD35-4F76-85E1-5C3456A6B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1849</TotalTime>
  <Pages>16</Pages>
  <Words>3191</Words>
  <Characters>18191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ILMY</cp:lastModifiedBy>
  <cp:revision>137</cp:revision>
  <cp:lastPrinted>2013-09-29T11:53:00Z</cp:lastPrinted>
  <dcterms:created xsi:type="dcterms:W3CDTF">2013-01-08T17:17:00Z</dcterms:created>
  <dcterms:modified xsi:type="dcterms:W3CDTF">2012-07-28T21:11:00Z</dcterms:modified>
</cp:coreProperties>
</file>