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47" w:rsidRDefault="00020147" w:rsidP="00305DC7">
      <w:pPr>
        <w:ind w:left="1276" w:hanging="1276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6F74AF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C07586" w:rsidRPr="00C07586" w:rsidRDefault="00C07586" w:rsidP="00305DC7">
      <w:pPr>
        <w:ind w:left="1276" w:hanging="1276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305DC7" w:rsidRPr="00305DC7" w:rsidRDefault="00305DC7" w:rsidP="00305DC7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Abu, Bakar, Jabir. 2002. </w:t>
      </w:r>
      <w:r>
        <w:rPr>
          <w:rFonts w:ascii="Times New Roman" w:hAnsi="Times New Roman" w:cs="Times New Roman"/>
          <w:i/>
          <w:sz w:val="24"/>
          <w:szCs w:val="24"/>
        </w:rPr>
        <w:t>Ensiklopedia Muslim/Munhajul Muslim.</w:t>
      </w:r>
      <w:r>
        <w:rPr>
          <w:rFonts w:ascii="Times New Roman" w:hAnsi="Times New Roman" w:cs="Times New Roman"/>
          <w:sz w:val="24"/>
          <w:szCs w:val="24"/>
        </w:rPr>
        <w:t xml:space="preserve"> Jakarta: Darul Falah</w:t>
      </w:r>
    </w:p>
    <w:p w:rsidR="006F3FE8" w:rsidRPr="006F74AF" w:rsidRDefault="006F3FE8" w:rsidP="00305DC7">
      <w:pPr>
        <w:ind w:left="1276" w:hanging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684">
        <w:rPr>
          <w:rFonts w:ascii="Times New Roman" w:hAnsi="Times New Roman" w:cs="Times New Roman"/>
          <w:sz w:val="24"/>
          <w:szCs w:val="24"/>
        </w:rPr>
        <w:t xml:space="preserve">Agussafi’i. 2008. </w:t>
      </w:r>
      <w:r w:rsidRPr="00AB5C54">
        <w:rPr>
          <w:rFonts w:ascii="Times New Roman" w:hAnsi="Times New Roman" w:cs="Times New Roman"/>
          <w:i/>
          <w:sz w:val="24"/>
          <w:szCs w:val="24"/>
        </w:rPr>
        <w:t>Cara mudah belajar membaca Al-quran</w:t>
      </w:r>
      <w:r w:rsidRPr="00A74684">
        <w:rPr>
          <w:rFonts w:ascii="Times New Roman" w:hAnsi="Times New Roman" w:cs="Times New Roman"/>
          <w:sz w:val="24"/>
          <w:szCs w:val="24"/>
        </w:rPr>
        <w:t xml:space="preserve">. </w:t>
      </w:r>
      <w:r w:rsidR="00305DC7">
        <w:rPr>
          <w:rFonts w:ascii="Times New Roman" w:hAnsi="Times New Roman" w:cs="Times New Roman"/>
          <w:sz w:val="24"/>
          <w:szCs w:val="24"/>
        </w:rPr>
        <w:t xml:space="preserve">Tersedia: </w:t>
      </w:r>
      <w:r w:rsidR="001B246D" w:rsidRPr="006F74AF">
        <w:rPr>
          <w:rFonts w:ascii="Times New Roman" w:hAnsi="Times New Roman" w:cs="Times New Roman"/>
          <w:i/>
          <w:sz w:val="24"/>
          <w:szCs w:val="24"/>
        </w:rPr>
        <w:t>http://</w:t>
      </w:r>
      <w:r w:rsidR="004F7DC1" w:rsidRPr="006F74AF">
        <w:rPr>
          <w:rFonts w:ascii="Times New Roman" w:hAnsi="Times New Roman" w:cs="Times New Roman"/>
          <w:i/>
          <w:sz w:val="24"/>
          <w:szCs w:val="24"/>
        </w:rPr>
        <w:t>www.</w:t>
      </w:r>
      <w:r w:rsidRPr="006F74AF">
        <w:rPr>
          <w:rFonts w:ascii="Times New Roman" w:hAnsi="Times New Roman" w:cs="Times New Roman"/>
          <w:i/>
          <w:sz w:val="24"/>
          <w:szCs w:val="24"/>
        </w:rPr>
        <w:t>Agussyafii.blogspot.com/2008/09/</w:t>
      </w:r>
    </w:p>
    <w:p w:rsidR="004C762E" w:rsidRPr="002C4A3C" w:rsidRDefault="004C762E" w:rsidP="004C762E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C4A3C">
        <w:rPr>
          <w:rFonts w:ascii="Times New Roman" w:hAnsi="Times New Roman" w:cs="Times New Roman"/>
          <w:sz w:val="24"/>
          <w:szCs w:val="24"/>
        </w:rPr>
        <w:t xml:space="preserve">Aprianto. 2008. </w:t>
      </w:r>
      <w:r w:rsidRPr="00AD6556">
        <w:rPr>
          <w:rFonts w:ascii="Times New Roman" w:hAnsi="Times New Roman" w:cs="Times New Roman"/>
          <w:i/>
          <w:sz w:val="24"/>
          <w:szCs w:val="24"/>
        </w:rPr>
        <w:t>Standar Kompetensi dan Kompetensi dasar Pendidikan aagama Islam  Sekolah dasar</w:t>
      </w:r>
      <w:r w:rsidRPr="002C4A3C">
        <w:rPr>
          <w:rFonts w:ascii="Times New Roman" w:hAnsi="Times New Roman" w:cs="Times New Roman"/>
          <w:sz w:val="24"/>
          <w:szCs w:val="24"/>
        </w:rPr>
        <w:t>. Tersedia: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A3C">
        <w:rPr>
          <w:rFonts w:ascii="Times New Roman" w:hAnsi="Times New Roman" w:cs="Times New Roman"/>
          <w:sz w:val="24"/>
          <w:szCs w:val="24"/>
        </w:rPr>
        <w:t>(http//www.apri76.wordpress.com/2008/11/03/).</w:t>
      </w:r>
    </w:p>
    <w:p w:rsidR="009521BF" w:rsidRDefault="009521BF" w:rsidP="00305DC7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Suharsimi. 1990</w:t>
      </w:r>
      <w:r w:rsidRPr="00AB5C54">
        <w:rPr>
          <w:rFonts w:ascii="Times New Roman" w:hAnsi="Times New Roman" w:cs="Times New Roman"/>
          <w:i/>
          <w:sz w:val="24"/>
          <w:szCs w:val="24"/>
        </w:rPr>
        <w:t>. Manajemen Pengajaran secara manusiawi</w:t>
      </w:r>
      <w:r>
        <w:rPr>
          <w:rFonts w:ascii="Times New Roman" w:hAnsi="Times New Roman" w:cs="Times New Roman"/>
          <w:sz w:val="24"/>
          <w:szCs w:val="24"/>
        </w:rPr>
        <w:t>. Jakarta: Rineka Cipta</w:t>
      </w:r>
    </w:p>
    <w:p w:rsidR="00FF2BBD" w:rsidRPr="004E50A8" w:rsidRDefault="00FF2BBD" w:rsidP="00FF2BBD">
      <w:pPr>
        <w:autoSpaceDE w:val="0"/>
        <w:autoSpaceDN w:val="0"/>
        <w:adjustRightInd w:val="0"/>
        <w:spacing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4E50A8">
        <w:rPr>
          <w:rFonts w:ascii="Times New Roman" w:hAnsi="Times New Roman" w:cs="Times New Roman"/>
          <w:color w:val="292526"/>
          <w:sz w:val="24"/>
          <w:szCs w:val="24"/>
        </w:rPr>
        <w:t xml:space="preserve">Depdiknas: 2003. </w:t>
      </w:r>
      <w:r w:rsidRPr="00AD6556">
        <w:rPr>
          <w:rFonts w:ascii="Times New Roman" w:hAnsi="Times New Roman" w:cs="Times New Roman"/>
          <w:i/>
          <w:color w:val="292526"/>
          <w:sz w:val="24"/>
          <w:szCs w:val="24"/>
        </w:rPr>
        <w:t>Standar Kompetensi Mata Pelajara</w:t>
      </w:r>
      <w:r>
        <w:rPr>
          <w:rFonts w:ascii="Times New Roman" w:hAnsi="Times New Roman" w:cs="Times New Roman"/>
          <w:i/>
          <w:color w:val="292526"/>
          <w:sz w:val="24"/>
          <w:szCs w:val="24"/>
        </w:rPr>
        <w:t>n Pendidikan Agama Islam SD &amp; MI</w:t>
      </w:r>
      <w:r>
        <w:rPr>
          <w:rFonts w:ascii="Times New Roman" w:hAnsi="Times New Roman" w:cs="Times New Roman"/>
          <w:color w:val="292526"/>
          <w:sz w:val="24"/>
          <w:szCs w:val="24"/>
        </w:rPr>
        <w:t>.</w:t>
      </w:r>
      <w:r w:rsidRPr="004E50A8">
        <w:rPr>
          <w:rFonts w:ascii="Times New Roman" w:hAnsi="Times New Roman" w:cs="Times New Roman"/>
          <w:color w:val="292526"/>
          <w:sz w:val="24"/>
          <w:szCs w:val="24"/>
        </w:rPr>
        <w:t xml:space="preserve"> Jakarta: Pusat Kurikulum, Balitbang Depdiknas.</w:t>
      </w:r>
    </w:p>
    <w:p w:rsidR="00483D30" w:rsidRPr="00530569" w:rsidRDefault="00483D30" w:rsidP="00483D30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569">
        <w:rPr>
          <w:rFonts w:ascii="Times New Roman" w:hAnsi="Times New Roman" w:cs="Times New Roman"/>
          <w:bCs/>
          <w:sz w:val="23"/>
          <w:szCs w:val="23"/>
        </w:rPr>
        <w:t>Ernawati, Natalia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Pr="00530569">
        <w:rPr>
          <w:rFonts w:ascii="Times New Roman" w:hAnsi="Times New Roman" w:cs="Times New Roman"/>
          <w:bCs/>
          <w:sz w:val="23"/>
          <w:szCs w:val="23"/>
        </w:rPr>
        <w:t>2009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Pr="00AB5C54">
        <w:rPr>
          <w:rFonts w:ascii="Times New Roman" w:hAnsi="Times New Roman" w:cs="Times New Roman"/>
          <w:bCs/>
          <w:i/>
          <w:sz w:val="24"/>
          <w:szCs w:val="24"/>
        </w:rPr>
        <w:t xml:space="preserve">Efektivitas pembelajaran </w:t>
      </w:r>
      <w:r w:rsidRPr="00AB5C5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course review horay </w:t>
      </w:r>
      <w:r w:rsidRPr="00AB5C54">
        <w:rPr>
          <w:rFonts w:ascii="Times New Roman" w:hAnsi="Times New Roman" w:cs="Times New Roman"/>
          <w:bCs/>
          <w:i/>
          <w:sz w:val="24"/>
          <w:szCs w:val="24"/>
        </w:rPr>
        <w:t>Terhadap pemahaman konsep materi pokok Bahasan sudut pada siswa kelas VII semester II Di SMP Al-Islam I Surakarta (Skripsi)</w:t>
      </w:r>
      <w:r>
        <w:rPr>
          <w:rFonts w:ascii="Times New Roman" w:hAnsi="Times New Roman" w:cs="Times New Roman"/>
          <w:bCs/>
          <w:sz w:val="24"/>
          <w:szCs w:val="24"/>
        </w:rPr>
        <w:t xml:space="preserve">. Surakarta: </w:t>
      </w:r>
      <w:r w:rsidRPr="00530569">
        <w:rPr>
          <w:rFonts w:ascii="Times New Roman" w:hAnsi="Times New Roman" w:cs="Times New Roman"/>
          <w:bCs/>
          <w:sz w:val="24"/>
          <w:szCs w:val="24"/>
        </w:rPr>
        <w:t>Universitas Muhammadiyah Surakarta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E4F52" w:rsidRPr="00A74684" w:rsidRDefault="009E4F52" w:rsidP="00305DC7">
      <w:pPr>
        <w:jc w:val="both"/>
        <w:rPr>
          <w:rFonts w:ascii="Times New Roman" w:hAnsi="Times New Roman" w:cs="Times New Roman"/>
          <w:sz w:val="24"/>
          <w:szCs w:val="24"/>
        </w:rPr>
      </w:pPr>
      <w:r w:rsidRPr="00A74684">
        <w:rPr>
          <w:rFonts w:ascii="Times New Roman" w:hAnsi="Times New Roman" w:cs="Times New Roman"/>
          <w:sz w:val="24"/>
          <w:szCs w:val="24"/>
        </w:rPr>
        <w:t xml:space="preserve">Ginting. 2005. </w:t>
      </w:r>
      <w:r w:rsidRPr="00AB5C54">
        <w:rPr>
          <w:rFonts w:ascii="Times New Roman" w:hAnsi="Times New Roman" w:cs="Times New Roman"/>
          <w:i/>
          <w:sz w:val="24"/>
          <w:szCs w:val="24"/>
        </w:rPr>
        <w:t>Membaca.</w:t>
      </w:r>
      <w:r w:rsidRPr="00A74684">
        <w:rPr>
          <w:rFonts w:ascii="Times New Roman" w:hAnsi="Times New Roman" w:cs="Times New Roman"/>
          <w:sz w:val="24"/>
          <w:szCs w:val="24"/>
        </w:rPr>
        <w:t xml:space="preserve"> (</w:t>
      </w:r>
      <w:r w:rsidR="00305DC7" w:rsidRPr="009408F3">
        <w:rPr>
          <w:rFonts w:ascii="Times New Roman" w:hAnsi="Times New Roman" w:cs="Times New Roman"/>
          <w:i/>
          <w:sz w:val="24"/>
          <w:szCs w:val="24"/>
        </w:rPr>
        <w:t>http//</w:t>
      </w:r>
      <w:r w:rsidRPr="009408F3">
        <w:rPr>
          <w:rFonts w:ascii="Times New Roman" w:hAnsi="Times New Roman" w:cs="Times New Roman"/>
          <w:i/>
          <w:sz w:val="24"/>
          <w:szCs w:val="24"/>
        </w:rPr>
        <w:t>www1.bpkpenabur.or.id/jurnal/04/017-035 pdf).</w:t>
      </w:r>
    </w:p>
    <w:p w:rsidR="00483D30" w:rsidRPr="00ED7B6C" w:rsidRDefault="00483D30" w:rsidP="008A6B9E">
      <w:pPr>
        <w:pStyle w:val="Heading3"/>
        <w:ind w:left="1276" w:hanging="1276"/>
        <w:jc w:val="both"/>
        <w:rPr>
          <w:b w:val="0"/>
        </w:rPr>
      </w:pPr>
      <w:r w:rsidRPr="00ED7B6C">
        <w:rPr>
          <w:b w:val="0"/>
          <w:color w:val="000000"/>
          <w:sz w:val="24"/>
          <w:szCs w:val="24"/>
        </w:rPr>
        <w:t>Haris</w:t>
      </w:r>
      <w:r>
        <w:rPr>
          <w:b w:val="0"/>
          <w:color w:val="000000"/>
          <w:sz w:val="24"/>
          <w:szCs w:val="24"/>
        </w:rPr>
        <w:t>, Abdul</w:t>
      </w:r>
      <w:r w:rsidRPr="00ED7B6C">
        <w:rPr>
          <w:b w:val="0"/>
          <w:color w:val="000000"/>
          <w:sz w:val="24"/>
          <w:szCs w:val="24"/>
        </w:rPr>
        <w:t xml:space="preserve"> &amp; Jihad</w:t>
      </w:r>
      <w:r>
        <w:rPr>
          <w:b w:val="0"/>
          <w:color w:val="000000"/>
          <w:sz w:val="24"/>
          <w:szCs w:val="24"/>
        </w:rPr>
        <w:t>, Asep.</w:t>
      </w:r>
      <w:r w:rsidRPr="00ED7B6C">
        <w:rPr>
          <w:b w:val="0"/>
          <w:color w:val="000000"/>
          <w:sz w:val="24"/>
          <w:szCs w:val="24"/>
        </w:rPr>
        <w:t xml:space="preserve"> 2008</w:t>
      </w:r>
      <w:r>
        <w:rPr>
          <w:b w:val="0"/>
          <w:color w:val="000000"/>
          <w:sz w:val="24"/>
          <w:szCs w:val="24"/>
        </w:rPr>
        <w:t xml:space="preserve">. </w:t>
      </w:r>
      <w:r w:rsidRPr="00AB5C54">
        <w:rPr>
          <w:b w:val="0"/>
          <w:i/>
          <w:color w:val="000000"/>
          <w:sz w:val="24"/>
          <w:szCs w:val="24"/>
        </w:rPr>
        <w:t>Evaluasi Pembelajaran</w:t>
      </w:r>
      <w:r>
        <w:rPr>
          <w:b w:val="0"/>
          <w:color w:val="000000"/>
          <w:sz w:val="24"/>
          <w:szCs w:val="24"/>
        </w:rPr>
        <w:t>. Yokyakarta: Multi Pressindo.</w:t>
      </w:r>
    </w:p>
    <w:p w:rsidR="006A3AE9" w:rsidRPr="006A3AE9" w:rsidRDefault="006A3AE9" w:rsidP="00483D30">
      <w:pPr>
        <w:pStyle w:val="Heading3"/>
        <w:ind w:left="1276" w:hanging="1276"/>
        <w:jc w:val="both"/>
        <w:rPr>
          <w:b w:val="0"/>
          <w:sz w:val="24"/>
          <w:szCs w:val="24"/>
          <w:lang w:val="id-ID"/>
        </w:rPr>
      </w:pPr>
      <w:r w:rsidRPr="006A3AE9">
        <w:rPr>
          <w:b w:val="0"/>
          <w:sz w:val="24"/>
          <w:szCs w:val="24"/>
          <w:lang w:val="id-ID"/>
        </w:rPr>
        <w:t>Idris</w:t>
      </w:r>
      <w:r>
        <w:rPr>
          <w:b w:val="0"/>
          <w:sz w:val="24"/>
          <w:szCs w:val="24"/>
          <w:lang w:val="id-ID"/>
        </w:rPr>
        <w:t>.</w:t>
      </w:r>
      <w:r w:rsidRPr="006A3AE9">
        <w:rPr>
          <w:b w:val="0"/>
          <w:sz w:val="24"/>
          <w:szCs w:val="24"/>
          <w:lang w:val="id-ID"/>
        </w:rPr>
        <w:t xml:space="preserve"> 2011</w:t>
      </w:r>
      <w:r>
        <w:rPr>
          <w:b w:val="0"/>
          <w:sz w:val="24"/>
          <w:szCs w:val="24"/>
          <w:lang w:val="id-ID"/>
        </w:rPr>
        <w:t xml:space="preserve">. </w:t>
      </w:r>
      <w:r w:rsidRPr="006A3AE9">
        <w:rPr>
          <w:b w:val="0"/>
          <w:i/>
          <w:sz w:val="24"/>
          <w:szCs w:val="24"/>
          <w:lang w:val="id-ID"/>
        </w:rPr>
        <w:t>Model pembelajaran Course Review Horay</w:t>
      </w:r>
      <w:r>
        <w:rPr>
          <w:b w:val="0"/>
          <w:i/>
          <w:sz w:val="24"/>
          <w:szCs w:val="24"/>
          <w:lang w:val="id-ID"/>
        </w:rPr>
        <w:t xml:space="preserve"> (</w:t>
      </w:r>
      <w:r w:rsidRPr="006A3AE9">
        <w:rPr>
          <w:b w:val="0"/>
          <w:i/>
          <w:sz w:val="24"/>
          <w:szCs w:val="24"/>
          <w:lang w:val="id-ID"/>
        </w:rPr>
        <w:t>http://www. Idrismatematika.blogspot.com</w:t>
      </w:r>
      <w:r>
        <w:rPr>
          <w:b w:val="0"/>
          <w:i/>
          <w:sz w:val="24"/>
          <w:szCs w:val="24"/>
          <w:lang w:val="id-ID"/>
        </w:rPr>
        <w:t>)</w:t>
      </w:r>
    </w:p>
    <w:p w:rsidR="00483D30" w:rsidRPr="009408F3" w:rsidRDefault="00483D30" w:rsidP="00483D30">
      <w:pPr>
        <w:pStyle w:val="Heading3"/>
        <w:ind w:left="1276" w:hanging="1276"/>
        <w:jc w:val="both"/>
        <w:rPr>
          <w:b w:val="0"/>
          <w:i/>
          <w:sz w:val="24"/>
          <w:szCs w:val="24"/>
        </w:rPr>
      </w:pPr>
      <w:r w:rsidRPr="00AB5C54">
        <w:rPr>
          <w:b w:val="0"/>
          <w:sz w:val="24"/>
          <w:szCs w:val="24"/>
        </w:rPr>
        <w:t xml:space="preserve">Imran, Syaiful. 2009. </w:t>
      </w:r>
      <w:r w:rsidRPr="00AB5C54">
        <w:rPr>
          <w:b w:val="0"/>
          <w:i/>
          <w:sz w:val="24"/>
          <w:szCs w:val="24"/>
        </w:rPr>
        <w:t>Model Pembelajaran Course Review Horay</w:t>
      </w:r>
      <w:r w:rsidRPr="00AB5C54">
        <w:rPr>
          <w:b w:val="0"/>
          <w:sz w:val="24"/>
          <w:szCs w:val="24"/>
        </w:rPr>
        <w:t>.</w:t>
      </w:r>
      <w:r w:rsidRPr="00237C8F">
        <w:rPr>
          <w:b w:val="0"/>
          <w:sz w:val="24"/>
          <w:szCs w:val="24"/>
        </w:rPr>
        <w:t xml:space="preserve"> </w:t>
      </w:r>
      <w:hyperlink r:id="rId7" w:history="1">
        <w:r w:rsidRPr="009408F3">
          <w:rPr>
            <w:rStyle w:val="Hyperlink"/>
            <w:b w:val="0"/>
            <w:i/>
            <w:sz w:val="24"/>
            <w:szCs w:val="24"/>
          </w:rPr>
          <w:t>http://www.v3a.co.cc/2010/05/model-pembelajaran-course-review-horay.html</w:t>
        </w:r>
      </w:hyperlink>
    </w:p>
    <w:p w:rsidR="00483D30" w:rsidRDefault="00483D30" w:rsidP="00483D30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Januli dkk. 2008. </w:t>
      </w:r>
      <w:r w:rsidRPr="00AB5C54">
        <w:rPr>
          <w:rFonts w:ascii="Times New Roman" w:hAnsi="Times New Roman" w:cs="Times New Roman"/>
          <w:i/>
          <w:sz w:val="24"/>
          <w:szCs w:val="24"/>
        </w:rPr>
        <w:t>Cara praktis belajar membaca untuk anak usia 4-6 tahun</w:t>
      </w:r>
      <w:r>
        <w:rPr>
          <w:rFonts w:ascii="Times New Roman" w:hAnsi="Times New Roman" w:cs="Times New Roman"/>
          <w:sz w:val="24"/>
          <w:szCs w:val="24"/>
        </w:rPr>
        <w:t>. Jakarta: Kawan Pustaka.</w:t>
      </w:r>
    </w:p>
    <w:p w:rsidR="0078402D" w:rsidRPr="0078402D" w:rsidRDefault="0078402D" w:rsidP="00483D30">
      <w:pPr>
        <w:pStyle w:val="Heading3"/>
        <w:ind w:left="1276" w:hanging="1276"/>
        <w:jc w:val="both"/>
        <w:rPr>
          <w:b w:val="0"/>
          <w:sz w:val="24"/>
          <w:szCs w:val="24"/>
          <w:lang w:val="id-ID"/>
        </w:rPr>
      </w:pPr>
      <w:r w:rsidRPr="0078402D">
        <w:rPr>
          <w:b w:val="0"/>
          <w:sz w:val="24"/>
          <w:szCs w:val="24"/>
          <w:lang w:val="id-ID"/>
        </w:rPr>
        <w:t>Kurniawati dan Siti Masruroh</w:t>
      </w:r>
      <w:r>
        <w:rPr>
          <w:b w:val="0"/>
          <w:sz w:val="24"/>
          <w:szCs w:val="24"/>
          <w:lang w:val="id-ID"/>
        </w:rPr>
        <w:t xml:space="preserve">. </w:t>
      </w:r>
      <w:r w:rsidRPr="0078402D">
        <w:rPr>
          <w:b w:val="0"/>
          <w:sz w:val="24"/>
          <w:szCs w:val="24"/>
          <w:lang w:val="id-ID"/>
        </w:rPr>
        <w:t>2011</w:t>
      </w:r>
      <w:r>
        <w:rPr>
          <w:b w:val="0"/>
          <w:sz w:val="24"/>
          <w:szCs w:val="24"/>
          <w:lang w:val="id-ID"/>
        </w:rPr>
        <w:t xml:space="preserve">. </w:t>
      </w:r>
      <w:r w:rsidRPr="0078402D">
        <w:rPr>
          <w:b w:val="0"/>
          <w:i/>
          <w:sz w:val="24"/>
          <w:szCs w:val="24"/>
          <w:lang w:val="id-ID"/>
        </w:rPr>
        <w:t xml:space="preserve">Penerapan Metode Course Review Horay sebagai Upaya untuk Meningkatkan hasil Belajar Pokok Bahasan NAPZA  pada Siswa Kelas VIII SMPN 1 Cepogo (Tesis), </w:t>
      </w:r>
      <w:r>
        <w:rPr>
          <w:b w:val="0"/>
          <w:i/>
          <w:sz w:val="24"/>
          <w:szCs w:val="24"/>
          <w:lang w:val="id-ID"/>
        </w:rPr>
        <w:t>(</w:t>
      </w:r>
      <w:r w:rsidRPr="0078402D">
        <w:rPr>
          <w:b w:val="0"/>
          <w:i/>
          <w:sz w:val="24"/>
          <w:szCs w:val="24"/>
          <w:lang w:val="id-ID"/>
        </w:rPr>
        <w:t>http//www. Etd.eprint.ums.ac.id/11825/Surakarta</w:t>
      </w:r>
      <w:r>
        <w:rPr>
          <w:sz w:val="16"/>
          <w:szCs w:val="16"/>
          <w:lang w:val="id-ID"/>
        </w:rPr>
        <w:t xml:space="preserve">, </w:t>
      </w:r>
      <w:r w:rsidRPr="0078402D">
        <w:rPr>
          <w:b w:val="0"/>
          <w:i/>
          <w:sz w:val="24"/>
          <w:szCs w:val="24"/>
          <w:lang w:val="id-ID"/>
        </w:rPr>
        <w:t>pdf</w:t>
      </w:r>
      <w:r>
        <w:rPr>
          <w:sz w:val="16"/>
          <w:szCs w:val="16"/>
          <w:lang w:val="id-ID"/>
        </w:rPr>
        <w:t>)</w:t>
      </w:r>
    </w:p>
    <w:p w:rsidR="00834F42" w:rsidRDefault="00834F42" w:rsidP="00483D30">
      <w:pPr>
        <w:pStyle w:val="Heading3"/>
        <w:ind w:left="1276" w:hanging="127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Lusiana. 2005. </w:t>
      </w:r>
      <w:r w:rsidRPr="00834F42">
        <w:rPr>
          <w:b w:val="0"/>
          <w:i/>
          <w:sz w:val="24"/>
          <w:szCs w:val="24"/>
        </w:rPr>
        <w:t>Teknik Belajar yang Menyenangkan</w:t>
      </w:r>
      <w:r>
        <w:rPr>
          <w:b w:val="0"/>
          <w:sz w:val="24"/>
          <w:szCs w:val="24"/>
        </w:rPr>
        <w:t>. www://http. Lusianamartin.blogspot.com/2005/../html.</w:t>
      </w:r>
    </w:p>
    <w:p w:rsidR="00483D30" w:rsidRPr="00237C8F" w:rsidRDefault="00483D30" w:rsidP="00483D30">
      <w:pPr>
        <w:pStyle w:val="Heading3"/>
        <w:ind w:left="1276" w:hanging="127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Mulyasa. 2002. </w:t>
      </w:r>
      <w:r w:rsidRPr="00AB5C54">
        <w:rPr>
          <w:b w:val="0"/>
          <w:i/>
          <w:sz w:val="24"/>
          <w:szCs w:val="24"/>
        </w:rPr>
        <w:t>Manajemen Berbasis Sekolah Konsep Strategi dan Implementasi</w:t>
      </w:r>
      <w:r>
        <w:rPr>
          <w:b w:val="0"/>
          <w:sz w:val="24"/>
          <w:szCs w:val="24"/>
        </w:rPr>
        <w:t xml:space="preserve">. Bandung: Rosdakrya. </w:t>
      </w:r>
    </w:p>
    <w:p w:rsidR="00483D30" w:rsidRPr="009408F3" w:rsidRDefault="00483D30" w:rsidP="00483D30">
      <w:pPr>
        <w:ind w:left="1276" w:hanging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5C54">
        <w:rPr>
          <w:rFonts w:ascii="Times New Roman" w:hAnsi="Times New Roman" w:cs="Times New Roman"/>
          <w:bCs/>
          <w:sz w:val="24"/>
          <w:szCs w:val="24"/>
        </w:rPr>
        <w:t>Nursidik, Yahya. 2008</w:t>
      </w:r>
      <w:r w:rsidRPr="00AB5C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hyperlink r:id="rId8" w:history="1">
        <w:r w:rsidRPr="00AB5C54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Metode Pembelajaran Course Review Horay</w:t>
        </w:r>
      </w:hyperlink>
      <w:r w:rsidRPr="00AB5C54">
        <w:rPr>
          <w:rFonts w:ascii="Times New Roman" w:hAnsi="Times New Roman" w:cs="Times New Roman"/>
          <w:sz w:val="24"/>
          <w:szCs w:val="24"/>
        </w:rPr>
        <w:t xml:space="preserve">. </w:t>
      </w:r>
      <w:r w:rsidRPr="009408F3">
        <w:rPr>
          <w:rFonts w:ascii="Times New Roman" w:hAnsi="Times New Roman" w:cs="Times New Roman"/>
          <w:i/>
          <w:sz w:val="24"/>
          <w:szCs w:val="24"/>
        </w:rPr>
        <w:t>http://apadefinisinya.blogspot.com/2008/05/metode-pembelajaran-course-review-horay_15.html</w:t>
      </w:r>
    </w:p>
    <w:p w:rsidR="00974FFC" w:rsidRPr="00974FFC" w:rsidRDefault="00974FFC" w:rsidP="00974FFC">
      <w:pPr>
        <w:pStyle w:val="FootnoteText"/>
        <w:spacing w:after="240"/>
        <w:ind w:left="1276" w:hanging="1276"/>
        <w:rPr>
          <w:rFonts w:ascii="Times New Roman" w:hAnsi="Times New Roman" w:cs="Times New Roman"/>
          <w:sz w:val="24"/>
          <w:szCs w:val="24"/>
          <w:lang w:val="id-ID"/>
        </w:rPr>
      </w:pPr>
      <w:r w:rsidRPr="00974FFC">
        <w:rPr>
          <w:rFonts w:ascii="Times New Roman" w:hAnsi="Times New Roman" w:cs="Times New Roman"/>
          <w:sz w:val="24"/>
          <w:szCs w:val="24"/>
          <w:lang w:val="id-ID"/>
        </w:rPr>
        <w:t xml:space="preserve">Rachmawati.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2011. </w:t>
      </w:r>
      <w:r w:rsidRPr="00974FFC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Pengaruh pembelajaran Matematika dengan metode </w:t>
      </w:r>
      <w:r w:rsidRPr="00974FFC">
        <w:rPr>
          <w:rFonts w:ascii="Times New Roman" w:hAnsi="Times New Roman" w:cs="Times New Roman"/>
          <w:i/>
          <w:color w:val="060606"/>
          <w:sz w:val="24"/>
          <w:szCs w:val="24"/>
        </w:rPr>
        <w:t>Course Review Horay</w:t>
      </w:r>
      <w:r w:rsidRPr="00974FFC">
        <w:rPr>
          <w:rFonts w:ascii="Times New Roman" w:hAnsi="Times New Roman" w:cs="Times New Roman"/>
          <w:i/>
          <w:color w:val="060606"/>
          <w:sz w:val="24"/>
          <w:szCs w:val="24"/>
          <w:lang w:val="id-ID"/>
        </w:rPr>
        <w:t xml:space="preserve"> terhadap prestasi belajar siswa SMP kelas VIII pada pokok bahasan Lingkaran (skripsi). http//www. Etd.eprints.ums.ac.id/4919.</w:t>
      </w:r>
    </w:p>
    <w:p w:rsidR="00483D30" w:rsidRPr="009408F3" w:rsidRDefault="00483D30" w:rsidP="00483D30">
      <w:pPr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684">
        <w:rPr>
          <w:rFonts w:ascii="Times New Roman" w:hAnsi="Times New Roman" w:cs="Times New Roman"/>
          <w:sz w:val="24"/>
          <w:szCs w:val="24"/>
        </w:rPr>
        <w:t xml:space="preserve">Ridwan. 2009. </w:t>
      </w:r>
      <w:r w:rsidRPr="00AB5C54">
        <w:rPr>
          <w:rFonts w:ascii="Times New Roman" w:hAnsi="Times New Roman" w:cs="Times New Roman"/>
          <w:i/>
          <w:sz w:val="24"/>
          <w:szCs w:val="24"/>
        </w:rPr>
        <w:t>Fungsi Al-quran dan pentingnya membaca al-quran</w:t>
      </w:r>
      <w:r w:rsidRPr="00A74684">
        <w:rPr>
          <w:rFonts w:ascii="Times New Roman" w:hAnsi="Times New Roman" w:cs="Times New Roman"/>
          <w:sz w:val="24"/>
          <w:szCs w:val="24"/>
        </w:rPr>
        <w:t xml:space="preserve">. </w:t>
      </w:r>
      <w:r w:rsidR="009408F3" w:rsidRPr="009408F3">
        <w:rPr>
          <w:rFonts w:ascii="Times New Roman" w:hAnsi="Times New Roman" w:cs="Times New Roman"/>
          <w:i/>
          <w:sz w:val="24"/>
          <w:szCs w:val="24"/>
        </w:rPr>
        <w:t>http//</w:t>
      </w:r>
      <w:hyperlink r:id="rId9" w:history="1">
        <w:r w:rsidRPr="00BB669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www.ridwan202.wordpress.com2009</w:t>
        </w:r>
        <w:r w:rsidRPr="009408F3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/</w:t>
        </w:r>
      </w:hyperlink>
    </w:p>
    <w:p w:rsidR="009E4F52" w:rsidRPr="00A74684" w:rsidRDefault="009E4F52" w:rsidP="007E2B49">
      <w:pPr>
        <w:jc w:val="both"/>
        <w:rPr>
          <w:rFonts w:ascii="Times New Roman" w:hAnsi="Times New Roman" w:cs="Times New Roman"/>
          <w:sz w:val="24"/>
          <w:szCs w:val="24"/>
        </w:rPr>
      </w:pPr>
      <w:r w:rsidRPr="00A74684">
        <w:rPr>
          <w:rFonts w:ascii="Times New Roman" w:hAnsi="Times New Roman" w:cs="Times New Roman"/>
          <w:sz w:val="24"/>
          <w:szCs w:val="24"/>
        </w:rPr>
        <w:t xml:space="preserve">Sadjaja. 2005. </w:t>
      </w:r>
      <w:r w:rsidRPr="00AB5C54">
        <w:rPr>
          <w:rFonts w:ascii="Times New Roman" w:hAnsi="Times New Roman" w:cs="Times New Roman"/>
          <w:i/>
          <w:sz w:val="24"/>
          <w:szCs w:val="24"/>
        </w:rPr>
        <w:t>Membaca. (</w:t>
      </w:r>
      <w:r w:rsidR="00305DC7" w:rsidRPr="009408F3">
        <w:rPr>
          <w:rFonts w:ascii="Times New Roman" w:hAnsi="Times New Roman" w:cs="Times New Roman"/>
          <w:i/>
          <w:sz w:val="24"/>
          <w:szCs w:val="24"/>
        </w:rPr>
        <w:t>http//</w:t>
      </w:r>
      <w:r w:rsidRPr="009408F3">
        <w:rPr>
          <w:rFonts w:ascii="Times New Roman" w:hAnsi="Times New Roman" w:cs="Times New Roman"/>
          <w:i/>
          <w:sz w:val="24"/>
          <w:szCs w:val="24"/>
        </w:rPr>
        <w:t>www. Unika. Ac.id.02/05/05).</w:t>
      </w:r>
    </w:p>
    <w:p w:rsidR="007E2B49" w:rsidRPr="007E2B49" w:rsidRDefault="007E2B49" w:rsidP="007E2B49">
      <w:pPr>
        <w:pStyle w:val="Heading1"/>
        <w:spacing w:before="0"/>
        <w:ind w:left="1276" w:hanging="1276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7E2B49">
        <w:rPr>
          <w:rFonts w:ascii="Times New Roman" w:hAnsi="Times New Roman" w:cs="Times New Roman"/>
          <w:b w:val="0"/>
          <w:color w:val="auto"/>
          <w:sz w:val="24"/>
          <w:szCs w:val="24"/>
        </w:rPr>
        <w:t>Salman Syarifuddin</w:t>
      </w:r>
      <w:r w:rsidRPr="007E2B49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. 2011. </w:t>
      </w:r>
      <w:r w:rsidRPr="007E2B49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d-ID"/>
        </w:rPr>
        <w:t>Cara menghafal</w:t>
      </w:r>
      <w:r w:rsidRPr="007E2B49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. (</w:t>
      </w:r>
      <w:hyperlink r:id="rId10" w:history="1">
        <w:r w:rsidRPr="007E2B49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http://pksaceh.net/mengapa-kita-menghafal-tahfizh-al-qur%E2%80%99an/</w:t>
        </w:r>
      </w:hyperlink>
      <w:r w:rsidRPr="007E2B49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.</w:t>
      </w:r>
    </w:p>
    <w:p w:rsidR="004A53BE" w:rsidRDefault="004A53BE" w:rsidP="00483D30">
      <w:pPr>
        <w:autoSpaceDE w:val="0"/>
        <w:autoSpaceDN w:val="0"/>
        <w:adjustRightInd w:val="0"/>
        <w:spacing w:line="240" w:lineRule="auto"/>
        <w:ind w:left="1560" w:hanging="156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Sudjana. N. 1996. </w:t>
      </w:r>
      <w:r w:rsidRPr="004A53BE">
        <w:rPr>
          <w:rFonts w:ascii="Times New Roman" w:hAnsi="Times New Roman" w:cs="Times New Roman"/>
          <w:bCs/>
          <w:i/>
          <w:sz w:val="23"/>
          <w:szCs w:val="23"/>
        </w:rPr>
        <w:t>Metode Statistik</w:t>
      </w:r>
      <w:r>
        <w:rPr>
          <w:rFonts w:ascii="Times New Roman" w:hAnsi="Times New Roman" w:cs="Times New Roman"/>
          <w:bCs/>
          <w:sz w:val="23"/>
          <w:szCs w:val="23"/>
        </w:rPr>
        <w:t>. Bandung: Tarsito</w:t>
      </w:r>
    </w:p>
    <w:p w:rsidR="00347E5C" w:rsidRDefault="00347E5C" w:rsidP="00483D30">
      <w:pPr>
        <w:autoSpaceDE w:val="0"/>
        <w:autoSpaceDN w:val="0"/>
        <w:adjustRightInd w:val="0"/>
        <w:spacing w:line="240" w:lineRule="auto"/>
        <w:ind w:left="1560" w:hanging="156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Saiful Sagala. 200</w:t>
      </w:r>
      <w:r w:rsidR="005578C5">
        <w:rPr>
          <w:rFonts w:ascii="Times New Roman" w:hAnsi="Times New Roman" w:cs="Times New Roman"/>
          <w:bCs/>
          <w:sz w:val="23"/>
          <w:szCs w:val="23"/>
        </w:rPr>
        <w:t>6</w:t>
      </w:r>
      <w:r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Pr="00347E5C">
        <w:rPr>
          <w:rFonts w:ascii="Times New Roman" w:hAnsi="Times New Roman" w:cs="Times New Roman"/>
          <w:bCs/>
          <w:i/>
          <w:sz w:val="23"/>
          <w:szCs w:val="23"/>
        </w:rPr>
        <w:t>Konsep dan Makna Pembelajaran</w:t>
      </w:r>
      <w:r>
        <w:rPr>
          <w:rFonts w:ascii="Times New Roman" w:hAnsi="Times New Roman" w:cs="Times New Roman"/>
          <w:bCs/>
          <w:sz w:val="23"/>
          <w:szCs w:val="23"/>
        </w:rPr>
        <w:t>. Bandung: Alfa Beta.</w:t>
      </w:r>
    </w:p>
    <w:p w:rsidR="007E2B49" w:rsidRPr="007E2B49" w:rsidRDefault="007E2B49" w:rsidP="007E2B49">
      <w:pPr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7E2B49">
        <w:rPr>
          <w:rFonts w:ascii="Times New Roman" w:hAnsi="Times New Roman" w:cs="Times New Roman"/>
          <w:sz w:val="24"/>
          <w:szCs w:val="24"/>
        </w:rPr>
        <w:t>Sumadi Suryabrata.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1995. </w:t>
      </w:r>
      <w:r w:rsidRPr="007E2B49">
        <w:rPr>
          <w:rFonts w:ascii="Times New Roman" w:hAnsi="Times New Roman" w:cs="Times New Roman"/>
          <w:sz w:val="24"/>
          <w:szCs w:val="24"/>
        </w:rPr>
        <w:t xml:space="preserve"> </w:t>
      </w:r>
      <w:r w:rsidRPr="007E2B49">
        <w:rPr>
          <w:rFonts w:ascii="Times New Roman" w:hAnsi="Times New Roman" w:cs="Times New Roman"/>
          <w:i/>
          <w:sz w:val="24"/>
          <w:szCs w:val="24"/>
        </w:rPr>
        <w:t>Psykologi Pendidikan</w:t>
      </w:r>
      <w:r w:rsidRPr="007E2B49">
        <w:rPr>
          <w:rFonts w:ascii="Times New Roman" w:hAnsi="Times New Roman" w:cs="Times New Roman"/>
          <w:sz w:val="24"/>
          <w:szCs w:val="24"/>
        </w:rPr>
        <w:t>. Jakarta : Raja Grafindo Persada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83D30" w:rsidRPr="00CA4622" w:rsidRDefault="00483D30" w:rsidP="00483D30">
      <w:pPr>
        <w:autoSpaceDE w:val="0"/>
        <w:autoSpaceDN w:val="0"/>
        <w:adjustRightInd w:val="0"/>
        <w:spacing w:line="240" w:lineRule="auto"/>
        <w:ind w:left="1560" w:hanging="156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A4622">
        <w:rPr>
          <w:rFonts w:ascii="Times New Roman" w:hAnsi="Times New Roman" w:cs="Times New Roman"/>
          <w:bCs/>
          <w:sz w:val="23"/>
          <w:szCs w:val="23"/>
        </w:rPr>
        <w:t xml:space="preserve">Sutikno, Sobby. 2009. </w:t>
      </w:r>
      <w:r w:rsidRPr="002769BF">
        <w:rPr>
          <w:rFonts w:ascii="Times New Roman" w:hAnsi="Times New Roman" w:cs="Times New Roman"/>
          <w:bCs/>
          <w:i/>
          <w:sz w:val="23"/>
          <w:szCs w:val="23"/>
        </w:rPr>
        <w:t>Belajar Pembelajaran (Upaya Kreatif Dalam Mewujudkan Pembelajaran yang Berhasil)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A4622">
        <w:rPr>
          <w:rFonts w:ascii="Times New Roman" w:hAnsi="Times New Roman" w:cs="Times New Roman"/>
          <w:bCs/>
          <w:sz w:val="23"/>
          <w:szCs w:val="23"/>
        </w:rPr>
        <w:t>. Bandung: Prospect</w:t>
      </w:r>
    </w:p>
    <w:p w:rsidR="002E329E" w:rsidRDefault="002E329E" w:rsidP="006F74AF">
      <w:pPr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color w:val="292526"/>
          <w:sz w:val="24"/>
          <w:szCs w:val="24"/>
        </w:rPr>
      </w:pPr>
      <w:r>
        <w:rPr>
          <w:rFonts w:ascii="Times New Roman" w:hAnsi="Times New Roman" w:cs="Times New Roman"/>
          <w:color w:val="292526"/>
          <w:sz w:val="24"/>
          <w:szCs w:val="24"/>
        </w:rPr>
        <w:t xml:space="preserve">Suprayekti. 2003. </w:t>
      </w:r>
      <w:r w:rsidRPr="002E329E">
        <w:rPr>
          <w:rFonts w:ascii="Times New Roman" w:hAnsi="Times New Roman" w:cs="Times New Roman"/>
          <w:i/>
          <w:color w:val="292526"/>
          <w:sz w:val="24"/>
          <w:szCs w:val="24"/>
        </w:rPr>
        <w:t>Interaksi Belajar Mengajar.</w:t>
      </w:r>
      <w:r>
        <w:rPr>
          <w:rFonts w:ascii="Times New Roman" w:hAnsi="Times New Roman" w:cs="Times New Roman"/>
          <w:color w:val="292526"/>
          <w:sz w:val="24"/>
          <w:szCs w:val="24"/>
        </w:rPr>
        <w:t xml:space="preserve"> Jakarta: Dirjen Dasar dan Menegah</w:t>
      </w:r>
    </w:p>
    <w:p w:rsidR="00AB5C54" w:rsidRDefault="003B6A4A" w:rsidP="00763CB8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A74684">
        <w:rPr>
          <w:rFonts w:ascii="Times New Roman" w:hAnsi="Times New Roman" w:cs="Times New Roman"/>
          <w:sz w:val="24"/>
          <w:szCs w:val="24"/>
        </w:rPr>
        <w:t>Tariga</w:t>
      </w:r>
      <w:r w:rsidR="00A32885">
        <w:rPr>
          <w:rFonts w:ascii="Times New Roman" w:hAnsi="Times New Roman" w:cs="Times New Roman"/>
          <w:sz w:val="24"/>
          <w:szCs w:val="24"/>
        </w:rPr>
        <w:t>n.2008</w:t>
      </w:r>
      <w:r w:rsidRPr="00A74684">
        <w:rPr>
          <w:rFonts w:ascii="Times New Roman" w:hAnsi="Times New Roman" w:cs="Times New Roman"/>
          <w:sz w:val="24"/>
          <w:szCs w:val="24"/>
        </w:rPr>
        <w:t xml:space="preserve">. </w:t>
      </w:r>
      <w:r w:rsidRPr="00AB5C54">
        <w:rPr>
          <w:rFonts w:ascii="Times New Roman" w:hAnsi="Times New Roman" w:cs="Times New Roman"/>
          <w:i/>
          <w:sz w:val="24"/>
          <w:szCs w:val="24"/>
        </w:rPr>
        <w:t>Pengertian dan makna membaca</w:t>
      </w:r>
      <w:r w:rsidRPr="009408F3">
        <w:rPr>
          <w:rFonts w:ascii="Times New Roman" w:hAnsi="Times New Roman" w:cs="Times New Roman"/>
          <w:i/>
          <w:sz w:val="24"/>
          <w:szCs w:val="24"/>
        </w:rPr>
        <w:t>. (</w:t>
      </w:r>
      <w:r w:rsidR="009408F3">
        <w:rPr>
          <w:rFonts w:ascii="Times New Roman" w:hAnsi="Times New Roman" w:cs="Times New Roman"/>
          <w:i/>
          <w:sz w:val="24"/>
          <w:szCs w:val="24"/>
        </w:rPr>
        <w:t>http//</w:t>
      </w:r>
      <w:r w:rsidRPr="009408F3">
        <w:rPr>
          <w:rFonts w:ascii="Times New Roman" w:hAnsi="Times New Roman" w:cs="Times New Roman"/>
          <w:i/>
          <w:sz w:val="24"/>
          <w:szCs w:val="24"/>
        </w:rPr>
        <w:t>www.mathedu.unika.blogspot.</w:t>
      </w:r>
      <w:r w:rsidR="00763C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08F3">
        <w:rPr>
          <w:rFonts w:ascii="Times New Roman" w:hAnsi="Times New Roman" w:cs="Times New Roman"/>
          <w:i/>
          <w:sz w:val="24"/>
          <w:szCs w:val="24"/>
        </w:rPr>
        <w:t>com</w:t>
      </w:r>
      <w:r w:rsidRPr="009408F3">
        <w:rPr>
          <w:rFonts w:ascii="Times New Roman" w:hAnsi="Times New Roman" w:cs="Times New Roman"/>
          <w:i/>
          <w:sz w:val="24"/>
          <w:szCs w:val="24"/>
        </w:rPr>
        <w:sym w:font="Symbol" w:char="F03E"/>
      </w:r>
      <w:r w:rsidRPr="009408F3">
        <w:rPr>
          <w:rFonts w:ascii="Times New Roman" w:hAnsi="Times New Roman" w:cs="Times New Roman"/>
          <w:i/>
          <w:sz w:val="24"/>
          <w:szCs w:val="24"/>
        </w:rPr>
        <w:t>home).</w:t>
      </w:r>
      <w:r w:rsidR="00AB5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D30" w:rsidRPr="00A74684" w:rsidRDefault="00483D30" w:rsidP="00483D30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A74684">
        <w:rPr>
          <w:rFonts w:ascii="Times New Roman" w:hAnsi="Times New Roman" w:cs="Times New Roman"/>
          <w:sz w:val="24"/>
          <w:szCs w:val="24"/>
        </w:rPr>
        <w:t xml:space="preserve">Tampubolon. 1993. </w:t>
      </w:r>
      <w:r w:rsidRPr="00AB5C54">
        <w:rPr>
          <w:rFonts w:ascii="Times New Roman" w:hAnsi="Times New Roman" w:cs="Times New Roman"/>
          <w:i/>
          <w:sz w:val="24"/>
          <w:szCs w:val="24"/>
        </w:rPr>
        <w:t>Pengertian dan makna membaca</w:t>
      </w:r>
      <w:r w:rsidRPr="00A746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408F3">
        <w:rPr>
          <w:rFonts w:ascii="Times New Roman" w:hAnsi="Times New Roman" w:cs="Times New Roman"/>
          <w:i/>
          <w:sz w:val="24"/>
          <w:szCs w:val="24"/>
        </w:rPr>
        <w:t>http//www.mathedu.unika.blogspot.com</w:t>
      </w:r>
      <w:r w:rsidRPr="009408F3">
        <w:rPr>
          <w:rFonts w:ascii="Times New Roman" w:hAnsi="Times New Roman" w:cs="Times New Roman"/>
          <w:i/>
          <w:sz w:val="24"/>
          <w:szCs w:val="24"/>
        </w:rPr>
        <w:sym w:font="Symbol" w:char="F03E"/>
      </w:r>
      <w:r w:rsidRPr="009408F3">
        <w:rPr>
          <w:rFonts w:ascii="Times New Roman" w:hAnsi="Times New Roman" w:cs="Times New Roman"/>
          <w:i/>
          <w:sz w:val="24"/>
          <w:szCs w:val="24"/>
        </w:rPr>
        <w:t>home</w:t>
      </w:r>
      <w:r w:rsidRPr="00A74684">
        <w:rPr>
          <w:rFonts w:ascii="Times New Roman" w:hAnsi="Times New Roman" w:cs="Times New Roman"/>
          <w:sz w:val="24"/>
          <w:szCs w:val="24"/>
        </w:rPr>
        <w:t>).</w:t>
      </w:r>
    </w:p>
    <w:p w:rsidR="00AB5C54" w:rsidRDefault="007E0ABE" w:rsidP="00763CB8">
      <w:pPr>
        <w:ind w:left="1276" w:hanging="1276"/>
        <w:jc w:val="both"/>
        <w:rPr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...................</w:t>
      </w:r>
      <w:r w:rsidR="00415A45" w:rsidRPr="00A74684">
        <w:rPr>
          <w:rFonts w:ascii="Times New Roman" w:hAnsi="Times New Roman" w:cs="Times New Roman"/>
          <w:sz w:val="24"/>
          <w:szCs w:val="24"/>
        </w:rPr>
        <w:t xml:space="preserve">. 2011. </w:t>
      </w:r>
      <w:r w:rsidR="008F0AD8" w:rsidRPr="00AB5C54">
        <w:rPr>
          <w:rFonts w:ascii="Times New Roman" w:hAnsi="Times New Roman" w:cs="Times New Roman"/>
          <w:i/>
          <w:sz w:val="24"/>
          <w:szCs w:val="24"/>
        </w:rPr>
        <w:t>Cara cepat belajar qur’an</w:t>
      </w:r>
      <w:r w:rsidR="008F0AD8" w:rsidRPr="009408F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63CB8">
        <w:rPr>
          <w:rFonts w:ascii="Times New Roman" w:hAnsi="Times New Roman" w:cs="Times New Roman"/>
          <w:i/>
          <w:sz w:val="24"/>
          <w:szCs w:val="24"/>
        </w:rPr>
        <w:t>(http//</w:t>
      </w:r>
      <w:hyperlink w:history="1">
        <w:r w:rsidR="00763CB8" w:rsidRPr="00BE2C1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www.belajarcepatbacaquran. com/search/</w:t>
        </w:r>
      </w:hyperlink>
      <w:r w:rsidR="00AB5C54">
        <w:t xml:space="preserve"> </w:t>
      </w:r>
      <w:r w:rsidR="00763CB8">
        <w:t>)</w:t>
      </w:r>
    </w:p>
    <w:p w:rsidR="00974FFC" w:rsidRPr="00974FFC" w:rsidRDefault="00974FFC" w:rsidP="00E664A5">
      <w:pPr>
        <w:pStyle w:val="FootnoteText"/>
        <w:spacing w:after="240"/>
        <w:ind w:left="1276" w:hanging="1276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974FFC">
        <w:rPr>
          <w:rFonts w:ascii="Times New Roman" w:hAnsi="Times New Roman" w:cs="Times New Roman"/>
          <w:sz w:val="24"/>
          <w:szCs w:val="24"/>
          <w:lang w:val="id-ID"/>
        </w:rPr>
        <w:t>Titi Nurjanah.</w:t>
      </w:r>
      <w:r w:rsidRPr="00974FF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974FFC">
        <w:rPr>
          <w:rFonts w:ascii="Times New Roman" w:hAnsi="Times New Roman" w:cs="Times New Roman"/>
          <w:sz w:val="24"/>
          <w:szCs w:val="24"/>
          <w:lang w:val="id-ID"/>
        </w:rPr>
        <w:t>2011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74FFC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Penerapan strategi Pembelajaran </w:t>
      </w:r>
      <w:r w:rsidRPr="00974FFC">
        <w:rPr>
          <w:rFonts w:ascii="Times New Roman" w:hAnsi="Times New Roman" w:cs="Times New Roman"/>
          <w:i/>
          <w:sz w:val="24"/>
          <w:szCs w:val="24"/>
        </w:rPr>
        <w:t>Course Review Horay</w:t>
      </w:r>
      <w:r w:rsidRPr="00974FF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pada materi sistem Penccernaan manusia terhadap hasil belajar siswa SMA IslamSultan Agung Semarang. </w:t>
      </w:r>
      <w:hyperlink r:id="rId11" w:history="1">
        <w:r w:rsidRPr="00974FFC">
          <w:rPr>
            <w:rStyle w:val="Hyperlink"/>
            <w:rFonts w:ascii="Times New Roman" w:hAnsi="Times New Roman" w:cs="Times New Roman"/>
            <w:i/>
            <w:sz w:val="24"/>
            <w:szCs w:val="24"/>
            <w:lang w:val="id-ID"/>
          </w:rPr>
          <w:t>http://www.lib.unnes.ac.id/1691/Tesis</w:t>
        </w:r>
      </w:hyperlink>
      <w:r w:rsidRPr="00974FFC">
        <w:rPr>
          <w:rFonts w:ascii="Times New Roman" w:hAnsi="Times New Roman" w:cs="Times New Roman"/>
          <w:i/>
          <w:sz w:val="24"/>
          <w:szCs w:val="24"/>
          <w:lang w:val="id-ID"/>
        </w:rPr>
        <w:t>,.</w:t>
      </w:r>
    </w:p>
    <w:p w:rsidR="00530569" w:rsidRDefault="002769BF" w:rsidP="002769BF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Undang-Undang Republik Indonesia  No. 20 tahun 2003. </w:t>
      </w:r>
      <w:r>
        <w:rPr>
          <w:rFonts w:ascii="Times New Roman" w:hAnsi="Times New Roman" w:cs="Times New Roman"/>
          <w:i/>
          <w:sz w:val="24"/>
          <w:szCs w:val="24"/>
        </w:rPr>
        <w:t xml:space="preserve">Tentang sistem Pendidikan Nasional. </w:t>
      </w:r>
      <w:r w:rsidRPr="002769BF">
        <w:rPr>
          <w:rFonts w:ascii="Times New Roman" w:hAnsi="Times New Roman" w:cs="Times New Roman"/>
          <w:sz w:val="24"/>
          <w:szCs w:val="24"/>
        </w:rPr>
        <w:t>Bandung: Fokus Media</w:t>
      </w:r>
    </w:p>
    <w:p w:rsidR="004A53BE" w:rsidRDefault="004A53BE" w:rsidP="004A53BE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Usman &amp; Setiawati. 2001. </w:t>
      </w:r>
      <w:r w:rsidRPr="00306BFF">
        <w:rPr>
          <w:rFonts w:ascii="Times New Roman" w:hAnsi="Times New Roman" w:cs="Times New Roman"/>
          <w:i/>
          <w:sz w:val="24"/>
          <w:szCs w:val="24"/>
        </w:rPr>
        <w:t>Optimalisasi dan Evaluasi Pendidikan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7E2B49" w:rsidRPr="007E2B49" w:rsidRDefault="007E2B49" w:rsidP="007E2B49">
      <w:pPr>
        <w:pStyle w:val="Heading1"/>
        <w:spacing w:before="0"/>
        <w:ind w:left="1276" w:hanging="127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7E2B49">
        <w:rPr>
          <w:rFonts w:ascii="Times New Roman" w:hAnsi="Times New Roman" w:cs="Times New Roman"/>
          <w:b w:val="0"/>
          <w:color w:val="auto"/>
          <w:sz w:val="24"/>
          <w:szCs w:val="24"/>
        </w:rPr>
        <w:t>Zuhairini dan ghofir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.2011</w:t>
      </w:r>
      <w:r w:rsidRPr="007E2B49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. </w:t>
      </w:r>
      <w:r w:rsidRPr="007E2B4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Mengapa Kita Menghafal (tahfizh) Al-Qur’an</w:t>
      </w:r>
      <w:r w:rsidRPr="007E2B49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. (</w:t>
      </w:r>
      <w:hyperlink r:id="rId12" w:history="1">
        <w:r w:rsidRPr="007E2B49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>http://pksaceh.net/mengapa-kita-menghafal-tahfizh-al-qur%E2%80%99an/</w:t>
        </w:r>
      </w:hyperlink>
      <w:r w:rsidRPr="007E2B49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).</w:t>
      </w:r>
    </w:p>
    <w:sectPr w:rsidR="007E2B49" w:rsidRPr="007E2B49" w:rsidSect="007C1600">
      <w:headerReference w:type="default" r:id="rId13"/>
      <w:footerReference w:type="default" r:id="rId14"/>
      <w:footerReference w:type="first" r:id="rId15"/>
      <w:pgSz w:w="12240" w:h="15840"/>
      <w:pgMar w:top="1985" w:right="1701" w:bottom="1701" w:left="1985" w:header="1134" w:footer="907" w:gutter="0"/>
      <w:pgNumType w:start="6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AE5" w:rsidRDefault="00C22AE5" w:rsidP="005508D0">
      <w:pPr>
        <w:spacing w:after="0" w:line="240" w:lineRule="auto"/>
      </w:pPr>
      <w:r>
        <w:separator/>
      </w:r>
    </w:p>
  </w:endnote>
  <w:endnote w:type="continuationSeparator" w:id="1">
    <w:p w:rsidR="00C22AE5" w:rsidRDefault="00C22AE5" w:rsidP="0055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B8" w:rsidRDefault="00763CB8" w:rsidP="000C3197">
    <w:pPr>
      <w:pStyle w:val="Footer"/>
      <w:spacing w:after="480"/>
      <w:jc w:val="center"/>
    </w:pPr>
  </w:p>
  <w:p w:rsidR="005508D0" w:rsidRDefault="005508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0494"/>
      <w:docPartObj>
        <w:docPartGallery w:val="Page Numbers (Bottom of Page)"/>
        <w:docPartUnique/>
      </w:docPartObj>
    </w:sdtPr>
    <w:sdtContent>
      <w:p w:rsidR="000C3197" w:rsidRDefault="00A47603" w:rsidP="00712C87">
        <w:pPr>
          <w:pStyle w:val="Footer"/>
          <w:spacing w:after="360"/>
          <w:jc w:val="center"/>
        </w:pPr>
        <w:fldSimple w:instr=" PAGE   \* MERGEFORMAT ">
          <w:r w:rsidR="007E0ABE">
            <w:rPr>
              <w:noProof/>
            </w:rPr>
            <w:t>60</w:t>
          </w:r>
        </w:fldSimple>
      </w:p>
    </w:sdtContent>
  </w:sdt>
  <w:p w:rsidR="000C3197" w:rsidRDefault="000C31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AE5" w:rsidRDefault="00C22AE5" w:rsidP="005508D0">
      <w:pPr>
        <w:spacing w:after="0" w:line="240" w:lineRule="auto"/>
      </w:pPr>
      <w:r>
        <w:separator/>
      </w:r>
    </w:p>
  </w:footnote>
  <w:footnote w:type="continuationSeparator" w:id="1">
    <w:p w:rsidR="00C22AE5" w:rsidRDefault="00C22AE5" w:rsidP="00550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0493"/>
      <w:docPartObj>
        <w:docPartGallery w:val="Page Numbers (Top of Page)"/>
        <w:docPartUnique/>
      </w:docPartObj>
    </w:sdtPr>
    <w:sdtContent>
      <w:p w:rsidR="000C3197" w:rsidRDefault="00A47603">
        <w:pPr>
          <w:pStyle w:val="Header"/>
          <w:jc w:val="right"/>
        </w:pPr>
        <w:fldSimple w:instr=" PAGE   \* MERGEFORMAT ">
          <w:r w:rsidR="007E0ABE">
            <w:rPr>
              <w:noProof/>
            </w:rPr>
            <w:t>61</w:t>
          </w:r>
        </w:fldSimple>
      </w:p>
    </w:sdtContent>
  </w:sdt>
  <w:p w:rsidR="000C3197" w:rsidRDefault="000C31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E4F52"/>
    <w:rsid w:val="00020147"/>
    <w:rsid w:val="00052D0F"/>
    <w:rsid w:val="00056517"/>
    <w:rsid w:val="000C0F45"/>
    <w:rsid w:val="000C3197"/>
    <w:rsid w:val="000C5DDF"/>
    <w:rsid w:val="000F2ACE"/>
    <w:rsid w:val="001A7129"/>
    <w:rsid w:val="001B246D"/>
    <w:rsid w:val="001B42EF"/>
    <w:rsid w:val="001E2683"/>
    <w:rsid w:val="001F528A"/>
    <w:rsid w:val="00237C8F"/>
    <w:rsid w:val="002654FF"/>
    <w:rsid w:val="002769BF"/>
    <w:rsid w:val="002E329E"/>
    <w:rsid w:val="00305DC7"/>
    <w:rsid w:val="00347E5C"/>
    <w:rsid w:val="003773EB"/>
    <w:rsid w:val="003774A5"/>
    <w:rsid w:val="003B6A4A"/>
    <w:rsid w:val="00415A45"/>
    <w:rsid w:val="00423A02"/>
    <w:rsid w:val="00430EDF"/>
    <w:rsid w:val="00483D30"/>
    <w:rsid w:val="004A53BE"/>
    <w:rsid w:val="004C762E"/>
    <w:rsid w:val="004D71E4"/>
    <w:rsid w:val="004F7DC1"/>
    <w:rsid w:val="00530569"/>
    <w:rsid w:val="005508D0"/>
    <w:rsid w:val="005578C5"/>
    <w:rsid w:val="005F05D4"/>
    <w:rsid w:val="00662A0B"/>
    <w:rsid w:val="006A3AE9"/>
    <w:rsid w:val="006E06A8"/>
    <w:rsid w:val="006F3FE8"/>
    <w:rsid w:val="006F74AF"/>
    <w:rsid w:val="00712C87"/>
    <w:rsid w:val="007207CE"/>
    <w:rsid w:val="00763CB8"/>
    <w:rsid w:val="0078402D"/>
    <w:rsid w:val="00794DAE"/>
    <w:rsid w:val="007A5B74"/>
    <w:rsid w:val="007C1600"/>
    <w:rsid w:val="007E0ABE"/>
    <w:rsid w:val="007E2B49"/>
    <w:rsid w:val="00834F42"/>
    <w:rsid w:val="008A6B9E"/>
    <w:rsid w:val="008C6591"/>
    <w:rsid w:val="008E59AB"/>
    <w:rsid w:val="008F0AD8"/>
    <w:rsid w:val="008F18BF"/>
    <w:rsid w:val="00900696"/>
    <w:rsid w:val="00914CCA"/>
    <w:rsid w:val="009408F3"/>
    <w:rsid w:val="00943DFC"/>
    <w:rsid w:val="009445C7"/>
    <w:rsid w:val="009521BF"/>
    <w:rsid w:val="00970B1D"/>
    <w:rsid w:val="00974FFC"/>
    <w:rsid w:val="009B1CB3"/>
    <w:rsid w:val="009D20B4"/>
    <w:rsid w:val="009E4F52"/>
    <w:rsid w:val="00A32885"/>
    <w:rsid w:val="00A47603"/>
    <w:rsid w:val="00A74684"/>
    <w:rsid w:val="00A77C8E"/>
    <w:rsid w:val="00AB5C54"/>
    <w:rsid w:val="00B13D0B"/>
    <w:rsid w:val="00B743FC"/>
    <w:rsid w:val="00BA2C88"/>
    <w:rsid w:val="00BB6692"/>
    <w:rsid w:val="00BC552F"/>
    <w:rsid w:val="00C0023C"/>
    <w:rsid w:val="00C07586"/>
    <w:rsid w:val="00C22AE5"/>
    <w:rsid w:val="00C976B3"/>
    <w:rsid w:val="00CA4622"/>
    <w:rsid w:val="00CC2A2C"/>
    <w:rsid w:val="00D519B0"/>
    <w:rsid w:val="00D76218"/>
    <w:rsid w:val="00DC5131"/>
    <w:rsid w:val="00E11277"/>
    <w:rsid w:val="00E4670B"/>
    <w:rsid w:val="00E602FB"/>
    <w:rsid w:val="00E660B3"/>
    <w:rsid w:val="00E664A5"/>
    <w:rsid w:val="00ED7B6C"/>
    <w:rsid w:val="00F14F07"/>
    <w:rsid w:val="00F25A41"/>
    <w:rsid w:val="00F36788"/>
    <w:rsid w:val="00F963B4"/>
    <w:rsid w:val="00FF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FC"/>
  </w:style>
  <w:style w:type="paragraph" w:styleId="Heading1">
    <w:name w:val="heading 1"/>
    <w:basedOn w:val="Normal"/>
    <w:next w:val="Normal"/>
    <w:link w:val="Heading1Char"/>
    <w:uiPriority w:val="9"/>
    <w:qFormat/>
    <w:rsid w:val="007E2B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94D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21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94DA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50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8D0"/>
  </w:style>
  <w:style w:type="paragraph" w:styleId="Footer">
    <w:name w:val="footer"/>
    <w:basedOn w:val="Normal"/>
    <w:link w:val="FooterChar"/>
    <w:uiPriority w:val="99"/>
    <w:unhideWhenUsed/>
    <w:rsid w:val="00550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8D0"/>
  </w:style>
  <w:style w:type="paragraph" w:styleId="FootnoteText">
    <w:name w:val="footnote text"/>
    <w:basedOn w:val="Normal"/>
    <w:link w:val="FootnoteTextChar"/>
    <w:uiPriority w:val="99"/>
    <w:semiHidden/>
    <w:unhideWhenUsed/>
    <w:rsid w:val="00974F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4F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4FF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E2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adefinisinya.blogspot.com/2008/05/metode-pembelajaran-course-review-horay_15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3a.co.cc/2010/05/model-pembelajaran-course-review-horay.html" TargetMode="External"/><Relationship Id="rId12" Type="http://schemas.openxmlformats.org/officeDocument/2006/relationships/hyperlink" Target="http://pksaceh.net/mengapa-kita-menghafal-tahfizh-al-qur%E2%80%99a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ib.unnes.ac.id/1691/Tesi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pksaceh.net/mengapa-kita-menghafal-tahfizh-al-qur%E2%80%99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dwan202.wordpress.com2009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7D7AB-41FF-49F8-B74E-2C2EAFF5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2011-11-11T07:21:00Z</cp:lastPrinted>
  <dcterms:created xsi:type="dcterms:W3CDTF">2011-04-01T12:13:00Z</dcterms:created>
  <dcterms:modified xsi:type="dcterms:W3CDTF">2012-01-02T13:52:00Z</dcterms:modified>
</cp:coreProperties>
</file>