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DA" w:rsidRPr="000E6AD5" w:rsidRDefault="002F2FDA" w:rsidP="0038668E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E6AD5">
        <w:rPr>
          <w:rFonts w:asciiTheme="majorBidi" w:hAnsiTheme="majorBidi" w:cstheme="majorBidi"/>
          <w:b/>
          <w:sz w:val="24"/>
          <w:szCs w:val="24"/>
        </w:rPr>
        <w:t>BAB III</w:t>
      </w:r>
    </w:p>
    <w:p w:rsidR="002F2FDA" w:rsidRPr="000E6AD5" w:rsidRDefault="002F2FDA" w:rsidP="0038668E">
      <w:pPr>
        <w:spacing w:after="0" w:line="60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E6AD5">
        <w:rPr>
          <w:rFonts w:asciiTheme="majorBidi" w:hAnsiTheme="majorBidi" w:cstheme="majorBidi"/>
          <w:b/>
          <w:sz w:val="24"/>
          <w:szCs w:val="24"/>
        </w:rPr>
        <w:t>METODE PENELITIAN</w:t>
      </w:r>
    </w:p>
    <w:p w:rsidR="002F2FDA" w:rsidRPr="000E6AD5" w:rsidRDefault="002F2FDA" w:rsidP="00932267">
      <w:pPr>
        <w:numPr>
          <w:ilvl w:val="0"/>
          <w:numId w:val="1"/>
        </w:numPr>
        <w:spacing w:after="0" w:line="480" w:lineRule="auto"/>
        <w:ind w:left="142" w:hanging="142"/>
        <w:jc w:val="both"/>
        <w:rPr>
          <w:rFonts w:asciiTheme="majorBidi" w:hAnsiTheme="majorBidi" w:cstheme="majorBidi"/>
          <w:b/>
          <w:sz w:val="24"/>
          <w:szCs w:val="24"/>
        </w:rPr>
      </w:pPr>
      <w:r w:rsidRPr="000E6AD5">
        <w:rPr>
          <w:rFonts w:asciiTheme="majorBidi" w:hAnsiTheme="majorBidi" w:cstheme="majorBidi"/>
          <w:b/>
          <w:sz w:val="24"/>
          <w:szCs w:val="24"/>
        </w:rPr>
        <w:t>Jenis Penelitian</w:t>
      </w:r>
    </w:p>
    <w:p w:rsidR="002F2FDA" w:rsidRPr="000E6AD5" w:rsidRDefault="002F2FDA" w:rsidP="0038668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z w:val="24"/>
          <w:szCs w:val="24"/>
        </w:rPr>
        <w:t xml:space="preserve">Dalam penelitian ini penulis menggunakan jenis penelitian kuantitatif </w:t>
      </w:r>
      <w:proofErr w:type="gramStart"/>
      <w:r w:rsidRPr="000E6AD5">
        <w:rPr>
          <w:rFonts w:asciiTheme="majorBidi" w:hAnsiTheme="majorBidi" w:cstheme="majorBidi"/>
          <w:sz w:val="24"/>
          <w:szCs w:val="24"/>
          <w:lang w:val="id-ID"/>
        </w:rPr>
        <w:t>“ penelitian</w:t>
      </w:r>
      <w:proofErr w:type="gramEnd"/>
      <w:r w:rsidRPr="000E6AD5">
        <w:rPr>
          <w:rFonts w:asciiTheme="majorBidi" w:hAnsiTheme="majorBidi" w:cstheme="majorBidi"/>
          <w:sz w:val="24"/>
          <w:szCs w:val="24"/>
          <w:lang w:val="id-ID"/>
        </w:rPr>
        <w:t xml:space="preserve"> kuantitatif adalah suatu penemuan pengetahuan yang menggunakan data berupa angka sebagai alat menemukan keterangan yang diketahui </w:t>
      </w:r>
      <w:r w:rsidR="003E6BA7" w:rsidRPr="000E6AD5">
        <w:rPr>
          <w:rFonts w:asciiTheme="majorBidi" w:hAnsiTheme="majorBidi" w:cstheme="majorBidi"/>
          <w:sz w:val="24"/>
          <w:szCs w:val="24"/>
        </w:rPr>
        <w:t>.</w:t>
      </w:r>
      <w:r w:rsidRPr="000E6AD5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"/>
      </w:r>
      <w:r w:rsidRPr="000E6AD5">
        <w:rPr>
          <w:rFonts w:asciiTheme="majorBidi" w:hAnsiTheme="majorBidi" w:cstheme="majorBidi"/>
          <w:sz w:val="24"/>
          <w:szCs w:val="24"/>
          <w:lang w:val="id-ID"/>
        </w:rPr>
        <w:t xml:space="preserve"> Menggunakan statistik deskriptif dan inferensial untuk menganalisis datanya. Adapaun pengertian dari keduanya yaitu :</w:t>
      </w:r>
    </w:p>
    <w:p w:rsidR="002F2FDA" w:rsidRPr="000E6AD5" w:rsidRDefault="002F2FDA" w:rsidP="0038668E">
      <w:pPr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z w:val="24"/>
          <w:szCs w:val="24"/>
          <w:lang w:val="id-ID"/>
        </w:rPr>
        <w:t>Statistik deskriptif adalah statistik yang digunakan untuk menganalisis data dengan cara mendeskripsikan atau menggambarkan data yang  telah terkumpul sebagimana adanya tanpa bermaksud membuat kesimpulan</w:t>
      </w:r>
      <w:r w:rsidR="009B5060" w:rsidRPr="000E6AD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E6AD5">
        <w:rPr>
          <w:rFonts w:asciiTheme="majorBidi" w:hAnsiTheme="majorBidi" w:cstheme="majorBidi"/>
          <w:sz w:val="24"/>
          <w:szCs w:val="24"/>
          <w:lang w:val="id-ID"/>
        </w:rPr>
        <w:t xml:space="preserve">yang berlaku untuk umum atau generalisasi. </w:t>
      </w:r>
      <w:r w:rsidRPr="000E6AD5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"/>
      </w:r>
    </w:p>
    <w:p w:rsidR="0038668E" w:rsidRPr="000E6AD5" w:rsidRDefault="0038668E" w:rsidP="0038668E">
      <w:pPr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F2FDA" w:rsidRPr="000E6AD5" w:rsidRDefault="002F2FDA" w:rsidP="0038668E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z w:val="24"/>
          <w:szCs w:val="24"/>
          <w:lang w:val="id-ID"/>
        </w:rPr>
        <w:t>Sedangkan pengertian statistik inferensial yaitu “ teknik statistik yang digunakan untuk menganasis data sampel dan hasilnya diberlakukan untuk populasi.”</w:t>
      </w:r>
      <w:r w:rsidRPr="000E6AD5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4"/>
      </w:r>
    </w:p>
    <w:p w:rsidR="002F2FDA" w:rsidRPr="000E6AD5" w:rsidRDefault="002F2FDA" w:rsidP="00932267">
      <w:pPr>
        <w:pStyle w:val="ListParagraph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0E6AD5">
        <w:rPr>
          <w:rFonts w:asciiTheme="majorBidi" w:hAnsiTheme="majorBidi" w:cstheme="majorBidi"/>
          <w:b/>
          <w:sz w:val="24"/>
          <w:szCs w:val="24"/>
        </w:rPr>
        <w:t>Lokasi dan Waktu Penelitian</w:t>
      </w:r>
    </w:p>
    <w:p w:rsidR="002F2FDA" w:rsidRPr="000E6AD5" w:rsidRDefault="002F2FDA" w:rsidP="002F2FDA">
      <w:pPr>
        <w:pStyle w:val="ListParagraph"/>
        <w:numPr>
          <w:ilvl w:val="0"/>
          <w:numId w:val="3"/>
        </w:numPr>
        <w:spacing w:line="480" w:lineRule="auto"/>
        <w:ind w:left="284" w:firstLine="142"/>
        <w:jc w:val="both"/>
        <w:rPr>
          <w:rFonts w:asciiTheme="majorBidi" w:hAnsiTheme="majorBidi" w:cstheme="majorBidi"/>
          <w:spacing w:val="-8"/>
          <w:sz w:val="24"/>
          <w:szCs w:val="24"/>
          <w:lang w:val="fi-FI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Lokasi Penelitian</w:t>
      </w:r>
    </w:p>
    <w:p w:rsidR="005B0C84" w:rsidRDefault="000401C4" w:rsidP="00EF59BC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fi-FI"/>
        </w:rPr>
        <w:tab/>
      </w:r>
      <w:r w:rsidR="002F2FDA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Lokasi penelitian ini dilakukan di Madrasah Ibtida</w:t>
      </w:r>
      <w:r w:rsidR="005B0C84" w:rsidRPr="005B0C84">
        <w:rPr>
          <w:rFonts w:asciiTheme="majorBidi" w:hAnsiTheme="majorBidi" w:cstheme="majorBidi"/>
          <w:spacing w:val="-8"/>
          <w:sz w:val="24"/>
          <w:szCs w:val="24"/>
          <w:lang w:val="fi-FI"/>
        </w:rPr>
        <w:t>i</w:t>
      </w:r>
      <w:r w:rsidR="002F2FDA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yah Negeri (MIN) Wawosunggu Kec.</w:t>
      </w:r>
      <w:r w:rsidR="00D54709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</w:t>
      </w:r>
      <w:r w:rsidR="002F2FDA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Moramo.</w:t>
      </w:r>
      <w:r w:rsidR="005B0C84" w:rsidRPr="005B0C84">
        <w:rPr>
          <w:rFonts w:asciiTheme="majorBidi" w:hAnsiTheme="majorBidi" w:cstheme="majorBidi"/>
          <w:spacing w:val="-8"/>
          <w:sz w:val="24"/>
          <w:szCs w:val="24"/>
          <w:lang w:val="fi-FI"/>
        </w:rPr>
        <w:t xml:space="preserve"> </w:t>
      </w:r>
      <w:r w:rsidR="002F2FDA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Kab.</w:t>
      </w:r>
      <w:r w:rsidR="00D54709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</w:t>
      </w:r>
      <w:r w:rsidR="002F2FDA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Konawe Selatan</w:t>
      </w:r>
    </w:p>
    <w:p w:rsidR="00EF59BC" w:rsidRDefault="00EF59BC" w:rsidP="00EF59BC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</w:p>
    <w:p w:rsidR="00EF59BC" w:rsidRPr="00EF59BC" w:rsidRDefault="00EF59BC" w:rsidP="00EF59BC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</w:p>
    <w:p w:rsidR="002F2FDA" w:rsidRPr="000E6AD5" w:rsidRDefault="002F2FDA" w:rsidP="002F2FDA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lastRenderedPageBreak/>
        <w:t xml:space="preserve">Waktu Penelitian </w:t>
      </w:r>
    </w:p>
    <w:p w:rsidR="00C1569E" w:rsidRPr="00EE3255" w:rsidRDefault="00C1569E" w:rsidP="00C1569E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>
        <w:rPr>
          <w:rFonts w:asciiTheme="majorBidi" w:hAnsiTheme="majorBidi" w:cstheme="majorBidi"/>
          <w:spacing w:val="-8"/>
          <w:sz w:val="24"/>
          <w:szCs w:val="24"/>
        </w:rPr>
        <w:t>P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enelit</w:t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>ian ini di</w:t>
      </w:r>
      <w:r>
        <w:rPr>
          <w:rFonts w:asciiTheme="majorBidi" w:hAnsiTheme="majorBidi" w:cstheme="majorBidi"/>
          <w:spacing w:val="-8"/>
          <w:sz w:val="24"/>
          <w:szCs w:val="24"/>
        </w:rPr>
        <w:t xml:space="preserve">laksanakan terhitung sejak pengambilan data hingga perampungan skripsi </w:t>
      </w:r>
      <w:proofErr w:type="gramStart"/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selama </w:t>
      </w:r>
      <w:r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>dua</w:t>
      </w:r>
      <w:proofErr w:type="gramEnd"/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( 2 ) bulan ya</w:t>
      </w:r>
      <w:r>
        <w:rPr>
          <w:rFonts w:asciiTheme="majorBidi" w:hAnsiTheme="majorBidi" w:cstheme="majorBidi"/>
          <w:spacing w:val="-8"/>
          <w:sz w:val="24"/>
          <w:szCs w:val="24"/>
        </w:rPr>
        <w:t>kni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pacing w:val="-8"/>
          <w:sz w:val="24"/>
          <w:szCs w:val="24"/>
        </w:rPr>
        <w:t>mulai bulan juli hingga agustus 2013.</w:t>
      </w:r>
    </w:p>
    <w:p w:rsidR="000401C4" w:rsidRPr="000E6AD5" w:rsidRDefault="002F2FDA" w:rsidP="00C156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0E6AD5">
        <w:rPr>
          <w:rFonts w:asciiTheme="majorBidi" w:hAnsiTheme="majorBidi" w:cstheme="majorBidi"/>
          <w:b/>
          <w:sz w:val="24"/>
          <w:szCs w:val="24"/>
        </w:rPr>
        <w:t>Populasi dan Sampel</w:t>
      </w:r>
    </w:p>
    <w:p w:rsidR="002F2FDA" w:rsidRPr="000E6AD5" w:rsidRDefault="002F2FDA" w:rsidP="006F70C6">
      <w:pPr>
        <w:pStyle w:val="ListParagraph"/>
        <w:numPr>
          <w:ilvl w:val="0"/>
          <w:numId w:val="14"/>
        </w:numPr>
        <w:spacing w:after="0" w:line="480" w:lineRule="auto"/>
        <w:ind w:left="567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0E6AD5">
        <w:rPr>
          <w:rFonts w:asciiTheme="majorBidi" w:hAnsiTheme="majorBidi" w:cstheme="majorBidi"/>
          <w:b/>
          <w:iCs/>
          <w:sz w:val="24"/>
          <w:szCs w:val="24"/>
        </w:rPr>
        <w:t>Populasi</w:t>
      </w:r>
    </w:p>
    <w:p w:rsidR="000401C4" w:rsidRPr="00EF59BC" w:rsidRDefault="002F2FDA" w:rsidP="0038668E">
      <w:pPr>
        <w:spacing w:after="0" w:line="480" w:lineRule="auto"/>
        <w:ind w:firstLine="709"/>
        <w:jc w:val="both"/>
        <w:rPr>
          <w:rFonts w:asciiTheme="majorBidi" w:hAnsiTheme="majorBidi" w:cstheme="majorBidi"/>
          <w:spacing w:val="-6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“ </w:t>
      </w:r>
      <w:r w:rsidRPr="000E6AD5">
        <w:rPr>
          <w:rFonts w:asciiTheme="majorBidi" w:hAnsiTheme="majorBidi" w:cstheme="majorBidi"/>
          <w:spacing w:val="-6"/>
          <w:sz w:val="24"/>
          <w:szCs w:val="24"/>
        </w:rPr>
        <w:t xml:space="preserve">Populasi adalah keseluruhan 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>gejala/ satuan yang ingin diteliti</w:t>
      </w:r>
      <w:r w:rsidRPr="000E6AD5">
        <w:rPr>
          <w:rStyle w:val="FootnoteReference"/>
          <w:rFonts w:asciiTheme="majorBidi" w:hAnsiTheme="majorBidi" w:cstheme="majorBidi"/>
          <w:spacing w:val="-6"/>
          <w:sz w:val="24"/>
          <w:szCs w:val="24"/>
          <w:lang w:val="id-ID"/>
        </w:rPr>
        <w:footnoteReference w:id="5"/>
      </w:r>
      <w:r w:rsid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>. S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edangakn menurut Sugiyono, “ populasi adalah wilayah  generalisasi yang terdiri atas 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>objek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>/ subyek yang  mempunyai kualitas dan karakteristik  tertentu yang ditetapkan oleh peneliti untuk dipelajari dan kemudian ditarik kesimpulan ”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>.</w:t>
      </w:r>
      <w:r w:rsidRPr="000E6AD5">
        <w:rPr>
          <w:rStyle w:val="FootnoteReference"/>
          <w:rFonts w:asciiTheme="majorBidi" w:hAnsiTheme="majorBidi" w:cstheme="majorBidi"/>
          <w:spacing w:val="-6"/>
          <w:sz w:val="24"/>
          <w:szCs w:val="24"/>
          <w:lang w:val="id-ID"/>
        </w:rPr>
        <w:footnoteReference w:id="6"/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Adapun populasi dalam penelitian ini mencakup seluruh guru yang 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ada di 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>Madrasah Ibtida</w:t>
      </w:r>
      <w:r w:rsidR="005B0C84"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>i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>yah  Negeri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Wawosunggu 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>baik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guru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tetap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maupun guru honorer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Pr="00EF59BC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yang berjumlah </w:t>
      </w:r>
      <w:r w:rsidR="00F96824"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>30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 xml:space="preserve"> </w:t>
      </w:r>
      <w:r w:rsidR="000C762F">
        <w:rPr>
          <w:rFonts w:asciiTheme="majorBidi" w:hAnsiTheme="majorBidi" w:cstheme="majorBidi"/>
          <w:spacing w:val="-6"/>
          <w:sz w:val="24"/>
          <w:szCs w:val="24"/>
          <w:lang w:val="id-ID"/>
        </w:rPr>
        <w:t>Orang</w:t>
      </w:r>
      <w:r w:rsidRPr="000E6AD5">
        <w:rPr>
          <w:rFonts w:asciiTheme="majorBidi" w:hAnsiTheme="majorBidi" w:cstheme="majorBidi"/>
          <w:spacing w:val="-6"/>
          <w:sz w:val="24"/>
          <w:szCs w:val="24"/>
          <w:lang w:val="id-ID"/>
        </w:rPr>
        <w:t>.</w:t>
      </w:r>
    </w:p>
    <w:p w:rsidR="002F2FDA" w:rsidRPr="00E437A6" w:rsidRDefault="002F2FDA" w:rsidP="006F70C6">
      <w:pPr>
        <w:pStyle w:val="ListParagraph"/>
        <w:numPr>
          <w:ilvl w:val="0"/>
          <w:numId w:val="14"/>
        </w:numPr>
        <w:spacing w:after="0" w:line="480" w:lineRule="auto"/>
        <w:ind w:left="567" w:hanging="270"/>
        <w:jc w:val="both"/>
        <w:rPr>
          <w:rFonts w:asciiTheme="majorBidi" w:hAnsiTheme="majorBidi" w:cstheme="majorBidi"/>
          <w:b/>
          <w:spacing w:val="-6"/>
          <w:sz w:val="24"/>
          <w:szCs w:val="24"/>
        </w:rPr>
      </w:pPr>
      <w:r w:rsidRPr="00E437A6">
        <w:rPr>
          <w:rFonts w:asciiTheme="majorBidi" w:hAnsiTheme="majorBidi" w:cstheme="majorBidi"/>
          <w:b/>
          <w:iCs/>
          <w:sz w:val="24"/>
          <w:szCs w:val="24"/>
        </w:rPr>
        <w:t>Sampel</w:t>
      </w:r>
    </w:p>
    <w:p w:rsidR="00F55699" w:rsidRPr="000E6AD5" w:rsidRDefault="002F2FDA" w:rsidP="009C0578">
      <w:pPr>
        <w:spacing w:after="0" w:line="480" w:lineRule="auto"/>
        <w:ind w:left="50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0E6AD5">
        <w:rPr>
          <w:rFonts w:asciiTheme="majorBidi" w:hAnsiTheme="majorBidi" w:cstheme="majorBidi"/>
          <w:sz w:val="24"/>
          <w:szCs w:val="24"/>
        </w:rPr>
        <w:t xml:space="preserve">Sampel </w:t>
      </w:r>
      <w:r w:rsidRPr="000E6AD5">
        <w:rPr>
          <w:rFonts w:asciiTheme="majorBidi" w:hAnsiTheme="majorBidi" w:cstheme="majorBidi"/>
          <w:sz w:val="24"/>
          <w:szCs w:val="24"/>
          <w:lang w:val="id-ID"/>
        </w:rPr>
        <w:t>adalah bagian dari jumlah karakteristik yang dimilki  oleh populasi tersebut.”</w:t>
      </w:r>
      <w:r w:rsidRPr="000E6AD5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7"/>
      </w:r>
      <w:r w:rsidR="00EF59BC">
        <w:rPr>
          <w:rFonts w:asciiTheme="majorBidi" w:hAnsiTheme="majorBidi" w:cstheme="majorBidi"/>
          <w:sz w:val="24"/>
          <w:szCs w:val="24"/>
          <w:lang w:val="id-ID"/>
        </w:rPr>
        <w:t xml:space="preserve"> S</w:t>
      </w:r>
      <w:r w:rsidR="00F82889">
        <w:rPr>
          <w:rFonts w:asciiTheme="majorBidi" w:hAnsiTheme="majorBidi" w:cstheme="majorBidi"/>
          <w:sz w:val="24"/>
          <w:szCs w:val="24"/>
          <w:lang w:val="id-ID"/>
        </w:rPr>
        <w:t>edangakan menurut Margono</w:t>
      </w:r>
      <w:r w:rsidRPr="000E6AD5">
        <w:rPr>
          <w:rFonts w:asciiTheme="majorBidi" w:hAnsiTheme="majorBidi" w:cstheme="majorBidi"/>
          <w:sz w:val="24"/>
          <w:szCs w:val="24"/>
          <w:lang w:val="id-ID"/>
        </w:rPr>
        <w:t>, sampel adalah sebagai bagian dari populasi</w:t>
      </w:r>
      <w:r w:rsidRPr="000E6AD5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8"/>
      </w:r>
      <w:r w:rsidR="00F5569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F2FDA" w:rsidRPr="000E6AD5" w:rsidRDefault="000401C4" w:rsidP="005B0C84">
      <w:pPr>
        <w:spacing w:after="0" w:line="480" w:lineRule="auto"/>
        <w:ind w:left="567" w:hanging="141"/>
        <w:jc w:val="both"/>
        <w:rPr>
          <w:rFonts w:asciiTheme="majorBidi" w:hAnsiTheme="majorBidi" w:cstheme="majorBidi"/>
          <w:sz w:val="24"/>
          <w:szCs w:val="24"/>
        </w:rPr>
      </w:pPr>
      <w:r w:rsidRPr="000E6AD5">
        <w:rPr>
          <w:rFonts w:asciiTheme="majorBidi" w:hAnsiTheme="majorBidi" w:cstheme="majorBidi"/>
          <w:sz w:val="24"/>
          <w:szCs w:val="24"/>
        </w:rPr>
        <w:tab/>
      </w:r>
      <w:r w:rsidRPr="000E6AD5">
        <w:rPr>
          <w:rFonts w:asciiTheme="majorBidi" w:hAnsiTheme="majorBidi" w:cstheme="majorBidi"/>
          <w:sz w:val="24"/>
          <w:szCs w:val="24"/>
        </w:rPr>
        <w:tab/>
      </w:r>
      <w:r w:rsidR="002F2FDA" w:rsidRPr="000E6AD5">
        <w:rPr>
          <w:rFonts w:asciiTheme="majorBidi" w:hAnsiTheme="majorBidi" w:cstheme="majorBidi"/>
          <w:sz w:val="24"/>
          <w:szCs w:val="24"/>
          <w:lang w:val="id-ID"/>
        </w:rPr>
        <w:t xml:space="preserve">Menurut </w:t>
      </w:r>
      <w:r w:rsidR="002F2FDA" w:rsidRPr="000E6AD5">
        <w:rPr>
          <w:rFonts w:asciiTheme="majorBidi" w:hAnsiTheme="majorBidi" w:cstheme="majorBidi"/>
          <w:sz w:val="24"/>
          <w:szCs w:val="24"/>
        </w:rPr>
        <w:t>Suharsimi Arikunto, menyatakan bahwa</w:t>
      </w:r>
      <w:r w:rsidR="00EF59B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F2FDA" w:rsidRPr="000E6AD5">
        <w:rPr>
          <w:rFonts w:asciiTheme="majorBidi" w:hAnsiTheme="majorBidi" w:cstheme="majorBidi"/>
          <w:sz w:val="24"/>
          <w:szCs w:val="24"/>
        </w:rPr>
        <w:t>:</w:t>
      </w:r>
    </w:p>
    <w:p w:rsidR="000401C4" w:rsidRDefault="002F2FDA" w:rsidP="00EF59BC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0E6AD5">
        <w:rPr>
          <w:rFonts w:asciiTheme="majorBidi" w:hAnsiTheme="majorBidi" w:cstheme="majorBidi"/>
          <w:sz w:val="24"/>
          <w:szCs w:val="24"/>
        </w:rPr>
        <w:t>Dalam pengambilan sampel yang apabila sampelnya kurangnya dari 100, lebih baik diambil semuanya sehingga penelitiannya merupakan penelitian populasi.</w:t>
      </w:r>
      <w:proofErr w:type="gramEnd"/>
      <w:r w:rsidRPr="000E6AD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E6AD5">
        <w:rPr>
          <w:rFonts w:asciiTheme="majorBidi" w:hAnsiTheme="majorBidi" w:cstheme="majorBidi"/>
          <w:sz w:val="24"/>
          <w:szCs w:val="24"/>
        </w:rPr>
        <w:lastRenderedPageBreak/>
        <w:t>Selanjutnya jika jumlah subyeknya besar dapat diambil antara 10% - 15% atau 20% - 25% atau lebih.</w:t>
      </w:r>
      <w:proofErr w:type="gramEnd"/>
      <w:r w:rsidRPr="000E6AD5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EF59BC" w:rsidRPr="00EF59BC" w:rsidRDefault="00EF59BC" w:rsidP="00EF59BC">
      <w:pPr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812B1" w:rsidRPr="000E6AD5" w:rsidRDefault="000401C4" w:rsidP="00EF59B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6AD5">
        <w:rPr>
          <w:rFonts w:asciiTheme="majorBidi" w:hAnsiTheme="majorBidi" w:cstheme="majorBidi"/>
          <w:sz w:val="24"/>
          <w:szCs w:val="24"/>
        </w:rPr>
        <w:tab/>
      </w:r>
      <w:r w:rsidR="002F2FDA" w:rsidRPr="000E6AD5">
        <w:rPr>
          <w:rFonts w:asciiTheme="majorBidi" w:hAnsiTheme="majorBidi" w:cstheme="majorBidi"/>
          <w:sz w:val="24"/>
          <w:szCs w:val="24"/>
          <w:lang w:val="id-ID"/>
        </w:rPr>
        <w:t>Jadi, peneliti mengambil seluruh populasi dijadikan sampel dalam</w:t>
      </w:r>
      <w:r w:rsidR="00F96824" w:rsidRPr="000E6AD5">
        <w:rPr>
          <w:rFonts w:asciiTheme="majorBidi" w:hAnsiTheme="majorBidi" w:cstheme="majorBidi"/>
          <w:sz w:val="24"/>
          <w:szCs w:val="24"/>
          <w:lang w:val="id-ID"/>
        </w:rPr>
        <w:t xml:space="preserve"> penelitian ini yang berjumlah 3</w:t>
      </w:r>
      <w:r w:rsidR="002F2FDA" w:rsidRPr="000E6AD5">
        <w:rPr>
          <w:rFonts w:asciiTheme="majorBidi" w:hAnsiTheme="majorBidi" w:cstheme="majorBidi"/>
          <w:sz w:val="24"/>
          <w:szCs w:val="24"/>
          <w:lang w:val="id-ID"/>
        </w:rPr>
        <w:t xml:space="preserve">0 </w:t>
      </w:r>
      <w:r w:rsidR="00154397">
        <w:rPr>
          <w:rFonts w:asciiTheme="majorBidi" w:hAnsiTheme="majorBidi" w:cstheme="majorBidi"/>
          <w:sz w:val="24"/>
          <w:szCs w:val="24"/>
          <w:lang w:val="id-ID"/>
        </w:rPr>
        <w:t>orang responden</w:t>
      </w:r>
      <w:r w:rsidR="002F2FDA" w:rsidRPr="000E6AD5">
        <w:rPr>
          <w:rFonts w:asciiTheme="majorBidi" w:hAnsiTheme="majorBidi" w:cstheme="majorBidi"/>
          <w:sz w:val="24"/>
          <w:szCs w:val="24"/>
          <w:lang w:val="id-ID"/>
        </w:rPr>
        <w:t xml:space="preserve"> di Madrasah Ibtida</w:t>
      </w:r>
      <w:r w:rsidR="005B0C84">
        <w:rPr>
          <w:rFonts w:asciiTheme="majorBidi" w:hAnsiTheme="majorBidi" w:cstheme="majorBidi"/>
          <w:sz w:val="24"/>
          <w:szCs w:val="24"/>
        </w:rPr>
        <w:t>i</w:t>
      </w:r>
      <w:r w:rsidR="002F2FDA" w:rsidRPr="000E6AD5">
        <w:rPr>
          <w:rFonts w:asciiTheme="majorBidi" w:hAnsiTheme="majorBidi" w:cstheme="majorBidi"/>
          <w:sz w:val="24"/>
          <w:szCs w:val="24"/>
          <w:lang w:val="id-ID"/>
        </w:rPr>
        <w:t>yah Negeri Wawosunggu.</w:t>
      </w:r>
    </w:p>
    <w:p w:rsidR="000401C4" w:rsidRPr="00A3336F" w:rsidRDefault="008225F5" w:rsidP="005B0C84">
      <w:pPr>
        <w:pStyle w:val="ListParagraph"/>
        <w:numPr>
          <w:ilvl w:val="0"/>
          <w:numId w:val="1"/>
        </w:numPr>
        <w:tabs>
          <w:tab w:val="clear" w:pos="360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A3336F">
        <w:rPr>
          <w:rFonts w:asciiTheme="majorBidi" w:hAnsiTheme="majorBidi" w:cstheme="majorBidi"/>
          <w:b/>
          <w:bCs/>
          <w:spacing w:val="-8"/>
          <w:sz w:val="24"/>
          <w:szCs w:val="24"/>
          <w:lang w:val="id-ID"/>
        </w:rPr>
        <w:t xml:space="preserve">Variabel penelitian </w:t>
      </w:r>
    </w:p>
    <w:p w:rsidR="000401C4" w:rsidRPr="006F70C6" w:rsidRDefault="005E5A6A" w:rsidP="005B0C84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E5A6A">
        <w:rPr>
          <w:rFonts w:asciiTheme="majorBidi" w:hAnsiTheme="majorBidi" w:cstheme="majorBidi"/>
          <w:noProof/>
          <w:lang w:val="id-ID" w:eastAsia="id-ID"/>
        </w:rPr>
        <w:pict>
          <v:rect id="_x0000_s1031" style="position:absolute;left:0;text-align:left;margin-left:161.85pt;margin-top:22.45pt;width:34.5pt;height:30.45pt;z-index:251666432" fillcolor="white [3212]">
            <v:textbox style="mso-next-textbox:#_x0000_s1031">
              <w:txbxContent>
                <w:p w:rsidR="00165A48" w:rsidRPr="000401C4" w:rsidRDefault="00165A48" w:rsidP="000401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01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 w:rsidRPr="005E5A6A">
        <w:rPr>
          <w:rFonts w:asciiTheme="majorBidi" w:hAnsiTheme="majorBidi" w:cstheme="majorBidi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96.35pt;margin-top:36.15pt;width:96.25pt;height:0;z-index:251667456" o:connectortype="straight" strokecolor="#1c1a10 [334]" strokeweight="1pt">
            <v:stroke endarrow="block"/>
            <v:shadow type="perspective" color="#fbd4b4 [1305]" opacity=".5" origin=",.5" offset="0,0" matrix=",-56756f,,.5"/>
          </v:shape>
        </w:pict>
      </w:r>
      <w:r w:rsidRPr="005E5A6A">
        <w:rPr>
          <w:rFonts w:asciiTheme="majorBidi" w:hAnsiTheme="majorBidi" w:cstheme="majorBidi"/>
          <w:noProof/>
          <w:lang w:val="id-ID" w:eastAsia="id-ID"/>
        </w:rPr>
        <w:pict>
          <v:rect id="_x0000_s1033" style="position:absolute;left:0;text-align:left;margin-left:292.6pt;margin-top:22.45pt;width:35pt;height:30.45pt;z-index:251668480">
            <v:textbox style="mso-next-textbox:#_x0000_s1033">
              <w:txbxContent>
                <w:p w:rsidR="00165A48" w:rsidRPr="00A9118C" w:rsidRDefault="00165A48" w:rsidP="008225F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A9118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  </w:t>
                  </w:r>
                  <w:r w:rsidRPr="00A9118C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Y</w:t>
                  </w:r>
                </w:p>
              </w:txbxContent>
            </v:textbox>
          </v:rect>
        </w:pict>
      </w:r>
      <w:r w:rsidR="000401C4" w:rsidRPr="000E6AD5">
        <w:rPr>
          <w:rFonts w:asciiTheme="majorBidi" w:hAnsiTheme="majorBidi" w:cstheme="majorBidi"/>
          <w:spacing w:val="-8"/>
          <w:sz w:val="24"/>
          <w:szCs w:val="24"/>
        </w:rPr>
        <w:tab/>
      </w:r>
      <w:r w:rsidR="008225F5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Adapun variabel dalam penelitian ini ada dua, yaitu variabel X dan variabel Y, dengan gambar seperti di samping</w:t>
      </w:r>
      <w:r w:rsidR="000401C4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:  </w:t>
      </w:r>
      <w:r w:rsidR="008225F5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 </w:t>
      </w:r>
    </w:p>
    <w:p w:rsidR="008225F5" w:rsidRPr="000E6AD5" w:rsidRDefault="008225F5" w:rsidP="000401C4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b/>
          <w:bCs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            </w:t>
      </w:r>
      <w:r w:rsidR="000401C4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Keterangan :</w:t>
      </w:r>
    </w:p>
    <w:p w:rsidR="008225F5" w:rsidRPr="000E6AD5" w:rsidRDefault="008225F5" w:rsidP="005B0C84">
      <w:pPr>
        <w:spacing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Variabel X :  Supervisi Pe</w:t>
      </w:r>
      <w:r w:rsidR="005B0C84">
        <w:rPr>
          <w:rFonts w:asciiTheme="majorBidi" w:hAnsiTheme="majorBidi" w:cstheme="majorBidi"/>
          <w:spacing w:val="-8"/>
          <w:sz w:val="24"/>
          <w:szCs w:val="24"/>
        </w:rPr>
        <w:t>ng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ajaran</w:t>
      </w:r>
    </w:p>
    <w:p w:rsidR="008225F5" w:rsidRPr="000E6AD5" w:rsidRDefault="008225F5" w:rsidP="000401C4">
      <w:pPr>
        <w:spacing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Variabel Y : Kinerja Guru</w:t>
      </w:r>
    </w:p>
    <w:p w:rsidR="008225F5" w:rsidRPr="000E6AD5" w:rsidRDefault="008225F5" w:rsidP="000401C4">
      <w:pPr>
        <w:spacing w:line="480" w:lineRule="auto"/>
        <w:ind w:firstLine="709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Berdasarkan gambar di atas maka anak panah menunjukkan pengaruh antara variabel X terhadap variabel Y.</w:t>
      </w:r>
    </w:p>
    <w:p w:rsidR="002F2FDA" w:rsidRPr="000E6AD5" w:rsidRDefault="002F2FDA" w:rsidP="00E812B1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0E6AD5">
        <w:rPr>
          <w:rFonts w:asciiTheme="majorBidi" w:hAnsiTheme="majorBidi" w:cstheme="majorBidi"/>
          <w:b/>
          <w:sz w:val="24"/>
          <w:szCs w:val="24"/>
        </w:rPr>
        <w:t>Teknik Pengumpulan Data</w:t>
      </w:r>
    </w:p>
    <w:p w:rsidR="000401C4" w:rsidRPr="000E6AD5" w:rsidRDefault="002F2FDA" w:rsidP="000401C4">
      <w:pPr>
        <w:spacing w:line="480" w:lineRule="auto"/>
        <w:ind w:left="567" w:firstLine="213"/>
        <w:jc w:val="both"/>
        <w:rPr>
          <w:rFonts w:asciiTheme="majorBidi" w:hAnsiTheme="majorBidi" w:cstheme="majorBidi"/>
          <w:sz w:val="24"/>
          <w:szCs w:val="24"/>
        </w:rPr>
      </w:pPr>
      <w:r w:rsidRPr="000E6AD5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E6AD5">
        <w:rPr>
          <w:rFonts w:asciiTheme="majorBidi" w:hAnsiTheme="majorBidi" w:cstheme="majorBidi"/>
          <w:sz w:val="24"/>
          <w:szCs w:val="24"/>
        </w:rPr>
        <w:t xml:space="preserve">eknik pengumpulan </w:t>
      </w:r>
      <w:r w:rsidR="00386E4B" w:rsidRPr="000E6AD5">
        <w:rPr>
          <w:rFonts w:asciiTheme="majorBidi" w:hAnsiTheme="majorBidi" w:cstheme="majorBidi"/>
          <w:sz w:val="24"/>
          <w:szCs w:val="24"/>
          <w:lang w:val="id-ID"/>
        </w:rPr>
        <w:t>dalam penelitian ini yaitu me</w:t>
      </w:r>
      <w:r w:rsidRPr="000E6AD5">
        <w:rPr>
          <w:rFonts w:asciiTheme="majorBidi" w:hAnsiTheme="majorBidi" w:cstheme="majorBidi"/>
          <w:sz w:val="24"/>
          <w:szCs w:val="24"/>
          <w:lang w:val="id-ID"/>
        </w:rPr>
        <w:t>nggunakan beberapa metode, yaitu sebagai berikut :</w:t>
      </w:r>
    </w:p>
    <w:p w:rsidR="00386E4B" w:rsidRPr="000E6AD5" w:rsidRDefault="002F2FDA" w:rsidP="00DA3E1E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Angket.” Angket merupakan teknik pengumpulan data yang dilakukan dengan cara memberi seperangkat pertanyaan atau peryantaan tertulis kepada responden untuk dijawabnya”.</w:t>
      </w:r>
      <w:r w:rsidRPr="000E6AD5">
        <w:rPr>
          <w:rStyle w:val="FootnoteReference"/>
          <w:rFonts w:asciiTheme="majorBidi" w:hAnsiTheme="majorBidi" w:cstheme="majorBidi"/>
          <w:spacing w:val="-8"/>
          <w:sz w:val="24"/>
          <w:szCs w:val="24"/>
          <w:lang w:val="id-ID"/>
        </w:rPr>
        <w:footnoteReference w:id="10"/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Untuk menjaga kerahasian responden, peneliti menggunakan 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sv-SE"/>
        </w:rPr>
        <w:t xml:space="preserve">Quesioner 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lastRenderedPageBreak/>
        <w:t>(angket tertutup).</w:t>
      </w:r>
      <w:r w:rsidR="00EF59BC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Kedua variabel dalam penelitian ini, akan diberikan kepada</w:t>
      </w:r>
      <w:r w:rsidR="0094157C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guru yang masuk sebagai sampel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. Adapun jenis angket yang di gunakan adalah </w:t>
      </w:r>
      <w:r w:rsidRPr="000E6AD5">
        <w:rPr>
          <w:rFonts w:asciiTheme="majorBidi" w:hAnsiTheme="majorBidi" w:cstheme="majorBidi"/>
          <w:i/>
          <w:iCs/>
          <w:spacing w:val="-8"/>
          <w:sz w:val="24"/>
          <w:szCs w:val="24"/>
          <w:lang w:val="id-ID"/>
        </w:rPr>
        <w:t>skala likert</w:t>
      </w: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untuk mengukur sikap, pendapat, </w:t>
      </w:r>
      <w:r w:rsidR="00386E4B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dan</w:t>
      </w:r>
      <w:r w:rsidR="00A01862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apresiasi guru yaitu dalam bent</w:t>
      </w:r>
      <w:r w:rsidR="00386E4B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uk pilihan ganda dengan konstribusi sebagai berikut :</w:t>
      </w:r>
    </w:p>
    <w:p w:rsidR="00386E4B" w:rsidRPr="000E6AD5" w:rsidRDefault="00A73EF9" w:rsidP="00386E4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sv-SE"/>
        </w:rPr>
      </w:pPr>
      <w:r>
        <w:rPr>
          <w:rFonts w:asciiTheme="majorBidi" w:hAnsiTheme="majorBidi" w:cstheme="majorBidi"/>
          <w:spacing w:val="-8"/>
          <w:sz w:val="24"/>
          <w:szCs w:val="24"/>
        </w:rPr>
        <w:t>Sering sekali</w:t>
      </w:r>
      <w:r w:rsidR="00386E4B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</w:r>
      <w:r w:rsidR="003E1410"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</w:r>
      <w:r w:rsidR="001B22A3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: Skor nilai = </w:t>
      </w:r>
      <w:r w:rsidR="00F457F7">
        <w:rPr>
          <w:rFonts w:asciiTheme="majorBidi" w:hAnsiTheme="majorBidi" w:cstheme="majorBidi"/>
          <w:spacing w:val="-8"/>
          <w:sz w:val="24"/>
          <w:szCs w:val="24"/>
        </w:rPr>
        <w:t>5</w:t>
      </w:r>
    </w:p>
    <w:p w:rsidR="00386E4B" w:rsidRPr="00F457F7" w:rsidRDefault="001B22A3" w:rsidP="00386E4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sv-SE"/>
        </w:rPr>
      </w:pP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>Sering</w:t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  <w:t xml:space="preserve">: Skor nilai = </w:t>
      </w:r>
      <w:r w:rsidR="00F457F7">
        <w:rPr>
          <w:rFonts w:asciiTheme="majorBidi" w:hAnsiTheme="majorBidi" w:cstheme="majorBidi"/>
          <w:spacing w:val="-8"/>
          <w:sz w:val="24"/>
          <w:szCs w:val="24"/>
        </w:rPr>
        <w:t>4</w:t>
      </w:r>
    </w:p>
    <w:p w:rsidR="00F457F7" w:rsidRPr="000E6AD5" w:rsidRDefault="00F457F7" w:rsidP="00386E4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sv-SE"/>
        </w:rPr>
      </w:pPr>
      <w:r>
        <w:rPr>
          <w:rFonts w:asciiTheme="majorBidi" w:hAnsiTheme="majorBidi" w:cstheme="majorBidi"/>
          <w:spacing w:val="-8"/>
          <w:sz w:val="24"/>
          <w:szCs w:val="24"/>
        </w:rPr>
        <w:t>Cukup sering</w:t>
      </w:r>
      <w:r>
        <w:rPr>
          <w:rFonts w:asciiTheme="majorBidi" w:hAnsiTheme="majorBidi" w:cstheme="majorBidi"/>
          <w:spacing w:val="-8"/>
          <w:sz w:val="24"/>
          <w:szCs w:val="24"/>
        </w:rPr>
        <w:tab/>
      </w:r>
      <w:r>
        <w:rPr>
          <w:rFonts w:asciiTheme="majorBidi" w:hAnsiTheme="majorBidi" w:cstheme="majorBidi"/>
          <w:spacing w:val="-8"/>
          <w:sz w:val="24"/>
          <w:szCs w:val="24"/>
        </w:rPr>
        <w:tab/>
        <w:t>:</w:t>
      </w:r>
      <w:r w:rsidRPr="00F457F7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Skor nilai = </w:t>
      </w:r>
      <w:r>
        <w:rPr>
          <w:rFonts w:asciiTheme="majorBidi" w:hAnsiTheme="majorBidi" w:cstheme="majorBidi"/>
          <w:spacing w:val="-8"/>
          <w:sz w:val="24"/>
          <w:szCs w:val="24"/>
        </w:rPr>
        <w:t>3</w:t>
      </w:r>
    </w:p>
    <w:p w:rsidR="00386E4B" w:rsidRPr="000E6AD5" w:rsidRDefault="001B22A3" w:rsidP="00386E4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sv-SE"/>
        </w:rPr>
      </w:pP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>Kadang-kadang</w:t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  <w:t xml:space="preserve">: Skor nilai = </w:t>
      </w:r>
      <w:r>
        <w:rPr>
          <w:rFonts w:asciiTheme="majorBidi" w:hAnsiTheme="majorBidi" w:cstheme="majorBidi"/>
          <w:spacing w:val="-8"/>
          <w:sz w:val="24"/>
          <w:szCs w:val="24"/>
        </w:rPr>
        <w:t>2</w:t>
      </w:r>
    </w:p>
    <w:p w:rsidR="00E812B1" w:rsidRPr="00A01862" w:rsidRDefault="001B22A3" w:rsidP="00E812B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sv-SE"/>
        </w:rPr>
      </w:pP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>Tidak pernah</w:t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pacing w:val="-8"/>
          <w:sz w:val="24"/>
          <w:szCs w:val="24"/>
          <w:lang w:val="id-ID"/>
        </w:rPr>
        <w:tab/>
        <w:t xml:space="preserve">: Skor nilai = </w:t>
      </w:r>
      <w:r>
        <w:rPr>
          <w:rFonts w:asciiTheme="majorBidi" w:hAnsiTheme="majorBidi" w:cstheme="majorBidi"/>
          <w:spacing w:val="-8"/>
          <w:sz w:val="24"/>
          <w:szCs w:val="24"/>
        </w:rPr>
        <w:t>1</w:t>
      </w:r>
    </w:p>
    <w:p w:rsidR="00E812B1" w:rsidRPr="0094138C" w:rsidRDefault="0038668E" w:rsidP="00E812B1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Observasi (Pengamatan) </w:t>
      </w:r>
      <w:r w:rsidR="0032666A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Pengamatan dilakukan </w:t>
      </w:r>
      <w:r w:rsidR="00AA7B56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dengan cara mengamati s</w:t>
      </w:r>
      <w:r w:rsidR="005E23B3" w:rsidRPr="000E6AD5">
        <w:rPr>
          <w:rFonts w:asciiTheme="majorBidi" w:hAnsiTheme="majorBidi" w:cstheme="majorBidi"/>
          <w:spacing w:val="-8"/>
          <w:sz w:val="24"/>
          <w:szCs w:val="24"/>
          <w:lang w:val="id-ID"/>
        </w:rPr>
        <w:t>ecara langsung objek penelitian.</w:t>
      </w:r>
    </w:p>
    <w:p w:rsidR="001B22A3" w:rsidRPr="009C0578" w:rsidRDefault="00BC4420" w:rsidP="009C0578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3D2B5C">
        <w:rPr>
          <w:rFonts w:ascii="Times New Roman" w:hAnsi="Times New Roman"/>
          <w:sz w:val="24"/>
          <w:szCs w:val="24"/>
          <w:lang w:val="id-ID"/>
        </w:rPr>
        <w:t>Dokumentasi adalah mengumpulkan, menghimpun, mencatat sekaligus memeriksa dokumen yang berhubungan dengan penelitian. Dokumen yang dimaksud adalah profil sekolah</w:t>
      </w:r>
    </w:p>
    <w:p w:rsidR="008225F5" w:rsidRPr="000E6AD5" w:rsidRDefault="008225F5" w:rsidP="00E812B1">
      <w:pPr>
        <w:pStyle w:val="ListParagraph"/>
        <w:numPr>
          <w:ilvl w:val="0"/>
          <w:numId w:val="1"/>
        </w:numPr>
        <w:tabs>
          <w:tab w:val="num" w:pos="-5245"/>
        </w:tabs>
        <w:spacing w:after="0" w:line="480" w:lineRule="auto"/>
        <w:ind w:left="284" w:hanging="284"/>
        <w:jc w:val="both"/>
        <w:rPr>
          <w:rFonts w:asciiTheme="majorBidi" w:hAnsiTheme="majorBidi" w:cstheme="majorBidi"/>
          <w:spacing w:val="-8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b/>
          <w:bCs/>
          <w:sz w:val="24"/>
          <w:szCs w:val="24"/>
          <w:lang w:val="id-ID"/>
        </w:rPr>
        <w:t>Kisi-kisi Instrumen</w:t>
      </w:r>
    </w:p>
    <w:p w:rsidR="00735D33" w:rsidRDefault="008225F5" w:rsidP="002E7B70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E6AD5">
        <w:rPr>
          <w:rFonts w:asciiTheme="majorBidi" w:hAnsiTheme="majorBidi" w:cstheme="majorBidi"/>
          <w:sz w:val="24"/>
          <w:szCs w:val="24"/>
          <w:lang w:val="id-ID"/>
        </w:rPr>
        <w:t>Adapun kisi-kisi instrumen dalam penilitian ini yaitu sebagai berikut :</w:t>
      </w:r>
    </w:p>
    <w:tbl>
      <w:tblPr>
        <w:tblStyle w:val="TableGrid"/>
        <w:tblW w:w="7381" w:type="dxa"/>
        <w:tblInd w:w="288" w:type="dxa"/>
        <w:tblLook w:val="04A0"/>
      </w:tblPr>
      <w:tblGrid>
        <w:gridCol w:w="390"/>
        <w:gridCol w:w="1559"/>
        <w:gridCol w:w="2641"/>
        <w:gridCol w:w="1350"/>
        <w:gridCol w:w="1441"/>
      </w:tblGrid>
      <w:tr w:rsidR="004A5B36" w:rsidTr="007C376F">
        <w:tc>
          <w:tcPr>
            <w:tcW w:w="1949" w:type="dxa"/>
            <w:gridSpan w:val="2"/>
            <w:vAlign w:val="center"/>
          </w:tcPr>
          <w:p w:rsidR="004A5B36" w:rsidRDefault="004A5B36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641" w:type="dxa"/>
            <w:vAlign w:val="center"/>
          </w:tcPr>
          <w:p w:rsidR="004A5B36" w:rsidRDefault="00F1434A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350" w:type="dxa"/>
            <w:vAlign w:val="center"/>
          </w:tcPr>
          <w:p w:rsidR="004A5B36" w:rsidRDefault="00F1434A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Butir</w:t>
            </w:r>
          </w:p>
        </w:tc>
        <w:tc>
          <w:tcPr>
            <w:tcW w:w="1441" w:type="dxa"/>
            <w:vAlign w:val="center"/>
          </w:tcPr>
          <w:p w:rsidR="004A5B36" w:rsidRDefault="00F1434A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Jumlah Butir</w:t>
            </w:r>
          </w:p>
        </w:tc>
      </w:tr>
      <w:tr w:rsidR="00F1434A" w:rsidTr="007C376F">
        <w:trPr>
          <w:trHeight w:val="1114"/>
        </w:trPr>
        <w:tc>
          <w:tcPr>
            <w:tcW w:w="390" w:type="dxa"/>
            <w:vAlign w:val="center"/>
          </w:tcPr>
          <w:p w:rsidR="00F1434A" w:rsidRDefault="00F1434A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X</w:t>
            </w:r>
          </w:p>
        </w:tc>
        <w:tc>
          <w:tcPr>
            <w:tcW w:w="1559" w:type="dxa"/>
            <w:vAlign w:val="center"/>
          </w:tcPr>
          <w:p w:rsidR="00F1434A" w:rsidRDefault="00F1434A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Supervisi pe</w:t>
            </w:r>
            <w:r w:rsidR="005B0C84">
              <w:rPr>
                <w:rFonts w:asciiTheme="majorBidi" w:hAnsiTheme="majorBidi" w:cstheme="majorBidi"/>
                <w:sz w:val="24"/>
                <w:szCs w:val="24"/>
              </w:rPr>
              <w:t>ng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ajaran</w:t>
            </w:r>
          </w:p>
        </w:tc>
        <w:tc>
          <w:tcPr>
            <w:tcW w:w="2641" w:type="dxa"/>
          </w:tcPr>
          <w:p w:rsidR="0031778A" w:rsidRPr="000E6AD5" w:rsidRDefault="00F902F1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right="83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Melakukan k</w:t>
            </w:r>
            <w:r w:rsidR="0031778A" w:rsidRPr="000E6AD5">
              <w:rPr>
                <w:rFonts w:asciiTheme="majorBidi" w:hAnsiTheme="majorBidi" w:cstheme="majorBidi"/>
                <w:sz w:val="24"/>
                <w:szCs w:val="24"/>
              </w:rPr>
              <w:t>unjungan kelas</w:t>
            </w:r>
          </w:p>
          <w:p w:rsidR="0031778A" w:rsidRPr="000E6AD5" w:rsidRDefault="0031778A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E6AD5">
              <w:rPr>
                <w:rFonts w:asciiTheme="majorBidi" w:hAnsiTheme="majorBidi" w:cstheme="majorBidi"/>
                <w:sz w:val="24"/>
                <w:szCs w:val="24"/>
              </w:rPr>
              <w:t>Observasi kelas</w:t>
            </w:r>
          </w:p>
          <w:p w:rsidR="0031778A" w:rsidRPr="000E6AD5" w:rsidRDefault="0071671D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Mengadakan t</w:t>
            </w:r>
            <w:r w:rsidR="0031778A" w:rsidRPr="000E6AD5">
              <w:rPr>
                <w:rFonts w:asciiTheme="majorBidi" w:hAnsiTheme="majorBidi" w:cstheme="majorBidi"/>
                <w:sz w:val="24"/>
                <w:szCs w:val="24"/>
              </w:rPr>
              <w:t>es dadakan</w:t>
            </w:r>
          </w:p>
          <w:p w:rsidR="0031778A" w:rsidRPr="000E6AD5" w:rsidRDefault="0031778A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E6AD5">
              <w:rPr>
                <w:rFonts w:asciiTheme="majorBidi" w:hAnsiTheme="majorBidi" w:cstheme="majorBidi"/>
                <w:sz w:val="24"/>
                <w:szCs w:val="24"/>
              </w:rPr>
              <w:t>Konfe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re</w:t>
            </w:r>
            <w:r w:rsidRPr="000E6AD5">
              <w:rPr>
                <w:rFonts w:asciiTheme="majorBidi" w:hAnsiTheme="majorBidi" w:cstheme="majorBidi"/>
                <w:sz w:val="24"/>
                <w:szCs w:val="24"/>
              </w:rPr>
              <w:t>nsi kasus</w:t>
            </w:r>
          </w:p>
          <w:p w:rsidR="0031778A" w:rsidRPr="000E6AD5" w:rsidRDefault="0031778A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E6AD5">
              <w:rPr>
                <w:rFonts w:asciiTheme="majorBidi" w:hAnsiTheme="majorBidi" w:cstheme="majorBidi"/>
                <w:sz w:val="24"/>
                <w:szCs w:val="24"/>
              </w:rPr>
              <w:t>Observasi dokumen</w:t>
            </w:r>
          </w:p>
          <w:p w:rsidR="00F1434A" w:rsidRDefault="00525CCD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Melakukan </w:t>
            </w:r>
            <w:r w:rsidR="0031778A" w:rsidRPr="000E6AD5">
              <w:rPr>
                <w:rFonts w:asciiTheme="majorBidi" w:hAnsiTheme="majorBidi" w:cstheme="majorBidi"/>
                <w:sz w:val="24"/>
                <w:szCs w:val="24"/>
              </w:rPr>
              <w:t>Wawancara</w:t>
            </w:r>
          </w:p>
          <w:p w:rsidR="00817615" w:rsidRDefault="00817615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Angket</w:t>
            </w:r>
          </w:p>
          <w:p w:rsidR="00817615" w:rsidRDefault="00817615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Laporan secara tertulis</w:t>
            </w:r>
          </w:p>
          <w:p w:rsidR="00817615" w:rsidRPr="00B95367" w:rsidRDefault="00817615" w:rsidP="0094138C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Menilai diri sendir</w:t>
            </w:r>
            <w:r w:rsidRPr="00B9536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</w:t>
            </w:r>
          </w:p>
        </w:tc>
        <w:tc>
          <w:tcPr>
            <w:tcW w:w="1350" w:type="dxa"/>
          </w:tcPr>
          <w:p w:rsidR="00B95367" w:rsidRDefault="00E437A6" w:rsidP="0094138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1,2</w:t>
            </w:r>
          </w:p>
          <w:p w:rsidR="00F902F1" w:rsidRPr="0094138C" w:rsidRDefault="00F902F1" w:rsidP="0094138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4A0F" w:rsidRPr="0094138C" w:rsidRDefault="00E437A6" w:rsidP="0094138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3,4</w:t>
            </w:r>
            <w:r w:rsidR="00754A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</w:p>
          <w:p w:rsidR="00A01862" w:rsidRDefault="00E437A6" w:rsidP="0094138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5,6</w:t>
            </w:r>
          </w:p>
          <w:p w:rsidR="00A01862" w:rsidRPr="0094138C" w:rsidRDefault="00A01862" w:rsidP="0094138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671D" w:rsidRDefault="00E437A6" w:rsidP="0094138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7,8</w:t>
            </w:r>
          </w:p>
          <w:p w:rsidR="0071671D" w:rsidRPr="0094138C" w:rsidRDefault="00E437A6" w:rsidP="0094138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E437A6" w:rsidRDefault="0071671D" w:rsidP="0094138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</w:t>
            </w:r>
            <w:r w:rsidR="00E437A6">
              <w:rPr>
                <w:rFonts w:asciiTheme="majorBidi" w:hAnsiTheme="majorBidi" w:cstheme="majorBidi"/>
                <w:sz w:val="24"/>
                <w:szCs w:val="24"/>
              </w:rPr>
              <w:t>10,11</w:t>
            </w:r>
          </w:p>
          <w:p w:rsidR="00A01862" w:rsidRPr="0094138C" w:rsidRDefault="00075F12" w:rsidP="0094138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</w:t>
            </w:r>
          </w:p>
          <w:p w:rsidR="0071671D" w:rsidRDefault="00A01862" w:rsidP="0094138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</w:t>
            </w:r>
            <w:r w:rsidR="00E437A6">
              <w:rPr>
                <w:rFonts w:asciiTheme="majorBidi" w:hAnsiTheme="majorBidi" w:cstheme="majorBidi"/>
                <w:sz w:val="24"/>
                <w:szCs w:val="24"/>
              </w:rPr>
              <w:t>12,13</w:t>
            </w:r>
          </w:p>
          <w:p w:rsidR="00754A0F" w:rsidRPr="0094138C" w:rsidRDefault="0071671D" w:rsidP="0094138C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 xml:space="preserve">       </w:t>
            </w:r>
            <w:r w:rsidR="00E437A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F1434A" w:rsidRPr="00BA10A2" w:rsidRDefault="00E437A6" w:rsidP="0094138C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B95367" w:rsidRDefault="00B9536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  <w:p w:rsidR="00754A0F" w:rsidRPr="0094138C" w:rsidRDefault="00754A0F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4A0F" w:rsidRPr="0094138C" w:rsidRDefault="00B9536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B95367" w:rsidRDefault="00B9536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A71CCE" w:rsidRPr="0094138C" w:rsidRDefault="00A71CCE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367" w:rsidRDefault="00B9536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063501" w:rsidRPr="0094138C" w:rsidRDefault="00B9536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A01862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  <w:p w:rsidR="0094138C" w:rsidRPr="0094138C" w:rsidRDefault="0094138C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1862" w:rsidRDefault="00A01862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  <w:p w:rsidR="00A01862" w:rsidRPr="0094138C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1</w:t>
            </w:r>
          </w:p>
          <w:p w:rsidR="00B95367" w:rsidRP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4A5B36" w:rsidTr="00BD033D">
        <w:trPr>
          <w:trHeight w:val="3433"/>
        </w:trPr>
        <w:tc>
          <w:tcPr>
            <w:tcW w:w="390" w:type="dxa"/>
            <w:vAlign w:val="center"/>
          </w:tcPr>
          <w:p w:rsidR="004A5B36" w:rsidRDefault="004A5B36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Y</w:t>
            </w:r>
          </w:p>
        </w:tc>
        <w:tc>
          <w:tcPr>
            <w:tcW w:w="1559" w:type="dxa"/>
            <w:vAlign w:val="center"/>
          </w:tcPr>
          <w:p w:rsidR="004A5B36" w:rsidRDefault="00F1434A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Kinerja Guru</w:t>
            </w:r>
          </w:p>
        </w:tc>
        <w:tc>
          <w:tcPr>
            <w:tcW w:w="2641" w:type="dxa"/>
          </w:tcPr>
          <w:p w:rsidR="00817615" w:rsidRDefault="00BA10A2" w:rsidP="0094138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Membuat perencanaan</w:t>
            </w:r>
          </w:p>
          <w:p w:rsidR="00BA10A2" w:rsidRDefault="00BA10A2" w:rsidP="0094138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Menguasai materi pembelajaran</w:t>
            </w:r>
          </w:p>
          <w:p w:rsidR="00BA10A2" w:rsidRDefault="00BA10A2" w:rsidP="0094138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Menguasai metode pembelajaran</w:t>
            </w:r>
          </w:p>
          <w:p w:rsidR="00BA10A2" w:rsidRDefault="00BA10A2" w:rsidP="0094138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Mampu mengorganisir dalam pemberian tugas</w:t>
            </w:r>
          </w:p>
          <w:p w:rsidR="00BA10A2" w:rsidRDefault="00BA10A2" w:rsidP="0094138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Mampu mengelola kelas</w:t>
            </w:r>
          </w:p>
          <w:p w:rsidR="00BA10A2" w:rsidRPr="000E6AD5" w:rsidRDefault="00BA10A2" w:rsidP="0094138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26" w:hanging="284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Melakukan evaluasi dan penilaian</w:t>
            </w:r>
          </w:p>
          <w:p w:rsidR="004A5B36" w:rsidRDefault="004A5B36" w:rsidP="0094138C">
            <w:pPr>
              <w:pStyle w:val="ListParagraph"/>
              <w:spacing w:line="276" w:lineRule="auto"/>
              <w:ind w:left="2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</w:tcPr>
          <w:p w:rsidR="00525CCD" w:rsidRDefault="00525CCD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1,</w:t>
            </w:r>
            <w:r w:rsidR="00BA10A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2,3,4</w:t>
            </w:r>
          </w:p>
          <w:p w:rsidR="00BA10A2" w:rsidRDefault="00BA10A2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5,6</w:t>
            </w:r>
          </w:p>
          <w:p w:rsidR="00BA10A2" w:rsidRDefault="00BA10A2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A10A2" w:rsidRDefault="00BA10A2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7,8</w:t>
            </w:r>
          </w:p>
          <w:p w:rsidR="00BA10A2" w:rsidRDefault="00BA10A2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A10A2" w:rsidRDefault="002F41D5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9,10</w:t>
            </w:r>
          </w:p>
          <w:p w:rsidR="002F41D5" w:rsidRDefault="002F41D5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F41D5" w:rsidRDefault="002F41D5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2F41D5" w:rsidRDefault="009F7B87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</w:t>
            </w:r>
            <w:r w:rsidR="002F41D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11,12,13</w:t>
            </w:r>
          </w:p>
          <w:p w:rsidR="002F41D5" w:rsidRDefault="002F41D5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95367" w:rsidRPr="009F7B87" w:rsidRDefault="009F7B87" w:rsidP="0094138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</w:t>
            </w:r>
            <w:r w:rsidR="002F41D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14,1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  <w:p w:rsidR="00B95367" w:rsidRPr="00B95367" w:rsidRDefault="00B95367" w:rsidP="0094138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1" w:type="dxa"/>
          </w:tcPr>
          <w:p w:rsidR="00754A0F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  <w:p w:rsid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9F7B87" w:rsidRPr="009F7B87" w:rsidRDefault="009F7B87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  <w:p w:rsidR="005C1B92" w:rsidRPr="005C1B92" w:rsidRDefault="005C1B92" w:rsidP="009413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D033D" w:rsidRPr="001038F9" w:rsidRDefault="00BD033D" w:rsidP="001038F9">
      <w:p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D033D" w:rsidRPr="00BD033D" w:rsidRDefault="00BD033D" w:rsidP="00BD033D">
      <w:pPr>
        <w:numPr>
          <w:ilvl w:val="0"/>
          <w:numId w:val="1"/>
        </w:numPr>
        <w:tabs>
          <w:tab w:val="clear" w:pos="360"/>
        </w:tabs>
        <w:spacing w:after="0" w:line="480" w:lineRule="auto"/>
        <w:ind w:left="322" w:hanging="308"/>
        <w:jc w:val="both"/>
        <w:rPr>
          <w:rFonts w:asciiTheme="majorBidi" w:hAnsiTheme="majorBidi" w:cstheme="majorBidi"/>
          <w:b/>
          <w:sz w:val="24"/>
          <w:szCs w:val="24"/>
        </w:rPr>
      </w:pPr>
      <w:r w:rsidRPr="00BD033D">
        <w:rPr>
          <w:rFonts w:asciiTheme="majorBidi" w:hAnsiTheme="majorBidi" w:cstheme="majorBidi"/>
          <w:b/>
          <w:sz w:val="24"/>
          <w:szCs w:val="24"/>
        </w:rPr>
        <w:t>Teknik Analisis Data</w:t>
      </w:r>
    </w:p>
    <w:p w:rsidR="00BD033D" w:rsidRPr="002E5260" w:rsidRDefault="00BD033D" w:rsidP="00BD033D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Analisis statistik deskriptif</w:t>
      </w:r>
    </w:p>
    <w:p w:rsidR="00BD033D" w:rsidRDefault="00BD033D" w:rsidP="00BD033D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F9266D">
        <w:rPr>
          <w:rFonts w:asciiTheme="majorBidi" w:hAnsiTheme="majorBidi" w:cstheme="majorBidi"/>
          <w:sz w:val="24"/>
          <w:szCs w:val="24"/>
        </w:rPr>
        <w:t>Dari data yang diperoleh dalam penelitian ini dianalisis agar mendapatkan data yang valid dan cocok untuk disajikan sesuai dengan masalah yang dibahas.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Analisis desktiptif yang digunakan meliputi; Menghitung rata-rata, presentase (%), distribusi frekuensi dan penyebaran data.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Untuk menghitung presentase (%) digunakan rumus sebagai berikut:</w:t>
      </w:r>
    </w:p>
    <w:p w:rsidR="0094138C" w:rsidRPr="009C0578" w:rsidRDefault="00BD033D" w:rsidP="009C0578">
      <w:pPr>
        <w:spacing w:line="480" w:lineRule="auto"/>
        <w:ind w:firstLine="720"/>
        <w:jc w:val="both"/>
        <w:rPr>
          <w:rFonts w:asciiTheme="majorBidi" w:hAnsiTheme="majorBidi" w:cstheme="majorBidi"/>
          <w:position w:val="-24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position w:val="-24"/>
          <w:sz w:val="24"/>
          <w:szCs w:val="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1.5pt" o:ole="">
            <v:imagedata r:id="rId8" o:title=""/>
          </v:shape>
          <o:OLEObject Type="Embed" ProgID="Equation.3" ShapeID="_x0000_i1025" DrawAspect="Content" ObjectID="_1447735759" r:id="rId9"/>
        </w:object>
      </w:r>
    </w:p>
    <w:p w:rsidR="00BD033D" w:rsidRPr="00BD033D" w:rsidRDefault="00BD033D" w:rsidP="00BD033D">
      <w:pPr>
        <w:spacing w:line="480" w:lineRule="auto"/>
        <w:ind w:firstLine="720"/>
        <w:jc w:val="both"/>
        <w:rPr>
          <w:rFonts w:asciiTheme="majorBidi" w:hAnsiTheme="majorBidi" w:cstheme="majorBidi"/>
          <w:position w:val="-24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sz w:val="24"/>
          <w:szCs w:val="24"/>
        </w:rPr>
        <w:t xml:space="preserve">Keterangan: </w:t>
      </w:r>
      <w:r w:rsidRPr="00F9266D">
        <w:rPr>
          <w:rFonts w:asciiTheme="majorBidi" w:hAnsiTheme="majorBidi" w:cstheme="majorBidi"/>
          <w:sz w:val="24"/>
          <w:szCs w:val="24"/>
        </w:rPr>
        <w:tab/>
      </w:r>
    </w:p>
    <w:p w:rsidR="00BD033D" w:rsidRPr="00F9266D" w:rsidRDefault="00BD033D" w:rsidP="00BD033D">
      <w:pPr>
        <w:spacing w:after="0" w:line="240" w:lineRule="auto"/>
        <w:ind w:left="2122" w:firstLine="20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sz w:val="24"/>
          <w:szCs w:val="24"/>
        </w:rPr>
        <w:t>P = Presentase</w:t>
      </w:r>
    </w:p>
    <w:p w:rsidR="00BD033D" w:rsidRPr="00F9266D" w:rsidRDefault="00BD033D" w:rsidP="00BD033D">
      <w:pPr>
        <w:spacing w:after="0" w:line="240" w:lineRule="auto"/>
        <w:ind w:left="2142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sz w:val="24"/>
          <w:szCs w:val="24"/>
        </w:rPr>
        <w:t>F = Frekuensi</w:t>
      </w:r>
    </w:p>
    <w:p w:rsidR="00BD033D" w:rsidRDefault="00BD033D" w:rsidP="00F82889">
      <w:pPr>
        <w:spacing w:after="0" w:line="240" w:lineRule="auto"/>
        <w:ind w:left="214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sz w:val="24"/>
          <w:szCs w:val="24"/>
        </w:rPr>
        <w:lastRenderedPageBreak/>
        <w:t xml:space="preserve">N = </w:t>
      </w:r>
      <w:r>
        <w:rPr>
          <w:rFonts w:asciiTheme="majorBidi" w:hAnsiTheme="majorBidi" w:cstheme="majorBidi"/>
          <w:sz w:val="24"/>
          <w:szCs w:val="24"/>
        </w:rPr>
        <w:t xml:space="preserve">Jumlah </w:t>
      </w:r>
      <w:r w:rsidRPr="00F9266D">
        <w:rPr>
          <w:rFonts w:asciiTheme="majorBidi" w:hAnsiTheme="majorBidi" w:cstheme="majorBidi"/>
          <w:sz w:val="24"/>
          <w:szCs w:val="24"/>
        </w:rPr>
        <w:t>Responden</w:t>
      </w:r>
      <w:r>
        <w:rPr>
          <w:rFonts w:asciiTheme="majorBidi" w:hAnsiTheme="majorBidi" w:cstheme="majorBidi"/>
          <w:sz w:val="24"/>
          <w:szCs w:val="24"/>
        </w:rPr>
        <w:t>.</w:t>
      </w:r>
      <w:r w:rsidR="00F82889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</w:p>
    <w:p w:rsidR="009C0578" w:rsidRDefault="009C0578" w:rsidP="009C05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C0578" w:rsidRPr="00F9266D" w:rsidRDefault="009C0578" w:rsidP="009C0578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lang w:val="sv-SE"/>
        </w:rPr>
      </w:pPr>
      <w:proofErr w:type="gramStart"/>
      <w:r w:rsidRPr="00F9266D">
        <w:rPr>
          <w:rFonts w:asciiTheme="majorBidi" w:hAnsiTheme="majorBidi" w:cstheme="majorBidi"/>
          <w:spacing w:val="-10"/>
          <w:sz w:val="24"/>
          <w:szCs w:val="24"/>
        </w:rPr>
        <w:t xml:space="preserve">Berdasarkan perhitungan persentase dalam tabel </w:t>
      </w:r>
      <w:r w:rsidRPr="00F9266D">
        <w:rPr>
          <w:rFonts w:asciiTheme="majorBidi" w:hAnsiTheme="majorBidi" w:cstheme="majorBidi"/>
          <w:sz w:val="24"/>
          <w:szCs w:val="24"/>
          <w:lang w:val="sv-SE"/>
        </w:rPr>
        <w:t>distribusi</w:t>
      </w:r>
      <w:r w:rsidRPr="00F9266D">
        <w:rPr>
          <w:rFonts w:asciiTheme="majorBidi" w:hAnsiTheme="majorBidi" w:cstheme="majorBidi"/>
          <w:spacing w:val="-10"/>
          <w:sz w:val="24"/>
          <w:szCs w:val="24"/>
          <w:lang w:val="sv-SE"/>
        </w:rPr>
        <w:t xml:space="preserve"> frekuensi relatif, dinamakan tabel presentasi yang kemudian diinterprestasikan dalam bentuk uraian yang kemudian ditarik kesimpulan.</w:t>
      </w:r>
      <w:proofErr w:type="gramEnd"/>
      <w:r w:rsidRPr="00F9266D">
        <w:rPr>
          <w:rFonts w:asciiTheme="majorBidi" w:hAnsiTheme="majorBidi" w:cstheme="majorBidi"/>
          <w:spacing w:val="-10"/>
          <w:sz w:val="24"/>
          <w:szCs w:val="24"/>
          <w:lang w:val="sv-SE"/>
        </w:rPr>
        <w:t xml:space="preserve"> </w:t>
      </w:r>
      <w:r w:rsidRPr="00F9266D">
        <w:rPr>
          <w:rFonts w:asciiTheme="majorBidi" w:hAnsiTheme="majorBidi" w:cstheme="majorBidi"/>
          <w:color w:val="000000"/>
          <w:sz w:val="24"/>
          <w:szCs w:val="24"/>
          <w:lang w:val="sv-SE"/>
        </w:rPr>
        <w:t>Kedua data dari masing-masing variabel pada penelitian ini dijelaskan berdasarkan kategori berikut :</w:t>
      </w:r>
    </w:p>
    <w:p w:rsidR="009C0578" w:rsidRPr="00594F86" w:rsidRDefault="009C0578" w:rsidP="009C0578">
      <w:pPr>
        <w:spacing w:after="0" w:line="240" w:lineRule="auto"/>
        <w:ind w:firstLine="855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color w:val="000000"/>
          <w:sz w:val="24"/>
          <w:szCs w:val="24"/>
          <w:lang w:val="sv-SE"/>
        </w:rPr>
        <w:t>Nilai (81 – 100) %</w:t>
      </w:r>
      <w:r w:rsidRPr="00F9266D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F9266D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= 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Baik sekali</w:t>
      </w:r>
    </w:p>
    <w:p w:rsidR="009C0578" w:rsidRPr="000E41DB" w:rsidRDefault="009C0578" w:rsidP="009C0578">
      <w:pPr>
        <w:spacing w:after="0" w:line="240" w:lineRule="auto"/>
        <w:ind w:firstLine="855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color w:val="000000"/>
          <w:sz w:val="24"/>
          <w:szCs w:val="24"/>
          <w:lang w:val="sv-SE"/>
        </w:rPr>
        <w:t>Nilai (61-80) %</w:t>
      </w:r>
      <w:r w:rsidRPr="00F9266D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 w:rsidRPr="00F9266D"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 xml:space="preserve">= 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Baik</w:t>
      </w:r>
    </w:p>
    <w:p w:rsidR="009C0578" w:rsidRPr="00594F86" w:rsidRDefault="009C0578" w:rsidP="009C0578">
      <w:pPr>
        <w:spacing w:after="0" w:line="240" w:lineRule="auto"/>
        <w:ind w:firstLine="855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>Nilai (41 – 60) %</w:t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sv-SE"/>
        </w:rPr>
        <w:tab/>
        <w:t>=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Cukup baik</w:t>
      </w:r>
    </w:p>
    <w:p w:rsidR="009C0578" w:rsidRPr="00781377" w:rsidRDefault="009C0578" w:rsidP="009C0578">
      <w:pPr>
        <w:spacing w:after="0" w:line="240" w:lineRule="auto"/>
        <w:ind w:firstLine="855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>Nilai (21 – 40) %</w:t>
      </w: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ab/>
      </w: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ab/>
        <w:t xml:space="preserve">= 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Kurang</w:t>
      </w:r>
    </w:p>
    <w:p w:rsidR="009C0578" w:rsidRDefault="009C0578" w:rsidP="009C0578">
      <w:pPr>
        <w:spacing w:after="0" w:line="240" w:lineRule="auto"/>
        <w:ind w:firstLine="855"/>
        <w:jc w:val="both"/>
        <w:rPr>
          <w:rFonts w:asciiTheme="majorBidi" w:hAnsiTheme="majorBidi" w:cstheme="majorBidi"/>
          <w:color w:val="000000"/>
          <w:sz w:val="24"/>
          <w:szCs w:val="24"/>
          <w:lang w:val="fi-FI"/>
        </w:rPr>
      </w:pP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>Nilai (0 – 20)</w:t>
      </w: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ab/>
      </w:r>
      <w:r>
        <w:rPr>
          <w:rFonts w:asciiTheme="majorBidi" w:hAnsiTheme="majorBidi" w:cstheme="majorBidi"/>
          <w:color w:val="000000"/>
          <w:sz w:val="24"/>
          <w:szCs w:val="24"/>
          <w:lang w:val="fi-FI"/>
        </w:rPr>
        <w:t xml:space="preserve"> %</w:t>
      </w: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ab/>
      </w: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ab/>
        <w:t xml:space="preserve">= 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Kurang sekali </w:t>
      </w:r>
      <w:r>
        <w:rPr>
          <w:rFonts w:asciiTheme="majorBidi" w:hAnsiTheme="majorBidi" w:cstheme="majorBidi"/>
          <w:color w:val="000000"/>
          <w:sz w:val="24"/>
          <w:szCs w:val="24"/>
          <w:lang w:val="fi-FI"/>
        </w:rPr>
        <w:t>.</w:t>
      </w:r>
      <w:r>
        <w:rPr>
          <w:rStyle w:val="FootnoteReference"/>
          <w:rFonts w:asciiTheme="majorBidi" w:hAnsiTheme="majorBidi" w:cstheme="majorBidi"/>
          <w:color w:val="000000"/>
          <w:sz w:val="24"/>
          <w:szCs w:val="24"/>
          <w:lang w:val="fi-FI"/>
        </w:rPr>
        <w:footnoteReference w:id="12"/>
      </w:r>
      <w:r w:rsidRPr="00F9266D">
        <w:rPr>
          <w:rFonts w:asciiTheme="majorBidi" w:hAnsiTheme="majorBidi" w:cstheme="majorBidi"/>
          <w:color w:val="000000"/>
          <w:sz w:val="24"/>
          <w:szCs w:val="24"/>
          <w:lang w:val="fi-FI"/>
        </w:rPr>
        <w:tab/>
      </w:r>
    </w:p>
    <w:p w:rsidR="009C0578" w:rsidRPr="00C07B7F" w:rsidRDefault="009C0578" w:rsidP="009C0578">
      <w:pPr>
        <w:spacing w:after="0" w:line="240" w:lineRule="auto"/>
        <w:ind w:firstLine="855"/>
        <w:jc w:val="both"/>
        <w:rPr>
          <w:rFonts w:asciiTheme="majorBidi" w:hAnsiTheme="majorBidi" w:cstheme="majorBidi"/>
          <w:color w:val="000000"/>
          <w:sz w:val="24"/>
          <w:szCs w:val="24"/>
          <w:lang w:val="fi-FI"/>
        </w:rPr>
      </w:pPr>
    </w:p>
    <w:p w:rsidR="009C0578" w:rsidRDefault="009C0578" w:rsidP="009C0578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Theme="majorBidi" w:hAnsiTheme="majorBidi" w:cstheme="majorBidi"/>
          <w:b/>
          <w:bCs/>
          <w:spacing w:val="-10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10"/>
          <w:sz w:val="24"/>
          <w:szCs w:val="24"/>
        </w:rPr>
        <w:t>Analisis statisti</w:t>
      </w:r>
      <w:r>
        <w:rPr>
          <w:rFonts w:asciiTheme="majorBidi" w:hAnsiTheme="majorBidi" w:cstheme="majorBidi"/>
          <w:b/>
          <w:bCs/>
          <w:spacing w:val="-10"/>
          <w:sz w:val="24"/>
          <w:szCs w:val="24"/>
          <w:lang w:val="id-ID"/>
        </w:rPr>
        <w:t>k</w:t>
      </w:r>
      <w:r w:rsidRPr="00C30DBB">
        <w:rPr>
          <w:rFonts w:asciiTheme="majorBidi" w:hAnsiTheme="majorBidi" w:cstheme="majorBidi"/>
          <w:b/>
          <w:bCs/>
          <w:spacing w:val="-10"/>
          <w:sz w:val="24"/>
          <w:szCs w:val="24"/>
        </w:rPr>
        <w:t xml:space="preserve"> inferensial</w:t>
      </w:r>
    </w:p>
    <w:p w:rsidR="009C0578" w:rsidRDefault="009C0578" w:rsidP="009C0578">
      <w:pPr>
        <w:pStyle w:val="ListParagraph"/>
        <w:spacing w:line="480" w:lineRule="auto"/>
        <w:ind w:left="0" w:firstLine="682"/>
        <w:jc w:val="both"/>
        <w:rPr>
          <w:rFonts w:asciiTheme="majorBidi" w:hAnsiTheme="majorBidi" w:cstheme="majorBidi"/>
          <w:spacing w:val="-10"/>
          <w:sz w:val="24"/>
          <w:szCs w:val="24"/>
        </w:rPr>
      </w:pP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Setelah data diperoleh, maka langkah selanjutnya adalah mengumpulkan data dan mengelolahnya.</w:t>
      </w:r>
      <w:proofErr w:type="gramEnd"/>
      <w:r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Setelah itu menganalisis data.</w:t>
      </w:r>
      <w:proofErr w:type="gramEnd"/>
      <w:r>
        <w:rPr>
          <w:rFonts w:asciiTheme="majorBidi" w:hAnsiTheme="majorBidi" w:cstheme="majorBidi"/>
          <w:spacing w:val="-10"/>
          <w:sz w:val="24"/>
          <w:szCs w:val="24"/>
        </w:rPr>
        <w:t xml:space="preserve"> Untuk analisis data inferensial dilakukan langkah-langkah sebagai berikut:</w:t>
      </w:r>
    </w:p>
    <w:p w:rsidR="009C0578" w:rsidRDefault="009C0578" w:rsidP="009C0578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persyaratan analisis (uji normalitas)</w:t>
      </w:r>
    </w:p>
    <w:p w:rsidR="009C0578" w:rsidRDefault="009C0578" w:rsidP="009C0578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regresi linear sederhana</w:t>
      </w:r>
    </w:p>
    <w:p w:rsidR="009C0578" w:rsidRDefault="009C0578" w:rsidP="009C0578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koefisien korelasi product moment</w:t>
      </w:r>
    </w:p>
    <w:p w:rsidR="009C0578" w:rsidRDefault="009C0578" w:rsidP="009C0578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koefisien determinasi</w:t>
      </w:r>
    </w:p>
    <w:p w:rsidR="00F82889" w:rsidRPr="009C0578" w:rsidRDefault="009C0578" w:rsidP="009C0578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sinifikans</w:t>
      </w:r>
      <w:r>
        <w:rPr>
          <w:rFonts w:asciiTheme="majorBidi" w:hAnsiTheme="majorBidi" w:cstheme="majorBidi"/>
          <w:spacing w:val="-10"/>
          <w:sz w:val="24"/>
          <w:szCs w:val="24"/>
          <w:lang w:val="id-ID"/>
        </w:rPr>
        <w:t>i</w:t>
      </w:r>
    </w:p>
    <w:p w:rsidR="009C0578" w:rsidRDefault="009C0578" w:rsidP="009C0578">
      <w:p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  <w:lang w:val="id-ID"/>
        </w:rPr>
      </w:pPr>
    </w:p>
    <w:p w:rsidR="009C0578" w:rsidRPr="009C0578" w:rsidRDefault="009C0578" w:rsidP="009C0578">
      <w:p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  <w:lang w:val="id-ID"/>
        </w:rPr>
      </w:pPr>
    </w:p>
    <w:p w:rsidR="00BD033D" w:rsidRDefault="009C0578" w:rsidP="00BD033D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Theme="majorBidi" w:hAnsiTheme="majorBidi" w:cstheme="majorBidi"/>
          <w:b/>
          <w:bCs/>
          <w:spacing w:val="-10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10"/>
          <w:sz w:val="24"/>
          <w:szCs w:val="24"/>
        </w:rPr>
        <w:lastRenderedPageBreak/>
        <w:t>Analisis statisti</w:t>
      </w:r>
      <w:r>
        <w:rPr>
          <w:rFonts w:asciiTheme="majorBidi" w:hAnsiTheme="majorBidi" w:cstheme="majorBidi"/>
          <w:b/>
          <w:bCs/>
          <w:spacing w:val="-10"/>
          <w:sz w:val="24"/>
          <w:szCs w:val="24"/>
          <w:lang w:val="id-ID"/>
        </w:rPr>
        <w:t>k</w:t>
      </w:r>
      <w:r w:rsidR="00BD033D" w:rsidRPr="00C30DBB">
        <w:rPr>
          <w:rFonts w:asciiTheme="majorBidi" w:hAnsiTheme="majorBidi" w:cstheme="majorBidi"/>
          <w:b/>
          <w:bCs/>
          <w:spacing w:val="-10"/>
          <w:sz w:val="24"/>
          <w:szCs w:val="24"/>
        </w:rPr>
        <w:t xml:space="preserve"> inferensial</w:t>
      </w:r>
    </w:p>
    <w:p w:rsidR="00BD033D" w:rsidRDefault="00BD033D" w:rsidP="00BD033D">
      <w:pPr>
        <w:pStyle w:val="ListParagraph"/>
        <w:spacing w:line="480" w:lineRule="auto"/>
        <w:ind w:left="0" w:firstLine="682"/>
        <w:jc w:val="both"/>
        <w:rPr>
          <w:rFonts w:asciiTheme="majorBidi" w:hAnsiTheme="majorBidi" w:cstheme="majorBidi"/>
          <w:spacing w:val="-10"/>
          <w:sz w:val="24"/>
          <w:szCs w:val="24"/>
        </w:rPr>
      </w:pP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Setelah data diperoleh, maka langkah selanjutnya adalah mengumpulkan data dan mengelolahnya.</w:t>
      </w:r>
      <w:proofErr w:type="gramEnd"/>
      <w:r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Setelah itu menganalisis data.</w:t>
      </w:r>
      <w:proofErr w:type="gramEnd"/>
      <w:r>
        <w:rPr>
          <w:rFonts w:asciiTheme="majorBidi" w:hAnsiTheme="majorBidi" w:cstheme="majorBidi"/>
          <w:spacing w:val="-10"/>
          <w:sz w:val="24"/>
          <w:szCs w:val="24"/>
        </w:rPr>
        <w:t xml:space="preserve"> Untuk analisis data inferensial dilakukan langkah-langkah sebagai berikut:</w:t>
      </w:r>
    </w:p>
    <w:p w:rsidR="00BD033D" w:rsidRDefault="00BD033D" w:rsidP="00BD033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persyaratan analisis (uji normalitas)</w:t>
      </w:r>
    </w:p>
    <w:p w:rsidR="00BD033D" w:rsidRDefault="00BD033D" w:rsidP="00BD033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regresi linear sederhana</w:t>
      </w:r>
    </w:p>
    <w:p w:rsidR="00BD033D" w:rsidRDefault="00BD033D" w:rsidP="00BD033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koefisien korelasi product moment</w:t>
      </w:r>
    </w:p>
    <w:p w:rsidR="00BD033D" w:rsidRDefault="00BD033D" w:rsidP="00BD033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koefisien determinasi</w:t>
      </w:r>
    </w:p>
    <w:p w:rsidR="00DB21D8" w:rsidRPr="00FC49D1" w:rsidRDefault="00BD033D" w:rsidP="00FC49D1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sinifikansi</w:t>
      </w:r>
    </w:p>
    <w:p w:rsidR="00BD033D" w:rsidRDefault="00BD033D" w:rsidP="00BD033D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normalitas</w:t>
      </w:r>
    </w:p>
    <w:p w:rsidR="00BD033D" w:rsidRDefault="00BD033D" w:rsidP="00BD033D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pacing w:val="-10"/>
          <w:sz w:val="24"/>
          <w:szCs w:val="24"/>
        </w:rPr>
      </w:pP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Uji normalitas bertujuan untuk menguji apakah data berdistribusi normal atau tidak berdistribusi normal.</w:t>
      </w:r>
      <w:proofErr w:type="gramEnd"/>
      <w:r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Jika data yang diperoleh ber</w:t>
      </w:r>
      <w:r w:rsidR="00C1569E">
        <w:rPr>
          <w:rFonts w:asciiTheme="majorBidi" w:hAnsiTheme="majorBidi" w:cstheme="majorBidi"/>
          <w:spacing w:val="-10"/>
          <w:sz w:val="24"/>
          <w:szCs w:val="24"/>
        </w:rPr>
        <w:t>distribusi normal maka statisti</w:t>
      </w:r>
      <w:r w:rsidR="00C1569E">
        <w:rPr>
          <w:rFonts w:asciiTheme="majorBidi" w:hAnsiTheme="majorBidi" w:cstheme="majorBidi"/>
          <w:spacing w:val="-10"/>
          <w:sz w:val="24"/>
          <w:szCs w:val="24"/>
          <w:lang w:val="id-ID"/>
        </w:rPr>
        <w:t>k</w:t>
      </w:r>
      <w:r>
        <w:rPr>
          <w:rFonts w:asciiTheme="majorBidi" w:hAnsiTheme="majorBidi" w:cstheme="majorBidi"/>
          <w:spacing w:val="-10"/>
          <w:sz w:val="24"/>
          <w:szCs w:val="24"/>
        </w:rPr>
        <w:t xml:space="preserve"> yang digunakan adalah statistik parametrik.</w:t>
      </w:r>
      <w:proofErr w:type="gramEnd"/>
      <w:r>
        <w:rPr>
          <w:rFonts w:asciiTheme="majorBidi" w:hAnsiTheme="majorBidi" w:cstheme="majorBidi"/>
          <w:spacing w:val="-1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Jika data yang diperoleh tidak berdistribusi normal maka statistic yang digunakan adalah statistik non parametik.</w:t>
      </w:r>
      <w:proofErr w:type="gramEnd"/>
      <w:r>
        <w:rPr>
          <w:rFonts w:asciiTheme="majorBidi" w:hAnsiTheme="majorBidi" w:cstheme="majorBidi"/>
          <w:spacing w:val="-10"/>
          <w:sz w:val="24"/>
          <w:szCs w:val="24"/>
        </w:rPr>
        <w:t xml:space="preserve"> Rumus yang digunakan untuk menguji normalitas data sebagai berikut:</w:t>
      </w:r>
    </w:p>
    <w:p w:rsidR="00BD033D" w:rsidRPr="000A7462" w:rsidRDefault="00BD033D" w:rsidP="00BD033D">
      <w:pPr>
        <w:pStyle w:val="ListParagraph"/>
        <w:spacing w:line="240" w:lineRule="auto"/>
        <w:ind w:left="0" w:firstLine="720"/>
        <w:jc w:val="both"/>
        <w:rPr>
          <w:rFonts w:asciiTheme="majorBidi" w:eastAsiaTheme="minorEastAsia" w:hAnsiTheme="majorBidi" w:cstheme="majorBidi"/>
          <w:i/>
          <w:iCs/>
          <w:spacing w:val="-10"/>
          <w:sz w:val="32"/>
          <w:szCs w:val="32"/>
        </w:rPr>
      </w:pPr>
      <w:r w:rsidRPr="008D4396">
        <w:rPr>
          <w:rFonts w:asciiTheme="majorBidi" w:eastAsiaTheme="minorEastAsia" w:hAnsiTheme="majorBidi" w:cstheme="majorBidi"/>
          <w:i/>
          <w:iCs/>
          <w:spacing w:val="-10"/>
          <w:sz w:val="32"/>
          <w:szCs w:val="32"/>
        </w:rPr>
        <w:t xml:space="preserve">Km = </w:t>
      </w:r>
      <m:oMath>
        <m:f>
          <m:fPr>
            <m:ctrlPr>
              <w:rPr>
                <w:rFonts w:ascii="Cambria Math" w:hAnsi="Cambria Math" w:cstheme="majorBidi"/>
                <w:i/>
                <w:iCs/>
                <w:spacing w:val="-1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pacing w:val="-10"/>
                <w:sz w:val="32"/>
                <w:szCs w:val="32"/>
              </w:rPr>
              <m:t>X-Mo</m:t>
            </m:r>
          </m:num>
          <m:den>
            <m:r>
              <w:rPr>
                <w:rFonts w:ascii="Cambria Math" w:hAnsi="Cambria Math" w:cstheme="majorBidi"/>
                <w:spacing w:val="-10"/>
                <w:sz w:val="32"/>
                <w:szCs w:val="32"/>
              </w:rPr>
              <m:t>SD</m:t>
            </m:r>
          </m:den>
        </m:f>
      </m:oMath>
    </w:p>
    <w:p w:rsidR="00BD033D" w:rsidRPr="000A7462" w:rsidRDefault="00BD033D" w:rsidP="00BD033D">
      <w:pPr>
        <w:spacing w:line="240" w:lineRule="auto"/>
        <w:jc w:val="both"/>
        <w:rPr>
          <w:rFonts w:asciiTheme="majorBidi" w:eastAsiaTheme="minorEastAsia" w:hAnsiTheme="majorBidi" w:cstheme="majorBidi"/>
          <w:i/>
          <w:iCs/>
          <w:spacing w:val="-10"/>
          <w:sz w:val="32"/>
          <w:szCs w:val="32"/>
        </w:rPr>
      </w:pPr>
      <w:r w:rsidRPr="000A7462">
        <w:rPr>
          <w:rFonts w:asciiTheme="majorBidi" w:hAnsiTheme="majorBidi" w:cstheme="majorBidi"/>
          <w:i/>
          <w:iCs/>
          <w:spacing w:val="-10"/>
          <w:sz w:val="24"/>
          <w:szCs w:val="24"/>
        </w:rPr>
        <w:t>Keterangan:</w:t>
      </w:r>
    </w:p>
    <w:p w:rsidR="00BD033D" w:rsidRPr="00CB6059" w:rsidRDefault="00BD033D" w:rsidP="00BD033D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i/>
          <w:iCs/>
          <w:spacing w:val="-10"/>
          <w:sz w:val="24"/>
          <w:szCs w:val="24"/>
        </w:rPr>
        <w:t>Km</w:t>
      </w:r>
      <w:r>
        <w:rPr>
          <w:rFonts w:asciiTheme="majorBidi" w:hAnsiTheme="majorBidi" w:cstheme="majorBidi"/>
          <w:i/>
          <w:iCs/>
          <w:spacing w:val="-10"/>
          <w:sz w:val="24"/>
          <w:szCs w:val="24"/>
        </w:rPr>
        <w:tab/>
        <w:t>=</w:t>
      </w:r>
      <w:r>
        <w:rPr>
          <w:rFonts w:asciiTheme="majorBidi" w:hAnsiTheme="majorBidi" w:cstheme="majorBidi"/>
          <w:spacing w:val="-10"/>
          <w:sz w:val="24"/>
          <w:szCs w:val="24"/>
        </w:rPr>
        <w:t xml:space="preserve"> Normalitas data</w:t>
      </w:r>
    </w:p>
    <w:p w:rsidR="00BD033D" w:rsidRPr="00CB6059" w:rsidRDefault="00BD033D" w:rsidP="00BD033D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 w:rsidRPr="00CB6059">
        <w:rPr>
          <w:rFonts w:asciiTheme="majorBidi" w:hAnsiTheme="majorBidi" w:cstheme="majorBidi"/>
          <w:spacing w:val="-10"/>
          <w:sz w:val="24"/>
          <w:szCs w:val="24"/>
        </w:rPr>
        <w:t>X</w:t>
      </w:r>
      <w:r>
        <w:rPr>
          <w:rFonts w:asciiTheme="majorBidi" w:hAnsiTheme="majorBidi" w:cstheme="majorBidi"/>
          <w:spacing w:val="-10"/>
          <w:sz w:val="24"/>
          <w:szCs w:val="24"/>
        </w:rPr>
        <w:tab/>
        <w:t>= Rata-rata</w:t>
      </w:r>
    </w:p>
    <w:p w:rsidR="00BD033D" w:rsidRPr="00CB6059" w:rsidRDefault="00BD033D" w:rsidP="00BD033D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 w:rsidRPr="00CB6059">
        <w:rPr>
          <w:rFonts w:asciiTheme="majorBidi" w:hAnsiTheme="majorBidi" w:cstheme="majorBidi"/>
          <w:spacing w:val="-10"/>
          <w:sz w:val="24"/>
          <w:szCs w:val="24"/>
        </w:rPr>
        <w:t>Mo</w:t>
      </w:r>
      <w:r>
        <w:rPr>
          <w:rFonts w:asciiTheme="majorBidi" w:hAnsiTheme="majorBidi" w:cstheme="majorBidi"/>
          <w:spacing w:val="-10"/>
          <w:sz w:val="24"/>
          <w:szCs w:val="24"/>
        </w:rPr>
        <w:tab/>
        <w:t>= Modus (nilai paling banyak muncul)</w:t>
      </w:r>
    </w:p>
    <w:p w:rsidR="00BD033D" w:rsidRPr="00B22169" w:rsidRDefault="00BD033D" w:rsidP="00B22169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pacing w:val="-10"/>
          <w:sz w:val="24"/>
          <w:szCs w:val="24"/>
          <w:lang w:val="id-ID"/>
        </w:rPr>
      </w:pPr>
      <w:r w:rsidRPr="00CB6059">
        <w:rPr>
          <w:rFonts w:asciiTheme="majorBidi" w:hAnsiTheme="majorBidi" w:cstheme="majorBidi"/>
          <w:spacing w:val="-10"/>
          <w:sz w:val="24"/>
          <w:szCs w:val="24"/>
        </w:rPr>
        <w:t>SD</w:t>
      </w:r>
      <w:r>
        <w:rPr>
          <w:rFonts w:asciiTheme="majorBidi" w:hAnsiTheme="majorBidi" w:cstheme="majorBidi"/>
          <w:spacing w:val="-10"/>
          <w:sz w:val="24"/>
          <w:szCs w:val="24"/>
        </w:rPr>
        <w:tab/>
        <w:t xml:space="preserve">= Standar </w:t>
      </w:r>
      <w:proofErr w:type="gramStart"/>
      <w:r>
        <w:rPr>
          <w:rFonts w:asciiTheme="majorBidi" w:hAnsiTheme="majorBidi" w:cstheme="majorBidi"/>
          <w:spacing w:val="-10"/>
          <w:sz w:val="24"/>
          <w:szCs w:val="24"/>
        </w:rPr>
        <w:t>Deviasi</w:t>
      </w:r>
      <w:r w:rsidR="00F82889">
        <w:rPr>
          <w:rFonts w:asciiTheme="majorBidi" w:hAnsiTheme="majorBidi" w:cstheme="majorBidi"/>
          <w:spacing w:val="-10"/>
          <w:sz w:val="24"/>
          <w:szCs w:val="24"/>
          <w:lang w:val="id-ID"/>
        </w:rPr>
        <w:t xml:space="preserve"> </w:t>
      </w:r>
      <w:proofErr w:type="gramEnd"/>
      <w:r w:rsidR="00F82889">
        <w:rPr>
          <w:rStyle w:val="FootnoteReference"/>
          <w:rFonts w:asciiTheme="majorBidi" w:hAnsiTheme="majorBidi" w:cstheme="majorBidi"/>
          <w:spacing w:val="-10"/>
          <w:sz w:val="24"/>
          <w:szCs w:val="24"/>
          <w:lang w:val="id-ID"/>
        </w:rPr>
        <w:footnoteReference w:id="13"/>
      </w:r>
      <w:r w:rsidR="00B22169">
        <w:rPr>
          <w:rFonts w:asciiTheme="majorBidi" w:hAnsiTheme="majorBidi" w:cstheme="majorBidi"/>
          <w:spacing w:val="-10"/>
          <w:sz w:val="24"/>
          <w:szCs w:val="24"/>
          <w:lang w:val="id-ID"/>
        </w:rPr>
        <w:t>.</w:t>
      </w:r>
    </w:p>
    <w:p w:rsidR="00BD033D" w:rsidRDefault="00BD033D" w:rsidP="00BD033D">
      <w:pPr>
        <w:pStyle w:val="ListParagraph"/>
        <w:spacing w:line="240" w:lineRule="auto"/>
        <w:ind w:left="0" w:firstLine="720"/>
        <w:jc w:val="both"/>
        <w:rPr>
          <w:rFonts w:asciiTheme="majorBidi" w:hAnsiTheme="majorBidi" w:cstheme="majorBidi"/>
          <w:spacing w:val="-10"/>
          <w:sz w:val="24"/>
          <w:szCs w:val="24"/>
        </w:rPr>
      </w:pPr>
    </w:p>
    <w:p w:rsidR="00BD033D" w:rsidRDefault="00BD033D" w:rsidP="00BD033D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t>Uji regresi linear sederhana</w:t>
      </w:r>
    </w:p>
    <w:p w:rsidR="00BD033D" w:rsidRPr="00AC094F" w:rsidRDefault="00BD033D" w:rsidP="00BD033D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>
        <w:rPr>
          <w:rFonts w:asciiTheme="majorBidi" w:hAnsiTheme="majorBidi" w:cstheme="majorBidi"/>
          <w:spacing w:val="-10"/>
          <w:sz w:val="24"/>
          <w:szCs w:val="24"/>
        </w:rPr>
        <w:lastRenderedPageBreak/>
        <w:t>Adapun untuk mengetahui persamaan regresi dari tiap variabel, digunakan rumus analisis regresi sederhana, yaitu:</w:t>
      </w:r>
    </w:p>
    <w:p w:rsidR="00BD033D" w:rsidRDefault="00BD033D" w:rsidP="00BD033D">
      <w:pPr>
        <w:spacing w:before="240" w:line="240" w:lineRule="auto"/>
        <w:ind w:left="374" w:firstLine="298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sz w:val="24"/>
          <w:szCs w:val="24"/>
        </w:rPr>
        <w:t>Ŷ = a + 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9266D">
        <w:rPr>
          <w:rFonts w:asciiTheme="majorBidi" w:hAnsiTheme="majorBidi" w:cstheme="majorBidi"/>
          <w:sz w:val="24"/>
          <w:szCs w:val="24"/>
        </w:rPr>
        <w:t>X</w:t>
      </w:r>
    </w:p>
    <w:p w:rsidR="00BD033D" w:rsidRPr="00F9266D" w:rsidRDefault="00BD033D" w:rsidP="00BD0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Keterangan:</w:t>
      </w:r>
    </w:p>
    <w:p w:rsidR="00BD033D" w:rsidRPr="00F9266D" w:rsidRDefault="00BD033D" w:rsidP="00BD033D">
      <w:pPr>
        <w:spacing w:after="0" w:line="240" w:lineRule="auto"/>
        <w:ind w:left="672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sz w:val="24"/>
          <w:szCs w:val="24"/>
        </w:rPr>
        <w:t>Ŷ = Nilai yang diprediksikan</w:t>
      </w:r>
    </w:p>
    <w:p w:rsidR="00BD033D" w:rsidRPr="00F9266D" w:rsidRDefault="00BD033D" w:rsidP="00BD033D">
      <w:pPr>
        <w:spacing w:after="0" w:line="240" w:lineRule="auto"/>
        <w:ind w:left="67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9266D">
        <w:rPr>
          <w:rFonts w:asciiTheme="majorBidi" w:hAnsiTheme="majorBidi" w:cstheme="majorBidi"/>
          <w:sz w:val="24"/>
          <w:szCs w:val="24"/>
        </w:rPr>
        <w:t>a  =</w:t>
      </w:r>
      <w:proofErr w:type="gramEnd"/>
      <w:r w:rsidRPr="00F9266D">
        <w:rPr>
          <w:rFonts w:asciiTheme="majorBidi" w:hAnsiTheme="majorBidi" w:cstheme="majorBidi"/>
          <w:sz w:val="24"/>
          <w:szCs w:val="24"/>
        </w:rPr>
        <w:t xml:space="preserve"> Konstanta atau bila harga X = 0</w:t>
      </w:r>
    </w:p>
    <w:p w:rsidR="00BD033D" w:rsidRPr="00F9266D" w:rsidRDefault="00BD033D" w:rsidP="00BD033D">
      <w:pPr>
        <w:spacing w:after="0" w:line="240" w:lineRule="auto"/>
        <w:ind w:left="672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9266D">
        <w:rPr>
          <w:rFonts w:asciiTheme="majorBidi" w:hAnsiTheme="majorBidi" w:cstheme="majorBidi"/>
          <w:sz w:val="24"/>
          <w:szCs w:val="24"/>
        </w:rPr>
        <w:t>b  =</w:t>
      </w:r>
      <w:proofErr w:type="gramEnd"/>
      <w:r w:rsidRPr="00F9266D">
        <w:rPr>
          <w:rFonts w:asciiTheme="majorBidi" w:hAnsiTheme="majorBidi" w:cstheme="majorBidi"/>
          <w:sz w:val="24"/>
          <w:szCs w:val="24"/>
        </w:rPr>
        <w:t xml:space="preserve"> Koefisien regresi </w:t>
      </w:r>
    </w:p>
    <w:p w:rsidR="00BD033D" w:rsidRPr="00B22169" w:rsidRDefault="00BD033D" w:rsidP="00B22169">
      <w:pPr>
        <w:spacing w:after="0" w:line="240" w:lineRule="auto"/>
        <w:ind w:left="67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sz w:val="24"/>
          <w:szCs w:val="24"/>
        </w:rPr>
        <w:t>X = Nilai variabel independen</w:t>
      </w:r>
      <w:r w:rsidR="00B22169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</w:p>
    <w:p w:rsidR="003B45F4" w:rsidRPr="003B45F4" w:rsidRDefault="00BD033D" w:rsidP="003B45F4">
      <w:pPr>
        <w:spacing w:after="0" w:line="480" w:lineRule="auto"/>
        <w:ind w:firstLine="672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sz w:val="24"/>
          <w:szCs w:val="24"/>
        </w:rPr>
        <w:t xml:space="preserve">Untuk mencari nilai a dan b, maka penulis menggunakan persamaan regresi yakni: </w:t>
      </w:r>
    </w:p>
    <w:p w:rsidR="003B45F4" w:rsidRPr="003B45F4" w:rsidRDefault="003B45F4" w:rsidP="003B45F4">
      <w:pPr>
        <w:jc w:val="both"/>
        <w:rPr>
          <w:lang w:val="sv-SE"/>
        </w:rPr>
      </w:pPr>
      <w:r w:rsidRPr="003B45F4">
        <w:rPr>
          <w:rFonts w:ascii="Times New Roman" w:hAnsi="Times New Roman" w:cs="Times New Roman"/>
          <w:lang w:val="sv-SE"/>
        </w:rPr>
        <w:t xml:space="preserve">             </w:t>
      </w:r>
      <w:r w:rsidRPr="003B45F4">
        <w:rPr>
          <w:rFonts w:ascii="Times New Roman" w:hAnsi="Times New Roman" w:cs="Times New Roman"/>
          <w:sz w:val="24"/>
          <w:szCs w:val="24"/>
          <w:lang w:val="sv-SE"/>
        </w:rPr>
        <w:t>b =</w:t>
      </w:r>
      <w:r w:rsidRPr="003C457A">
        <w:rPr>
          <w:lang w:val="sv-SE"/>
        </w:rPr>
        <w:t xml:space="preserve"> </w:t>
      </w:r>
      <w:r w:rsidRPr="003C457A">
        <w:rPr>
          <w:position w:val="-38"/>
        </w:rPr>
        <w:object w:dxaOrig="2240" w:dyaOrig="820">
          <v:shape id="_x0000_i1026" type="#_x0000_t75" style="width:112.5pt;height:41.25pt" o:ole="">
            <v:imagedata r:id="rId10" o:title=""/>
          </v:shape>
          <o:OLEObject Type="Embed" ProgID="Equation.3" ShapeID="_x0000_i1026" DrawAspect="Content" ObjectID="_1447735760" r:id="rId11"/>
        </w:object>
      </w:r>
      <w:r w:rsidRPr="003C457A">
        <w:rPr>
          <w:lang w:val="sv-SE"/>
        </w:rPr>
        <w:t xml:space="preserve">,   </w:t>
      </w:r>
    </w:p>
    <w:p w:rsidR="00BD033D" w:rsidRPr="003B45F4" w:rsidRDefault="003B45F4" w:rsidP="003B45F4">
      <w:pPr>
        <w:ind w:firstLine="709"/>
        <w:jc w:val="both"/>
      </w:pPr>
      <w:r w:rsidRPr="003C457A">
        <w:rPr>
          <w:position w:val="-24"/>
        </w:rPr>
        <w:object w:dxaOrig="1600" w:dyaOrig="620">
          <v:shape id="_x0000_i1027" type="#_x0000_t75" style="width:79.5pt;height:30.75pt" o:ole="">
            <v:imagedata r:id="rId12" o:title=""/>
          </v:shape>
          <o:OLEObject Type="Embed" ProgID="Equation.3" ShapeID="_x0000_i1027" DrawAspect="Content" ObjectID="_1447735761" r:id="rId13"/>
        </w:object>
      </w:r>
    </w:p>
    <w:p w:rsidR="003B45F4" w:rsidRPr="003B45F4" w:rsidRDefault="003B45F4" w:rsidP="003B45F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F4">
        <w:rPr>
          <w:rFonts w:ascii="Times New Roman" w:hAnsi="Times New Roman" w:cs="Times New Roman"/>
          <w:sz w:val="24"/>
          <w:szCs w:val="24"/>
        </w:rPr>
        <w:object w:dxaOrig="220" w:dyaOrig="320">
          <v:shape id="_x0000_i1028" type="#_x0000_t75" style="width:11.25pt;height:15.75pt" o:ole="">
            <v:imagedata r:id="rId14" o:title=""/>
          </v:shape>
          <o:OLEObject Type="Embed" ProgID="Equation.3" ShapeID="_x0000_i1028" DrawAspect="Content" ObjectID="_1447735762" r:id="rId15"/>
        </w:object>
      </w:r>
      <w:r w:rsidRPr="003B45F4">
        <w:rPr>
          <w:rFonts w:ascii="Times New Roman" w:hAnsi="Times New Roman" w:cs="Times New Roman"/>
          <w:sz w:val="24"/>
          <w:szCs w:val="24"/>
        </w:rPr>
        <w:t xml:space="preserve">  = a + b X</w:t>
      </w:r>
    </w:p>
    <w:p w:rsidR="00BD033D" w:rsidRPr="003B45F4" w:rsidRDefault="00BD033D" w:rsidP="00BD033D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B45F4">
        <w:rPr>
          <w:rFonts w:ascii="Times New Roman" w:hAnsi="Times New Roman" w:cs="Times New Roman"/>
          <w:sz w:val="24"/>
          <w:szCs w:val="24"/>
        </w:rPr>
        <w:t xml:space="preserve">Uji </w:t>
      </w:r>
      <w:r w:rsidRPr="003B45F4">
        <w:rPr>
          <w:rFonts w:ascii="Times New Roman" w:hAnsi="Times New Roman" w:cs="Times New Roman"/>
          <w:spacing w:val="-10"/>
          <w:sz w:val="24"/>
          <w:szCs w:val="24"/>
        </w:rPr>
        <w:t>koefisien korelasi product moment</w:t>
      </w:r>
    </w:p>
    <w:p w:rsidR="00EB1189" w:rsidRPr="003C457A" w:rsidRDefault="00BD033D" w:rsidP="00EB1189">
      <w:pPr>
        <w:spacing w:line="480" w:lineRule="auto"/>
        <w:ind w:firstLine="720"/>
        <w:jc w:val="both"/>
      </w:pPr>
      <w:r w:rsidRPr="00F9266D">
        <w:rPr>
          <w:rFonts w:asciiTheme="majorBidi" w:hAnsiTheme="majorBidi" w:cstheme="majorBidi"/>
          <w:spacing w:val="-6"/>
          <w:sz w:val="24"/>
          <w:szCs w:val="24"/>
        </w:rPr>
        <w:t xml:space="preserve">Sedangkan menggunakan salah satu analisis statistik, dalam hal ini untuk menguji hipotesis ada tidaknya pengaruh antara </w:t>
      </w:r>
      <w:r w:rsidR="00781377">
        <w:rPr>
          <w:rFonts w:asciiTheme="majorBidi" w:hAnsiTheme="majorBidi" w:cstheme="majorBidi"/>
          <w:spacing w:val="-4"/>
          <w:sz w:val="24"/>
          <w:szCs w:val="24"/>
          <w:lang w:val="id-ID"/>
        </w:rPr>
        <w:t>supervisi pengajaran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 terhadap kinerja guru</w:t>
      </w:r>
      <w:r w:rsidRPr="00F9266D">
        <w:rPr>
          <w:rFonts w:asciiTheme="majorBidi" w:hAnsiTheme="majorBidi" w:cstheme="majorBidi"/>
          <w:spacing w:val="-4"/>
          <w:sz w:val="24"/>
          <w:szCs w:val="24"/>
        </w:rPr>
        <w:t xml:space="preserve"> di </w:t>
      </w:r>
      <w:r>
        <w:rPr>
          <w:rFonts w:asciiTheme="majorBidi" w:hAnsiTheme="majorBidi" w:cstheme="majorBidi"/>
          <w:spacing w:val="-8"/>
          <w:sz w:val="24"/>
          <w:szCs w:val="24"/>
        </w:rPr>
        <w:t>M</w:t>
      </w:r>
      <w:r w:rsidR="00781377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adrasah Ibtidaiyah Negeri </w:t>
      </w:r>
      <w:proofErr w:type="gramStart"/>
      <w:r w:rsidR="00781377">
        <w:rPr>
          <w:rFonts w:asciiTheme="majorBidi" w:hAnsiTheme="majorBidi" w:cstheme="majorBidi"/>
          <w:spacing w:val="-8"/>
          <w:sz w:val="24"/>
          <w:szCs w:val="24"/>
          <w:lang w:val="id-ID"/>
        </w:rPr>
        <w:t>( MIN</w:t>
      </w:r>
      <w:proofErr w:type="gramEnd"/>
      <w:r w:rsidR="00781377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 ) Wawosunggu</w:t>
      </w:r>
      <w:r w:rsidRPr="00F9266D">
        <w:rPr>
          <w:rFonts w:asciiTheme="majorBidi" w:hAnsiTheme="majorBidi" w:cstheme="majorBidi"/>
          <w:spacing w:val="-6"/>
          <w:sz w:val="24"/>
          <w:szCs w:val="24"/>
        </w:rPr>
        <w:t xml:space="preserve">, maka di gunakan rumus </w:t>
      </w:r>
      <w:r w:rsidRPr="00F9266D">
        <w:rPr>
          <w:rFonts w:asciiTheme="majorBidi" w:hAnsiTheme="majorBidi" w:cstheme="majorBidi"/>
          <w:i/>
          <w:spacing w:val="-6"/>
          <w:sz w:val="24"/>
          <w:szCs w:val="24"/>
        </w:rPr>
        <w:t xml:space="preserve">product moment </w:t>
      </w:r>
      <w:r w:rsidRPr="00F9266D">
        <w:rPr>
          <w:rFonts w:asciiTheme="majorBidi" w:hAnsiTheme="majorBidi" w:cstheme="majorBidi"/>
          <w:spacing w:val="-6"/>
          <w:sz w:val="24"/>
          <w:szCs w:val="24"/>
        </w:rPr>
        <w:t>(person) sebagai berikut:</w:t>
      </w:r>
      <w:r w:rsidR="00EB1189" w:rsidRPr="00EB1189">
        <w:t xml:space="preserve"> </w:t>
      </w:r>
    </w:p>
    <w:p w:rsidR="00BD033D" w:rsidRPr="00EB1189" w:rsidRDefault="00EB1189" w:rsidP="00EB1189">
      <w:pPr>
        <w:ind w:left="720"/>
        <w:jc w:val="both"/>
        <w:rPr>
          <w:spacing w:val="-14"/>
        </w:rPr>
      </w:pPr>
      <w:proofErr w:type="gramStart"/>
      <w:r w:rsidRPr="003C457A">
        <w:rPr>
          <w:spacing w:val="-14"/>
        </w:rPr>
        <w:t>r</w:t>
      </w:r>
      <w:r w:rsidRPr="003C457A">
        <w:rPr>
          <w:spacing w:val="-14"/>
          <w:vertAlign w:val="subscript"/>
        </w:rPr>
        <w:t>xy</w:t>
      </w:r>
      <w:r w:rsidRPr="003C457A">
        <w:rPr>
          <w:spacing w:val="-14"/>
        </w:rPr>
        <w:t xml:space="preserve">  =</w:t>
      </w:r>
      <w:proofErr w:type="gramEnd"/>
      <w:r w:rsidRPr="003C457A">
        <w:rPr>
          <w:spacing w:val="-14"/>
        </w:rPr>
        <w:t xml:space="preserve"> </w:t>
      </w:r>
      <w:r w:rsidRPr="003C457A">
        <w:rPr>
          <w:spacing w:val="-14"/>
          <w:position w:val="-36"/>
        </w:rPr>
        <w:object w:dxaOrig="3540" w:dyaOrig="740">
          <v:shape id="_x0000_i1029" type="#_x0000_t75" style="width:177pt;height:36.75pt" o:ole="">
            <v:imagedata r:id="rId16" o:title=""/>
          </v:shape>
          <o:OLEObject Type="Embed" ProgID="Equation.3" ShapeID="_x0000_i1029" DrawAspect="Content" ObjectID="_1447735763" r:id="rId17"/>
        </w:object>
      </w:r>
      <w:r w:rsidRPr="003C457A">
        <w:rPr>
          <w:spacing w:val="-14"/>
        </w:rPr>
        <w:t xml:space="preserve"> </w:t>
      </w:r>
      <w:r w:rsidR="00BD033D" w:rsidRPr="00F9266D">
        <w:rPr>
          <w:rFonts w:asciiTheme="majorBidi" w:hAnsiTheme="majorBidi" w:cstheme="majorBidi"/>
          <w:sz w:val="24"/>
          <w:szCs w:val="24"/>
        </w:rPr>
        <w:tab/>
      </w:r>
      <w:r w:rsidR="00BD033D" w:rsidRPr="00F9266D">
        <w:rPr>
          <w:rFonts w:asciiTheme="majorBidi" w:hAnsiTheme="majorBidi" w:cstheme="majorBidi"/>
          <w:sz w:val="24"/>
          <w:szCs w:val="24"/>
        </w:rPr>
        <w:tab/>
      </w:r>
    </w:p>
    <w:p w:rsidR="00EB1189" w:rsidRDefault="00EB1189" w:rsidP="00EB1189">
      <w:pPr>
        <w:spacing w:line="240" w:lineRule="auto"/>
        <w:ind w:left="374"/>
        <w:jc w:val="both"/>
        <w:rPr>
          <w:rFonts w:asciiTheme="majorBidi" w:hAnsiTheme="majorBidi" w:cstheme="majorBidi"/>
          <w:sz w:val="24"/>
          <w:szCs w:val="24"/>
        </w:rPr>
      </w:pPr>
    </w:p>
    <w:p w:rsidR="00BD033D" w:rsidRPr="00F9266D" w:rsidRDefault="00BD033D" w:rsidP="00BD033D">
      <w:pPr>
        <w:ind w:left="37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9266D">
        <w:rPr>
          <w:rFonts w:asciiTheme="majorBidi" w:hAnsiTheme="majorBidi" w:cstheme="majorBidi"/>
          <w:sz w:val="24"/>
          <w:szCs w:val="24"/>
        </w:rPr>
        <w:lastRenderedPageBreak/>
        <w:t>Keterangan :</w:t>
      </w:r>
      <w:proofErr w:type="gramEnd"/>
    </w:p>
    <w:p w:rsidR="00BD033D" w:rsidRDefault="00BD033D" w:rsidP="00BD033D">
      <w:pPr>
        <w:spacing w:after="0" w:line="240" w:lineRule="auto"/>
        <w:ind w:left="1496" w:hanging="74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061DA">
        <w:rPr>
          <w:rFonts w:ascii="Times New Roman" w:hAnsi="Times New Roman" w:cs="Times New Roman"/>
          <w:iCs/>
          <w:sz w:val="24"/>
          <w:szCs w:val="24"/>
        </w:rPr>
        <w:t>r</w:t>
      </w:r>
      <w:r w:rsidR="00D061DA" w:rsidRPr="00D061DA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proofErr w:type="gramEnd"/>
      <w:r w:rsidRPr="00F9266D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ab/>
      </w:r>
      <w:r w:rsidRPr="00F9266D">
        <w:rPr>
          <w:rFonts w:asciiTheme="majorBidi" w:hAnsiTheme="majorBidi" w:cstheme="majorBidi"/>
          <w:i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</w:rPr>
        <w:t>Koefisien korelasi antara variable X dengan variabel Y</w:t>
      </w:r>
    </w:p>
    <w:p w:rsidR="00BD033D" w:rsidRDefault="00D061DA" w:rsidP="00BD033D">
      <w:pPr>
        <w:spacing w:after="0" w:line="240" w:lineRule="auto"/>
        <w:ind w:left="1496" w:hanging="748"/>
        <w:jc w:val="both"/>
        <w:rPr>
          <w:rFonts w:asciiTheme="majorBidi" w:hAnsiTheme="majorBidi" w:cstheme="majorBidi"/>
          <w:sz w:val="24"/>
          <w:szCs w:val="24"/>
        </w:rPr>
      </w:pPr>
      <w:r w:rsidRPr="00D061DA">
        <w:rPr>
          <w:rFonts w:asciiTheme="majorBidi" w:hAnsiTheme="majorBidi" w:cstheme="majorBidi"/>
          <w:iCs/>
          <w:sz w:val="24"/>
          <w:szCs w:val="24"/>
        </w:rPr>
        <w:t>N</w:t>
      </w:r>
      <w:r w:rsidR="00BD033D" w:rsidRPr="00D061DA">
        <w:rPr>
          <w:rFonts w:asciiTheme="majorBidi" w:hAnsiTheme="majorBidi" w:cstheme="majorBidi"/>
          <w:sz w:val="24"/>
          <w:szCs w:val="24"/>
        </w:rPr>
        <w:tab/>
      </w:r>
      <w:r w:rsidR="00BD033D">
        <w:rPr>
          <w:rFonts w:asciiTheme="majorBidi" w:hAnsiTheme="majorBidi" w:cstheme="majorBidi"/>
          <w:sz w:val="24"/>
          <w:szCs w:val="24"/>
        </w:rPr>
        <w:t>= Jumlah responden</w:t>
      </w:r>
    </w:p>
    <w:p w:rsidR="00BD033D" w:rsidRDefault="00BD033D" w:rsidP="00BD033D">
      <w:pPr>
        <w:spacing w:after="0" w:line="240" w:lineRule="auto"/>
        <w:ind w:left="1496" w:hanging="74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Algerian" w:hAnsi="Algerian" w:cstheme="majorBidi"/>
          <w:sz w:val="24"/>
          <w:szCs w:val="24"/>
        </w:rPr>
        <w:t>∑</w:t>
      </w:r>
      <w:r w:rsidRPr="00FA62FB">
        <w:rPr>
          <w:rFonts w:ascii="Andalus" w:hAnsi="Andalus" w:cs="Andalus"/>
          <w:i/>
          <w:iCs/>
          <w:sz w:val="24"/>
          <w:szCs w:val="24"/>
        </w:rPr>
        <w:t>X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= Jumlah skor item variable X</w:t>
      </w:r>
    </w:p>
    <w:p w:rsidR="00BD033D" w:rsidRDefault="00BD033D" w:rsidP="00BD033D">
      <w:pPr>
        <w:spacing w:after="0" w:line="240" w:lineRule="auto"/>
        <w:ind w:left="1496" w:hanging="74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Algerian" w:hAnsi="Algerian" w:cstheme="majorBidi"/>
          <w:sz w:val="24"/>
          <w:szCs w:val="24"/>
        </w:rPr>
        <w:t>∑</w:t>
      </w:r>
      <w:r w:rsidRPr="00FA62FB">
        <w:rPr>
          <w:rFonts w:asciiTheme="majorBidi" w:hAnsiTheme="majorBidi" w:cstheme="majorBidi"/>
          <w:i/>
          <w:iCs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ab/>
        <w:t>= Jumlah skor item variable Y</w:t>
      </w:r>
    </w:p>
    <w:p w:rsidR="00BD033D" w:rsidRDefault="00BD033D" w:rsidP="00BD033D">
      <w:pPr>
        <w:spacing w:after="0" w:line="240" w:lineRule="auto"/>
        <w:ind w:left="1496" w:hanging="748"/>
        <w:jc w:val="both"/>
        <w:rPr>
          <w:rFonts w:asciiTheme="majorBidi" w:hAnsiTheme="majorBidi" w:cstheme="majorBidi"/>
          <w:spacing w:val="-4"/>
          <w:sz w:val="24"/>
          <w:szCs w:val="24"/>
        </w:rPr>
      </w:pPr>
      <w:r w:rsidRPr="00334CBD">
        <w:rPr>
          <w:rFonts w:ascii="Algerian" w:hAnsi="Algerian" w:cstheme="majorBidi"/>
          <w:spacing w:val="-4"/>
          <w:sz w:val="24"/>
          <w:szCs w:val="24"/>
        </w:rPr>
        <w:t>∑</w:t>
      </w:r>
      <w:r w:rsidRPr="00FA62FB">
        <w:rPr>
          <w:rFonts w:asciiTheme="majorBidi" w:hAnsiTheme="majorBidi" w:cstheme="majorBidi"/>
          <w:i/>
          <w:iCs/>
          <w:spacing w:val="-4"/>
          <w:sz w:val="24"/>
          <w:szCs w:val="24"/>
        </w:rPr>
        <w:t>XY</w:t>
      </w:r>
      <w:r>
        <w:rPr>
          <w:rFonts w:asciiTheme="majorBidi" w:hAnsiTheme="majorBidi" w:cstheme="majorBidi"/>
          <w:spacing w:val="-4"/>
          <w:sz w:val="24"/>
          <w:szCs w:val="24"/>
        </w:rPr>
        <w:tab/>
        <w:t>= Jumlah skor dalam sebaran X dan Y</w:t>
      </w:r>
    </w:p>
    <w:p w:rsidR="00BD033D" w:rsidRDefault="00BD033D" w:rsidP="00BD033D">
      <w:pPr>
        <w:spacing w:after="0" w:line="240" w:lineRule="auto"/>
        <w:ind w:left="1496" w:hanging="748"/>
        <w:jc w:val="both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="Algerian" w:hAnsi="Algerian" w:cstheme="majorBidi"/>
          <w:spacing w:val="-4"/>
          <w:sz w:val="24"/>
          <w:szCs w:val="24"/>
        </w:rPr>
        <w:t>∑</w:t>
      </w:r>
      <w:r w:rsidRPr="00FA62FB">
        <w:rPr>
          <w:rFonts w:asciiTheme="majorBidi" w:hAnsiTheme="majorBidi" w:cstheme="majorBidi"/>
          <w:i/>
          <w:iCs/>
          <w:spacing w:val="-4"/>
          <w:sz w:val="24"/>
          <w:szCs w:val="24"/>
        </w:rPr>
        <w:t>X</w:t>
      </w:r>
      <w:r w:rsidRPr="00FA62FB">
        <w:rPr>
          <w:rFonts w:ascii="Andalus" w:hAnsi="Andalus" w:cs="Andalus"/>
          <w:i/>
          <w:iCs/>
          <w:spacing w:val="-4"/>
          <w:sz w:val="24"/>
          <w:szCs w:val="24"/>
        </w:rPr>
        <w:t>²</w:t>
      </w:r>
      <w:r>
        <w:rPr>
          <w:rFonts w:asciiTheme="majorBidi" w:hAnsiTheme="majorBidi" w:cstheme="majorBidi"/>
          <w:spacing w:val="-4"/>
          <w:sz w:val="24"/>
          <w:szCs w:val="24"/>
        </w:rPr>
        <w:tab/>
        <w:t>= Jumlah kuadrat dari jumlah skor dalam sebaran X</w:t>
      </w:r>
    </w:p>
    <w:p w:rsidR="00781377" w:rsidRPr="00B22169" w:rsidRDefault="00BD033D" w:rsidP="00B22169">
      <w:pPr>
        <w:spacing w:after="0" w:line="240" w:lineRule="auto"/>
        <w:ind w:left="1496" w:hanging="748"/>
        <w:jc w:val="both"/>
        <w:rPr>
          <w:rFonts w:asciiTheme="majorBidi" w:hAnsiTheme="majorBidi" w:cstheme="majorBidi"/>
          <w:spacing w:val="-4"/>
          <w:sz w:val="24"/>
          <w:szCs w:val="24"/>
          <w:lang w:val="id-ID"/>
        </w:rPr>
      </w:pPr>
      <w:r>
        <w:rPr>
          <w:rFonts w:ascii="Algerian" w:hAnsi="Algerian" w:cstheme="majorBidi"/>
          <w:spacing w:val="-4"/>
          <w:sz w:val="24"/>
          <w:szCs w:val="24"/>
        </w:rPr>
        <w:t>∑</w:t>
      </w:r>
      <w:r w:rsidRPr="00FA62FB">
        <w:rPr>
          <w:rFonts w:asciiTheme="majorBidi" w:hAnsiTheme="majorBidi" w:cstheme="majorBidi"/>
          <w:i/>
          <w:iCs/>
          <w:spacing w:val="-4"/>
          <w:sz w:val="24"/>
          <w:szCs w:val="24"/>
        </w:rPr>
        <w:t>Y</w:t>
      </w:r>
      <w:r w:rsidRPr="00FA62FB">
        <w:rPr>
          <w:rFonts w:ascii="Andalus" w:hAnsi="Andalus" w:cs="Andalus"/>
          <w:i/>
          <w:iCs/>
          <w:spacing w:val="-4"/>
          <w:sz w:val="24"/>
          <w:szCs w:val="24"/>
        </w:rPr>
        <w:t>²</w:t>
      </w:r>
      <w:r>
        <w:rPr>
          <w:rFonts w:asciiTheme="majorBidi" w:hAnsiTheme="majorBidi" w:cstheme="majorBidi"/>
          <w:spacing w:val="-4"/>
          <w:sz w:val="24"/>
          <w:szCs w:val="24"/>
        </w:rPr>
        <w:tab/>
        <w:t>= Jumlah kuadrat dari jumlah skor dalam sebaran Y.</w:t>
      </w:r>
      <w:r w:rsidR="00B22169">
        <w:rPr>
          <w:rStyle w:val="FootnoteReference"/>
          <w:rFonts w:asciiTheme="majorBidi" w:hAnsiTheme="majorBidi" w:cstheme="majorBidi"/>
          <w:spacing w:val="-4"/>
          <w:sz w:val="24"/>
          <w:szCs w:val="24"/>
        </w:rPr>
        <w:footnoteReference w:id="15"/>
      </w:r>
    </w:p>
    <w:p w:rsidR="00DB21D8" w:rsidRPr="009C0578" w:rsidRDefault="00DB21D8" w:rsidP="009C0578">
      <w:pPr>
        <w:spacing w:after="0" w:line="240" w:lineRule="auto"/>
        <w:jc w:val="both"/>
        <w:rPr>
          <w:rFonts w:asciiTheme="majorBidi" w:hAnsiTheme="majorBidi" w:cstheme="majorBidi"/>
          <w:spacing w:val="-4"/>
          <w:sz w:val="24"/>
          <w:szCs w:val="24"/>
          <w:lang w:val="id-ID"/>
        </w:rPr>
      </w:pPr>
    </w:p>
    <w:p w:rsidR="00781377" w:rsidRPr="00781377" w:rsidRDefault="00BD033D" w:rsidP="00781377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 w:rsidRPr="00781377">
        <w:rPr>
          <w:rFonts w:asciiTheme="majorBidi" w:hAnsiTheme="majorBidi" w:cstheme="majorBidi"/>
          <w:spacing w:val="-10"/>
          <w:sz w:val="24"/>
          <w:szCs w:val="24"/>
        </w:rPr>
        <w:t>Uji koefisien determinasi</w:t>
      </w:r>
    </w:p>
    <w:p w:rsidR="00BD033D" w:rsidRPr="00781377" w:rsidRDefault="00BD033D" w:rsidP="00781377">
      <w:pPr>
        <w:pStyle w:val="ListParagraph"/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 w:rsidRPr="00781377">
        <w:rPr>
          <w:rFonts w:asciiTheme="majorBidi" w:hAnsiTheme="majorBidi" w:cstheme="majorBidi"/>
          <w:spacing w:val="8"/>
          <w:sz w:val="24"/>
          <w:szCs w:val="24"/>
        </w:rPr>
        <w:t xml:space="preserve">Berdasarkan nilai koefisien product moment yang diperoleh selanjutnya </w:t>
      </w:r>
      <w:proofErr w:type="gramStart"/>
      <w:r w:rsidRPr="00781377">
        <w:rPr>
          <w:rFonts w:asciiTheme="majorBidi" w:hAnsiTheme="majorBidi" w:cstheme="majorBidi"/>
          <w:spacing w:val="8"/>
          <w:sz w:val="24"/>
          <w:szCs w:val="24"/>
        </w:rPr>
        <w:t>akan</w:t>
      </w:r>
      <w:proofErr w:type="gramEnd"/>
      <w:r w:rsidRPr="00781377">
        <w:rPr>
          <w:rFonts w:asciiTheme="majorBidi" w:hAnsiTheme="majorBidi" w:cstheme="majorBidi"/>
          <w:spacing w:val="8"/>
          <w:sz w:val="24"/>
          <w:szCs w:val="24"/>
        </w:rPr>
        <w:t xml:space="preserve"> dilihat </w:t>
      </w:r>
      <w:r w:rsidRPr="00781377">
        <w:rPr>
          <w:rFonts w:asciiTheme="majorBidi" w:hAnsiTheme="majorBidi" w:cstheme="majorBidi"/>
          <w:sz w:val="24"/>
          <w:szCs w:val="24"/>
        </w:rPr>
        <w:t>koefisien</w:t>
      </w:r>
      <w:r w:rsidRPr="00781377">
        <w:rPr>
          <w:rFonts w:asciiTheme="majorBidi" w:hAnsiTheme="majorBidi" w:cstheme="majorBidi"/>
          <w:spacing w:val="8"/>
          <w:sz w:val="24"/>
          <w:szCs w:val="24"/>
        </w:rPr>
        <w:t xml:space="preserve"> determinasinya (KD) untuk mengetahui berapa besar sumbangan variable X terhadap Variabel Y. </w:t>
      </w:r>
    </w:p>
    <w:p w:rsidR="00BD033D" w:rsidRDefault="00BD033D" w:rsidP="00BD033D">
      <w:pPr>
        <w:spacing w:line="480" w:lineRule="auto"/>
        <w:ind w:left="420"/>
        <w:jc w:val="both"/>
        <w:rPr>
          <w:rFonts w:asciiTheme="majorBidi" w:hAnsiTheme="majorBidi" w:cstheme="majorBidi"/>
          <w:spacing w:val="8"/>
          <w:sz w:val="24"/>
          <w:szCs w:val="24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>KD</w:t>
      </w: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 = r</w:t>
      </w:r>
      <w:r w:rsidRPr="00F9266D">
        <w:rPr>
          <w:rFonts w:asciiTheme="majorBidi" w:hAnsiTheme="majorBidi" w:cstheme="majorBidi"/>
          <w:spacing w:val="8"/>
          <w:sz w:val="24"/>
          <w:szCs w:val="24"/>
          <w:vertAlign w:val="superscript"/>
        </w:rPr>
        <w:t xml:space="preserve">2 </w:t>
      </w:r>
      <w:r w:rsidRPr="00F9266D">
        <w:rPr>
          <w:rFonts w:asciiTheme="majorBidi" w:hAnsiTheme="majorBidi" w:cstheme="majorBidi"/>
          <w:spacing w:val="8"/>
          <w:sz w:val="24"/>
          <w:szCs w:val="24"/>
        </w:rPr>
        <w:t>x 100 %.</w:t>
      </w:r>
    </w:p>
    <w:p w:rsidR="00BD033D" w:rsidRDefault="00BD033D" w:rsidP="00BD033D">
      <w:pPr>
        <w:spacing w:line="480" w:lineRule="auto"/>
        <w:ind w:left="420"/>
        <w:jc w:val="both"/>
        <w:rPr>
          <w:rFonts w:asciiTheme="majorBidi" w:hAnsiTheme="majorBidi" w:cstheme="majorBidi"/>
          <w:spacing w:val="8"/>
          <w:sz w:val="24"/>
          <w:szCs w:val="24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>Keterangan:</w:t>
      </w:r>
    </w:p>
    <w:p w:rsidR="00BD033D" w:rsidRDefault="00781377" w:rsidP="00BD033D">
      <w:pPr>
        <w:spacing w:after="0" w:line="240" w:lineRule="auto"/>
        <w:ind w:left="420"/>
        <w:jc w:val="both"/>
        <w:rPr>
          <w:rFonts w:asciiTheme="majorBidi" w:hAnsiTheme="majorBidi" w:cstheme="majorBidi"/>
          <w:spacing w:val="8"/>
          <w:sz w:val="24"/>
          <w:szCs w:val="24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ab/>
      </w:r>
      <w:r>
        <w:rPr>
          <w:rFonts w:asciiTheme="majorBidi" w:hAnsiTheme="majorBidi" w:cstheme="majorBidi"/>
          <w:spacing w:val="8"/>
          <w:sz w:val="24"/>
          <w:szCs w:val="24"/>
          <w:lang w:val="id-ID"/>
        </w:rPr>
        <w:tab/>
      </w:r>
      <w:r w:rsidR="00BD033D">
        <w:rPr>
          <w:rFonts w:asciiTheme="majorBidi" w:hAnsiTheme="majorBidi" w:cstheme="majorBidi"/>
          <w:spacing w:val="8"/>
          <w:sz w:val="24"/>
          <w:szCs w:val="24"/>
        </w:rPr>
        <w:t>KD</w:t>
      </w:r>
      <w:r w:rsidR="00BD033D">
        <w:rPr>
          <w:rFonts w:asciiTheme="majorBidi" w:hAnsiTheme="majorBidi" w:cstheme="majorBidi"/>
          <w:spacing w:val="8"/>
          <w:sz w:val="24"/>
          <w:szCs w:val="24"/>
        </w:rPr>
        <w:tab/>
        <w:t>= Nilai Koefisien Determinasi</w:t>
      </w:r>
    </w:p>
    <w:p w:rsidR="00BD033D" w:rsidRPr="00B22169" w:rsidRDefault="00BD033D" w:rsidP="00B22169">
      <w:pPr>
        <w:spacing w:after="0" w:line="240" w:lineRule="auto"/>
        <w:ind w:left="420"/>
        <w:jc w:val="both"/>
        <w:rPr>
          <w:rFonts w:asciiTheme="majorBidi" w:hAnsiTheme="majorBidi" w:cstheme="majorBidi"/>
          <w:spacing w:val="8"/>
          <w:sz w:val="24"/>
          <w:szCs w:val="24"/>
          <w:lang w:val="id-ID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ab/>
      </w:r>
      <w:r>
        <w:rPr>
          <w:rFonts w:asciiTheme="majorBidi" w:hAnsiTheme="majorBidi" w:cstheme="majorBidi"/>
          <w:spacing w:val="8"/>
          <w:sz w:val="24"/>
          <w:szCs w:val="24"/>
        </w:rPr>
        <w:tab/>
      </w:r>
      <w:r>
        <w:rPr>
          <w:rFonts w:ascii="Andalus" w:hAnsi="Andalus" w:cs="Andalus"/>
          <w:spacing w:val="8"/>
          <w:sz w:val="24"/>
          <w:szCs w:val="24"/>
        </w:rPr>
        <w:t>r²</w:t>
      </w:r>
      <w:r>
        <w:rPr>
          <w:rFonts w:asciiTheme="majorBidi" w:hAnsiTheme="majorBidi" w:cstheme="majorBidi"/>
          <w:spacing w:val="8"/>
          <w:sz w:val="24"/>
          <w:szCs w:val="24"/>
        </w:rPr>
        <w:tab/>
        <w:t>= Nilai Koefisien Korelasi</w:t>
      </w:r>
      <w:r w:rsidR="00B22169">
        <w:rPr>
          <w:rStyle w:val="FootnoteReference"/>
          <w:rFonts w:asciiTheme="majorBidi" w:hAnsiTheme="majorBidi" w:cstheme="majorBidi"/>
          <w:spacing w:val="8"/>
          <w:sz w:val="24"/>
          <w:szCs w:val="24"/>
        </w:rPr>
        <w:footnoteReference w:id="16"/>
      </w:r>
      <w:r w:rsidR="00B22169">
        <w:rPr>
          <w:rFonts w:asciiTheme="majorBidi" w:hAnsiTheme="majorBidi" w:cstheme="majorBidi"/>
          <w:spacing w:val="8"/>
          <w:sz w:val="24"/>
          <w:szCs w:val="24"/>
          <w:lang w:val="id-ID"/>
        </w:rPr>
        <w:t>.</w:t>
      </w:r>
    </w:p>
    <w:p w:rsidR="00BD033D" w:rsidRDefault="00BD033D" w:rsidP="00BD033D">
      <w:pPr>
        <w:spacing w:after="0" w:line="240" w:lineRule="auto"/>
        <w:ind w:left="420"/>
        <w:jc w:val="both"/>
        <w:rPr>
          <w:rFonts w:asciiTheme="majorBidi" w:hAnsiTheme="majorBidi" w:cstheme="majorBidi"/>
          <w:spacing w:val="8"/>
          <w:sz w:val="24"/>
          <w:szCs w:val="24"/>
        </w:rPr>
      </w:pPr>
    </w:p>
    <w:p w:rsidR="00BD033D" w:rsidRPr="008B6B85" w:rsidRDefault="00BD033D" w:rsidP="00BD033D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Theme="majorBidi" w:hAnsiTheme="majorBidi" w:cstheme="majorBidi"/>
          <w:spacing w:val="-10"/>
          <w:sz w:val="24"/>
          <w:szCs w:val="24"/>
        </w:rPr>
      </w:pPr>
      <w:r w:rsidRPr="008B6B85">
        <w:rPr>
          <w:rFonts w:asciiTheme="majorBidi" w:hAnsiTheme="majorBidi" w:cstheme="majorBidi"/>
          <w:spacing w:val="-10"/>
          <w:sz w:val="24"/>
          <w:szCs w:val="24"/>
        </w:rPr>
        <w:t>Uji sinifikansi</w:t>
      </w:r>
    </w:p>
    <w:p w:rsidR="00BD033D" w:rsidRPr="00F9266D" w:rsidRDefault="00BD033D" w:rsidP="00BD033D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912185</wp:posOffset>
            </wp:positionH>
            <wp:positionV relativeFrom="paragraph">
              <wp:posOffset>340242</wp:posOffset>
            </wp:positionV>
            <wp:extent cx="832662" cy="393405"/>
            <wp:effectExtent l="19050" t="0" r="5538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62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66D">
        <w:rPr>
          <w:rFonts w:asciiTheme="majorBidi" w:hAnsiTheme="majorBidi" w:cstheme="majorBidi"/>
          <w:sz w:val="24"/>
          <w:szCs w:val="24"/>
        </w:rPr>
        <w:t>Dan dilanjutkan dengan uji signifikan dengan menggunakan rumus sebagai berikut:</w:t>
      </w:r>
    </w:p>
    <w:p w:rsidR="00BD033D" w:rsidRPr="00F9266D" w:rsidRDefault="00BD033D" w:rsidP="00BD033D">
      <w:pPr>
        <w:spacing w:line="480" w:lineRule="auto"/>
        <w:ind w:left="420" w:firstLine="328"/>
        <w:jc w:val="both"/>
        <w:rPr>
          <w:rFonts w:asciiTheme="majorBidi" w:hAnsiTheme="majorBidi" w:cstheme="majorBidi"/>
          <w:spacing w:val="8"/>
          <w:sz w:val="24"/>
          <w:szCs w:val="24"/>
        </w:rPr>
      </w:pPr>
      <w:proofErr w:type="gramStart"/>
      <w:r w:rsidRPr="00F9266D">
        <w:rPr>
          <w:rFonts w:asciiTheme="majorBidi" w:hAnsiTheme="majorBidi" w:cstheme="majorBidi"/>
          <w:spacing w:val="8"/>
          <w:sz w:val="24"/>
          <w:szCs w:val="24"/>
        </w:rPr>
        <w:t>t</w:t>
      </w:r>
      <w:proofErr w:type="gramEnd"/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F9266D">
        <w:rPr>
          <w:rFonts w:asciiTheme="majorBidi" w:hAnsiTheme="majorBidi" w:cstheme="majorBidi"/>
          <w:i/>
          <w:spacing w:val="8"/>
          <w:sz w:val="24"/>
          <w:szCs w:val="24"/>
          <w:vertAlign w:val="subscript"/>
        </w:rPr>
        <w:t xml:space="preserve">hitung </w:t>
      </w:r>
    </w:p>
    <w:p w:rsidR="00BD033D" w:rsidRPr="00F9266D" w:rsidRDefault="00BD033D" w:rsidP="00BD033D">
      <w:pPr>
        <w:spacing w:line="480" w:lineRule="auto"/>
        <w:ind w:left="420" w:firstLine="630"/>
        <w:jc w:val="both"/>
        <w:rPr>
          <w:rFonts w:asciiTheme="majorBidi" w:hAnsiTheme="majorBidi" w:cstheme="majorBidi"/>
          <w:spacing w:val="8"/>
          <w:sz w:val="24"/>
          <w:szCs w:val="24"/>
        </w:rPr>
      </w:pPr>
      <w:r w:rsidRPr="00F9266D">
        <w:rPr>
          <w:rFonts w:asciiTheme="majorBidi" w:hAnsiTheme="majorBidi" w:cstheme="majorBidi"/>
          <w:noProof/>
          <w:sz w:val="24"/>
          <w:szCs w:val="24"/>
        </w:rPr>
        <w:t>Dimana</w:t>
      </w: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: </w:t>
      </w:r>
    </w:p>
    <w:p w:rsidR="00BD033D" w:rsidRPr="00F9266D" w:rsidRDefault="00BD033D" w:rsidP="00BD033D">
      <w:pPr>
        <w:spacing w:after="0" w:line="240" w:lineRule="auto"/>
        <w:ind w:firstLine="720"/>
        <w:jc w:val="both"/>
        <w:rPr>
          <w:rFonts w:asciiTheme="majorBidi" w:hAnsiTheme="majorBidi" w:cstheme="majorBidi"/>
          <w:spacing w:val="8"/>
          <w:sz w:val="24"/>
          <w:szCs w:val="24"/>
        </w:rPr>
      </w:pPr>
      <w:proofErr w:type="gramStart"/>
      <w:r w:rsidRPr="00F9266D">
        <w:rPr>
          <w:rFonts w:asciiTheme="majorBidi" w:hAnsiTheme="majorBidi" w:cstheme="majorBidi"/>
          <w:spacing w:val="8"/>
          <w:sz w:val="24"/>
          <w:szCs w:val="24"/>
        </w:rPr>
        <w:lastRenderedPageBreak/>
        <w:t>t</w:t>
      </w:r>
      <w:proofErr w:type="gramEnd"/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softHyphen/>
      </w:r>
      <w:r w:rsidRPr="00F9266D">
        <w:rPr>
          <w:rFonts w:asciiTheme="majorBidi" w:hAnsiTheme="majorBidi" w:cstheme="majorBidi"/>
          <w:i/>
          <w:spacing w:val="8"/>
          <w:sz w:val="24"/>
          <w:szCs w:val="24"/>
          <w:vertAlign w:val="subscript"/>
        </w:rPr>
        <w:t xml:space="preserve">hitung </w:t>
      </w:r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 xml:space="preserve">= </w:t>
      </w: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Nilai </w:t>
      </w:r>
      <w:r>
        <w:rPr>
          <w:rFonts w:asciiTheme="majorBidi" w:hAnsiTheme="majorBidi" w:cstheme="majorBidi"/>
          <w:spacing w:val="8"/>
          <w:sz w:val="24"/>
          <w:szCs w:val="24"/>
        </w:rPr>
        <w:t>uji signifikansi antara variabel X dan Y</w:t>
      </w:r>
    </w:p>
    <w:p w:rsidR="00BD033D" w:rsidRPr="00F9266D" w:rsidRDefault="00BD033D" w:rsidP="00BD033D">
      <w:pPr>
        <w:spacing w:after="0" w:line="240" w:lineRule="auto"/>
        <w:ind w:left="420" w:firstLine="328"/>
        <w:jc w:val="both"/>
        <w:rPr>
          <w:rFonts w:asciiTheme="majorBidi" w:hAnsiTheme="majorBidi" w:cstheme="majorBidi"/>
          <w:spacing w:val="8"/>
          <w:sz w:val="24"/>
          <w:szCs w:val="24"/>
          <w:vertAlign w:val="subscript"/>
        </w:rPr>
      </w:pPr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 xml:space="preserve">     </w:t>
      </w:r>
      <w:proofErr w:type="gramStart"/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>r  =</w:t>
      </w:r>
      <w:proofErr w:type="gramEnd"/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8"/>
          <w:sz w:val="24"/>
          <w:szCs w:val="24"/>
        </w:rPr>
        <w:t>Nilai korelasi rata-rata</w:t>
      </w:r>
    </w:p>
    <w:p w:rsidR="00BD033D" w:rsidRPr="00B22169" w:rsidRDefault="00BD033D" w:rsidP="00B22169">
      <w:pPr>
        <w:spacing w:after="0" w:line="240" w:lineRule="auto"/>
        <w:ind w:left="420" w:firstLine="328"/>
        <w:jc w:val="both"/>
        <w:rPr>
          <w:rFonts w:asciiTheme="majorBidi" w:hAnsiTheme="majorBidi" w:cstheme="majorBidi"/>
          <w:spacing w:val="8"/>
          <w:sz w:val="24"/>
          <w:szCs w:val="24"/>
          <w:lang w:val="id-ID"/>
        </w:rPr>
      </w:pPr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 xml:space="preserve">    </w:t>
      </w:r>
      <w:proofErr w:type="gramStart"/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>n  =</w:t>
      </w:r>
      <w:proofErr w:type="gramEnd"/>
      <w:r w:rsidRPr="00F9266D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>
        <w:rPr>
          <w:rFonts w:asciiTheme="majorBidi" w:hAnsiTheme="majorBidi" w:cstheme="majorBidi"/>
          <w:spacing w:val="8"/>
          <w:sz w:val="24"/>
          <w:szCs w:val="24"/>
        </w:rPr>
        <w:t>Banyak responden</w:t>
      </w:r>
      <w:r w:rsidR="00B22169">
        <w:rPr>
          <w:rStyle w:val="FootnoteReference"/>
          <w:rFonts w:asciiTheme="majorBidi" w:hAnsiTheme="majorBidi" w:cstheme="majorBidi"/>
          <w:spacing w:val="8"/>
          <w:sz w:val="24"/>
          <w:szCs w:val="24"/>
        </w:rPr>
        <w:footnoteReference w:id="17"/>
      </w:r>
      <w:r w:rsidR="00B22169">
        <w:rPr>
          <w:rFonts w:asciiTheme="majorBidi" w:hAnsiTheme="majorBidi" w:cstheme="majorBidi"/>
          <w:spacing w:val="8"/>
          <w:sz w:val="24"/>
          <w:szCs w:val="24"/>
          <w:lang w:val="id-ID"/>
        </w:rPr>
        <w:t>.</w:t>
      </w:r>
    </w:p>
    <w:p w:rsidR="00BD033D" w:rsidRPr="00F9266D" w:rsidRDefault="00BD033D" w:rsidP="00BD033D">
      <w:pPr>
        <w:spacing w:after="0" w:line="240" w:lineRule="auto"/>
        <w:ind w:left="420" w:firstLine="328"/>
        <w:jc w:val="both"/>
        <w:rPr>
          <w:rFonts w:asciiTheme="majorBidi" w:hAnsiTheme="majorBidi" w:cstheme="majorBidi"/>
          <w:spacing w:val="8"/>
          <w:sz w:val="24"/>
          <w:szCs w:val="24"/>
        </w:rPr>
      </w:pPr>
    </w:p>
    <w:p w:rsidR="00BD033D" w:rsidRPr="00F9266D" w:rsidRDefault="00BD033D" w:rsidP="00BD033D">
      <w:pPr>
        <w:spacing w:after="0" w:line="480" w:lineRule="auto"/>
        <w:ind w:left="420" w:firstLine="630"/>
        <w:jc w:val="both"/>
        <w:rPr>
          <w:rFonts w:asciiTheme="majorBidi" w:hAnsiTheme="majorBidi" w:cstheme="majorBidi"/>
          <w:spacing w:val="8"/>
          <w:sz w:val="24"/>
          <w:szCs w:val="24"/>
        </w:rPr>
      </w:pP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Kaidah pengujian: </w:t>
      </w:r>
    </w:p>
    <w:p w:rsidR="00BD033D" w:rsidRPr="001A3E2B" w:rsidRDefault="00BD033D" w:rsidP="00BD033D">
      <w:pPr>
        <w:pStyle w:val="ListParagraph"/>
        <w:numPr>
          <w:ilvl w:val="0"/>
          <w:numId w:val="7"/>
        </w:numPr>
        <w:tabs>
          <w:tab w:val="clear" w:pos="1770"/>
          <w:tab w:val="num" w:pos="709"/>
        </w:tabs>
        <w:spacing w:after="0" w:line="480" w:lineRule="auto"/>
        <w:ind w:hanging="1344"/>
        <w:jc w:val="both"/>
        <w:rPr>
          <w:rFonts w:asciiTheme="majorBidi" w:hAnsiTheme="majorBidi" w:cstheme="majorBidi"/>
          <w:spacing w:val="8"/>
          <w:sz w:val="24"/>
          <w:szCs w:val="24"/>
        </w:rPr>
      </w:pPr>
      <w:r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3E2B">
        <w:rPr>
          <w:rFonts w:asciiTheme="majorBidi" w:hAnsiTheme="majorBidi" w:cstheme="majorBidi"/>
          <w:spacing w:val="8"/>
          <w:sz w:val="24"/>
          <w:szCs w:val="24"/>
        </w:rPr>
        <w:t xml:space="preserve">Jika t </w:t>
      </w:r>
      <w:r w:rsidRPr="001A3E2B">
        <w:rPr>
          <w:rFonts w:asciiTheme="majorBidi" w:hAnsiTheme="majorBidi" w:cstheme="majorBidi"/>
          <w:spacing w:val="8"/>
          <w:sz w:val="24"/>
          <w:szCs w:val="24"/>
          <w:vertAlign w:val="subscript"/>
        </w:rPr>
        <w:t>hitung</w:t>
      </w:r>
      <w:r w:rsidRPr="001A3E2B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1A3E2B">
        <w:rPr>
          <w:rFonts w:asciiTheme="majorBidi" w:hAnsiTheme="majorBidi" w:cstheme="majorBidi"/>
          <w:spacing w:val="8"/>
          <w:sz w:val="24"/>
          <w:szCs w:val="24"/>
          <w:u w:val="single"/>
        </w:rPr>
        <w:t>&gt;</w:t>
      </w:r>
      <w:r w:rsidRPr="001A3E2B">
        <w:rPr>
          <w:rFonts w:asciiTheme="majorBidi" w:hAnsiTheme="majorBidi" w:cstheme="majorBidi"/>
          <w:spacing w:val="8"/>
          <w:sz w:val="24"/>
          <w:szCs w:val="24"/>
        </w:rPr>
        <w:t xml:space="preserve"> t </w:t>
      </w:r>
      <w:r w:rsidRPr="001A3E2B">
        <w:rPr>
          <w:rFonts w:asciiTheme="majorBidi" w:hAnsiTheme="majorBidi" w:cstheme="majorBidi"/>
          <w:spacing w:val="8"/>
          <w:sz w:val="24"/>
          <w:szCs w:val="24"/>
          <w:vertAlign w:val="subscript"/>
        </w:rPr>
        <w:t>tabel</w:t>
      </w:r>
      <w:r w:rsidRPr="001A3E2B">
        <w:rPr>
          <w:rFonts w:asciiTheme="majorBidi" w:hAnsiTheme="majorBidi" w:cstheme="majorBidi"/>
          <w:spacing w:val="8"/>
          <w:sz w:val="24"/>
          <w:szCs w:val="24"/>
        </w:rPr>
        <w:t xml:space="preserve"> maka tolak H</w:t>
      </w:r>
      <w:r w:rsidRPr="001A3E2B">
        <w:rPr>
          <w:rFonts w:asciiTheme="majorBidi" w:hAnsiTheme="majorBidi" w:cstheme="majorBidi"/>
          <w:spacing w:val="8"/>
          <w:sz w:val="24"/>
          <w:szCs w:val="24"/>
          <w:vertAlign w:val="subscript"/>
        </w:rPr>
        <w:t>0</w:t>
      </w:r>
      <w:r w:rsidRPr="001A3E2B">
        <w:rPr>
          <w:rFonts w:asciiTheme="majorBidi" w:hAnsiTheme="majorBidi" w:cstheme="majorBidi"/>
          <w:spacing w:val="8"/>
          <w:sz w:val="24"/>
          <w:szCs w:val="24"/>
        </w:rPr>
        <w:t xml:space="preserve"> terima H</w:t>
      </w:r>
      <w:r w:rsidRPr="001A3E2B">
        <w:rPr>
          <w:rFonts w:asciiTheme="majorBidi" w:hAnsiTheme="majorBidi" w:cstheme="majorBidi"/>
          <w:spacing w:val="8"/>
          <w:sz w:val="24"/>
          <w:szCs w:val="24"/>
          <w:vertAlign w:val="subscript"/>
        </w:rPr>
        <w:t xml:space="preserve">1 </w:t>
      </w:r>
      <w:r w:rsidRPr="001A3E2B">
        <w:rPr>
          <w:rFonts w:asciiTheme="majorBidi" w:hAnsiTheme="majorBidi" w:cstheme="majorBidi"/>
          <w:spacing w:val="8"/>
          <w:sz w:val="24"/>
          <w:szCs w:val="24"/>
        </w:rPr>
        <w:t xml:space="preserve">artinya signifikan, dan </w:t>
      </w:r>
    </w:p>
    <w:p w:rsidR="00BD033D" w:rsidRPr="0006350D" w:rsidRDefault="00BD033D" w:rsidP="00BD033D">
      <w:pPr>
        <w:numPr>
          <w:ilvl w:val="0"/>
          <w:numId w:val="7"/>
        </w:numPr>
        <w:tabs>
          <w:tab w:val="clear" w:pos="1770"/>
        </w:tabs>
        <w:spacing w:after="0" w:line="480" w:lineRule="auto"/>
        <w:ind w:left="748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Jika t </w:t>
      </w:r>
      <w:r w:rsidRPr="00F9266D">
        <w:rPr>
          <w:rFonts w:asciiTheme="majorBidi" w:hAnsiTheme="majorBidi" w:cstheme="majorBidi"/>
          <w:spacing w:val="8"/>
          <w:sz w:val="24"/>
          <w:szCs w:val="24"/>
          <w:vertAlign w:val="subscript"/>
        </w:rPr>
        <w:t>hitung</w:t>
      </w: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Pr="00F9266D">
        <w:rPr>
          <w:rFonts w:asciiTheme="majorBidi" w:hAnsiTheme="majorBidi" w:cstheme="majorBidi"/>
          <w:spacing w:val="8"/>
          <w:sz w:val="24"/>
          <w:szCs w:val="24"/>
          <w:u w:val="single"/>
        </w:rPr>
        <w:t>&lt;</w:t>
      </w: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 t </w:t>
      </w:r>
      <w:r w:rsidRPr="00F9266D">
        <w:rPr>
          <w:rFonts w:asciiTheme="majorBidi" w:hAnsiTheme="majorBidi" w:cstheme="majorBidi"/>
          <w:spacing w:val="8"/>
          <w:sz w:val="24"/>
          <w:szCs w:val="24"/>
          <w:vertAlign w:val="subscript"/>
        </w:rPr>
        <w:t>tabel</w:t>
      </w:r>
      <w:r w:rsidRPr="00F9266D">
        <w:rPr>
          <w:rFonts w:asciiTheme="majorBidi" w:hAnsiTheme="majorBidi" w:cstheme="majorBidi"/>
          <w:spacing w:val="8"/>
          <w:sz w:val="24"/>
          <w:szCs w:val="24"/>
        </w:rPr>
        <w:t xml:space="preserve"> maka tolak H</w:t>
      </w:r>
      <w:r w:rsidRPr="00F9266D">
        <w:rPr>
          <w:rFonts w:asciiTheme="majorBidi" w:hAnsiTheme="majorBidi" w:cstheme="majorBidi"/>
          <w:spacing w:val="8"/>
          <w:sz w:val="24"/>
          <w:szCs w:val="24"/>
          <w:vertAlign w:val="subscript"/>
        </w:rPr>
        <w:t xml:space="preserve">1 </w:t>
      </w:r>
      <w:r w:rsidRPr="00F9266D">
        <w:rPr>
          <w:rFonts w:asciiTheme="majorBidi" w:hAnsiTheme="majorBidi" w:cstheme="majorBidi"/>
          <w:sz w:val="24"/>
          <w:szCs w:val="24"/>
        </w:rPr>
        <w:t>terimah H</w:t>
      </w:r>
      <w:r w:rsidRPr="00F9266D">
        <w:rPr>
          <w:rFonts w:asciiTheme="majorBidi" w:hAnsiTheme="majorBidi" w:cstheme="majorBidi"/>
          <w:sz w:val="24"/>
          <w:szCs w:val="24"/>
          <w:vertAlign w:val="subscript"/>
        </w:rPr>
        <w:t xml:space="preserve">0 </w:t>
      </w:r>
      <w:r w:rsidRPr="00F9266D">
        <w:rPr>
          <w:rFonts w:asciiTheme="majorBidi" w:hAnsiTheme="majorBidi" w:cstheme="majorBidi"/>
          <w:sz w:val="24"/>
          <w:szCs w:val="24"/>
        </w:rPr>
        <w:t>artinya</w:t>
      </w:r>
      <w:r w:rsidRPr="00F9266D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Pr="00F9266D">
        <w:rPr>
          <w:rFonts w:asciiTheme="majorBidi" w:hAnsiTheme="majorBidi" w:cstheme="majorBidi"/>
          <w:sz w:val="24"/>
          <w:szCs w:val="24"/>
        </w:rPr>
        <w:t xml:space="preserve">tidak signifikan </w:t>
      </w:r>
    </w:p>
    <w:p w:rsidR="00BD033D" w:rsidRPr="00F9266D" w:rsidRDefault="00BD033D" w:rsidP="00BD033D">
      <w:pPr>
        <w:spacing w:line="480" w:lineRule="auto"/>
        <w:ind w:left="420" w:hanging="46"/>
        <w:jc w:val="both"/>
        <w:rPr>
          <w:rFonts w:asciiTheme="majorBidi" w:hAnsiTheme="majorBidi" w:cstheme="majorBidi"/>
          <w:sz w:val="24"/>
          <w:szCs w:val="24"/>
        </w:rPr>
      </w:pPr>
      <w:r w:rsidRPr="00F9266D">
        <w:rPr>
          <w:rFonts w:asciiTheme="majorBidi" w:hAnsiTheme="majorBidi" w:cstheme="majorBidi"/>
          <w:spacing w:val="8"/>
          <w:sz w:val="24"/>
          <w:szCs w:val="24"/>
        </w:rPr>
        <w:t>Dimana</w:t>
      </w:r>
      <w:r w:rsidRPr="00F9266D">
        <w:rPr>
          <w:rFonts w:asciiTheme="majorBidi" w:hAnsiTheme="majorBidi" w:cstheme="majorBidi"/>
          <w:sz w:val="24"/>
          <w:szCs w:val="24"/>
        </w:rPr>
        <w:t>:</w:t>
      </w:r>
    </w:p>
    <w:p w:rsidR="00BD033D" w:rsidRPr="00781377" w:rsidRDefault="00BD033D" w:rsidP="00BD033D">
      <w:pPr>
        <w:pStyle w:val="ListParagraph"/>
        <w:numPr>
          <w:ilvl w:val="0"/>
          <w:numId w:val="8"/>
        </w:numPr>
        <w:spacing w:after="0" w:line="480" w:lineRule="auto"/>
        <w:ind w:left="709" w:hanging="321"/>
        <w:jc w:val="both"/>
        <w:rPr>
          <w:rFonts w:asciiTheme="majorBidi" w:hAnsiTheme="majorBidi" w:cstheme="majorBidi"/>
          <w:spacing w:val="8"/>
          <w:sz w:val="24"/>
          <w:szCs w:val="24"/>
        </w:rPr>
      </w:pPr>
      <w:r w:rsidRPr="00781377">
        <w:rPr>
          <w:rFonts w:asciiTheme="majorBidi" w:hAnsiTheme="majorBidi" w:cstheme="majorBidi"/>
          <w:sz w:val="24"/>
          <w:szCs w:val="24"/>
        </w:rPr>
        <w:t>H</w:t>
      </w:r>
      <w:r w:rsidR="000B5C90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a</w:t>
      </w:r>
      <w:r w:rsidRPr="00781377">
        <w:rPr>
          <w:rFonts w:asciiTheme="majorBidi" w:hAnsiTheme="majorBidi" w:cstheme="majorBidi"/>
          <w:sz w:val="24"/>
          <w:szCs w:val="24"/>
        </w:rPr>
        <w:t xml:space="preserve">: </w:t>
      </w:r>
      <w:r w:rsidRPr="00781377">
        <w:rPr>
          <w:rFonts w:asciiTheme="majorBidi" w:hAnsiTheme="majorBidi" w:cstheme="majorBidi"/>
          <w:spacing w:val="8"/>
          <w:sz w:val="24"/>
          <w:szCs w:val="24"/>
        </w:rPr>
        <w:t xml:space="preserve">ada pengaruh yang signifikan antara </w:t>
      </w:r>
      <w:r w:rsidR="00781377">
        <w:rPr>
          <w:rFonts w:asciiTheme="majorBidi" w:hAnsiTheme="majorBidi" w:cstheme="majorBidi"/>
          <w:spacing w:val="-4"/>
          <w:sz w:val="24"/>
          <w:szCs w:val="24"/>
          <w:lang w:val="id-ID"/>
        </w:rPr>
        <w:t>supervisi pengajaran</w:t>
      </w:r>
      <w:r w:rsidR="00781377">
        <w:rPr>
          <w:rFonts w:asciiTheme="majorBidi" w:hAnsiTheme="majorBidi" w:cstheme="majorBidi"/>
          <w:spacing w:val="-4"/>
          <w:sz w:val="24"/>
          <w:szCs w:val="24"/>
        </w:rPr>
        <w:t xml:space="preserve"> terhadap kinerja guru</w:t>
      </w:r>
      <w:r w:rsidR="00781377" w:rsidRPr="00F9266D">
        <w:rPr>
          <w:rFonts w:asciiTheme="majorBidi" w:hAnsiTheme="majorBidi" w:cstheme="majorBidi"/>
          <w:spacing w:val="-4"/>
          <w:sz w:val="24"/>
          <w:szCs w:val="24"/>
        </w:rPr>
        <w:t xml:space="preserve"> di </w:t>
      </w:r>
      <w:r w:rsidR="00781377">
        <w:rPr>
          <w:rFonts w:asciiTheme="majorBidi" w:hAnsiTheme="majorBidi" w:cstheme="majorBidi"/>
          <w:spacing w:val="-8"/>
          <w:sz w:val="24"/>
          <w:szCs w:val="24"/>
        </w:rPr>
        <w:t>M</w:t>
      </w:r>
      <w:r w:rsidR="00781377">
        <w:rPr>
          <w:rFonts w:asciiTheme="majorBidi" w:hAnsiTheme="majorBidi" w:cstheme="majorBidi"/>
          <w:spacing w:val="-8"/>
          <w:sz w:val="24"/>
          <w:szCs w:val="24"/>
          <w:lang w:val="id-ID"/>
        </w:rPr>
        <w:t>adrasah Ibtidaiyah Negeri ( MIN ) Wawosunggu</w:t>
      </w:r>
    </w:p>
    <w:p w:rsidR="00781377" w:rsidRPr="00781377" w:rsidRDefault="00BD033D" w:rsidP="00781377">
      <w:pPr>
        <w:pStyle w:val="ListParagraph"/>
        <w:numPr>
          <w:ilvl w:val="0"/>
          <w:numId w:val="8"/>
        </w:numPr>
        <w:spacing w:after="0" w:line="480" w:lineRule="auto"/>
        <w:ind w:left="709" w:hanging="321"/>
        <w:jc w:val="both"/>
        <w:rPr>
          <w:rFonts w:asciiTheme="majorBidi" w:hAnsiTheme="majorBidi" w:cstheme="majorBidi"/>
          <w:spacing w:val="8"/>
          <w:sz w:val="24"/>
          <w:szCs w:val="24"/>
        </w:rPr>
      </w:pPr>
      <w:r w:rsidRPr="00781377">
        <w:rPr>
          <w:rFonts w:asciiTheme="majorBidi" w:hAnsiTheme="majorBidi" w:cstheme="majorBidi"/>
          <w:spacing w:val="8"/>
          <w:sz w:val="24"/>
          <w:szCs w:val="24"/>
          <w:vertAlign w:val="subscript"/>
        </w:rPr>
        <w:t>H0</w:t>
      </w:r>
      <w:r w:rsidRPr="00781377">
        <w:rPr>
          <w:rFonts w:asciiTheme="majorBidi" w:hAnsiTheme="majorBidi" w:cstheme="majorBidi"/>
          <w:spacing w:val="8"/>
          <w:sz w:val="24"/>
          <w:szCs w:val="24"/>
        </w:rPr>
        <w:t>:</w:t>
      </w:r>
      <w:r w:rsidRPr="00781377">
        <w:rPr>
          <w:rFonts w:asciiTheme="majorBidi" w:hAnsiTheme="majorBidi" w:cstheme="majorBidi"/>
          <w:spacing w:val="2"/>
          <w:sz w:val="24"/>
          <w:szCs w:val="24"/>
        </w:rPr>
        <w:t xml:space="preserve"> tidak ada pengaruh yang signifikan antara </w:t>
      </w:r>
      <w:r w:rsidR="00781377">
        <w:rPr>
          <w:rFonts w:asciiTheme="majorBidi" w:hAnsiTheme="majorBidi" w:cstheme="majorBidi"/>
          <w:spacing w:val="-4"/>
          <w:sz w:val="24"/>
          <w:szCs w:val="24"/>
          <w:lang w:val="id-ID"/>
        </w:rPr>
        <w:t>supervisi pengajaran</w:t>
      </w:r>
      <w:r w:rsidR="00781377">
        <w:rPr>
          <w:rFonts w:asciiTheme="majorBidi" w:hAnsiTheme="majorBidi" w:cstheme="majorBidi"/>
          <w:spacing w:val="-4"/>
          <w:sz w:val="24"/>
          <w:szCs w:val="24"/>
        </w:rPr>
        <w:t xml:space="preserve"> terhadap kinerja guru</w:t>
      </w:r>
      <w:r w:rsidR="00781377" w:rsidRPr="00F9266D">
        <w:rPr>
          <w:rFonts w:asciiTheme="majorBidi" w:hAnsiTheme="majorBidi" w:cstheme="majorBidi"/>
          <w:spacing w:val="-4"/>
          <w:sz w:val="24"/>
          <w:szCs w:val="24"/>
        </w:rPr>
        <w:t xml:space="preserve"> di </w:t>
      </w:r>
      <w:r w:rsidR="00781377">
        <w:rPr>
          <w:rFonts w:asciiTheme="majorBidi" w:hAnsiTheme="majorBidi" w:cstheme="majorBidi"/>
          <w:spacing w:val="-8"/>
          <w:sz w:val="24"/>
          <w:szCs w:val="24"/>
        </w:rPr>
        <w:t>M</w:t>
      </w:r>
      <w:r w:rsidR="00781377">
        <w:rPr>
          <w:rFonts w:asciiTheme="majorBidi" w:hAnsiTheme="majorBidi" w:cstheme="majorBidi"/>
          <w:spacing w:val="-8"/>
          <w:sz w:val="24"/>
          <w:szCs w:val="24"/>
          <w:lang w:val="id-ID"/>
        </w:rPr>
        <w:t>adrasah Ibtidaiyah Negeri ( MIN ) Wawosunggu</w:t>
      </w:r>
    </w:p>
    <w:p w:rsidR="006F70C6" w:rsidRPr="00BD033D" w:rsidRDefault="006F70C6" w:rsidP="00781377">
      <w:p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AE0257" w:rsidRPr="000E6AD5" w:rsidRDefault="00AE0257">
      <w:pPr>
        <w:spacing w:after="0" w:line="480" w:lineRule="auto"/>
        <w:jc w:val="both"/>
        <w:rPr>
          <w:rFonts w:asciiTheme="majorBidi" w:hAnsiTheme="majorBidi" w:cstheme="majorBidi"/>
          <w:spacing w:val="8"/>
          <w:sz w:val="24"/>
          <w:szCs w:val="24"/>
          <w:lang w:val="id-ID"/>
        </w:rPr>
      </w:pPr>
    </w:p>
    <w:sectPr w:rsidR="00AE0257" w:rsidRPr="000E6AD5" w:rsidSect="00D04BAD">
      <w:headerReference w:type="default" r:id="rId19"/>
      <w:headerReference w:type="first" r:id="rId20"/>
      <w:footerReference w:type="first" r:id="rId21"/>
      <w:pgSz w:w="11906" w:h="16838"/>
      <w:pgMar w:top="2268" w:right="1558" w:bottom="1701" w:left="2268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0D" w:rsidRDefault="0099610D" w:rsidP="002F2FDA">
      <w:pPr>
        <w:spacing w:after="0" w:line="240" w:lineRule="auto"/>
      </w:pPr>
      <w:r>
        <w:separator/>
      </w:r>
    </w:p>
  </w:endnote>
  <w:endnote w:type="continuationSeparator" w:id="1">
    <w:p w:rsidR="0099610D" w:rsidRDefault="0099610D" w:rsidP="002F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220"/>
      <w:docPartObj>
        <w:docPartGallery w:val="Page Numbers (Bottom of Page)"/>
        <w:docPartUnique/>
      </w:docPartObj>
    </w:sdtPr>
    <w:sdtContent>
      <w:p w:rsidR="00165A48" w:rsidRDefault="005E5A6A">
        <w:pPr>
          <w:pStyle w:val="Footer"/>
          <w:jc w:val="center"/>
        </w:pPr>
        <w:r w:rsidRPr="005B0C84">
          <w:rPr>
            <w:rFonts w:asciiTheme="majorBidi" w:hAnsiTheme="majorBidi" w:cstheme="majorBidi"/>
          </w:rPr>
          <w:fldChar w:fldCharType="begin"/>
        </w:r>
        <w:r w:rsidR="00165A48" w:rsidRPr="005B0C84">
          <w:rPr>
            <w:rFonts w:asciiTheme="majorBidi" w:hAnsiTheme="majorBidi" w:cstheme="majorBidi"/>
          </w:rPr>
          <w:instrText xml:space="preserve"> PAGE   \* MERGEFORMAT </w:instrText>
        </w:r>
        <w:r w:rsidRPr="005B0C84">
          <w:rPr>
            <w:rFonts w:asciiTheme="majorBidi" w:hAnsiTheme="majorBidi" w:cstheme="majorBidi"/>
          </w:rPr>
          <w:fldChar w:fldCharType="separate"/>
        </w:r>
        <w:r w:rsidR="009C0578">
          <w:rPr>
            <w:rFonts w:asciiTheme="majorBidi" w:hAnsiTheme="majorBidi" w:cstheme="majorBidi"/>
            <w:noProof/>
          </w:rPr>
          <w:t>31</w:t>
        </w:r>
        <w:r w:rsidRPr="005B0C84">
          <w:rPr>
            <w:rFonts w:asciiTheme="majorBidi" w:hAnsiTheme="majorBidi" w:cstheme="majorBidi"/>
          </w:rPr>
          <w:fldChar w:fldCharType="end"/>
        </w:r>
      </w:p>
    </w:sdtContent>
  </w:sdt>
  <w:p w:rsidR="00165A48" w:rsidRPr="00154397" w:rsidRDefault="00165A48" w:rsidP="00193D7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0D" w:rsidRDefault="0099610D" w:rsidP="002F2FDA">
      <w:pPr>
        <w:spacing w:after="0" w:line="240" w:lineRule="auto"/>
      </w:pPr>
      <w:r>
        <w:separator/>
      </w:r>
    </w:p>
  </w:footnote>
  <w:footnote w:type="continuationSeparator" w:id="1">
    <w:p w:rsidR="0099610D" w:rsidRDefault="0099610D" w:rsidP="002F2FDA">
      <w:pPr>
        <w:spacing w:after="0" w:line="240" w:lineRule="auto"/>
      </w:pPr>
      <w:r>
        <w:continuationSeparator/>
      </w:r>
    </w:p>
  </w:footnote>
  <w:footnote w:id="2">
    <w:p w:rsidR="00165A48" w:rsidRPr="002279DA" w:rsidRDefault="00165A48" w:rsidP="00A80F59">
      <w:pPr>
        <w:pStyle w:val="FootnoteText"/>
        <w:spacing w:before="240"/>
        <w:ind w:firstLine="720"/>
        <w:jc w:val="both"/>
        <w:rPr>
          <w:rFonts w:asciiTheme="majorBidi" w:hAnsiTheme="majorBidi" w:cstheme="majorBidi"/>
          <w:lang w:val="id-ID"/>
        </w:rPr>
      </w:pPr>
      <w:r w:rsidRPr="002279DA">
        <w:rPr>
          <w:rStyle w:val="FootnoteReference"/>
          <w:rFonts w:asciiTheme="majorBidi" w:hAnsiTheme="majorBidi" w:cstheme="majorBidi"/>
        </w:rPr>
        <w:footnoteRef/>
      </w:r>
      <w:r w:rsidRPr="002279DA">
        <w:rPr>
          <w:rFonts w:asciiTheme="majorBidi" w:hAnsiTheme="majorBidi" w:cstheme="majorBidi"/>
        </w:rPr>
        <w:t xml:space="preserve"> </w:t>
      </w:r>
      <w:r w:rsidRPr="002279DA">
        <w:rPr>
          <w:rFonts w:asciiTheme="majorBidi" w:hAnsiTheme="majorBidi" w:cstheme="majorBidi"/>
          <w:lang w:val="id-ID"/>
        </w:rPr>
        <w:t xml:space="preserve">Andi Hakim Nasition, </w:t>
      </w:r>
      <w:r w:rsidRPr="002279DA">
        <w:rPr>
          <w:rFonts w:asciiTheme="majorBidi" w:hAnsiTheme="majorBidi" w:cstheme="majorBidi"/>
          <w:i/>
          <w:iCs/>
          <w:lang w:val="id-ID"/>
        </w:rPr>
        <w:t xml:space="preserve">Panduan berfikir Penelitian Secara Ilmiah Bagi Remaja ( </w:t>
      </w:r>
      <w:r w:rsidRPr="002279DA">
        <w:rPr>
          <w:rFonts w:asciiTheme="majorBidi" w:hAnsiTheme="majorBidi" w:cstheme="majorBidi"/>
          <w:lang w:val="id-ID"/>
        </w:rPr>
        <w:t>Jakarta: PT.Grafindo, 2002),h.1</w:t>
      </w:r>
    </w:p>
  </w:footnote>
  <w:footnote w:id="3">
    <w:p w:rsidR="00165A48" w:rsidRPr="002279DA" w:rsidRDefault="00165A48" w:rsidP="00A80F59">
      <w:pPr>
        <w:pStyle w:val="FootnoteText"/>
        <w:spacing w:before="240"/>
        <w:ind w:firstLine="720"/>
        <w:jc w:val="both"/>
        <w:rPr>
          <w:rFonts w:asciiTheme="majorBidi" w:hAnsiTheme="majorBidi" w:cstheme="majorBidi"/>
          <w:lang w:val="id-ID"/>
        </w:rPr>
      </w:pPr>
      <w:r w:rsidRPr="002279DA">
        <w:rPr>
          <w:rStyle w:val="FootnoteReference"/>
          <w:rFonts w:asciiTheme="majorBidi" w:hAnsiTheme="majorBidi" w:cstheme="majorBidi"/>
        </w:rPr>
        <w:footnoteRef/>
      </w:r>
      <w:r w:rsidRPr="002279DA">
        <w:rPr>
          <w:rFonts w:asciiTheme="majorBidi" w:hAnsiTheme="majorBidi" w:cstheme="majorBidi"/>
        </w:rPr>
        <w:t xml:space="preserve"> </w:t>
      </w:r>
      <w:r w:rsidRPr="002279DA">
        <w:rPr>
          <w:rFonts w:asciiTheme="majorBidi" w:hAnsiTheme="majorBidi" w:cstheme="majorBidi"/>
          <w:lang w:val="id-ID"/>
        </w:rPr>
        <w:t>Sugiyono,</w:t>
      </w:r>
      <w:r w:rsidR="005A3E39">
        <w:rPr>
          <w:rFonts w:asciiTheme="majorBidi" w:hAnsiTheme="majorBidi" w:cstheme="majorBidi"/>
          <w:lang w:val="id-ID"/>
        </w:rPr>
        <w:t xml:space="preserve"> </w:t>
      </w:r>
      <w:r w:rsidRPr="002279DA">
        <w:rPr>
          <w:rFonts w:asciiTheme="majorBidi" w:hAnsiTheme="majorBidi" w:cstheme="majorBidi"/>
          <w:i/>
          <w:iCs/>
          <w:lang w:val="id-ID"/>
        </w:rPr>
        <w:t>Metode penelitian kuantitatif,</w:t>
      </w:r>
      <w:r w:rsidR="00F82889">
        <w:rPr>
          <w:rFonts w:asciiTheme="majorBidi" w:hAnsiTheme="majorBidi" w:cstheme="majorBidi"/>
          <w:i/>
          <w:iCs/>
          <w:lang w:val="id-ID"/>
        </w:rPr>
        <w:t xml:space="preserve"> </w:t>
      </w:r>
      <w:r w:rsidRPr="002279DA">
        <w:rPr>
          <w:rFonts w:asciiTheme="majorBidi" w:hAnsiTheme="majorBidi" w:cstheme="majorBidi"/>
          <w:i/>
          <w:iCs/>
          <w:lang w:val="id-ID"/>
        </w:rPr>
        <w:t>Kualitatif, dan R &amp; D</w:t>
      </w:r>
      <w:r w:rsidRPr="002279DA">
        <w:rPr>
          <w:rFonts w:asciiTheme="majorBidi" w:hAnsiTheme="majorBidi" w:cstheme="majorBidi"/>
          <w:lang w:val="id-ID"/>
        </w:rPr>
        <w:t xml:space="preserve"> (Bandung: Alfabeta, 2009),h.147.</w:t>
      </w:r>
    </w:p>
  </w:footnote>
  <w:footnote w:id="4">
    <w:p w:rsidR="00165A48" w:rsidRPr="002279DA" w:rsidRDefault="00165A48" w:rsidP="002279DA">
      <w:pPr>
        <w:pStyle w:val="FootnoteText"/>
        <w:spacing w:before="240"/>
        <w:ind w:firstLine="720"/>
        <w:rPr>
          <w:rFonts w:asciiTheme="majorBidi" w:hAnsiTheme="majorBidi" w:cstheme="majorBidi"/>
          <w:lang w:val="id-ID"/>
        </w:rPr>
      </w:pPr>
      <w:r w:rsidRPr="002279DA">
        <w:rPr>
          <w:rStyle w:val="FootnoteReference"/>
          <w:rFonts w:asciiTheme="majorBidi" w:hAnsiTheme="majorBidi" w:cstheme="majorBidi"/>
        </w:rPr>
        <w:footnoteRef/>
      </w:r>
      <w:r w:rsidRPr="002279DA">
        <w:rPr>
          <w:rFonts w:asciiTheme="majorBidi" w:hAnsiTheme="majorBidi" w:cstheme="majorBidi"/>
        </w:rPr>
        <w:t xml:space="preserve"> </w:t>
      </w:r>
      <w:r w:rsidRPr="00A80F59">
        <w:rPr>
          <w:rFonts w:asciiTheme="majorBidi" w:hAnsiTheme="majorBidi" w:cstheme="majorBidi"/>
          <w:i/>
          <w:lang w:val="id-ID"/>
        </w:rPr>
        <w:t>Ibid</w:t>
      </w:r>
      <w:r w:rsidRPr="002279DA">
        <w:rPr>
          <w:rFonts w:asciiTheme="majorBidi" w:hAnsiTheme="majorBidi" w:cstheme="majorBidi"/>
          <w:lang w:val="id-ID"/>
        </w:rPr>
        <w:t>, h.148</w:t>
      </w:r>
    </w:p>
  </w:footnote>
  <w:footnote w:id="5">
    <w:p w:rsidR="00165A48" w:rsidRPr="00827078" w:rsidRDefault="00165A48" w:rsidP="00A80F59">
      <w:pPr>
        <w:pStyle w:val="FootnoteText"/>
        <w:spacing w:before="240"/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827078">
        <w:rPr>
          <w:rFonts w:asciiTheme="majorBidi" w:hAnsiTheme="majorBidi" w:cstheme="majorBidi"/>
          <w:lang w:val="id-ID"/>
        </w:rPr>
        <w:t xml:space="preserve">Bambang Prasetyo dan lina Miftahul Jannah, </w:t>
      </w:r>
      <w:r w:rsidRPr="00827078">
        <w:rPr>
          <w:rFonts w:asciiTheme="majorBidi" w:hAnsiTheme="majorBidi" w:cstheme="majorBidi"/>
          <w:i/>
          <w:iCs/>
          <w:lang w:val="id-ID"/>
        </w:rPr>
        <w:t>Metode Penelitian Kuantitatif, Teori dan Aplikasi</w:t>
      </w:r>
      <w:r w:rsidRPr="00827078">
        <w:rPr>
          <w:rFonts w:asciiTheme="majorBidi" w:hAnsiTheme="majorBidi" w:cstheme="majorBidi"/>
          <w:lang w:val="id-ID"/>
        </w:rPr>
        <w:t xml:space="preserve"> ( Jakarta:PT.Raja Grafindo Perseda, 2007),h.119</w:t>
      </w:r>
    </w:p>
  </w:footnote>
  <w:footnote w:id="6">
    <w:p w:rsidR="00165A48" w:rsidRPr="00BF7D1C" w:rsidRDefault="00165A48" w:rsidP="00F96824">
      <w:pPr>
        <w:pStyle w:val="FootnoteText"/>
        <w:spacing w:before="240"/>
        <w:ind w:firstLine="720"/>
        <w:rPr>
          <w:rFonts w:asciiTheme="majorBidi" w:hAnsiTheme="majorBidi" w:cstheme="majorBidi"/>
          <w:lang w:val="id-ID"/>
        </w:rPr>
      </w:pPr>
      <w:r w:rsidRPr="00E34D50">
        <w:rPr>
          <w:rStyle w:val="FootnoteReference"/>
          <w:rFonts w:asciiTheme="majorBidi" w:hAnsiTheme="majorBidi" w:cstheme="majorBidi"/>
        </w:rPr>
        <w:footnoteRef/>
      </w:r>
      <w:r w:rsidRPr="00E34D50">
        <w:rPr>
          <w:rFonts w:asciiTheme="majorBidi" w:hAnsiTheme="majorBidi" w:cstheme="majorBidi"/>
        </w:rPr>
        <w:t xml:space="preserve"> </w:t>
      </w:r>
      <w:r w:rsidRPr="00BF7D1C">
        <w:rPr>
          <w:rFonts w:asciiTheme="majorBidi" w:hAnsiTheme="majorBidi" w:cstheme="majorBidi"/>
          <w:lang w:val="id-ID"/>
        </w:rPr>
        <w:t>Sugiyono,</w:t>
      </w:r>
      <w:r w:rsidR="00A80F59">
        <w:rPr>
          <w:rFonts w:asciiTheme="majorBidi" w:hAnsiTheme="majorBidi" w:cstheme="majorBidi"/>
        </w:rPr>
        <w:t xml:space="preserve"> </w:t>
      </w:r>
      <w:r w:rsidRPr="00A80F59">
        <w:rPr>
          <w:rFonts w:asciiTheme="majorBidi" w:hAnsiTheme="majorBidi" w:cstheme="majorBidi"/>
          <w:i/>
          <w:lang w:val="id-ID"/>
        </w:rPr>
        <w:t>op.cit</w:t>
      </w:r>
      <w:r w:rsidRPr="00BF7D1C">
        <w:rPr>
          <w:rFonts w:asciiTheme="majorBidi" w:hAnsiTheme="majorBidi" w:cstheme="majorBidi"/>
          <w:lang w:val="id-ID"/>
        </w:rPr>
        <w:t>.</w:t>
      </w:r>
      <w:r w:rsidR="00A80F59">
        <w:rPr>
          <w:rFonts w:asciiTheme="majorBidi" w:hAnsiTheme="majorBidi" w:cstheme="majorBidi"/>
        </w:rPr>
        <w:t xml:space="preserve"> </w:t>
      </w:r>
      <w:r w:rsidRPr="00BF7D1C">
        <w:rPr>
          <w:rFonts w:asciiTheme="majorBidi" w:hAnsiTheme="majorBidi" w:cstheme="majorBidi"/>
          <w:lang w:val="id-ID"/>
        </w:rPr>
        <w:t>h.80</w:t>
      </w:r>
    </w:p>
  </w:footnote>
  <w:footnote w:id="7">
    <w:p w:rsidR="00165A48" w:rsidRPr="00772484" w:rsidRDefault="00165A48" w:rsidP="00F96824">
      <w:pPr>
        <w:pStyle w:val="FootnoteText"/>
        <w:spacing w:before="240"/>
        <w:ind w:firstLine="720"/>
        <w:rPr>
          <w:rFonts w:asciiTheme="majorBidi" w:hAnsiTheme="majorBidi" w:cstheme="majorBidi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A80F59">
        <w:rPr>
          <w:rFonts w:asciiTheme="majorBidi" w:hAnsiTheme="majorBidi" w:cstheme="majorBidi"/>
          <w:i/>
          <w:lang w:val="id-ID"/>
        </w:rPr>
        <w:t>Ibid</w:t>
      </w:r>
      <w:r w:rsidRPr="00772484">
        <w:rPr>
          <w:rFonts w:asciiTheme="majorBidi" w:hAnsiTheme="majorBidi" w:cstheme="majorBidi"/>
          <w:lang w:val="id-ID"/>
        </w:rPr>
        <w:t>.81</w:t>
      </w:r>
    </w:p>
  </w:footnote>
  <w:footnote w:id="8">
    <w:p w:rsidR="00165A48" w:rsidRPr="007B7AB7" w:rsidRDefault="00165A48" w:rsidP="00F96824">
      <w:pPr>
        <w:pStyle w:val="FootnoteText"/>
        <w:spacing w:before="240"/>
        <w:ind w:left="720"/>
        <w:rPr>
          <w:rFonts w:asciiTheme="majorBidi" w:hAnsiTheme="majorBidi" w:cstheme="majorBidi"/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7B7AB7">
        <w:rPr>
          <w:rFonts w:asciiTheme="majorBidi" w:hAnsiTheme="majorBidi" w:cstheme="majorBidi"/>
          <w:lang w:val="id-ID"/>
        </w:rPr>
        <w:t xml:space="preserve">Margono, </w:t>
      </w:r>
      <w:r w:rsidRPr="007B7AB7">
        <w:rPr>
          <w:rFonts w:asciiTheme="majorBidi" w:hAnsiTheme="majorBidi" w:cstheme="majorBidi"/>
          <w:i/>
          <w:iCs/>
          <w:lang w:val="id-ID"/>
        </w:rPr>
        <w:t>Metodologi Penelitian Pendidikan</w:t>
      </w:r>
      <w:r>
        <w:rPr>
          <w:lang w:val="id-ID"/>
        </w:rPr>
        <w:t xml:space="preserve"> ( </w:t>
      </w:r>
      <w:r w:rsidRPr="007B7AB7">
        <w:rPr>
          <w:rFonts w:asciiTheme="majorBidi" w:hAnsiTheme="majorBidi" w:cstheme="majorBidi"/>
          <w:lang w:val="id-ID"/>
        </w:rPr>
        <w:t>Jakarta:PT.Rineka Cipta, 2005),h.121</w:t>
      </w:r>
    </w:p>
  </w:footnote>
  <w:footnote w:id="9">
    <w:p w:rsidR="00165A48" w:rsidRPr="00066D4A" w:rsidRDefault="00165A48" w:rsidP="00C52822">
      <w:pPr>
        <w:pStyle w:val="FootnoteText"/>
        <w:spacing w:before="240"/>
        <w:ind w:firstLine="720"/>
        <w:jc w:val="both"/>
        <w:rPr>
          <w:rFonts w:asciiTheme="majorBidi" w:hAnsiTheme="majorBidi" w:cstheme="majorBidi"/>
          <w:lang w:val="id-ID"/>
        </w:rPr>
      </w:pPr>
      <w:r w:rsidRPr="00066D4A">
        <w:rPr>
          <w:rStyle w:val="FootnoteReference"/>
          <w:rFonts w:asciiTheme="majorBidi" w:hAnsiTheme="majorBidi" w:cstheme="majorBidi"/>
        </w:rPr>
        <w:footnoteRef/>
      </w:r>
      <w:r w:rsidRPr="00066D4A">
        <w:rPr>
          <w:rFonts w:asciiTheme="majorBidi" w:hAnsiTheme="majorBidi" w:cstheme="majorBidi"/>
          <w:lang w:val="id-ID"/>
        </w:rPr>
        <w:t xml:space="preserve">Suharsimi Arikunto, </w:t>
      </w:r>
      <w:r w:rsidRPr="00066D4A">
        <w:rPr>
          <w:rFonts w:asciiTheme="majorBidi" w:hAnsiTheme="majorBidi" w:cstheme="majorBidi"/>
          <w:i/>
          <w:iCs/>
          <w:lang w:val="id-ID"/>
        </w:rPr>
        <w:t>Prosedur Penelitian Suatu Pendekatan Praktik</w:t>
      </w:r>
      <w:r w:rsidRPr="00066D4A">
        <w:rPr>
          <w:rFonts w:asciiTheme="majorBidi" w:hAnsiTheme="majorBidi" w:cstheme="majorBidi"/>
          <w:lang w:val="id-ID"/>
        </w:rPr>
        <w:t xml:space="preserve"> (Cet,XIII,Jakarta:PT. Rineka Cipta,2006),h.134</w:t>
      </w:r>
    </w:p>
  </w:footnote>
  <w:footnote w:id="10">
    <w:p w:rsidR="00165A48" w:rsidRPr="00066D4A" w:rsidRDefault="00165A48" w:rsidP="00F96824">
      <w:pPr>
        <w:pStyle w:val="FootnoteText"/>
        <w:spacing w:before="240"/>
        <w:ind w:firstLine="720"/>
        <w:rPr>
          <w:rFonts w:asciiTheme="majorBidi" w:hAnsiTheme="majorBidi" w:cstheme="majorBidi"/>
          <w:lang w:val="id-ID"/>
        </w:rPr>
      </w:pPr>
      <w:r w:rsidRPr="00066D4A">
        <w:rPr>
          <w:rStyle w:val="FootnoteReference"/>
          <w:rFonts w:asciiTheme="majorBidi" w:hAnsiTheme="majorBidi" w:cstheme="majorBidi"/>
        </w:rPr>
        <w:footnoteRef/>
      </w:r>
      <w:r w:rsidRPr="00066D4A">
        <w:rPr>
          <w:rFonts w:asciiTheme="majorBidi" w:hAnsiTheme="majorBidi" w:cstheme="majorBidi"/>
        </w:rPr>
        <w:t xml:space="preserve"> </w:t>
      </w:r>
      <w:r w:rsidRPr="00066D4A">
        <w:rPr>
          <w:rFonts w:asciiTheme="majorBidi" w:hAnsiTheme="majorBidi" w:cstheme="majorBidi"/>
          <w:lang w:val="id-ID"/>
        </w:rPr>
        <w:t>Sugiyono,</w:t>
      </w:r>
      <w:r w:rsidR="001038F9" w:rsidRPr="009A3083">
        <w:rPr>
          <w:rFonts w:asciiTheme="majorBidi" w:hAnsiTheme="majorBidi" w:cstheme="majorBidi"/>
          <w:i/>
          <w:lang w:val="id-ID"/>
        </w:rPr>
        <w:t>op</w:t>
      </w:r>
      <w:r w:rsidRPr="009A3083">
        <w:rPr>
          <w:rFonts w:asciiTheme="majorBidi" w:hAnsiTheme="majorBidi" w:cstheme="majorBidi"/>
          <w:i/>
          <w:lang w:val="id-ID"/>
        </w:rPr>
        <w:t>.</w:t>
      </w:r>
      <w:r w:rsidR="001038F9" w:rsidRPr="009A3083">
        <w:rPr>
          <w:rFonts w:asciiTheme="majorBidi" w:hAnsiTheme="majorBidi" w:cstheme="majorBidi"/>
          <w:i/>
          <w:lang w:val="id-ID"/>
        </w:rPr>
        <w:t>cit</w:t>
      </w:r>
      <w:r w:rsidRPr="00066D4A">
        <w:rPr>
          <w:rFonts w:asciiTheme="majorBidi" w:hAnsiTheme="majorBidi" w:cstheme="majorBidi"/>
          <w:lang w:val="id-ID"/>
        </w:rPr>
        <w:t>.h.142</w:t>
      </w:r>
    </w:p>
  </w:footnote>
  <w:footnote w:id="11">
    <w:p w:rsidR="00F82889" w:rsidRPr="00F82889" w:rsidRDefault="00F82889" w:rsidP="004B6275">
      <w:pPr>
        <w:pStyle w:val="FootnoteText"/>
        <w:spacing w:before="240"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Bidi" w:hAnsiTheme="majorBidi" w:cstheme="majorBidi"/>
        </w:rPr>
        <w:t xml:space="preserve">Anas Sudjono, </w:t>
      </w:r>
      <w:r>
        <w:rPr>
          <w:rFonts w:asciiTheme="majorBidi" w:hAnsiTheme="majorBidi" w:cstheme="majorBidi"/>
          <w:i/>
          <w:iCs/>
        </w:rPr>
        <w:t xml:space="preserve">Pengantar Statistik Pendidikan, </w:t>
      </w:r>
      <w:r>
        <w:rPr>
          <w:rFonts w:asciiTheme="majorBidi" w:hAnsiTheme="majorBidi" w:cstheme="majorBidi"/>
        </w:rPr>
        <w:t>(Jakarta: PT. Raja Grafindo Persada, 2006), h. 14</w:t>
      </w:r>
    </w:p>
  </w:footnote>
  <w:footnote w:id="12">
    <w:p w:rsidR="009C0578" w:rsidRPr="000E41DB" w:rsidRDefault="009C0578" w:rsidP="009C0578">
      <w:pPr>
        <w:pStyle w:val="FootnoteText"/>
        <w:ind w:firstLine="720"/>
        <w:rPr>
          <w:rFonts w:asciiTheme="majorBidi" w:hAnsiTheme="majorBidi" w:cstheme="majorBidi"/>
          <w:lang w:val="id-ID"/>
        </w:rPr>
      </w:pPr>
      <w:r w:rsidRPr="000E41DB">
        <w:rPr>
          <w:rStyle w:val="FootnoteReference"/>
          <w:rFonts w:asciiTheme="majorBidi" w:hAnsiTheme="majorBidi" w:cstheme="majorBidi"/>
        </w:rPr>
        <w:footnoteRef/>
      </w:r>
      <w:r w:rsidRPr="000E41DB">
        <w:rPr>
          <w:rFonts w:asciiTheme="majorBidi" w:hAnsiTheme="majorBidi" w:cstheme="majorBidi"/>
        </w:rPr>
        <w:t xml:space="preserve"> </w:t>
      </w:r>
      <w:r w:rsidRPr="000E41DB">
        <w:rPr>
          <w:rFonts w:asciiTheme="majorBidi" w:hAnsiTheme="majorBidi" w:cstheme="majorBidi"/>
          <w:lang w:val="id-ID"/>
        </w:rPr>
        <w:t xml:space="preserve">N. Harahap, </w:t>
      </w:r>
      <w:r w:rsidRPr="003F061C">
        <w:rPr>
          <w:rFonts w:asciiTheme="majorBidi" w:hAnsiTheme="majorBidi" w:cstheme="majorBidi"/>
          <w:i/>
          <w:iCs/>
          <w:lang w:val="id-ID"/>
        </w:rPr>
        <w:t>Teknik  Penilaian Hasil Belajar</w:t>
      </w:r>
      <w:r w:rsidRPr="000E41DB">
        <w:rPr>
          <w:rFonts w:asciiTheme="majorBidi" w:hAnsiTheme="majorBidi" w:cstheme="majorBidi"/>
          <w:lang w:val="id-ID"/>
        </w:rPr>
        <w:t xml:space="preserve"> , (Jakarta: Bulan Bintang, 1979),</w:t>
      </w:r>
      <w:r>
        <w:rPr>
          <w:rFonts w:asciiTheme="majorBidi" w:hAnsiTheme="majorBidi" w:cstheme="majorBidi"/>
          <w:lang w:val="id-ID"/>
        </w:rPr>
        <w:t xml:space="preserve"> </w:t>
      </w:r>
      <w:r w:rsidRPr="000E41DB">
        <w:rPr>
          <w:rFonts w:asciiTheme="majorBidi" w:hAnsiTheme="majorBidi" w:cstheme="majorBidi"/>
          <w:lang w:val="id-ID"/>
        </w:rPr>
        <w:t xml:space="preserve"> h. 183</w:t>
      </w:r>
    </w:p>
  </w:footnote>
  <w:footnote w:id="13">
    <w:p w:rsidR="00F82889" w:rsidRPr="00F82889" w:rsidRDefault="00F82889" w:rsidP="00B22169">
      <w:pPr>
        <w:pStyle w:val="FootnoteText"/>
        <w:spacing w:before="240"/>
        <w:ind w:firstLine="720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="00B22169">
        <w:rPr>
          <w:rFonts w:asciiTheme="majorBidi" w:hAnsiTheme="majorBidi" w:cstheme="majorBidi"/>
        </w:rPr>
        <w:t xml:space="preserve">Suharsini Arikunto, </w:t>
      </w:r>
      <w:r w:rsidR="00B22169" w:rsidRPr="0006350D">
        <w:rPr>
          <w:rFonts w:asciiTheme="majorBidi" w:hAnsiTheme="majorBidi" w:cstheme="majorBidi"/>
          <w:i/>
          <w:iCs/>
        </w:rPr>
        <w:t>Prosedur Penelitian “Suatu Pendekatan Praktek</w:t>
      </w:r>
      <w:r w:rsidR="00B22169">
        <w:rPr>
          <w:rFonts w:asciiTheme="majorBidi" w:hAnsiTheme="majorBidi" w:cstheme="majorBidi"/>
        </w:rPr>
        <w:t>”, (Jakarta: Rineka Cipta, 1993), h. 107</w:t>
      </w:r>
    </w:p>
  </w:footnote>
  <w:footnote w:id="14">
    <w:p w:rsidR="00B22169" w:rsidRPr="00EE1096" w:rsidRDefault="00B22169" w:rsidP="00B22169">
      <w:pPr>
        <w:pStyle w:val="FootnoteText"/>
        <w:spacing w:before="240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EE1096">
        <w:rPr>
          <w:rFonts w:asciiTheme="majorBidi" w:hAnsiTheme="majorBidi" w:cstheme="majorBidi"/>
        </w:rPr>
        <w:t xml:space="preserve">Sugiyono, </w:t>
      </w:r>
      <w:r w:rsidRPr="00EE1096">
        <w:rPr>
          <w:rFonts w:asciiTheme="majorBidi" w:hAnsiTheme="majorBidi" w:cstheme="majorBidi"/>
          <w:i/>
          <w:iCs/>
        </w:rPr>
        <w:t>Metode Penelitian Kuantitatif, Kualitatif dan R &amp; D,</w:t>
      </w:r>
      <w:r w:rsidRPr="00EE1096">
        <w:rPr>
          <w:rFonts w:asciiTheme="majorBidi" w:hAnsiTheme="majorBidi" w:cstheme="majorBidi"/>
        </w:rPr>
        <w:t xml:space="preserve"> (Bandung: Alfabeta, 2007), h. 262</w:t>
      </w:r>
    </w:p>
    <w:p w:rsidR="00B22169" w:rsidRPr="00B22169" w:rsidRDefault="00B22169">
      <w:pPr>
        <w:pStyle w:val="FootnoteText"/>
      </w:pPr>
    </w:p>
  </w:footnote>
  <w:footnote w:id="15">
    <w:p w:rsidR="00B22169" w:rsidRPr="00B22169" w:rsidRDefault="00B22169" w:rsidP="00B22169">
      <w:pPr>
        <w:pStyle w:val="FootnoteText"/>
        <w:spacing w:before="240"/>
        <w:ind w:firstLine="720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ED5B85">
        <w:rPr>
          <w:rFonts w:asciiTheme="majorBidi" w:hAnsiTheme="majorBidi" w:cstheme="majorBidi"/>
        </w:rPr>
        <w:t>Anas</w:t>
      </w:r>
      <w:r>
        <w:t xml:space="preserve"> </w:t>
      </w:r>
      <w:r>
        <w:rPr>
          <w:rFonts w:asciiTheme="majorBidi" w:hAnsiTheme="majorBidi" w:cstheme="majorBidi"/>
        </w:rPr>
        <w:t xml:space="preserve">Sudijono, </w:t>
      </w:r>
      <w:r w:rsidRPr="0006350D">
        <w:rPr>
          <w:rFonts w:asciiTheme="majorBidi" w:hAnsiTheme="majorBidi" w:cstheme="majorBidi"/>
          <w:i/>
          <w:iCs/>
        </w:rPr>
        <w:t>Pengantar Statistik Pendidikan</w:t>
      </w:r>
      <w:r>
        <w:rPr>
          <w:rFonts w:asciiTheme="majorBidi" w:hAnsiTheme="majorBidi" w:cstheme="majorBidi"/>
        </w:rPr>
        <w:t>, (Jakarta: PT Raja  Grafindo Persada, 2008), h. 206</w:t>
      </w:r>
    </w:p>
  </w:footnote>
  <w:footnote w:id="16">
    <w:p w:rsidR="00B22169" w:rsidRPr="0006350D" w:rsidRDefault="00B22169" w:rsidP="00B22169">
      <w:pPr>
        <w:pStyle w:val="FootnoteText"/>
        <w:spacing w:before="240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rPr>
          <w:rFonts w:asciiTheme="majorBidi" w:hAnsiTheme="majorBidi" w:cstheme="majorBidi"/>
        </w:rPr>
        <w:t>Ibid, h. 126</w:t>
      </w:r>
    </w:p>
    <w:p w:rsidR="00B22169" w:rsidRPr="00B22169" w:rsidRDefault="00B22169">
      <w:pPr>
        <w:pStyle w:val="FootnoteText"/>
        <w:rPr>
          <w:lang w:val="id-ID"/>
        </w:rPr>
      </w:pPr>
      <w:r>
        <w:t xml:space="preserve"> </w:t>
      </w:r>
    </w:p>
  </w:footnote>
  <w:footnote w:id="17">
    <w:p w:rsidR="00B22169" w:rsidRPr="00C95526" w:rsidRDefault="00B22169" w:rsidP="00B22169">
      <w:pPr>
        <w:pStyle w:val="FootnoteText"/>
        <w:spacing w:before="240"/>
        <w:ind w:firstLine="72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C95526">
        <w:rPr>
          <w:rFonts w:asciiTheme="majorBidi" w:hAnsiTheme="majorBidi" w:cstheme="majorBidi"/>
        </w:rPr>
        <w:t xml:space="preserve">Riduwan, dkk, </w:t>
      </w:r>
      <w:r w:rsidRPr="00C95526">
        <w:rPr>
          <w:rFonts w:asciiTheme="majorBidi" w:hAnsiTheme="majorBidi" w:cstheme="majorBidi"/>
          <w:i/>
          <w:iCs/>
        </w:rPr>
        <w:t xml:space="preserve">Rumus dan Data dalam Analisis Statistik, </w:t>
      </w:r>
      <w:r w:rsidRPr="00C95526">
        <w:rPr>
          <w:rFonts w:asciiTheme="majorBidi" w:hAnsiTheme="majorBidi" w:cstheme="majorBidi"/>
        </w:rPr>
        <w:t>(Bandung: Alfabseta, 2007), h. 125</w:t>
      </w:r>
    </w:p>
    <w:p w:rsidR="00B22169" w:rsidRPr="00AC6E31" w:rsidRDefault="00B22169" w:rsidP="00B2216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22169" w:rsidRPr="00B22169" w:rsidRDefault="00B2216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5910"/>
      <w:docPartObj>
        <w:docPartGallery w:val="Page Numbers (Top of Page)"/>
        <w:docPartUnique/>
      </w:docPartObj>
    </w:sdtPr>
    <w:sdtContent>
      <w:p w:rsidR="00165A48" w:rsidRDefault="005E5A6A">
        <w:pPr>
          <w:pStyle w:val="Header"/>
          <w:jc w:val="right"/>
        </w:pPr>
        <w:r w:rsidRPr="00154D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A48" w:rsidRPr="00154D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4D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38F9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154D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48" w:rsidRDefault="00165A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48" w:rsidRPr="000E6AD5" w:rsidRDefault="00165A48" w:rsidP="005B0C84">
    <w:pPr>
      <w:pStyle w:val="Header"/>
      <w:jc w:val="right"/>
      <w:rPr>
        <w:rFonts w:asciiTheme="majorBidi" w:hAnsiTheme="majorBidi" w:cstheme="majorBidi"/>
      </w:rPr>
    </w:pPr>
  </w:p>
  <w:p w:rsidR="00165A48" w:rsidRDefault="00165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6EC"/>
    <w:multiLevelType w:val="hybridMultilevel"/>
    <w:tmpl w:val="6DFE3E6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E40F9"/>
    <w:multiLevelType w:val="hybridMultilevel"/>
    <w:tmpl w:val="87B22D68"/>
    <w:lvl w:ilvl="0" w:tplc="C76CFFE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69D6785"/>
    <w:multiLevelType w:val="hybridMultilevel"/>
    <w:tmpl w:val="C322947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B03E5"/>
    <w:multiLevelType w:val="hybridMultilevel"/>
    <w:tmpl w:val="53F6703E"/>
    <w:lvl w:ilvl="0" w:tplc="9E22167E">
      <w:start w:val="1"/>
      <w:numFmt w:val="lowerLetter"/>
      <w:lvlText w:val="%1.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08FF3F25"/>
    <w:multiLevelType w:val="hybridMultilevel"/>
    <w:tmpl w:val="52C812A0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72072B"/>
    <w:multiLevelType w:val="hybridMultilevel"/>
    <w:tmpl w:val="634612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274C6"/>
    <w:multiLevelType w:val="hybridMultilevel"/>
    <w:tmpl w:val="A72E08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1806"/>
    <w:multiLevelType w:val="hybridMultilevel"/>
    <w:tmpl w:val="A66856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5E39"/>
    <w:multiLevelType w:val="hybridMultilevel"/>
    <w:tmpl w:val="DDF20C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3EFC"/>
    <w:multiLevelType w:val="hybridMultilevel"/>
    <w:tmpl w:val="9BE2C5EA"/>
    <w:lvl w:ilvl="0" w:tplc="581213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1D0F6D5B"/>
    <w:multiLevelType w:val="hybridMultilevel"/>
    <w:tmpl w:val="523C29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625C7E">
      <w:start w:val="1"/>
      <w:numFmt w:val="decimal"/>
      <w:lvlText w:val="%4."/>
      <w:lvlJc w:val="left"/>
      <w:pPr>
        <w:tabs>
          <w:tab w:val="num" w:pos="734"/>
        </w:tabs>
        <w:ind w:left="734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2327D"/>
    <w:multiLevelType w:val="hybridMultilevel"/>
    <w:tmpl w:val="A65A4156"/>
    <w:lvl w:ilvl="0" w:tplc="0409000F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88" w:hanging="360"/>
      </w:pPr>
    </w:lvl>
    <w:lvl w:ilvl="2" w:tplc="0421001B" w:tentative="1">
      <w:start w:val="1"/>
      <w:numFmt w:val="lowerRoman"/>
      <w:lvlText w:val="%3."/>
      <w:lvlJc w:val="right"/>
      <w:pPr>
        <w:ind w:left="2908" w:hanging="180"/>
      </w:pPr>
    </w:lvl>
    <w:lvl w:ilvl="3" w:tplc="0421000F" w:tentative="1">
      <w:start w:val="1"/>
      <w:numFmt w:val="decimal"/>
      <w:lvlText w:val="%4."/>
      <w:lvlJc w:val="left"/>
      <w:pPr>
        <w:ind w:left="3628" w:hanging="360"/>
      </w:pPr>
    </w:lvl>
    <w:lvl w:ilvl="4" w:tplc="04210019" w:tentative="1">
      <w:start w:val="1"/>
      <w:numFmt w:val="lowerLetter"/>
      <w:lvlText w:val="%5."/>
      <w:lvlJc w:val="left"/>
      <w:pPr>
        <w:ind w:left="4348" w:hanging="360"/>
      </w:pPr>
    </w:lvl>
    <w:lvl w:ilvl="5" w:tplc="0421001B" w:tentative="1">
      <w:start w:val="1"/>
      <w:numFmt w:val="lowerRoman"/>
      <w:lvlText w:val="%6."/>
      <w:lvlJc w:val="right"/>
      <w:pPr>
        <w:ind w:left="5068" w:hanging="180"/>
      </w:pPr>
    </w:lvl>
    <w:lvl w:ilvl="6" w:tplc="0421000F" w:tentative="1">
      <w:start w:val="1"/>
      <w:numFmt w:val="decimal"/>
      <w:lvlText w:val="%7."/>
      <w:lvlJc w:val="left"/>
      <w:pPr>
        <w:ind w:left="5788" w:hanging="360"/>
      </w:pPr>
    </w:lvl>
    <w:lvl w:ilvl="7" w:tplc="04210019" w:tentative="1">
      <w:start w:val="1"/>
      <w:numFmt w:val="lowerLetter"/>
      <w:lvlText w:val="%8."/>
      <w:lvlJc w:val="left"/>
      <w:pPr>
        <w:ind w:left="6508" w:hanging="360"/>
      </w:pPr>
    </w:lvl>
    <w:lvl w:ilvl="8" w:tplc="0421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>
    <w:nsid w:val="3BB663D0"/>
    <w:multiLevelType w:val="hybridMultilevel"/>
    <w:tmpl w:val="3BE670D6"/>
    <w:lvl w:ilvl="0" w:tplc="2390A0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E5854"/>
    <w:multiLevelType w:val="hybridMultilevel"/>
    <w:tmpl w:val="E7287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B3F2C"/>
    <w:multiLevelType w:val="hybridMultilevel"/>
    <w:tmpl w:val="3604997E"/>
    <w:lvl w:ilvl="0" w:tplc="7DD82D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6B7BD2"/>
    <w:multiLevelType w:val="hybridMultilevel"/>
    <w:tmpl w:val="31AABF5A"/>
    <w:lvl w:ilvl="0" w:tplc="203CE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2EB1AD5"/>
    <w:multiLevelType w:val="hybridMultilevel"/>
    <w:tmpl w:val="4330F27C"/>
    <w:lvl w:ilvl="0" w:tplc="6E9E1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95138D"/>
    <w:multiLevelType w:val="hybridMultilevel"/>
    <w:tmpl w:val="E75C6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0268"/>
    <w:multiLevelType w:val="hybridMultilevel"/>
    <w:tmpl w:val="691E06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A267D"/>
    <w:multiLevelType w:val="hybridMultilevel"/>
    <w:tmpl w:val="DE26150A"/>
    <w:lvl w:ilvl="0" w:tplc="5EBEFC7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2" w:hanging="360"/>
      </w:pPr>
    </w:lvl>
    <w:lvl w:ilvl="2" w:tplc="0421001B" w:tentative="1">
      <w:start w:val="1"/>
      <w:numFmt w:val="lowerRoman"/>
      <w:lvlText w:val="%3."/>
      <w:lvlJc w:val="right"/>
      <w:pPr>
        <w:ind w:left="1742" w:hanging="180"/>
      </w:pPr>
    </w:lvl>
    <w:lvl w:ilvl="3" w:tplc="0421000F" w:tentative="1">
      <w:start w:val="1"/>
      <w:numFmt w:val="decimal"/>
      <w:lvlText w:val="%4."/>
      <w:lvlJc w:val="left"/>
      <w:pPr>
        <w:ind w:left="2462" w:hanging="360"/>
      </w:pPr>
    </w:lvl>
    <w:lvl w:ilvl="4" w:tplc="04210019" w:tentative="1">
      <w:start w:val="1"/>
      <w:numFmt w:val="lowerLetter"/>
      <w:lvlText w:val="%5."/>
      <w:lvlJc w:val="left"/>
      <w:pPr>
        <w:ind w:left="3182" w:hanging="360"/>
      </w:pPr>
    </w:lvl>
    <w:lvl w:ilvl="5" w:tplc="0421001B" w:tentative="1">
      <w:start w:val="1"/>
      <w:numFmt w:val="lowerRoman"/>
      <w:lvlText w:val="%6."/>
      <w:lvlJc w:val="right"/>
      <w:pPr>
        <w:ind w:left="3902" w:hanging="180"/>
      </w:pPr>
    </w:lvl>
    <w:lvl w:ilvl="6" w:tplc="0421000F" w:tentative="1">
      <w:start w:val="1"/>
      <w:numFmt w:val="decimal"/>
      <w:lvlText w:val="%7."/>
      <w:lvlJc w:val="left"/>
      <w:pPr>
        <w:ind w:left="4622" w:hanging="360"/>
      </w:pPr>
    </w:lvl>
    <w:lvl w:ilvl="7" w:tplc="04210019" w:tentative="1">
      <w:start w:val="1"/>
      <w:numFmt w:val="lowerLetter"/>
      <w:lvlText w:val="%8."/>
      <w:lvlJc w:val="left"/>
      <w:pPr>
        <w:ind w:left="5342" w:hanging="360"/>
      </w:pPr>
    </w:lvl>
    <w:lvl w:ilvl="8" w:tplc="0421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0">
    <w:nsid w:val="74466A45"/>
    <w:multiLevelType w:val="hybridMultilevel"/>
    <w:tmpl w:val="FB885808"/>
    <w:lvl w:ilvl="0" w:tplc="C44A02BA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22" w:hanging="360"/>
      </w:pPr>
    </w:lvl>
    <w:lvl w:ilvl="2" w:tplc="0421001B" w:tentative="1">
      <w:start w:val="1"/>
      <w:numFmt w:val="lowerRoman"/>
      <w:lvlText w:val="%3."/>
      <w:lvlJc w:val="right"/>
      <w:pPr>
        <w:ind w:left="1742" w:hanging="180"/>
      </w:pPr>
    </w:lvl>
    <w:lvl w:ilvl="3" w:tplc="0421000F" w:tentative="1">
      <w:start w:val="1"/>
      <w:numFmt w:val="decimal"/>
      <w:lvlText w:val="%4."/>
      <w:lvlJc w:val="left"/>
      <w:pPr>
        <w:ind w:left="2462" w:hanging="360"/>
      </w:pPr>
    </w:lvl>
    <w:lvl w:ilvl="4" w:tplc="04210019" w:tentative="1">
      <w:start w:val="1"/>
      <w:numFmt w:val="lowerLetter"/>
      <w:lvlText w:val="%5."/>
      <w:lvlJc w:val="left"/>
      <w:pPr>
        <w:ind w:left="3182" w:hanging="360"/>
      </w:pPr>
    </w:lvl>
    <w:lvl w:ilvl="5" w:tplc="0421001B" w:tentative="1">
      <w:start w:val="1"/>
      <w:numFmt w:val="lowerRoman"/>
      <w:lvlText w:val="%6."/>
      <w:lvlJc w:val="right"/>
      <w:pPr>
        <w:ind w:left="3902" w:hanging="180"/>
      </w:pPr>
    </w:lvl>
    <w:lvl w:ilvl="6" w:tplc="0421000F" w:tentative="1">
      <w:start w:val="1"/>
      <w:numFmt w:val="decimal"/>
      <w:lvlText w:val="%7."/>
      <w:lvlJc w:val="left"/>
      <w:pPr>
        <w:ind w:left="4622" w:hanging="360"/>
      </w:pPr>
    </w:lvl>
    <w:lvl w:ilvl="7" w:tplc="04210019" w:tentative="1">
      <w:start w:val="1"/>
      <w:numFmt w:val="lowerLetter"/>
      <w:lvlText w:val="%8."/>
      <w:lvlJc w:val="left"/>
      <w:pPr>
        <w:ind w:left="5342" w:hanging="360"/>
      </w:pPr>
    </w:lvl>
    <w:lvl w:ilvl="8" w:tplc="0421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1">
    <w:nsid w:val="7A072A9E"/>
    <w:multiLevelType w:val="hybridMultilevel"/>
    <w:tmpl w:val="5D2A8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21"/>
  </w:num>
  <w:num w:numId="9">
    <w:abstractNumId w:val="5"/>
  </w:num>
  <w:num w:numId="10">
    <w:abstractNumId w:val="6"/>
  </w:num>
  <w:num w:numId="11">
    <w:abstractNumId w:val="17"/>
  </w:num>
  <w:num w:numId="12">
    <w:abstractNumId w:val="20"/>
  </w:num>
  <w:num w:numId="13">
    <w:abstractNumId w:val="19"/>
  </w:num>
  <w:num w:numId="14">
    <w:abstractNumId w:val="16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1"/>
  </w:num>
  <w:num w:numId="20">
    <w:abstractNumId w:val="8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2F2FDA"/>
    <w:rsid w:val="00001D8C"/>
    <w:rsid w:val="000034F8"/>
    <w:rsid w:val="00004059"/>
    <w:rsid w:val="0000690B"/>
    <w:rsid w:val="00006A9D"/>
    <w:rsid w:val="00007162"/>
    <w:rsid w:val="00010450"/>
    <w:rsid w:val="00014793"/>
    <w:rsid w:val="00017349"/>
    <w:rsid w:val="000204D0"/>
    <w:rsid w:val="00020709"/>
    <w:rsid w:val="00022757"/>
    <w:rsid w:val="00024D9A"/>
    <w:rsid w:val="00024E20"/>
    <w:rsid w:val="0002516C"/>
    <w:rsid w:val="0002697F"/>
    <w:rsid w:val="000307CE"/>
    <w:rsid w:val="00031F0E"/>
    <w:rsid w:val="0003714F"/>
    <w:rsid w:val="000371D2"/>
    <w:rsid w:val="00037585"/>
    <w:rsid w:val="000401C4"/>
    <w:rsid w:val="00042EED"/>
    <w:rsid w:val="000430E6"/>
    <w:rsid w:val="0004394C"/>
    <w:rsid w:val="0004435F"/>
    <w:rsid w:val="0004502B"/>
    <w:rsid w:val="0004543C"/>
    <w:rsid w:val="00050CAD"/>
    <w:rsid w:val="00051904"/>
    <w:rsid w:val="00052054"/>
    <w:rsid w:val="000537F5"/>
    <w:rsid w:val="00053D4A"/>
    <w:rsid w:val="0005472D"/>
    <w:rsid w:val="00054E0F"/>
    <w:rsid w:val="0005573B"/>
    <w:rsid w:val="00062069"/>
    <w:rsid w:val="0006209F"/>
    <w:rsid w:val="00062AC9"/>
    <w:rsid w:val="00062C3F"/>
    <w:rsid w:val="00063501"/>
    <w:rsid w:val="000648CE"/>
    <w:rsid w:val="00066D4A"/>
    <w:rsid w:val="0007012E"/>
    <w:rsid w:val="0007030D"/>
    <w:rsid w:val="0007507A"/>
    <w:rsid w:val="00075F12"/>
    <w:rsid w:val="00080140"/>
    <w:rsid w:val="00080663"/>
    <w:rsid w:val="000806F4"/>
    <w:rsid w:val="00081DFA"/>
    <w:rsid w:val="000827AA"/>
    <w:rsid w:val="00083BF8"/>
    <w:rsid w:val="00083D0C"/>
    <w:rsid w:val="000851CE"/>
    <w:rsid w:val="00085797"/>
    <w:rsid w:val="00087143"/>
    <w:rsid w:val="00087184"/>
    <w:rsid w:val="000877D2"/>
    <w:rsid w:val="00087A8C"/>
    <w:rsid w:val="0009150D"/>
    <w:rsid w:val="00092E4A"/>
    <w:rsid w:val="00093C9E"/>
    <w:rsid w:val="00094443"/>
    <w:rsid w:val="00095283"/>
    <w:rsid w:val="000960FC"/>
    <w:rsid w:val="000A0BEE"/>
    <w:rsid w:val="000A3A2C"/>
    <w:rsid w:val="000A4870"/>
    <w:rsid w:val="000A521F"/>
    <w:rsid w:val="000B0283"/>
    <w:rsid w:val="000B0AAA"/>
    <w:rsid w:val="000B1CFF"/>
    <w:rsid w:val="000B3A4A"/>
    <w:rsid w:val="000B5212"/>
    <w:rsid w:val="000B5C90"/>
    <w:rsid w:val="000B7C48"/>
    <w:rsid w:val="000B7CDA"/>
    <w:rsid w:val="000C230C"/>
    <w:rsid w:val="000C2B1F"/>
    <w:rsid w:val="000C762F"/>
    <w:rsid w:val="000D2646"/>
    <w:rsid w:val="000D5283"/>
    <w:rsid w:val="000D5DFE"/>
    <w:rsid w:val="000E12B6"/>
    <w:rsid w:val="000E1B38"/>
    <w:rsid w:val="000E29D9"/>
    <w:rsid w:val="000E2B14"/>
    <w:rsid w:val="000E3689"/>
    <w:rsid w:val="000E4EFE"/>
    <w:rsid w:val="000E6AD5"/>
    <w:rsid w:val="000E7B72"/>
    <w:rsid w:val="000F39F9"/>
    <w:rsid w:val="000F48B9"/>
    <w:rsid w:val="000F696D"/>
    <w:rsid w:val="00102DA9"/>
    <w:rsid w:val="001038F9"/>
    <w:rsid w:val="00103E77"/>
    <w:rsid w:val="00104A04"/>
    <w:rsid w:val="00104BD6"/>
    <w:rsid w:val="00104BEC"/>
    <w:rsid w:val="00104C86"/>
    <w:rsid w:val="001122F1"/>
    <w:rsid w:val="00114B2B"/>
    <w:rsid w:val="00114F17"/>
    <w:rsid w:val="00115AF5"/>
    <w:rsid w:val="001160C8"/>
    <w:rsid w:val="0011629B"/>
    <w:rsid w:val="00120EDD"/>
    <w:rsid w:val="00122F61"/>
    <w:rsid w:val="00123355"/>
    <w:rsid w:val="00125BFE"/>
    <w:rsid w:val="001267D1"/>
    <w:rsid w:val="00130BA9"/>
    <w:rsid w:val="0013101E"/>
    <w:rsid w:val="0013201C"/>
    <w:rsid w:val="001322F4"/>
    <w:rsid w:val="001368F3"/>
    <w:rsid w:val="0014178E"/>
    <w:rsid w:val="00142B5F"/>
    <w:rsid w:val="00142CD9"/>
    <w:rsid w:val="001520ED"/>
    <w:rsid w:val="001524C7"/>
    <w:rsid w:val="001542F3"/>
    <w:rsid w:val="00154397"/>
    <w:rsid w:val="00154A13"/>
    <w:rsid w:val="00154D07"/>
    <w:rsid w:val="001556FB"/>
    <w:rsid w:val="0015570F"/>
    <w:rsid w:val="001562E3"/>
    <w:rsid w:val="00156544"/>
    <w:rsid w:val="00156DB1"/>
    <w:rsid w:val="00160DF4"/>
    <w:rsid w:val="00160E65"/>
    <w:rsid w:val="00161EB5"/>
    <w:rsid w:val="00162BBC"/>
    <w:rsid w:val="00162BFE"/>
    <w:rsid w:val="00164077"/>
    <w:rsid w:val="001658BC"/>
    <w:rsid w:val="00165A48"/>
    <w:rsid w:val="00166D4D"/>
    <w:rsid w:val="00167FB0"/>
    <w:rsid w:val="00171022"/>
    <w:rsid w:val="001718FA"/>
    <w:rsid w:val="001728B4"/>
    <w:rsid w:val="00173DA0"/>
    <w:rsid w:val="00174CD1"/>
    <w:rsid w:val="00175566"/>
    <w:rsid w:val="001771FA"/>
    <w:rsid w:val="00177A7A"/>
    <w:rsid w:val="00181E45"/>
    <w:rsid w:val="00185584"/>
    <w:rsid w:val="00186342"/>
    <w:rsid w:val="00187FF3"/>
    <w:rsid w:val="00192002"/>
    <w:rsid w:val="0019357A"/>
    <w:rsid w:val="00193D7F"/>
    <w:rsid w:val="0019527E"/>
    <w:rsid w:val="001974E3"/>
    <w:rsid w:val="0019782B"/>
    <w:rsid w:val="00197E40"/>
    <w:rsid w:val="001A03F8"/>
    <w:rsid w:val="001A0651"/>
    <w:rsid w:val="001A1A05"/>
    <w:rsid w:val="001A1B13"/>
    <w:rsid w:val="001A253E"/>
    <w:rsid w:val="001A2BFC"/>
    <w:rsid w:val="001A2C5B"/>
    <w:rsid w:val="001A3647"/>
    <w:rsid w:val="001A4C74"/>
    <w:rsid w:val="001A50D7"/>
    <w:rsid w:val="001A5918"/>
    <w:rsid w:val="001A7646"/>
    <w:rsid w:val="001B22A3"/>
    <w:rsid w:val="001B3BBF"/>
    <w:rsid w:val="001B3F5F"/>
    <w:rsid w:val="001B6E09"/>
    <w:rsid w:val="001B7650"/>
    <w:rsid w:val="001C5F80"/>
    <w:rsid w:val="001C658C"/>
    <w:rsid w:val="001C6AD2"/>
    <w:rsid w:val="001C72DD"/>
    <w:rsid w:val="001C773A"/>
    <w:rsid w:val="001C77DF"/>
    <w:rsid w:val="001D033E"/>
    <w:rsid w:val="001D1128"/>
    <w:rsid w:val="001D1200"/>
    <w:rsid w:val="001D2320"/>
    <w:rsid w:val="001D2A85"/>
    <w:rsid w:val="001D33C4"/>
    <w:rsid w:val="001D3895"/>
    <w:rsid w:val="001D40BF"/>
    <w:rsid w:val="001D4EAD"/>
    <w:rsid w:val="001D586E"/>
    <w:rsid w:val="001D5955"/>
    <w:rsid w:val="001D6228"/>
    <w:rsid w:val="001D68CE"/>
    <w:rsid w:val="001D6ADF"/>
    <w:rsid w:val="001E3933"/>
    <w:rsid w:val="001E46FB"/>
    <w:rsid w:val="001E47F2"/>
    <w:rsid w:val="001E51D0"/>
    <w:rsid w:val="001E7037"/>
    <w:rsid w:val="001F0AFC"/>
    <w:rsid w:val="001F64EF"/>
    <w:rsid w:val="001F6DF4"/>
    <w:rsid w:val="001F71EA"/>
    <w:rsid w:val="00200CAA"/>
    <w:rsid w:val="002028E6"/>
    <w:rsid w:val="0020296B"/>
    <w:rsid w:val="00203AD8"/>
    <w:rsid w:val="00203BED"/>
    <w:rsid w:val="00203E9D"/>
    <w:rsid w:val="00210FF8"/>
    <w:rsid w:val="00212D0B"/>
    <w:rsid w:val="0021443C"/>
    <w:rsid w:val="002158F7"/>
    <w:rsid w:val="00216B25"/>
    <w:rsid w:val="00220BDF"/>
    <w:rsid w:val="002222AB"/>
    <w:rsid w:val="002237B5"/>
    <w:rsid w:val="002279DA"/>
    <w:rsid w:val="0023263E"/>
    <w:rsid w:val="00234886"/>
    <w:rsid w:val="00235D4E"/>
    <w:rsid w:val="0023645C"/>
    <w:rsid w:val="002369D5"/>
    <w:rsid w:val="00237181"/>
    <w:rsid w:val="00237DB7"/>
    <w:rsid w:val="00240F4F"/>
    <w:rsid w:val="00242803"/>
    <w:rsid w:val="002437A2"/>
    <w:rsid w:val="0024503D"/>
    <w:rsid w:val="0024529B"/>
    <w:rsid w:val="00246671"/>
    <w:rsid w:val="00246AF2"/>
    <w:rsid w:val="00247619"/>
    <w:rsid w:val="002529C0"/>
    <w:rsid w:val="002548D3"/>
    <w:rsid w:val="00255A8B"/>
    <w:rsid w:val="002600BC"/>
    <w:rsid w:val="0026041A"/>
    <w:rsid w:val="0026394A"/>
    <w:rsid w:val="00274FFE"/>
    <w:rsid w:val="00275335"/>
    <w:rsid w:val="002771BE"/>
    <w:rsid w:val="00280190"/>
    <w:rsid w:val="00280553"/>
    <w:rsid w:val="0028089D"/>
    <w:rsid w:val="00284D25"/>
    <w:rsid w:val="00284F41"/>
    <w:rsid w:val="00286057"/>
    <w:rsid w:val="00290190"/>
    <w:rsid w:val="002917E5"/>
    <w:rsid w:val="00293F44"/>
    <w:rsid w:val="002A032E"/>
    <w:rsid w:val="002A0479"/>
    <w:rsid w:val="002A088F"/>
    <w:rsid w:val="002A1643"/>
    <w:rsid w:val="002A3C35"/>
    <w:rsid w:val="002A5B46"/>
    <w:rsid w:val="002A70FC"/>
    <w:rsid w:val="002B0879"/>
    <w:rsid w:val="002B140D"/>
    <w:rsid w:val="002B2A0E"/>
    <w:rsid w:val="002B5A19"/>
    <w:rsid w:val="002B5B75"/>
    <w:rsid w:val="002B66CC"/>
    <w:rsid w:val="002B679C"/>
    <w:rsid w:val="002B7832"/>
    <w:rsid w:val="002B7B7C"/>
    <w:rsid w:val="002C13BC"/>
    <w:rsid w:val="002C155B"/>
    <w:rsid w:val="002C2FCA"/>
    <w:rsid w:val="002C358B"/>
    <w:rsid w:val="002C55E5"/>
    <w:rsid w:val="002C60FE"/>
    <w:rsid w:val="002C6ED9"/>
    <w:rsid w:val="002C7241"/>
    <w:rsid w:val="002D23B6"/>
    <w:rsid w:val="002E200C"/>
    <w:rsid w:val="002E501F"/>
    <w:rsid w:val="002E7B70"/>
    <w:rsid w:val="002F047D"/>
    <w:rsid w:val="002F052E"/>
    <w:rsid w:val="002F0AE4"/>
    <w:rsid w:val="002F2D88"/>
    <w:rsid w:val="002F2EA5"/>
    <w:rsid w:val="002F2FDA"/>
    <w:rsid w:val="002F37BA"/>
    <w:rsid w:val="002F3EFA"/>
    <w:rsid w:val="002F41D5"/>
    <w:rsid w:val="002F47E0"/>
    <w:rsid w:val="002F663A"/>
    <w:rsid w:val="002F7D1F"/>
    <w:rsid w:val="003026C0"/>
    <w:rsid w:val="0030272E"/>
    <w:rsid w:val="00305C20"/>
    <w:rsid w:val="00306C36"/>
    <w:rsid w:val="00307DA6"/>
    <w:rsid w:val="00310359"/>
    <w:rsid w:val="00312315"/>
    <w:rsid w:val="00313916"/>
    <w:rsid w:val="0031778A"/>
    <w:rsid w:val="003178B5"/>
    <w:rsid w:val="00320B7D"/>
    <w:rsid w:val="00320E75"/>
    <w:rsid w:val="00321B9D"/>
    <w:rsid w:val="0032349F"/>
    <w:rsid w:val="00323D75"/>
    <w:rsid w:val="00324C57"/>
    <w:rsid w:val="0032666A"/>
    <w:rsid w:val="003310C4"/>
    <w:rsid w:val="003316B0"/>
    <w:rsid w:val="003349C0"/>
    <w:rsid w:val="00335FAB"/>
    <w:rsid w:val="003372D3"/>
    <w:rsid w:val="00340090"/>
    <w:rsid w:val="00341EB0"/>
    <w:rsid w:val="0034308C"/>
    <w:rsid w:val="00343CF3"/>
    <w:rsid w:val="00344518"/>
    <w:rsid w:val="0034699C"/>
    <w:rsid w:val="0034713E"/>
    <w:rsid w:val="00351290"/>
    <w:rsid w:val="003540A5"/>
    <w:rsid w:val="00354D82"/>
    <w:rsid w:val="00355CD6"/>
    <w:rsid w:val="00356091"/>
    <w:rsid w:val="003579CE"/>
    <w:rsid w:val="00357CD9"/>
    <w:rsid w:val="003609D4"/>
    <w:rsid w:val="003610B1"/>
    <w:rsid w:val="00361A1D"/>
    <w:rsid w:val="0037066F"/>
    <w:rsid w:val="003706DD"/>
    <w:rsid w:val="00370B43"/>
    <w:rsid w:val="003746A9"/>
    <w:rsid w:val="003750DD"/>
    <w:rsid w:val="003766B1"/>
    <w:rsid w:val="003772D2"/>
    <w:rsid w:val="00381DCC"/>
    <w:rsid w:val="00381DD1"/>
    <w:rsid w:val="00384252"/>
    <w:rsid w:val="00385ADA"/>
    <w:rsid w:val="0038652E"/>
    <w:rsid w:val="0038668E"/>
    <w:rsid w:val="00386C4A"/>
    <w:rsid w:val="00386E4B"/>
    <w:rsid w:val="00387831"/>
    <w:rsid w:val="00391D19"/>
    <w:rsid w:val="00392CCD"/>
    <w:rsid w:val="0039438A"/>
    <w:rsid w:val="003957F3"/>
    <w:rsid w:val="00395EE5"/>
    <w:rsid w:val="00396786"/>
    <w:rsid w:val="00396789"/>
    <w:rsid w:val="003A23D6"/>
    <w:rsid w:val="003A5660"/>
    <w:rsid w:val="003A5D7A"/>
    <w:rsid w:val="003B45F4"/>
    <w:rsid w:val="003B5419"/>
    <w:rsid w:val="003B54FC"/>
    <w:rsid w:val="003B5CFD"/>
    <w:rsid w:val="003C027B"/>
    <w:rsid w:val="003C0E3A"/>
    <w:rsid w:val="003C14A4"/>
    <w:rsid w:val="003C279E"/>
    <w:rsid w:val="003C3594"/>
    <w:rsid w:val="003C4416"/>
    <w:rsid w:val="003C75EA"/>
    <w:rsid w:val="003D17B0"/>
    <w:rsid w:val="003D1ECD"/>
    <w:rsid w:val="003D1F25"/>
    <w:rsid w:val="003D4DEB"/>
    <w:rsid w:val="003D56C1"/>
    <w:rsid w:val="003D7B9B"/>
    <w:rsid w:val="003E0818"/>
    <w:rsid w:val="003E0FAF"/>
    <w:rsid w:val="003E1410"/>
    <w:rsid w:val="003E2124"/>
    <w:rsid w:val="003E327F"/>
    <w:rsid w:val="003E4ABE"/>
    <w:rsid w:val="003E5F91"/>
    <w:rsid w:val="003E6BA7"/>
    <w:rsid w:val="003F0108"/>
    <w:rsid w:val="003F1B43"/>
    <w:rsid w:val="003F27F4"/>
    <w:rsid w:val="003F3837"/>
    <w:rsid w:val="003F5DB1"/>
    <w:rsid w:val="003F5F15"/>
    <w:rsid w:val="003F6B1F"/>
    <w:rsid w:val="004015D8"/>
    <w:rsid w:val="004025F7"/>
    <w:rsid w:val="004034C6"/>
    <w:rsid w:val="0040382C"/>
    <w:rsid w:val="004038B9"/>
    <w:rsid w:val="0041049A"/>
    <w:rsid w:val="00410E49"/>
    <w:rsid w:val="004113D6"/>
    <w:rsid w:val="00412487"/>
    <w:rsid w:val="004145E2"/>
    <w:rsid w:val="00416182"/>
    <w:rsid w:val="00417B85"/>
    <w:rsid w:val="00420516"/>
    <w:rsid w:val="00425F13"/>
    <w:rsid w:val="00426FDE"/>
    <w:rsid w:val="0042749A"/>
    <w:rsid w:val="0043068C"/>
    <w:rsid w:val="00430AAE"/>
    <w:rsid w:val="00433209"/>
    <w:rsid w:val="00433DC2"/>
    <w:rsid w:val="004345D4"/>
    <w:rsid w:val="00435312"/>
    <w:rsid w:val="0043697A"/>
    <w:rsid w:val="004370B6"/>
    <w:rsid w:val="004373B0"/>
    <w:rsid w:val="00437553"/>
    <w:rsid w:val="00440A5D"/>
    <w:rsid w:val="00446C40"/>
    <w:rsid w:val="00450172"/>
    <w:rsid w:val="0045110A"/>
    <w:rsid w:val="00451414"/>
    <w:rsid w:val="004545DD"/>
    <w:rsid w:val="0045474B"/>
    <w:rsid w:val="004613C8"/>
    <w:rsid w:val="00463A3A"/>
    <w:rsid w:val="00464B42"/>
    <w:rsid w:val="00470782"/>
    <w:rsid w:val="00470F5B"/>
    <w:rsid w:val="0047177D"/>
    <w:rsid w:val="004717ED"/>
    <w:rsid w:val="00472185"/>
    <w:rsid w:val="00472A93"/>
    <w:rsid w:val="00473751"/>
    <w:rsid w:val="00473C8C"/>
    <w:rsid w:val="0047428A"/>
    <w:rsid w:val="0047461D"/>
    <w:rsid w:val="00477C0D"/>
    <w:rsid w:val="004839E2"/>
    <w:rsid w:val="0048455A"/>
    <w:rsid w:val="0049536E"/>
    <w:rsid w:val="00496A79"/>
    <w:rsid w:val="004A0315"/>
    <w:rsid w:val="004A2429"/>
    <w:rsid w:val="004A50AC"/>
    <w:rsid w:val="004A5B36"/>
    <w:rsid w:val="004A661F"/>
    <w:rsid w:val="004B257D"/>
    <w:rsid w:val="004B2E68"/>
    <w:rsid w:val="004B3229"/>
    <w:rsid w:val="004B3B6C"/>
    <w:rsid w:val="004B6275"/>
    <w:rsid w:val="004B64E6"/>
    <w:rsid w:val="004B7CB0"/>
    <w:rsid w:val="004C0CEC"/>
    <w:rsid w:val="004C2580"/>
    <w:rsid w:val="004C5517"/>
    <w:rsid w:val="004C59FD"/>
    <w:rsid w:val="004C64A2"/>
    <w:rsid w:val="004C7D96"/>
    <w:rsid w:val="004D1C19"/>
    <w:rsid w:val="004D2C96"/>
    <w:rsid w:val="004D5A0E"/>
    <w:rsid w:val="004D649A"/>
    <w:rsid w:val="004D7B2D"/>
    <w:rsid w:val="004E0F0C"/>
    <w:rsid w:val="004E40A2"/>
    <w:rsid w:val="004E5130"/>
    <w:rsid w:val="004E614F"/>
    <w:rsid w:val="004E6982"/>
    <w:rsid w:val="004E6B14"/>
    <w:rsid w:val="004F037D"/>
    <w:rsid w:val="004F07F1"/>
    <w:rsid w:val="004F0A04"/>
    <w:rsid w:val="004F18BA"/>
    <w:rsid w:val="004F2E2D"/>
    <w:rsid w:val="005005F5"/>
    <w:rsid w:val="00500FCF"/>
    <w:rsid w:val="00502A05"/>
    <w:rsid w:val="00503EC8"/>
    <w:rsid w:val="00512A82"/>
    <w:rsid w:val="005135B7"/>
    <w:rsid w:val="00513F96"/>
    <w:rsid w:val="00514998"/>
    <w:rsid w:val="00517B23"/>
    <w:rsid w:val="00521410"/>
    <w:rsid w:val="005222FC"/>
    <w:rsid w:val="00523255"/>
    <w:rsid w:val="00524597"/>
    <w:rsid w:val="00524AEE"/>
    <w:rsid w:val="00525CCD"/>
    <w:rsid w:val="00527B45"/>
    <w:rsid w:val="005304CC"/>
    <w:rsid w:val="00530CCB"/>
    <w:rsid w:val="005338C2"/>
    <w:rsid w:val="00535E59"/>
    <w:rsid w:val="00536F16"/>
    <w:rsid w:val="005406CC"/>
    <w:rsid w:val="0054231A"/>
    <w:rsid w:val="005423FB"/>
    <w:rsid w:val="0054486F"/>
    <w:rsid w:val="00545FD0"/>
    <w:rsid w:val="005463E0"/>
    <w:rsid w:val="00547FF4"/>
    <w:rsid w:val="005505D5"/>
    <w:rsid w:val="005525AD"/>
    <w:rsid w:val="00553112"/>
    <w:rsid w:val="0055434E"/>
    <w:rsid w:val="005543CF"/>
    <w:rsid w:val="005559B7"/>
    <w:rsid w:val="00555D55"/>
    <w:rsid w:val="0056140B"/>
    <w:rsid w:val="005624E9"/>
    <w:rsid w:val="00562F2E"/>
    <w:rsid w:val="0056316C"/>
    <w:rsid w:val="0056324A"/>
    <w:rsid w:val="0056458F"/>
    <w:rsid w:val="0056659E"/>
    <w:rsid w:val="005666F7"/>
    <w:rsid w:val="005703A8"/>
    <w:rsid w:val="0057085F"/>
    <w:rsid w:val="00570AE3"/>
    <w:rsid w:val="00570C1B"/>
    <w:rsid w:val="005739DF"/>
    <w:rsid w:val="00576FB3"/>
    <w:rsid w:val="00580529"/>
    <w:rsid w:val="00580C4C"/>
    <w:rsid w:val="00580E03"/>
    <w:rsid w:val="005822DC"/>
    <w:rsid w:val="005830C9"/>
    <w:rsid w:val="0058335A"/>
    <w:rsid w:val="00583F01"/>
    <w:rsid w:val="005861F0"/>
    <w:rsid w:val="00590722"/>
    <w:rsid w:val="00592F02"/>
    <w:rsid w:val="005937F9"/>
    <w:rsid w:val="00593B1E"/>
    <w:rsid w:val="005956B4"/>
    <w:rsid w:val="005975E4"/>
    <w:rsid w:val="005A01DC"/>
    <w:rsid w:val="005A1D23"/>
    <w:rsid w:val="005A3E39"/>
    <w:rsid w:val="005A41DC"/>
    <w:rsid w:val="005A4A48"/>
    <w:rsid w:val="005A52DF"/>
    <w:rsid w:val="005A5E59"/>
    <w:rsid w:val="005A6413"/>
    <w:rsid w:val="005B0C84"/>
    <w:rsid w:val="005B2ECC"/>
    <w:rsid w:val="005B4B2A"/>
    <w:rsid w:val="005B5983"/>
    <w:rsid w:val="005C0606"/>
    <w:rsid w:val="005C089B"/>
    <w:rsid w:val="005C0A9A"/>
    <w:rsid w:val="005C0F31"/>
    <w:rsid w:val="005C1235"/>
    <w:rsid w:val="005C12C0"/>
    <w:rsid w:val="005C1B92"/>
    <w:rsid w:val="005C3D89"/>
    <w:rsid w:val="005C44E8"/>
    <w:rsid w:val="005C4D7D"/>
    <w:rsid w:val="005C7E15"/>
    <w:rsid w:val="005D020D"/>
    <w:rsid w:val="005D022A"/>
    <w:rsid w:val="005D02AD"/>
    <w:rsid w:val="005D0B42"/>
    <w:rsid w:val="005D0E77"/>
    <w:rsid w:val="005D0FB0"/>
    <w:rsid w:val="005D3C4D"/>
    <w:rsid w:val="005D54CE"/>
    <w:rsid w:val="005D56A7"/>
    <w:rsid w:val="005D5914"/>
    <w:rsid w:val="005D621F"/>
    <w:rsid w:val="005D6A46"/>
    <w:rsid w:val="005D7778"/>
    <w:rsid w:val="005E22F3"/>
    <w:rsid w:val="005E23B3"/>
    <w:rsid w:val="005E550B"/>
    <w:rsid w:val="005E5579"/>
    <w:rsid w:val="005E5A6A"/>
    <w:rsid w:val="005F26A4"/>
    <w:rsid w:val="005F270F"/>
    <w:rsid w:val="005F4098"/>
    <w:rsid w:val="006016E1"/>
    <w:rsid w:val="00601C22"/>
    <w:rsid w:val="006035DF"/>
    <w:rsid w:val="00604B68"/>
    <w:rsid w:val="006063E4"/>
    <w:rsid w:val="006110B8"/>
    <w:rsid w:val="00612E25"/>
    <w:rsid w:val="006155D2"/>
    <w:rsid w:val="006170DD"/>
    <w:rsid w:val="0062126C"/>
    <w:rsid w:val="00621935"/>
    <w:rsid w:val="006226A1"/>
    <w:rsid w:val="00624F18"/>
    <w:rsid w:val="00625C16"/>
    <w:rsid w:val="00633C0D"/>
    <w:rsid w:val="0063627F"/>
    <w:rsid w:val="006369E9"/>
    <w:rsid w:val="00637BC4"/>
    <w:rsid w:val="00641072"/>
    <w:rsid w:val="00641B6D"/>
    <w:rsid w:val="00643486"/>
    <w:rsid w:val="00651173"/>
    <w:rsid w:val="00654020"/>
    <w:rsid w:val="00654C9C"/>
    <w:rsid w:val="00656610"/>
    <w:rsid w:val="00656AE4"/>
    <w:rsid w:val="00661978"/>
    <w:rsid w:val="0066202C"/>
    <w:rsid w:val="0066317E"/>
    <w:rsid w:val="006631AE"/>
    <w:rsid w:val="0066354F"/>
    <w:rsid w:val="006636A6"/>
    <w:rsid w:val="00664A7D"/>
    <w:rsid w:val="006661AA"/>
    <w:rsid w:val="00670890"/>
    <w:rsid w:val="00675915"/>
    <w:rsid w:val="00680D22"/>
    <w:rsid w:val="0068231D"/>
    <w:rsid w:val="00683075"/>
    <w:rsid w:val="00685025"/>
    <w:rsid w:val="006850E4"/>
    <w:rsid w:val="00685335"/>
    <w:rsid w:val="00687F7C"/>
    <w:rsid w:val="0069170B"/>
    <w:rsid w:val="006920BE"/>
    <w:rsid w:val="00692F3E"/>
    <w:rsid w:val="00697C64"/>
    <w:rsid w:val="006A016A"/>
    <w:rsid w:val="006A267A"/>
    <w:rsid w:val="006A2ABE"/>
    <w:rsid w:val="006A473C"/>
    <w:rsid w:val="006A530F"/>
    <w:rsid w:val="006A5447"/>
    <w:rsid w:val="006A6EB3"/>
    <w:rsid w:val="006A747B"/>
    <w:rsid w:val="006B1088"/>
    <w:rsid w:val="006B198D"/>
    <w:rsid w:val="006B2DBB"/>
    <w:rsid w:val="006B31CB"/>
    <w:rsid w:val="006B4358"/>
    <w:rsid w:val="006B57A1"/>
    <w:rsid w:val="006B76BA"/>
    <w:rsid w:val="006B7707"/>
    <w:rsid w:val="006C0CE2"/>
    <w:rsid w:val="006C0D7B"/>
    <w:rsid w:val="006C1E03"/>
    <w:rsid w:val="006C264B"/>
    <w:rsid w:val="006C4E5A"/>
    <w:rsid w:val="006D114F"/>
    <w:rsid w:val="006D125B"/>
    <w:rsid w:val="006D3FC3"/>
    <w:rsid w:val="006D63C4"/>
    <w:rsid w:val="006E025E"/>
    <w:rsid w:val="006E336B"/>
    <w:rsid w:val="006E62ED"/>
    <w:rsid w:val="006E7E8F"/>
    <w:rsid w:val="006F009E"/>
    <w:rsid w:val="006F01A2"/>
    <w:rsid w:val="006F1614"/>
    <w:rsid w:val="006F2F24"/>
    <w:rsid w:val="006F70C6"/>
    <w:rsid w:val="006F7995"/>
    <w:rsid w:val="00702D12"/>
    <w:rsid w:val="00703CFE"/>
    <w:rsid w:val="00710FF5"/>
    <w:rsid w:val="00714403"/>
    <w:rsid w:val="00714A63"/>
    <w:rsid w:val="007152FC"/>
    <w:rsid w:val="0071671D"/>
    <w:rsid w:val="0072010D"/>
    <w:rsid w:val="00720404"/>
    <w:rsid w:val="00722683"/>
    <w:rsid w:val="00722819"/>
    <w:rsid w:val="00723E7E"/>
    <w:rsid w:val="00724BAA"/>
    <w:rsid w:val="007270D7"/>
    <w:rsid w:val="0073124C"/>
    <w:rsid w:val="007320B4"/>
    <w:rsid w:val="007330F7"/>
    <w:rsid w:val="007340E7"/>
    <w:rsid w:val="00734CA8"/>
    <w:rsid w:val="00734E7B"/>
    <w:rsid w:val="00735D33"/>
    <w:rsid w:val="0073672F"/>
    <w:rsid w:val="00736D4B"/>
    <w:rsid w:val="00737FFB"/>
    <w:rsid w:val="007455CB"/>
    <w:rsid w:val="00746E8F"/>
    <w:rsid w:val="0074770D"/>
    <w:rsid w:val="0075119D"/>
    <w:rsid w:val="007526E9"/>
    <w:rsid w:val="007536E5"/>
    <w:rsid w:val="00753A87"/>
    <w:rsid w:val="007545AD"/>
    <w:rsid w:val="00754A0F"/>
    <w:rsid w:val="0075540A"/>
    <w:rsid w:val="007554D3"/>
    <w:rsid w:val="00756191"/>
    <w:rsid w:val="00757021"/>
    <w:rsid w:val="0075771F"/>
    <w:rsid w:val="00757941"/>
    <w:rsid w:val="00757AC8"/>
    <w:rsid w:val="00763D8C"/>
    <w:rsid w:val="00763DC9"/>
    <w:rsid w:val="00767736"/>
    <w:rsid w:val="00767A31"/>
    <w:rsid w:val="00767E67"/>
    <w:rsid w:val="00771037"/>
    <w:rsid w:val="00771189"/>
    <w:rsid w:val="00771A3A"/>
    <w:rsid w:val="007725B0"/>
    <w:rsid w:val="0077291E"/>
    <w:rsid w:val="00772E3A"/>
    <w:rsid w:val="0077532D"/>
    <w:rsid w:val="007764BA"/>
    <w:rsid w:val="00776846"/>
    <w:rsid w:val="00777503"/>
    <w:rsid w:val="00781377"/>
    <w:rsid w:val="0078142C"/>
    <w:rsid w:val="0078223B"/>
    <w:rsid w:val="007834B9"/>
    <w:rsid w:val="00785B34"/>
    <w:rsid w:val="00790672"/>
    <w:rsid w:val="00791828"/>
    <w:rsid w:val="00791F9A"/>
    <w:rsid w:val="0079258C"/>
    <w:rsid w:val="00793A4D"/>
    <w:rsid w:val="007948EE"/>
    <w:rsid w:val="00794D8E"/>
    <w:rsid w:val="0079522D"/>
    <w:rsid w:val="00795844"/>
    <w:rsid w:val="00796DE3"/>
    <w:rsid w:val="007A009C"/>
    <w:rsid w:val="007A025F"/>
    <w:rsid w:val="007A1DF5"/>
    <w:rsid w:val="007A22B8"/>
    <w:rsid w:val="007A7653"/>
    <w:rsid w:val="007A7702"/>
    <w:rsid w:val="007B0CC1"/>
    <w:rsid w:val="007B1B24"/>
    <w:rsid w:val="007B64AC"/>
    <w:rsid w:val="007B6695"/>
    <w:rsid w:val="007B6B64"/>
    <w:rsid w:val="007C282F"/>
    <w:rsid w:val="007C3186"/>
    <w:rsid w:val="007C376F"/>
    <w:rsid w:val="007C387D"/>
    <w:rsid w:val="007C51D3"/>
    <w:rsid w:val="007C5FBE"/>
    <w:rsid w:val="007C6343"/>
    <w:rsid w:val="007C70E0"/>
    <w:rsid w:val="007C761A"/>
    <w:rsid w:val="007C7BED"/>
    <w:rsid w:val="007D0EBC"/>
    <w:rsid w:val="007D128A"/>
    <w:rsid w:val="007D14B2"/>
    <w:rsid w:val="007D213C"/>
    <w:rsid w:val="007D2633"/>
    <w:rsid w:val="007D2873"/>
    <w:rsid w:val="007D6ED4"/>
    <w:rsid w:val="007E2A0D"/>
    <w:rsid w:val="007E4B6B"/>
    <w:rsid w:val="007E6E97"/>
    <w:rsid w:val="007F20C9"/>
    <w:rsid w:val="007F21A8"/>
    <w:rsid w:val="007F2686"/>
    <w:rsid w:val="007F396D"/>
    <w:rsid w:val="007F5DF1"/>
    <w:rsid w:val="007F7731"/>
    <w:rsid w:val="007F7CCF"/>
    <w:rsid w:val="00804D10"/>
    <w:rsid w:val="00804EA4"/>
    <w:rsid w:val="008070D1"/>
    <w:rsid w:val="00811903"/>
    <w:rsid w:val="00811FA3"/>
    <w:rsid w:val="00815640"/>
    <w:rsid w:val="0081614C"/>
    <w:rsid w:val="00816CB3"/>
    <w:rsid w:val="00817615"/>
    <w:rsid w:val="008225F5"/>
    <w:rsid w:val="00822AFF"/>
    <w:rsid w:val="00824049"/>
    <w:rsid w:val="00825BFA"/>
    <w:rsid w:val="00826132"/>
    <w:rsid w:val="008273FE"/>
    <w:rsid w:val="00827752"/>
    <w:rsid w:val="008303BD"/>
    <w:rsid w:val="008324CE"/>
    <w:rsid w:val="00832AE7"/>
    <w:rsid w:val="00833015"/>
    <w:rsid w:val="00833C37"/>
    <w:rsid w:val="00833D55"/>
    <w:rsid w:val="00834A12"/>
    <w:rsid w:val="00834A67"/>
    <w:rsid w:val="00834C98"/>
    <w:rsid w:val="008362CE"/>
    <w:rsid w:val="0084022E"/>
    <w:rsid w:val="00841449"/>
    <w:rsid w:val="008437C0"/>
    <w:rsid w:val="00843CA8"/>
    <w:rsid w:val="00843F7D"/>
    <w:rsid w:val="00844AD7"/>
    <w:rsid w:val="00844F3F"/>
    <w:rsid w:val="0084657B"/>
    <w:rsid w:val="00846770"/>
    <w:rsid w:val="0084732A"/>
    <w:rsid w:val="00852F78"/>
    <w:rsid w:val="00854447"/>
    <w:rsid w:val="00856282"/>
    <w:rsid w:val="00856C32"/>
    <w:rsid w:val="00856DA8"/>
    <w:rsid w:val="00860359"/>
    <w:rsid w:val="0086082C"/>
    <w:rsid w:val="00863B24"/>
    <w:rsid w:val="00864AB3"/>
    <w:rsid w:val="0086522A"/>
    <w:rsid w:val="00870277"/>
    <w:rsid w:val="00872C0A"/>
    <w:rsid w:val="00873330"/>
    <w:rsid w:val="00873654"/>
    <w:rsid w:val="00877679"/>
    <w:rsid w:val="008808F3"/>
    <w:rsid w:val="008860BE"/>
    <w:rsid w:val="008862DD"/>
    <w:rsid w:val="00887586"/>
    <w:rsid w:val="00890904"/>
    <w:rsid w:val="00890D2C"/>
    <w:rsid w:val="00891685"/>
    <w:rsid w:val="0089282C"/>
    <w:rsid w:val="0089301A"/>
    <w:rsid w:val="00893079"/>
    <w:rsid w:val="008944A0"/>
    <w:rsid w:val="00894621"/>
    <w:rsid w:val="008A0C14"/>
    <w:rsid w:val="008A25C9"/>
    <w:rsid w:val="008A26B9"/>
    <w:rsid w:val="008A290C"/>
    <w:rsid w:val="008A3A60"/>
    <w:rsid w:val="008A4F83"/>
    <w:rsid w:val="008A5572"/>
    <w:rsid w:val="008A6716"/>
    <w:rsid w:val="008A7D56"/>
    <w:rsid w:val="008B0B41"/>
    <w:rsid w:val="008B1C63"/>
    <w:rsid w:val="008B3913"/>
    <w:rsid w:val="008B3A38"/>
    <w:rsid w:val="008B456C"/>
    <w:rsid w:val="008B63AA"/>
    <w:rsid w:val="008B79F0"/>
    <w:rsid w:val="008C03AA"/>
    <w:rsid w:val="008C0CF4"/>
    <w:rsid w:val="008C0D87"/>
    <w:rsid w:val="008C1A97"/>
    <w:rsid w:val="008C227C"/>
    <w:rsid w:val="008C30A7"/>
    <w:rsid w:val="008C31D7"/>
    <w:rsid w:val="008D0CE1"/>
    <w:rsid w:val="008D346E"/>
    <w:rsid w:val="008D453D"/>
    <w:rsid w:val="008D7966"/>
    <w:rsid w:val="008E022E"/>
    <w:rsid w:val="008E05BF"/>
    <w:rsid w:val="008E18A8"/>
    <w:rsid w:val="008E3618"/>
    <w:rsid w:val="008E4E43"/>
    <w:rsid w:val="008E57CE"/>
    <w:rsid w:val="008E5FB7"/>
    <w:rsid w:val="008F0B33"/>
    <w:rsid w:val="008F363A"/>
    <w:rsid w:val="008F367A"/>
    <w:rsid w:val="008F4F8E"/>
    <w:rsid w:val="008F5788"/>
    <w:rsid w:val="008F57F6"/>
    <w:rsid w:val="00901448"/>
    <w:rsid w:val="0090224F"/>
    <w:rsid w:val="009024E0"/>
    <w:rsid w:val="00902F01"/>
    <w:rsid w:val="009042EA"/>
    <w:rsid w:val="0090446A"/>
    <w:rsid w:val="00904A0D"/>
    <w:rsid w:val="00907BC1"/>
    <w:rsid w:val="00911B5D"/>
    <w:rsid w:val="0091256E"/>
    <w:rsid w:val="00913F1D"/>
    <w:rsid w:val="0091478E"/>
    <w:rsid w:val="00914A63"/>
    <w:rsid w:val="00914E89"/>
    <w:rsid w:val="00917BBB"/>
    <w:rsid w:val="00917E47"/>
    <w:rsid w:val="00922436"/>
    <w:rsid w:val="00923376"/>
    <w:rsid w:val="009245C7"/>
    <w:rsid w:val="00925675"/>
    <w:rsid w:val="00925971"/>
    <w:rsid w:val="00926D65"/>
    <w:rsid w:val="00927B15"/>
    <w:rsid w:val="00930534"/>
    <w:rsid w:val="00931D32"/>
    <w:rsid w:val="00932267"/>
    <w:rsid w:val="00932F2F"/>
    <w:rsid w:val="00933551"/>
    <w:rsid w:val="00933948"/>
    <w:rsid w:val="00933DCC"/>
    <w:rsid w:val="0094138C"/>
    <w:rsid w:val="00941425"/>
    <w:rsid w:val="0094157C"/>
    <w:rsid w:val="00941A0A"/>
    <w:rsid w:val="009453F8"/>
    <w:rsid w:val="00945B76"/>
    <w:rsid w:val="009464ED"/>
    <w:rsid w:val="009475F7"/>
    <w:rsid w:val="00951C31"/>
    <w:rsid w:val="009550A8"/>
    <w:rsid w:val="009559E9"/>
    <w:rsid w:val="00956440"/>
    <w:rsid w:val="00956F8C"/>
    <w:rsid w:val="00957AB8"/>
    <w:rsid w:val="0096024A"/>
    <w:rsid w:val="009605B6"/>
    <w:rsid w:val="00964444"/>
    <w:rsid w:val="00965852"/>
    <w:rsid w:val="00965C1D"/>
    <w:rsid w:val="00966453"/>
    <w:rsid w:val="009671DC"/>
    <w:rsid w:val="00971323"/>
    <w:rsid w:val="009721E3"/>
    <w:rsid w:val="00973E3D"/>
    <w:rsid w:val="009747EB"/>
    <w:rsid w:val="00975E6F"/>
    <w:rsid w:val="00976BF8"/>
    <w:rsid w:val="009776D2"/>
    <w:rsid w:val="009777D7"/>
    <w:rsid w:val="009808A1"/>
    <w:rsid w:val="00980C99"/>
    <w:rsid w:val="00981BC0"/>
    <w:rsid w:val="00982B44"/>
    <w:rsid w:val="00982BE2"/>
    <w:rsid w:val="00982F3B"/>
    <w:rsid w:val="009838C9"/>
    <w:rsid w:val="00983A6E"/>
    <w:rsid w:val="00983D18"/>
    <w:rsid w:val="009840EC"/>
    <w:rsid w:val="00984E20"/>
    <w:rsid w:val="009904D6"/>
    <w:rsid w:val="00991D7B"/>
    <w:rsid w:val="009935D7"/>
    <w:rsid w:val="00994505"/>
    <w:rsid w:val="00994A43"/>
    <w:rsid w:val="0099582D"/>
    <w:rsid w:val="0099610D"/>
    <w:rsid w:val="00997E2A"/>
    <w:rsid w:val="009A0A1E"/>
    <w:rsid w:val="009A3083"/>
    <w:rsid w:val="009A4099"/>
    <w:rsid w:val="009B4814"/>
    <w:rsid w:val="009B5060"/>
    <w:rsid w:val="009B6F1F"/>
    <w:rsid w:val="009B727E"/>
    <w:rsid w:val="009C0578"/>
    <w:rsid w:val="009C0638"/>
    <w:rsid w:val="009C2908"/>
    <w:rsid w:val="009C3CFC"/>
    <w:rsid w:val="009C4465"/>
    <w:rsid w:val="009C4914"/>
    <w:rsid w:val="009C63B9"/>
    <w:rsid w:val="009D0719"/>
    <w:rsid w:val="009D07BD"/>
    <w:rsid w:val="009D1BA4"/>
    <w:rsid w:val="009D399E"/>
    <w:rsid w:val="009D3EFC"/>
    <w:rsid w:val="009D5056"/>
    <w:rsid w:val="009D777B"/>
    <w:rsid w:val="009E1479"/>
    <w:rsid w:val="009E2220"/>
    <w:rsid w:val="009E27F0"/>
    <w:rsid w:val="009E2CA0"/>
    <w:rsid w:val="009E38EE"/>
    <w:rsid w:val="009E3E13"/>
    <w:rsid w:val="009E54D6"/>
    <w:rsid w:val="009E5FA0"/>
    <w:rsid w:val="009E74F1"/>
    <w:rsid w:val="009F0F24"/>
    <w:rsid w:val="009F1EE5"/>
    <w:rsid w:val="009F4479"/>
    <w:rsid w:val="009F6CAF"/>
    <w:rsid w:val="009F744C"/>
    <w:rsid w:val="009F7B87"/>
    <w:rsid w:val="00A002A7"/>
    <w:rsid w:val="00A006C4"/>
    <w:rsid w:val="00A013ED"/>
    <w:rsid w:val="00A01862"/>
    <w:rsid w:val="00A01EBE"/>
    <w:rsid w:val="00A040FB"/>
    <w:rsid w:val="00A0698A"/>
    <w:rsid w:val="00A077EB"/>
    <w:rsid w:val="00A07D4C"/>
    <w:rsid w:val="00A12617"/>
    <w:rsid w:val="00A13FF0"/>
    <w:rsid w:val="00A14755"/>
    <w:rsid w:val="00A14843"/>
    <w:rsid w:val="00A173C2"/>
    <w:rsid w:val="00A17A4F"/>
    <w:rsid w:val="00A17AA6"/>
    <w:rsid w:val="00A20564"/>
    <w:rsid w:val="00A209CD"/>
    <w:rsid w:val="00A23CD4"/>
    <w:rsid w:val="00A25D46"/>
    <w:rsid w:val="00A26F1B"/>
    <w:rsid w:val="00A31048"/>
    <w:rsid w:val="00A32281"/>
    <w:rsid w:val="00A32BB6"/>
    <w:rsid w:val="00A3336F"/>
    <w:rsid w:val="00A33E4A"/>
    <w:rsid w:val="00A33EFB"/>
    <w:rsid w:val="00A3574A"/>
    <w:rsid w:val="00A37D8F"/>
    <w:rsid w:val="00A42162"/>
    <w:rsid w:val="00A42F1C"/>
    <w:rsid w:val="00A45232"/>
    <w:rsid w:val="00A455D0"/>
    <w:rsid w:val="00A53A3D"/>
    <w:rsid w:val="00A55CD1"/>
    <w:rsid w:val="00A576D9"/>
    <w:rsid w:val="00A60073"/>
    <w:rsid w:val="00A6275D"/>
    <w:rsid w:val="00A62D42"/>
    <w:rsid w:val="00A635FC"/>
    <w:rsid w:val="00A6432B"/>
    <w:rsid w:val="00A64EEE"/>
    <w:rsid w:val="00A66C81"/>
    <w:rsid w:val="00A66D71"/>
    <w:rsid w:val="00A71566"/>
    <w:rsid w:val="00A71CCE"/>
    <w:rsid w:val="00A72CF8"/>
    <w:rsid w:val="00A73EF9"/>
    <w:rsid w:val="00A742C3"/>
    <w:rsid w:val="00A74795"/>
    <w:rsid w:val="00A76658"/>
    <w:rsid w:val="00A80D55"/>
    <w:rsid w:val="00A80F59"/>
    <w:rsid w:val="00A822BB"/>
    <w:rsid w:val="00A84DF2"/>
    <w:rsid w:val="00A86AE8"/>
    <w:rsid w:val="00A87C7C"/>
    <w:rsid w:val="00A90DD4"/>
    <w:rsid w:val="00A90E7B"/>
    <w:rsid w:val="00A92DC4"/>
    <w:rsid w:val="00A9307A"/>
    <w:rsid w:val="00A930CA"/>
    <w:rsid w:val="00A93382"/>
    <w:rsid w:val="00A93D5A"/>
    <w:rsid w:val="00A970AC"/>
    <w:rsid w:val="00AA0131"/>
    <w:rsid w:val="00AA17DA"/>
    <w:rsid w:val="00AA2105"/>
    <w:rsid w:val="00AA2B38"/>
    <w:rsid w:val="00AA41D0"/>
    <w:rsid w:val="00AA56AF"/>
    <w:rsid w:val="00AA5A34"/>
    <w:rsid w:val="00AA5C95"/>
    <w:rsid w:val="00AA5ED0"/>
    <w:rsid w:val="00AA5EFD"/>
    <w:rsid w:val="00AA7B56"/>
    <w:rsid w:val="00AA7E7A"/>
    <w:rsid w:val="00AB03FB"/>
    <w:rsid w:val="00AB0AF6"/>
    <w:rsid w:val="00AB2BBB"/>
    <w:rsid w:val="00AB4487"/>
    <w:rsid w:val="00AB6A3C"/>
    <w:rsid w:val="00AB73F8"/>
    <w:rsid w:val="00AB79C7"/>
    <w:rsid w:val="00AB7C3E"/>
    <w:rsid w:val="00AB7D35"/>
    <w:rsid w:val="00AC0CF1"/>
    <w:rsid w:val="00AC1B60"/>
    <w:rsid w:val="00AC2138"/>
    <w:rsid w:val="00AC246C"/>
    <w:rsid w:val="00AC4454"/>
    <w:rsid w:val="00AC595B"/>
    <w:rsid w:val="00AC5FB1"/>
    <w:rsid w:val="00AD0F8D"/>
    <w:rsid w:val="00AD2489"/>
    <w:rsid w:val="00AD2DF5"/>
    <w:rsid w:val="00AD504B"/>
    <w:rsid w:val="00AD65DF"/>
    <w:rsid w:val="00AD762A"/>
    <w:rsid w:val="00AD7F3E"/>
    <w:rsid w:val="00AE0257"/>
    <w:rsid w:val="00AE1D2B"/>
    <w:rsid w:val="00AE372E"/>
    <w:rsid w:val="00AE475C"/>
    <w:rsid w:val="00AE7A26"/>
    <w:rsid w:val="00AF3FDF"/>
    <w:rsid w:val="00AF4AEF"/>
    <w:rsid w:val="00AF60A4"/>
    <w:rsid w:val="00B00B87"/>
    <w:rsid w:val="00B01283"/>
    <w:rsid w:val="00B036F3"/>
    <w:rsid w:val="00B03836"/>
    <w:rsid w:val="00B10579"/>
    <w:rsid w:val="00B11884"/>
    <w:rsid w:val="00B128E5"/>
    <w:rsid w:val="00B12C09"/>
    <w:rsid w:val="00B13027"/>
    <w:rsid w:val="00B1567E"/>
    <w:rsid w:val="00B167D6"/>
    <w:rsid w:val="00B20306"/>
    <w:rsid w:val="00B20477"/>
    <w:rsid w:val="00B20FF5"/>
    <w:rsid w:val="00B21440"/>
    <w:rsid w:val="00B21B98"/>
    <w:rsid w:val="00B22169"/>
    <w:rsid w:val="00B232E1"/>
    <w:rsid w:val="00B27B4F"/>
    <w:rsid w:val="00B27E8B"/>
    <w:rsid w:val="00B305C8"/>
    <w:rsid w:val="00B313E9"/>
    <w:rsid w:val="00B315B0"/>
    <w:rsid w:val="00B32579"/>
    <w:rsid w:val="00B36B15"/>
    <w:rsid w:val="00B4152A"/>
    <w:rsid w:val="00B416E3"/>
    <w:rsid w:val="00B41CCD"/>
    <w:rsid w:val="00B421F1"/>
    <w:rsid w:val="00B42709"/>
    <w:rsid w:val="00B42A30"/>
    <w:rsid w:val="00B432D0"/>
    <w:rsid w:val="00B43CDC"/>
    <w:rsid w:val="00B459AF"/>
    <w:rsid w:val="00B45AAB"/>
    <w:rsid w:val="00B4675A"/>
    <w:rsid w:val="00B51C3C"/>
    <w:rsid w:val="00B531D4"/>
    <w:rsid w:val="00B53B60"/>
    <w:rsid w:val="00B54D20"/>
    <w:rsid w:val="00B5535C"/>
    <w:rsid w:val="00B560EB"/>
    <w:rsid w:val="00B600C5"/>
    <w:rsid w:val="00B61D7F"/>
    <w:rsid w:val="00B636CB"/>
    <w:rsid w:val="00B6479A"/>
    <w:rsid w:val="00B65BEB"/>
    <w:rsid w:val="00B6635B"/>
    <w:rsid w:val="00B735B8"/>
    <w:rsid w:val="00B74331"/>
    <w:rsid w:val="00B754E4"/>
    <w:rsid w:val="00B81085"/>
    <w:rsid w:val="00B81694"/>
    <w:rsid w:val="00B81795"/>
    <w:rsid w:val="00B82B47"/>
    <w:rsid w:val="00B830AA"/>
    <w:rsid w:val="00B84051"/>
    <w:rsid w:val="00B860C2"/>
    <w:rsid w:val="00B8671D"/>
    <w:rsid w:val="00B86D40"/>
    <w:rsid w:val="00B90065"/>
    <w:rsid w:val="00B9064B"/>
    <w:rsid w:val="00B92E07"/>
    <w:rsid w:val="00B936D7"/>
    <w:rsid w:val="00B94796"/>
    <w:rsid w:val="00B95367"/>
    <w:rsid w:val="00B95EA8"/>
    <w:rsid w:val="00B972B8"/>
    <w:rsid w:val="00BA10A2"/>
    <w:rsid w:val="00BA135B"/>
    <w:rsid w:val="00BA22D9"/>
    <w:rsid w:val="00BA2884"/>
    <w:rsid w:val="00BA537C"/>
    <w:rsid w:val="00BA5584"/>
    <w:rsid w:val="00BA65EB"/>
    <w:rsid w:val="00BA6BC6"/>
    <w:rsid w:val="00BB07E9"/>
    <w:rsid w:val="00BB263F"/>
    <w:rsid w:val="00BB4112"/>
    <w:rsid w:val="00BB4765"/>
    <w:rsid w:val="00BB5B86"/>
    <w:rsid w:val="00BB62CF"/>
    <w:rsid w:val="00BC1C42"/>
    <w:rsid w:val="00BC27E6"/>
    <w:rsid w:val="00BC4420"/>
    <w:rsid w:val="00BC72E6"/>
    <w:rsid w:val="00BD033D"/>
    <w:rsid w:val="00BD227E"/>
    <w:rsid w:val="00BD2446"/>
    <w:rsid w:val="00BD42F5"/>
    <w:rsid w:val="00BD4CB5"/>
    <w:rsid w:val="00BD5190"/>
    <w:rsid w:val="00BD7A74"/>
    <w:rsid w:val="00BE0C88"/>
    <w:rsid w:val="00BE16C4"/>
    <w:rsid w:val="00BE20A1"/>
    <w:rsid w:val="00BE2BEA"/>
    <w:rsid w:val="00BE3850"/>
    <w:rsid w:val="00BE3A47"/>
    <w:rsid w:val="00BE3FE9"/>
    <w:rsid w:val="00BE51DC"/>
    <w:rsid w:val="00BE5F8B"/>
    <w:rsid w:val="00BE6BF1"/>
    <w:rsid w:val="00BE719C"/>
    <w:rsid w:val="00BF0A55"/>
    <w:rsid w:val="00BF1BF7"/>
    <w:rsid w:val="00BF227D"/>
    <w:rsid w:val="00BF2E1D"/>
    <w:rsid w:val="00BF67BF"/>
    <w:rsid w:val="00BF7086"/>
    <w:rsid w:val="00C02031"/>
    <w:rsid w:val="00C03030"/>
    <w:rsid w:val="00C03B7D"/>
    <w:rsid w:val="00C0448F"/>
    <w:rsid w:val="00C05AC2"/>
    <w:rsid w:val="00C061BB"/>
    <w:rsid w:val="00C11768"/>
    <w:rsid w:val="00C11D0E"/>
    <w:rsid w:val="00C1434C"/>
    <w:rsid w:val="00C1569E"/>
    <w:rsid w:val="00C2133A"/>
    <w:rsid w:val="00C24F4F"/>
    <w:rsid w:val="00C26DBD"/>
    <w:rsid w:val="00C31A7B"/>
    <w:rsid w:val="00C31F4E"/>
    <w:rsid w:val="00C31FA6"/>
    <w:rsid w:val="00C333D8"/>
    <w:rsid w:val="00C33666"/>
    <w:rsid w:val="00C34A41"/>
    <w:rsid w:val="00C34BB4"/>
    <w:rsid w:val="00C34C72"/>
    <w:rsid w:val="00C4042E"/>
    <w:rsid w:val="00C40F69"/>
    <w:rsid w:val="00C42133"/>
    <w:rsid w:val="00C42438"/>
    <w:rsid w:val="00C43776"/>
    <w:rsid w:val="00C45888"/>
    <w:rsid w:val="00C45DF8"/>
    <w:rsid w:val="00C478AF"/>
    <w:rsid w:val="00C50ECC"/>
    <w:rsid w:val="00C514B3"/>
    <w:rsid w:val="00C52206"/>
    <w:rsid w:val="00C52822"/>
    <w:rsid w:val="00C53268"/>
    <w:rsid w:val="00C53F9D"/>
    <w:rsid w:val="00C54A3B"/>
    <w:rsid w:val="00C61321"/>
    <w:rsid w:val="00C61A52"/>
    <w:rsid w:val="00C632D0"/>
    <w:rsid w:val="00C63690"/>
    <w:rsid w:val="00C63929"/>
    <w:rsid w:val="00C63EF3"/>
    <w:rsid w:val="00C67E0C"/>
    <w:rsid w:val="00C726CD"/>
    <w:rsid w:val="00C741A5"/>
    <w:rsid w:val="00C768BF"/>
    <w:rsid w:val="00C80178"/>
    <w:rsid w:val="00C808C5"/>
    <w:rsid w:val="00C80B13"/>
    <w:rsid w:val="00C82344"/>
    <w:rsid w:val="00C830E8"/>
    <w:rsid w:val="00C832CC"/>
    <w:rsid w:val="00C8447C"/>
    <w:rsid w:val="00C848BE"/>
    <w:rsid w:val="00C87EA1"/>
    <w:rsid w:val="00C9051A"/>
    <w:rsid w:val="00C92C51"/>
    <w:rsid w:val="00C9487C"/>
    <w:rsid w:val="00C9744F"/>
    <w:rsid w:val="00CA1A03"/>
    <w:rsid w:val="00CA26D7"/>
    <w:rsid w:val="00CA49C9"/>
    <w:rsid w:val="00CA54F1"/>
    <w:rsid w:val="00CA5A6A"/>
    <w:rsid w:val="00CA6440"/>
    <w:rsid w:val="00CA66C5"/>
    <w:rsid w:val="00CB23BD"/>
    <w:rsid w:val="00CB2F15"/>
    <w:rsid w:val="00CB3C55"/>
    <w:rsid w:val="00CB4FE0"/>
    <w:rsid w:val="00CB7DCF"/>
    <w:rsid w:val="00CC0713"/>
    <w:rsid w:val="00CC3CBC"/>
    <w:rsid w:val="00CC5DED"/>
    <w:rsid w:val="00CD3826"/>
    <w:rsid w:val="00CD4647"/>
    <w:rsid w:val="00CD78E0"/>
    <w:rsid w:val="00CE0DB5"/>
    <w:rsid w:val="00CE2114"/>
    <w:rsid w:val="00CE27E2"/>
    <w:rsid w:val="00CE333A"/>
    <w:rsid w:val="00CE3A4F"/>
    <w:rsid w:val="00CE4747"/>
    <w:rsid w:val="00CE588C"/>
    <w:rsid w:val="00CE5B81"/>
    <w:rsid w:val="00CE649D"/>
    <w:rsid w:val="00CF0B1B"/>
    <w:rsid w:val="00CF0DFE"/>
    <w:rsid w:val="00CF0EC9"/>
    <w:rsid w:val="00CF2FE2"/>
    <w:rsid w:val="00D030AB"/>
    <w:rsid w:val="00D035B1"/>
    <w:rsid w:val="00D04BAD"/>
    <w:rsid w:val="00D05ACE"/>
    <w:rsid w:val="00D061DA"/>
    <w:rsid w:val="00D06EC1"/>
    <w:rsid w:val="00D1003C"/>
    <w:rsid w:val="00D1036E"/>
    <w:rsid w:val="00D10AB6"/>
    <w:rsid w:val="00D12434"/>
    <w:rsid w:val="00D12E3C"/>
    <w:rsid w:val="00D168EA"/>
    <w:rsid w:val="00D20584"/>
    <w:rsid w:val="00D208EF"/>
    <w:rsid w:val="00D20E52"/>
    <w:rsid w:val="00D227FD"/>
    <w:rsid w:val="00D2280B"/>
    <w:rsid w:val="00D239B6"/>
    <w:rsid w:val="00D257BA"/>
    <w:rsid w:val="00D25DB3"/>
    <w:rsid w:val="00D25E07"/>
    <w:rsid w:val="00D2699E"/>
    <w:rsid w:val="00D34327"/>
    <w:rsid w:val="00D3552A"/>
    <w:rsid w:val="00D35A8F"/>
    <w:rsid w:val="00D36E24"/>
    <w:rsid w:val="00D406B5"/>
    <w:rsid w:val="00D41BB0"/>
    <w:rsid w:val="00D45436"/>
    <w:rsid w:val="00D45C9B"/>
    <w:rsid w:val="00D4658B"/>
    <w:rsid w:val="00D51EE2"/>
    <w:rsid w:val="00D5285D"/>
    <w:rsid w:val="00D54709"/>
    <w:rsid w:val="00D57036"/>
    <w:rsid w:val="00D57911"/>
    <w:rsid w:val="00D57E27"/>
    <w:rsid w:val="00D60790"/>
    <w:rsid w:val="00D608C9"/>
    <w:rsid w:val="00D61B50"/>
    <w:rsid w:val="00D628FF"/>
    <w:rsid w:val="00D62F63"/>
    <w:rsid w:val="00D64CB9"/>
    <w:rsid w:val="00D65DEB"/>
    <w:rsid w:val="00D71B8E"/>
    <w:rsid w:val="00D71CFD"/>
    <w:rsid w:val="00D72320"/>
    <w:rsid w:val="00D7240A"/>
    <w:rsid w:val="00D725C8"/>
    <w:rsid w:val="00D7334F"/>
    <w:rsid w:val="00D738E2"/>
    <w:rsid w:val="00D73BF0"/>
    <w:rsid w:val="00D75533"/>
    <w:rsid w:val="00D77A8B"/>
    <w:rsid w:val="00D81CAA"/>
    <w:rsid w:val="00D82A57"/>
    <w:rsid w:val="00D83855"/>
    <w:rsid w:val="00D864E4"/>
    <w:rsid w:val="00D878FF"/>
    <w:rsid w:val="00D93A6B"/>
    <w:rsid w:val="00D93DB9"/>
    <w:rsid w:val="00D94A05"/>
    <w:rsid w:val="00D963AB"/>
    <w:rsid w:val="00D97272"/>
    <w:rsid w:val="00DA1C64"/>
    <w:rsid w:val="00DA3E1E"/>
    <w:rsid w:val="00DB0108"/>
    <w:rsid w:val="00DB0E52"/>
    <w:rsid w:val="00DB1803"/>
    <w:rsid w:val="00DB21D8"/>
    <w:rsid w:val="00DB241F"/>
    <w:rsid w:val="00DB2E80"/>
    <w:rsid w:val="00DB433B"/>
    <w:rsid w:val="00DC1C2D"/>
    <w:rsid w:val="00DC65FE"/>
    <w:rsid w:val="00DC74F2"/>
    <w:rsid w:val="00DD02A1"/>
    <w:rsid w:val="00DD148E"/>
    <w:rsid w:val="00DD2136"/>
    <w:rsid w:val="00DD3205"/>
    <w:rsid w:val="00DD36F4"/>
    <w:rsid w:val="00DD5FC6"/>
    <w:rsid w:val="00DE0911"/>
    <w:rsid w:val="00DE0FF4"/>
    <w:rsid w:val="00DE1353"/>
    <w:rsid w:val="00DE2808"/>
    <w:rsid w:val="00DE54F9"/>
    <w:rsid w:val="00DE777C"/>
    <w:rsid w:val="00DE7D74"/>
    <w:rsid w:val="00DF0584"/>
    <w:rsid w:val="00DF4A4D"/>
    <w:rsid w:val="00DF4BEA"/>
    <w:rsid w:val="00DF4D71"/>
    <w:rsid w:val="00DF5123"/>
    <w:rsid w:val="00DF7BEC"/>
    <w:rsid w:val="00E01E7C"/>
    <w:rsid w:val="00E03331"/>
    <w:rsid w:val="00E047E7"/>
    <w:rsid w:val="00E06999"/>
    <w:rsid w:val="00E07726"/>
    <w:rsid w:val="00E077AF"/>
    <w:rsid w:val="00E1229A"/>
    <w:rsid w:val="00E1262E"/>
    <w:rsid w:val="00E13285"/>
    <w:rsid w:val="00E1435A"/>
    <w:rsid w:val="00E145A7"/>
    <w:rsid w:val="00E165E2"/>
    <w:rsid w:val="00E169F5"/>
    <w:rsid w:val="00E16DE2"/>
    <w:rsid w:val="00E20615"/>
    <w:rsid w:val="00E213E6"/>
    <w:rsid w:val="00E22266"/>
    <w:rsid w:val="00E236E2"/>
    <w:rsid w:val="00E23F95"/>
    <w:rsid w:val="00E24731"/>
    <w:rsid w:val="00E259CE"/>
    <w:rsid w:val="00E25C17"/>
    <w:rsid w:val="00E25F8E"/>
    <w:rsid w:val="00E26E96"/>
    <w:rsid w:val="00E27552"/>
    <w:rsid w:val="00E3031B"/>
    <w:rsid w:val="00E30733"/>
    <w:rsid w:val="00E32161"/>
    <w:rsid w:val="00E32488"/>
    <w:rsid w:val="00E324EC"/>
    <w:rsid w:val="00E332AD"/>
    <w:rsid w:val="00E335F3"/>
    <w:rsid w:val="00E343EA"/>
    <w:rsid w:val="00E36244"/>
    <w:rsid w:val="00E40032"/>
    <w:rsid w:val="00E41726"/>
    <w:rsid w:val="00E41794"/>
    <w:rsid w:val="00E418D5"/>
    <w:rsid w:val="00E42640"/>
    <w:rsid w:val="00E42C0C"/>
    <w:rsid w:val="00E43796"/>
    <w:rsid w:val="00E437A6"/>
    <w:rsid w:val="00E437C4"/>
    <w:rsid w:val="00E4599A"/>
    <w:rsid w:val="00E474C0"/>
    <w:rsid w:val="00E507B7"/>
    <w:rsid w:val="00E5151E"/>
    <w:rsid w:val="00E527E8"/>
    <w:rsid w:val="00E53FCB"/>
    <w:rsid w:val="00E5476D"/>
    <w:rsid w:val="00E54938"/>
    <w:rsid w:val="00E54BA7"/>
    <w:rsid w:val="00E5566D"/>
    <w:rsid w:val="00E559F4"/>
    <w:rsid w:val="00E57679"/>
    <w:rsid w:val="00E61537"/>
    <w:rsid w:val="00E637BC"/>
    <w:rsid w:val="00E64301"/>
    <w:rsid w:val="00E734F6"/>
    <w:rsid w:val="00E73988"/>
    <w:rsid w:val="00E74CB7"/>
    <w:rsid w:val="00E771D8"/>
    <w:rsid w:val="00E80D88"/>
    <w:rsid w:val="00E812B1"/>
    <w:rsid w:val="00E8196A"/>
    <w:rsid w:val="00E90466"/>
    <w:rsid w:val="00E91113"/>
    <w:rsid w:val="00E9178D"/>
    <w:rsid w:val="00E92B0F"/>
    <w:rsid w:val="00E92E31"/>
    <w:rsid w:val="00E9306A"/>
    <w:rsid w:val="00E95B34"/>
    <w:rsid w:val="00EA096F"/>
    <w:rsid w:val="00EA1536"/>
    <w:rsid w:val="00EA1B41"/>
    <w:rsid w:val="00EA2A9B"/>
    <w:rsid w:val="00EA2BD7"/>
    <w:rsid w:val="00EA7E9C"/>
    <w:rsid w:val="00EB0ADD"/>
    <w:rsid w:val="00EB1189"/>
    <w:rsid w:val="00EB1A64"/>
    <w:rsid w:val="00EB22CE"/>
    <w:rsid w:val="00EB2C58"/>
    <w:rsid w:val="00EB3232"/>
    <w:rsid w:val="00EB51B4"/>
    <w:rsid w:val="00EB77A9"/>
    <w:rsid w:val="00EC102E"/>
    <w:rsid w:val="00EC27A5"/>
    <w:rsid w:val="00EC3610"/>
    <w:rsid w:val="00EC37D2"/>
    <w:rsid w:val="00EC3BE7"/>
    <w:rsid w:val="00EC5280"/>
    <w:rsid w:val="00EC5309"/>
    <w:rsid w:val="00EC7995"/>
    <w:rsid w:val="00ED1110"/>
    <w:rsid w:val="00ED1293"/>
    <w:rsid w:val="00ED3FBC"/>
    <w:rsid w:val="00EE4432"/>
    <w:rsid w:val="00EE5F76"/>
    <w:rsid w:val="00EF16A8"/>
    <w:rsid w:val="00EF20BA"/>
    <w:rsid w:val="00EF25AC"/>
    <w:rsid w:val="00EF27D1"/>
    <w:rsid w:val="00EF3DF3"/>
    <w:rsid w:val="00EF59BC"/>
    <w:rsid w:val="00EF6321"/>
    <w:rsid w:val="00EF64B7"/>
    <w:rsid w:val="00EF7818"/>
    <w:rsid w:val="00EF79AA"/>
    <w:rsid w:val="00F00549"/>
    <w:rsid w:val="00F00FA8"/>
    <w:rsid w:val="00F033A4"/>
    <w:rsid w:val="00F03EF5"/>
    <w:rsid w:val="00F043D7"/>
    <w:rsid w:val="00F05A2D"/>
    <w:rsid w:val="00F05B5A"/>
    <w:rsid w:val="00F071CF"/>
    <w:rsid w:val="00F10650"/>
    <w:rsid w:val="00F139EE"/>
    <w:rsid w:val="00F1434A"/>
    <w:rsid w:val="00F14919"/>
    <w:rsid w:val="00F1537B"/>
    <w:rsid w:val="00F15C45"/>
    <w:rsid w:val="00F17851"/>
    <w:rsid w:val="00F17AC9"/>
    <w:rsid w:val="00F17BDB"/>
    <w:rsid w:val="00F2192F"/>
    <w:rsid w:val="00F23465"/>
    <w:rsid w:val="00F2346E"/>
    <w:rsid w:val="00F24142"/>
    <w:rsid w:val="00F25AD5"/>
    <w:rsid w:val="00F26E81"/>
    <w:rsid w:val="00F27AC5"/>
    <w:rsid w:val="00F34D18"/>
    <w:rsid w:val="00F35264"/>
    <w:rsid w:val="00F35665"/>
    <w:rsid w:val="00F36C57"/>
    <w:rsid w:val="00F37693"/>
    <w:rsid w:val="00F3786E"/>
    <w:rsid w:val="00F406AA"/>
    <w:rsid w:val="00F42F9F"/>
    <w:rsid w:val="00F44DF1"/>
    <w:rsid w:val="00F454E3"/>
    <w:rsid w:val="00F457F7"/>
    <w:rsid w:val="00F46534"/>
    <w:rsid w:val="00F50D9E"/>
    <w:rsid w:val="00F52F91"/>
    <w:rsid w:val="00F53950"/>
    <w:rsid w:val="00F541B9"/>
    <w:rsid w:val="00F54833"/>
    <w:rsid w:val="00F55699"/>
    <w:rsid w:val="00F5635F"/>
    <w:rsid w:val="00F601D7"/>
    <w:rsid w:val="00F61923"/>
    <w:rsid w:val="00F62143"/>
    <w:rsid w:val="00F6337E"/>
    <w:rsid w:val="00F65C60"/>
    <w:rsid w:val="00F665BD"/>
    <w:rsid w:val="00F70684"/>
    <w:rsid w:val="00F734C4"/>
    <w:rsid w:val="00F735A2"/>
    <w:rsid w:val="00F7526F"/>
    <w:rsid w:val="00F7766D"/>
    <w:rsid w:val="00F80637"/>
    <w:rsid w:val="00F82889"/>
    <w:rsid w:val="00F82FA9"/>
    <w:rsid w:val="00F847DF"/>
    <w:rsid w:val="00F863AF"/>
    <w:rsid w:val="00F866F0"/>
    <w:rsid w:val="00F86A13"/>
    <w:rsid w:val="00F902F1"/>
    <w:rsid w:val="00F90579"/>
    <w:rsid w:val="00F9097A"/>
    <w:rsid w:val="00F92553"/>
    <w:rsid w:val="00F93319"/>
    <w:rsid w:val="00F93E73"/>
    <w:rsid w:val="00F94443"/>
    <w:rsid w:val="00F9656E"/>
    <w:rsid w:val="00F96824"/>
    <w:rsid w:val="00F97832"/>
    <w:rsid w:val="00F97A56"/>
    <w:rsid w:val="00FA1945"/>
    <w:rsid w:val="00FA3681"/>
    <w:rsid w:val="00FA37B2"/>
    <w:rsid w:val="00FA41EF"/>
    <w:rsid w:val="00FA582C"/>
    <w:rsid w:val="00FA7C9C"/>
    <w:rsid w:val="00FB0084"/>
    <w:rsid w:val="00FB0B63"/>
    <w:rsid w:val="00FB12FA"/>
    <w:rsid w:val="00FB272F"/>
    <w:rsid w:val="00FB33BC"/>
    <w:rsid w:val="00FB722F"/>
    <w:rsid w:val="00FB7234"/>
    <w:rsid w:val="00FC211A"/>
    <w:rsid w:val="00FC3B3D"/>
    <w:rsid w:val="00FC4422"/>
    <w:rsid w:val="00FC49D1"/>
    <w:rsid w:val="00FC7DB5"/>
    <w:rsid w:val="00FD1D85"/>
    <w:rsid w:val="00FD2359"/>
    <w:rsid w:val="00FD38A5"/>
    <w:rsid w:val="00FD3CE5"/>
    <w:rsid w:val="00FD64B3"/>
    <w:rsid w:val="00FD726A"/>
    <w:rsid w:val="00FE0982"/>
    <w:rsid w:val="00FE382C"/>
    <w:rsid w:val="00FE515B"/>
    <w:rsid w:val="00FE62F7"/>
    <w:rsid w:val="00FE63C7"/>
    <w:rsid w:val="00FE6765"/>
    <w:rsid w:val="00FF2B54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F2F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2FD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2F2F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2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BA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42F9F"/>
    <w:rPr>
      <w:color w:val="808080"/>
    </w:rPr>
  </w:style>
  <w:style w:type="table" w:styleId="TableGrid">
    <w:name w:val="Table Grid"/>
    <w:basedOn w:val="TableNormal"/>
    <w:uiPriority w:val="59"/>
    <w:rsid w:val="005D0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57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72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22F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B72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E733-C45C-46AD-BC66-130CA2E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10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2013-07-06T02:00:00Z</cp:lastPrinted>
  <dcterms:created xsi:type="dcterms:W3CDTF">2013-05-26T02:36:00Z</dcterms:created>
  <dcterms:modified xsi:type="dcterms:W3CDTF">2013-12-05T01:02:00Z</dcterms:modified>
</cp:coreProperties>
</file>